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r>
              <w:t>阳曲农投真空冷冻干燥食品加工一期项目</w:t>
            </w:r>
            <w:bookmarkEnd w:id="0"/>
            <w:r w:rsidR="00FE0CFE">
              <w:rPr>
                <w:rFonts w:hint="eastAsia"/>
              </w:rPr>
              <w:t xml:space="preserve"> 办公楼</w:t>
            </w:r>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r>
              <w:t>224-18</w:t>
            </w:r>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r>
              <w:t>阳曲农投物</w:t>
            </w:r>
            <w:proofErr w:type="gramStart"/>
            <w:r>
              <w:t>管经</w:t>
            </w:r>
            <w:proofErr w:type="gramEnd"/>
            <w:r>
              <w:t>营有限公司</w:t>
            </w:r>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r>
              <w:t>太原市建筑设计研究院</w:t>
            </w:r>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FE0CFE">
            <w:pPr>
              <w:pStyle w:val="a0"/>
              <w:jc w:val="center"/>
              <w:rPr>
                <w:rFonts w:hint="eastAsia"/>
              </w:rPr>
            </w:pPr>
            <w:bookmarkStart w:id="6" w:name="计算日期"/>
            <w:r>
              <w:t>202</w:t>
            </w:r>
            <w:r w:rsidR="00FE0CFE">
              <w:t>3</w:t>
            </w:r>
            <w:r>
              <w:t>年</w:t>
            </w:r>
            <w:r w:rsidR="00FE0CFE">
              <w:t>8</w:t>
            </w:r>
            <w:r>
              <w:t>月</w:t>
            </w:r>
            <w:bookmarkStart w:id="7" w:name="_GoBack"/>
            <w:bookmarkEnd w:id="6"/>
            <w:bookmarkEnd w:id="7"/>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8" w:name="二维码"/>
      <w:bookmarkEnd w:id="8"/>
      <w:r>
        <w:rPr>
          <w:noProof/>
          <w:lang w:val="en-US"/>
        </w:rPr>
        <w:drawing>
          <wp:inline distT="0" distB="0" distL="0" distR="0">
            <wp:extent cx="2324344" cy="2324344"/>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rsidR="003C1B0E" w:rsidRDefault="003C1B0E">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9" w:name="采用软件"/>
            <w:r>
              <w:t>采光分析DALI2023</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10" w:name="软件版本"/>
            <w:r>
              <w:t>20220401</w:t>
            </w:r>
            <w:bookmarkEnd w:id="10"/>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1" w:name="研发单位"/>
            <w:r>
              <w:t>北京绿建软件股份有限公司</w:t>
            </w:r>
            <w:bookmarkEnd w:id="11"/>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2" w:name="正版授权码"/>
            <w:r>
              <w:t>P3F226E63</w:t>
            </w:r>
            <w:bookmarkEnd w:id="12"/>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3"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FE0CFE"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66486884" w:history="1">
            <w:r w:rsidR="00FE0CFE" w:rsidRPr="00E26481">
              <w:rPr>
                <w:rStyle w:val="a6"/>
              </w:rPr>
              <w:t>1.</w:t>
            </w:r>
            <w:r w:rsidR="00FE0CFE">
              <w:rPr>
                <w:rFonts w:asciiTheme="minorHAnsi" w:eastAsiaTheme="minorEastAsia" w:hAnsiTheme="minorHAnsi" w:cstheme="minorBidi"/>
                <w:b w:val="0"/>
                <w:bCs w:val="0"/>
                <w:sz w:val="21"/>
                <w:szCs w:val="22"/>
              </w:rPr>
              <w:tab/>
            </w:r>
            <w:r w:rsidR="00FE0CFE" w:rsidRPr="00E26481">
              <w:rPr>
                <w:rStyle w:val="a6"/>
              </w:rPr>
              <w:t>建筑概况</w:t>
            </w:r>
            <w:r w:rsidR="00FE0CFE">
              <w:rPr>
                <w:webHidden/>
              </w:rPr>
              <w:tab/>
            </w:r>
            <w:r w:rsidR="00FE0CFE">
              <w:rPr>
                <w:webHidden/>
              </w:rPr>
              <w:fldChar w:fldCharType="begin"/>
            </w:r>
            <w:r w:rsidR="00FE0CFE">
              <w:rPr>
                <w:webHidden/>
              </w:rPr>
              <w:instrText xml:space="preserve"> PAGEREF _Toc166486884 \h </w:instrText>
            </w:r>
            <w:r w:rsidR="00FE0CFE">
              <w:rPr>
                <w:webHidden/>
              </w:rPr>
            </w:r>
            <w:r w:rsidR="00FE0CFE">
              <w:rPr>
                <w:webHidden/>
              </w:rPr>
              <w:fldChar w:fldCharType="separate"/>
            </w:r>
            <w:r w:rsidR="00FE0CFE">
              <w:rPr>
                <w:webHidden/>
              </w:rPr>
              <w:t>3</w:t>
            </w:r>
            <w:r w:rsidR="00FE0CFE">
              <w:rPr>
                <w:webHidden/>
              </w:rPr>
              <w:fldChar w:fldCharType="end"/>
            </w:r>
          </w:hyperlink>
        </w:p>
        <w:p w:rsidR="00FE0CFE" w:rsidRDefault="00FE0CFE">
          <w:pPr>
            <w:pStyle w:val="11"/>
            <w:rPr>
              <w:rFonts w:asciiTheme="minorHAnsi" w:eastAsiaTheme="minorEastAsia" w:hAnsiTheme="minorHAnsi" w:cstheme="minorBidi"/>
              <w:b w:val="0"/>
              <w:bCs w:val="0"/>
              <w:sz w:val="21"/>
              <w:szCs w:val="22"/>
            </w:rPr>
          </w:pPr>
          <w:hyperlink w:anchor="_Toc166486885" w:history="1">
            <w:r w:rsidRPr="00E26481">
              <w:rPr>
                <w:rStyle w:val="a6"/>
              </w:rPr>
              <w:t>2.</w:t>
            </w:r>
            <w:r>
              <w:rPr>
                <w:rFonts w:asciiTheme="minorHAnsi" w:eastAsiaTheme="minorEastAsia" w:hAnsiTheme="minorHAnsi" w:cstheme="minorBidi"/>
                <w:b w:val="0"/>
                <w:bCs w:val="0"/>
                <w:sz w:val="21"/>
                <w:szCs w:val="22"/>
              </w:rPr>
              <w:tab/>
            </w:r>
            <w:r w:rsidRPr="00E26481">
              <w:rPr>
                <w:rStyle w:val="a6"/>
              </w:rPr>
              <w:t>设计依据</w:t>
            </w:r>
            <w:r>
              <w:rPr>
                <w:webHidden/>
              </w:rPr>
              <w:tab/>
            </w:r>
            <w:r>
              <w:rPr>
                <w:webHidden/>
              </w:rPr>
              <w:fldChar w:fldCharType="begin"/>
            </w:r>
            <w:r>
              <w:rPr>
                <w:webHidden/>
              </w:rPr>
              <w:instrText xml:space="preserve"> PAGEREF _Toc166486885 \h </w:instrText>
            </w:r>
            <w:r>
              <w:rPr>
                <w:webHidden/>
              </w:rPr>
            </w:r>
            <w:r>
              <w:rPr>
                <w:webHidden/>
              </w:rPr>
              <w:fldChar w:fldCharType="separate"/>
            </w:r>
            <w:r>
              <w:rPr>
                <w:webHidden/>
              </w:rPr>
              <w:t>3</w:t>
            </w:r>
            <w:r>
              <w:rPr>
                <w:webHidden/>
              </w:rPr>
              <w:fldChar w:fldCharType="end"/>
            </w:r>
          </w:hyperlink>
        </w:p>
        <w:p w:rsidR="00FE0CFE" w:rsidRDefault="00FE0CFE">
          <w:pPr>
            <w:pStyle w:val="11"/>
            <w:rPr>
              <w:rFonts w:asciiTheme="minorHAnsi" w:eastAsiaTheme="minorEastAsia" w:hAnsiTheme="minorHAnsi" w:cstheme="minorBidi"/>
              <w:b w:val="0"/>
              <w:bCs w:val="0"/>
              <w:sz w:val="21"/>
              <w:szCs w:val="22"/>
            </w:rPr>
          </w:pPr>
          <w:hyperlink w:anchor="_Toc166486886" w:history="1">
            <w:r w:rsidRPr="00E26481">
              <w:rPr>
                <w:rStyle w:val="a6"/>
              </w:rPr>
              <w:t>3.</w:t>
            </w:r>
            <w:r>
              <w:rPr>
                <w:rFonts w:asciiTheme="minorHAnsi" w:eastAsiaTheme="minorEastAsia" w:hAnsiTheme="minorHAnsi" w:cstheme="minorBidi"/>
                <w:b w:val="0"/>
                <w:bCs w:val="0"/>
                <w:sz w:val="21"/>
                <w:szCs w:val="22"/>
              </w:rPr>
              <w:tab/>
            </w:r>
            <w:r w:rsidRPr="00E26481">
              <w:rPr>
                <w:rStyle w:val="a6"/>
              </w:rPr>
              <w:t>标准要求</w:t>
            </w:r>
            <w:r>
              <w:rPr>
                <w:webHidden/>
              </w:rPr>
              <w:tab/>
            </w:r>
            <w:r>
              <w:rPr>
                <w:webHidden/>
              </w:rPr>
              <w:fldChar w:fldCharType="begin"/>
            </w:r>
            <w:r>
              <w:rPr>
                <w:webHidden/>
              </w:rPr>
              <w:instrText xml:space="preserve"> PAGEREF _Toc166486886 \h </w:instrText>
            </w:r>
            <w:r>
              <w:rPr>
                <w:webHidden/>
              </w:rPr>
            </w:r>
            <w:r>
              <w:rPr>
                <w:webHidden/>
              </w:rPr>
              <w:fldChar w:fldCharType="separate"/>
            </w:r>
            <w:r>
              <w:rPr>
                <w:webHidden/>
              </w:rPr>
              <w:t>3</w:t>
            </w:r>
            <w:r>
              <w:rPr>
                <w:webHidden/>
              </w:rPr>
              <w:fldChar w:fldCharType="end"/>
            </w:r>
          </w:hyperlink>
        </w:p>
        <w:p w:rsidR="00FE0CFE" w:rsidRDefault="00FE0CFE">
          <w:pPr>
            <w:pStyle w:val="11"/>
            <w:rPr>
              <w:rFonts w:asciiTheme="minorHAnsi" w:eastAsiaTheme="minorEastAsia" w:hAnsiTheme="minorHAnsi" w:cstheme="minorBidi"/>
              <w:b w:val="0"/>
              <w:bCs w:val="0"/>
              <w:sz w:val="21"/>
              <w:szCs w:val="22"/>
            </w:rPr>
          </w:pPr>
          <w:hyperlink w:anchor="_Toc166486887" w:history="1">
            <w:r w:rsidRPr="00E26481">
              <w:rPr>
                <w:rStyle w:val="a6"/>
              </w:rPr>
              <w:t>4.</w:t>
            </w:r>
            <w:r>
              <w:rPr>
                <w:rFonts w:asciiTheme="minorHAnsi" w:eastAsiaTheme="minorEastAsia" w:hAnsiTheme="minorHAnsi" w:cstheme="minorBidi"/>
                <w:b w:val="0"/>
                <w:bCs w:val="0"/>
                <w:sz w:val="21"/>
                <w:szCs w:val="22"/>
              </w:rPr>
              <w:tab/>
            </w:r>
            <w:r w:rsidRPr="00E26481">
              <w:rPr>
                <w:rStyle w:val="a6"/>
              </w:rPr>
              <w:t>采光分析概述</w:t>
            </w:r>
            <w:r>
              <w:rPr>
                <w:webHidden/>
              </w:rPr>
              <w:tab/>
            </w:r>
            <w:r>
              <w:rPr>
                <w:webHidden/>
              </w:rPr>
              <w:fldChar w:fldCharType="begin"/>
            </w:r>
            <w:r>
              <w:rPr>
                <w:webHidden/>
              </w:rPr>
              <w:instrText xml:space="preserve"> PAGEREF _Toc166486887 \h </w:instrText>
            </w:r>
            <w:r>
              <w:rPr>
                <w:webHidden/>
              </w:rPr>
            </w:r>
            <w:r>
              <w:rPr>
                <w:webHidden/>
              </w:rPr>
              <w:fldChar w:fldCharType="separate"/>
            </w:r>
            <w:r>
              <w:rPr>
                <w:webHidden/>
              </w:rPr>
              <w:t>4</w:t>
            </w:r>
            <w:r>
              <w:rPr>
                <w:webHidden/>
              </w:rPr>
              <w:fldChar w:fldCharType="end"/>
            </w:r>
          </w:hyperlink>
        </w:p>
        <w:p w:rsidR="00FE0CFE" w:rsidRDefault="00FE0CFE">
          <w:pPr>
            <w:pStyle w:val="20"/>
            <w:rPr>
              <w:rFonts w:asciiTheme="minorHAnsi" w:eastAsiaTheme="minorEastAsia" w:hAnsiTheme="minorHAnsi" w:cstheme="minorBidi"/>
              <w:sz w:val="21"/>
              <w:szCs w:val="22"/>
            </w:rPr>
          </w:pPr>
          <w:hyperlink w:anchor="_Toc166486888" w:history="1">
            <w:r w:rsidRPr="00E26481">
              <w:rPr>
                <w:rStyle w:val="a6"/>
                <w:lang w:val="en-GB"/>
              </w:rPr>
              <w:t>4.1</w:t>
            </w:r>
            <w:r>
              <w:rPr>
                <w:rFonts w:asciiTheme="minorHAnsi" w:eastAsiaTheme="minorEastAsia" w:hAnsiTheme="minorHAnsi" w:cstheme="minorBidi"/>
                <w:sz w:val="21"/>
                <w:szCs w:val="22"/>
              </w:rPr>
              <w:tab/>
            </w:r>
            <w:r w:rsidRPr="00E26481">
              <w:rPr>
                <w:rStyle w:val="a6"/>
              </w:rPr>
              <w:t>基本原理</w:t>
            </w:r>
            <w:r>
              <w:rPr>
                <w:webHidden/>
              </w:rPr>
              <w:tab/>
            </w:r>
            <w:r>
              <w:rPr>
                <w:webHidden/>
              </w:rPr>
              <w:fldChar w:fldCharType="begin"/>
            </w:r>
            <w:r>
              <w:rPr>
                <w:webHidden/>
              </w:rPr>
              <w:instrText xml:space="preserve"> PAGEREF _Toc166486888 \h </w:instrText>
            </w:r>
            <w:r>
              <w:rPr>
                <w:webHidden/>
              </w:rPr>
            </w:r>
            <w:r>
              <w:rPr>
                <w:webHidden/>
              </w:rPr>
              <w:fldChar w:fldCharType="separate"/>
            </w:r>
            <w:r>
              <w:rPr>
                <w:webHidden/>
              </w:rPr>
              <w:t>4</w:t>
            </w:r>
            <w:r>
              <w:rPr>
                <w:webHidden/>
              </w:rPr>
              <w:fldChar w:fldCharType="end"/>
            </w:r>
          </w:hyperlink>
        </w:p>
        <w:p w:rsidR="00FE0CFE" w:rsidRDefault="00FE0CFE">
          <w:pPr>
            <w:pStyle w:val="20"/>
            <w:rPr>
              <w:rFonts w:asciiTheme="minorHAnsi" w:eastAsiaTheme="minorEastAsia" w:hAnsiTheme="minorHAnsi" w:cstheme="minorBidi"/>
              <w:sz w:val="21"/>
              <w:szCs w:val="22"/>
            </w:rPr>
          </w:pPr>
          <w:hyperlink w:anchor="_Toc166486889" w:history="1">
            <w:r w:rsidRPr="00E26481">
              <w:rPr>
                <w:rStyle w:val="a6"/>
                <w:lang w:val="en-GB"/>
              </w:rPr>
              <w:t>4.2</w:t>
            </w:r>
            <w:r>
              <w:rPr>
                <w:rFonts w:asciiTheme="minorHAnsi" w:eastAsiaTheme="minorEastAsia" w:hAnsiTheme="minorHAnsi" w:cstheme="minorBidi"/>
                <w:sz w:val="21"/>
                <w:szCs w:val="22"/>
              </w:rPr>
              <w:tab/>
            </w:r>
            <w:r w:rsidRPr="00E26481">
              <w:rPr>
                <w:rStyle w:val="a6"/>
              </w:rPr>
              <w:t>分析软件</w:t>
            </w:r>
            <w:r>
              <w:rPr>
                <w:webHidden/>
              </w:rPr>
              <w:tab/>
            </w:r>
            <w:r>
              <w:rPr>
                <w:webHidden/>
              </w:rPr>
              <w:fldChar w:fldCharType="begin"/>
            </w:r>
            <w:r>
              <w:rPr>
                <w:webHidden/>
              </w:rPr>
              <w:instrText xml:space="preserve"> PAGEREF _Toc166486889 \h </w:instrText>
            </w:r>
            <w:r>
              <w:rPr>
                <w:webHidden/>
              </w:rPr>
            </w:r>
            <w:r>
              <w:rPr>
                <w:webHidden/>
              </w:rPr>
              <w:fldChar w:fldCharType="separate"/>
            </w:r>
            <w:r>
              <w:rPr>
                <w:webHidden/>
              </w:rPr>
              <w:t>5</w:t>
            </w:r>
            <w:r>
              <w:rPr>
                <w:webHidden/>
              </w:rPr>
              <w:fldChar w:fldCharType="end"/>
            </w:r>
          </w:hyperlink>
        </w:p>
        <w:p w:rsidR="00FE0CFE" w:rsidRDefault="00FE0CFE">
          <w:pPr>
            <w:pStyle w:val="20"/>
            <w:rPr>
              <w:rFonts w:asciiTheme="minorHAnsi" w:eastAsiaTheme="minorEastAsia" w:hAnsiTheme="minorHAnsi" w:cstheme="minorBidi"/>
              <w:sz w:val="21"/>
              <w:szCs w:val="22"/>
            </w:rPr>
          </w:pPr>
          <w:hyperlink w:anchor="_Toc166486890" w:history="1">
            <w:r w:rsidRPr="00E26481">
              <w:rPr>
                <w:rStyle w:val="a6"/>
                <w:lang w:val="en-GB"/>
              </w:rPr>
              <w:t>4.3</w:t>
            </w:r>
            <w:r>
              <w:rPr>
                <w:rFonts w:asciiTheme="minorHAnsi" w:eastAsiaTheme="minorEastAsia" w:hAnsiTheme="minorHAnsi" w:cstheme="minorBidi"/>
                <w:sz w:val="21"/>
                <w:szCs w:val="22"/>
              </w:rPr>
              <w:tab/>
            </w:r>
            <w:r w:rsidRPr="00E26481">
              <w:rPr>
                <w:rStyle w:val="a6"/>
              </w:rPr>
              <w:t>计算方法</w:t>
            </w:r>
            <w:r>
              <w:rPr>
                <w:webHidden/>
              </w:rPr>
              <w:tab/>
            </w:r>
            <w:r>
              <w:rPr>
                <w:webHidden/>
              </w:rPr>
              <w:fldChar w:fldCharType="begin"/>
            </w:r>
            <w:r>
              <w:rPr>
                <w:webHidden/>
              </w:rPr>
              <w:instrText xml:space="preserve"> PAGEREF _Toc166486890 \h </w:instrText>
            </w:r>
            <w:r>
              <w:rPr>
                <w:webHidden/>
              </w:rPr>
            </w:r>
            <w:r>
              <w:rPr>
                <w:webHidden/>
              </w:rPr>
              <w:fldChar w:fldCharType="separate"/>
            </w:r>
            <w:r>
              <w:rPr>
                <w:webHidden/>
              </w:rPr>
              <w:t>5</w:t>
            </w:r>
            <w:r>
              <w:rPr>
                <w:webHidden/>
              </w:rPr>
              <w:fldChar w:fldCharType="end"/>
            </w:r>
          </w:hyperlink>
        </w:p>
        <w:p w:rsidR="00FE0CFE" w:rsidRDefault="00FE0CFE">
          <w:pPr>
            <w:pStyle w:val="11"/>
            <w:rPr>
              <w:rFonts w:asciiTheme="minorHAnsi" w:eastAsiaTheme="minorEastAsia" w:hAnsiTheme="minorHAnsi" w:cstheme="minorBidi"/>
              <w:b w:val="0"/>
              <w:bCs w:val="0"/>
              <w:sz w:val="21"/>
              <w:szCs w:val="22"/>
            </w:rPr>
          </w:pPr>
          <w:hyperlink w:anchor="_Toc166486891" w:history="1">
            <w:r w:rsidRPr="00E26481">
              <w:rPr>
                <w:rStyle w:val="a6"/>
              </w:rPr>
              <w:t>5.</w:t>
            </w:r>
            <w:r>
              <w:rPr>
                <w:rFonts w:asciiTheme="minorHAnsi" w:eastAsiaTheme="minorEastAsia" w:hAnsiTheme="minorHAnsi" w:cstheme="minorBidi"/>
                <w:b w:val="0"/>
                <w:bCs w:val="0"/>
                <w:sz w:val="21"/>
                <w:szCs w:val="22"/>
              </w:rPr>
              <w:tab/>
            </w:r>
            <w:r w:rsidRPr="00E26481">
              <w:rPr>
                <w:rStyle w:val="a6"/>
              </w:rPr>
              <w:t>采光计算参数取值</w:t>
            </w:r>
            <w:r>
              <w:rPr>
                <w:webHidden/>
              </w:rPr>
              <w:tab/>
            </w:r>
            <w:r>
              <w:rPr>
                <w:webHidden/>
              </w:rPr>
              <w:fldChar w:fldCharType="begin"/>
            </w:r>
            <w:r>
              <w:rPr>
                <w:webHidden/>
              </w:rPr>
              <w:instrText xml:space="preserve"> PAGEREF _Toc166486891 \h </w:instrText>
            </w:r>
            <w:r>
              <w:rPr>
                <w:webHidden/>
              </w:rPr>
            </w:r>
            <w:r>
              <w:rPr>
                <w:webHidden/>
              </w:rPr>
              <w:fldChar w:fldCharType="separate"/>
            </w:r>
            <w:r>
              <w:rPr>
                <w:webHidden/>
              </w:rPr>
              <w:t>6</w:t>
            </w:r>
            <w:r>
              <w:rPr>
                <w:webHidden/>
              </w:rPr>
              <w:fldChar w:fldCharType="end"/>
            </w:r>
          </w:hyperlink>
        </w:p>
        <w:p w:rsidR="00FE0CFE" w:rsidRDefault="00FE0CFE">
          <w:pPr>
            <w:pStyle w:val="20"/>
            <w:rPr>
              <w:rFonts w:asciiTheme="minorHAnsi" w:eastAsiaTheme="minorEastAsia" w:hAnsiTheme="minorHAnsi" w:cstheme="minorBidi"/>
              <w:sz w:val="21"/>
              <w:szCs w:val="22"/>
            </w:rPr>
          </w:pPr>
          <w:hyperlink w:anchor="_Toc166486892" w:history="1">
            <w:r w:rsidRPr="00E26481">
              <w:rPr>
                <w:rStyle w:val="a6"/>
                <w:lang w:val="en-GB"/>
              </w:rPr>
              <w:t>5.1</w:t>
            </w:r>
            <w:r>
              <w:rPr>
                <w:rFonts w:asciiTheme="minorHAnsi" w:eastAsiaTheme="minorEastAsia" w:hAnsiTheme="minorHAnsi" w:cstheme="minorBidi"/>
                <w:sz w:val="21"/>
                <w:szCs w:val="22"/>
              </w:rPr>
              <w:tab/>
            </w:r>
            <w:r w:rsidRPr="00E26481">
              <w:rPr>
                <w:rStyle w:val="a6"/>
              </w:rPr>
              <w:t>模拟分析条件说明</w:t>
            </w:r>
            <w:r>
              <w:rPr>
                <w:webHidden/>
              </w:rPr>
              <w:tab/>
            </w:r>
            <w:r>
              <w:rPr>
                <w:webHidden/>
              </w:rPr>
              <w:fldChar w:fldCharType="begin"/>
            </w:r>
            <w:r>
              <w:rPr>
                <w:webHidden/>
              </w:rPr>
              <w:instrText xml:space="preserve"> PAGEREF _Toc166486892 \h </w:instrText>
            </w:r>
            <w:r>
              <w:rPr>
                <w:webHidden/>
              </w:rPr>
            </w:r>
            <w:r>
              <w:rPr>
                <w:webHidden/>
              </w:rPr>
              <w:fldChar w:fldCharType="separate"/>
            </w:r>
            <w:r>
              <w:rPr>
                <w:webHidden/>
              </w:rPr>
              <w:t>6</w:t>
            </w:r>
            <w:r>
              <w:rPr>
                <w:webHidden/>
              </w:rPr>
              <w:fldChar w:fldCharType="end"/>
            </w:r>
          </w:hyperlink>
        </w:p>
        <w:p w:rsidR="00FE0CFE" w:rsidRDefault="00FE0CFE">
          <w:pPr>
            <w:pStyle w:val="20"/>
            <w:rPr>
              <w:rFonts w:asciiTheme="minorHAnsi" w:eastAsiaTheme="minorEastAsia" w:hAnsiTheme="minorHAnsi" w:cstheme="minorBidi"/>
              <w:sz w:val="21"/>
              <w:szCs w:val="22"/>
            </w:rPr>
          </w:pPr>
          <w:hyperlink w:anchor="_Toc166486893" w:history="1">
            <w:r w:rsidRPr="00E26481">
              <w:rPr>
                <w:rStyle w:val="a6"/>
                <w:lang w:val="en-GB"/>
              </w:rPr>
              <w:t>5.2</w:t>
            </w:r>
            <w:r>
              <w:rPr>
                <w:rFonts w:asciiTheme="minorHAnsi" w:eastAsiaTheme="minorEastAsia" w:hAnsiTheme="minorHAnsi" w:cstheme="minorBidi"/>
                <w:sz w:val="21"/>
                <w:szCs w:val="22"/>
              </w:rPr>
              <w:tab/>
            </w:r>
            <w:r w:rsidRPr="00E26481">
              <w:rPr>
                <w:rStyle w:val="a6"/>
              </w:rPr>
              <w:t>建筑饰面材料参数</w:t>
            </w:r>
            <w:r>
              <w:rPr>
                <w:webHidden/>
              </w:rPr>
              <w:tab/>
            </w:r>
            <w:r>
              <w:rPr>
                <w:webHidden/>
              </w:rPr>
              <w:fldChar w:fldCharType="begin"/>
            </w:r>
            <w:r>
              <w:rPr>
                <w:webHidden/>
              </w:rPr>
              <w:instrText xml:space="preserve"> PAGEREF _Toc166486893 \h </w:instrText>
            </w:r>
            <w:r>
              <w:rPr>
                <w:webHidden/>
              </w:rPr>
            </w:r>
            <w:r>
              <w:rPr>
                <w:webHidden/>
              </w:rPr>
              <w:fldChar w:fldCharType="separate"/>
            </w:r>
            <w:r>
              <w:rPr>
                <w:webHidden/>
              </w:rPr>
              <w:t>6</w:t>
            </w:r>
            <w:r>
              <w:rPr>
                <w:webHidden/>
              </w:rPr>
              <w:fldChar w:fldCharType="end"/>
            </w:r>
          </w:hyperlink>
        </w:p>
        <w:p w:rsidR="00FE0CFE" w:rsidRDefault="00FE0CFE">
          <w:pPr>
            <w:pStyle w:val="20"/>
            <w:rPr>
              <w:rFonts w:asciiTheme="minorHAnsi" w:eastAsiaTheme="minorEastAsia" w:hAnsiTheme="minorHAnsi" w:cstheme="minorBidi"/>
              <w:sz w:val="21"/>
              <w:szCs w:val="22"/>
            </w:rPr>
          </w:pPr>
          <w:hyperlink w:anchor="_Toc166486894" w:history="1">
            <w:r w:rsidRPr="00E26481">
              <w:rPr>
                <w:rStyle w:val="a6"/>
                <w:lang w:val="en-GB"/>
              </w:rPr>
              <w:t>5.3</w:t>
            </w:r>
            <w:r>
              <w:rPr>
                <w:rFonts w:asciiTheme="minorHAnsi" w:eastAsiaTheme="minorEastAsia" w:hAnsiTheme="minorHAnsi" w:cstheme="minorBidi"/>
                <w:sz w:val="21"/>
                <w:szCs w:val="22"/>
              </w:rPr>
              <w:tab/>
            </w:r>
            <w:r w:rsidRPr="00E26481">
              <w:rPr>
                <w:rStyle w:val="a6"/>
              </w:rPr>
              <w:t>门窗类型参数</w:t>
            </w:r>
            <w:r>
              <w:rPr>
                <w:webHidden/>
              </w:rPr>
              <w:tab/>
            </w:r>
            <w:r>
              <w:rPr>
                <w:webHidden/>
              </w:rPr>
              <w:fldChar w:fldCharType="begin"/>
            </w:r>
            <w:r>
              <w:rPr>
                <w:webHidden/>
              </w:rPr>
              <w:instrText xml:space="preserve"> PAGEREF _Toc166486894 \h </w:instrText>
            </w:r>
            <w:r>
              <w:rPr>
                <w:webHidden/>
              </w:rPr>
            </w:r>
            <w:r>
              <w:rPr>
                <w:webHidden/>
              </w:rPr>
              <w:fldChar w:fldCharType="separate"/>
            </w:r>
            <w:r>
              <w:rPr>
                <w:webHidden/>
              </w:rPr>
              <w:t>6</w:t>
            </w:r>
            <w:r>
              <w:rPr>
                <w:webHidden/>
              </w:rPr>
              <w:fldChar w:fldCharType="end"/>
            </w:r>
          </w:hyperlink>
        </w:p>
        <w:p w:rsidR="00FE0CFE" w:rsidRDefault="00FE0CFE">
          <w:pPr>
            <w:pStyle w:val="30"/>
            <w:ind w:firstLine="180"/>
            <w:rPr>
              <w:rFonts w:asciiTheme="minorHAnsi" w:eastAsiaTheme="minorEastAsia" w:hAnsiTheme="minorHAnsi" w:cstheme="minorBidi"/>
              <w:sz w:val="21"/>
              <w:szCs w:val="22"/>
            </w:rPr>
          </w:pPr>
          <w:hyperlink w:anchor="_Toc166486895" w:history="1">
            <w:r w:rsidRPr="00E26481">
              <w:rPr>
                <w:rStyle w:val="a6"/>
                <w:rFonts w:eastAsia="宋体"/>
                <w:lang w:val="en-GB"/>
              </w:rPr>
              <w:t>5.3.1</w:t>
            </w:r>
            <w:r>
              <w:rPr>
                <w:rFonts w:asciiTheme="minorHAnsi" w:eastAsiaTheme="minorEastAsia" w:hAnsiTheme="minorHAnsi" w:cstheme="minorBidi"/>
                <w:sz w:val="21"/>
                <w:szCs w:val="22"/>
              </w:rPr>
              <w:tab/>
            </w:r>
            <w:r w:rsidRPr="00E26481">
              <w:rPr>
                <w:rStyle w:val="a6"/>
              </w:rPr>
              <w:t>普通窗</w:t>
            </w:r>
            <w:r>
              <w:rPr>
                <w:webHidden/>
              </w:rPr>
              <w:tab/>
            </w:r>
            <w:r>
              <w:rPr>
                <w:webHidden/>
              </w:rPr>
              <w:fldChar w:fldCharType="begin"/>
            </w:r>
            <w:r>
              <w:rPr>
                <w:webHidden/>
              </w:rPr>
              <w:instrText xml:space="preserve"> PAGEREF _Toc166486895 \h </w:instrText>
            </w:r>
            <w:r>
              <w:rPr>
                <w:webHidden/>
              </w:rPr>
            </w:r>
            <w:r>
              <w:rPr>
                <w:webHidden/>
              </w:rPr>
              <w:fldChar w:fldCharType="separate"/>
            </w:r>
            <w:r>
              <w:rPr>
                <w:webHidden/>
              </w:rPr>
              <w:t>7</w:t>
            </w:r>
            <w:r>
              <w:rPr>
                <w:webHidden/>
              </w:rPr>
              <w:fldChar w:fldCharType="end"/>
            </w:r>
          </w:hyperlink>
        </w:p>
        <w:p w:rsidR="00FE0CFE" w:rsidRDefault="00FE0CFE">
          <w:pPr>
            <w:pStyle w:val="30"/>
            <w:ind w:firstLine="180"/>
            <w:rPr>
              <w:rFonts w:asciiTheme="minorHAnsi" w:eastAsiaTheme="minorEastAsia" w:hAnsiTheme="minorHAnsi" w:cstheme="minorBidi"/>
              <w:sz w:val="21"/>
              <w:szCs w:val="22"/>
            </w:rPr>
          </w:pPr>
          <w:hyperlink w:anchor="_Toc166486896" w:history="1">
            <w:r w:rsidRPr="00E26481">
              <w:rPr>
                <w:rStyle w:val="a6"/>
                <w:rFonts w:eastAsia="宋体"/>
                <w:lang w:val="en-GB"/>
              </w:rPr>
              <w:t>5.3.2</w:t>
            </w:r>
            <w:r>
              <w:rPr>
                <w:rFonts w:asciiTheme="minorHAnsi" w:eastAsiaTheme="minorEastAsia" w:hAnsiTheme="minorHAnsi" w:cstheme="minorBidi"/>
                <w:sz w:val="21"/>
                <w:szCs w:val="22"/>
              </w:rPr>
              <w:tab/>
            </w:r>
            <w:r w:rsidRPr="00E26481">
              <w:rPr>
                <w:rStyle w:val="a6"/>
              </w:rPr>
              <w:t>玻璃幕墙</w:t>
            </w:r>
            <w:r>
              <w:rPr>
                <w:webHidden/>
              </w:rPr>
              <w:tab/>
            </w:r>
            <w:r>
              <w:rPr>
                <w:webHidden/>
              </w:rPr>
              <w:fldChar w:fldCharType="begin"/>
            </w:r>
            <w:r>
              <w:rPr>
                <w:webHidden/>
              </w:rPr>
              <w:instrText xml:space="preserve"> PAGEREF _Toc166486896 \h </w:instrText>
            </w:r>
            <w:r>
              <w:rPr>
                <w:webHidden/>
              </w:rPr>
            </w:r>
            <w:r>
              <w:rPr>
                <w:webHidden/>
              </w:rPr>
              <w:fldChar w:fldCharType="separate"/>
            </w:r>
            <w:r>
              <w:rPr>
                <w:webHidden/>
              </w:rPr>
              <w:t>7</w:t>
            </w:r>
            <w:r>
              <w:rPr>
                <w:webHidden/>
              </w:rPr>
              <w:fldChar w:fldCharType="end"/>
            </w:r>
          </w:hyperlink>
        </w:p>
        <w:p w:rsidR="00FE0CFE" w:rsidRDefault="00FE0CFE">
          <w:pPr>
            <w:pStyle w:val="11"/>
            <w:rPr>
              <w:rFonts w:asciiTheme="minorHAnsi" w:eastAsiaTheme="minorEastAsia" w:hAnsiTheme="minorHAnsi" w:cstheme="minorBidi"/>
              <w:b w:val="0"/>
              <w:bCs w:val="0"/>
              <w:sz w:val="21"/>
              <w:szCs w:val="22"/>
            </w:rPr>
          </w:pPr>
          <w:hyperlink w:anchor="_Toc166486897" w:history="1">
            <w:r w:rsidRPr="00E26481">
              <w:rPr>
                <w:rStyle w:val="a6"/>
              </w:rPr>
              <w:t>6.</w:t>
            </w:r>
            <w:r>
              <w:rPr>
                <w:rFonts w:asciiTheme="minorHAnsi" w:eastAsiaTheme="minorEastAsia" w:hAnsiTheme="minorHAnsi" w:cstheme="minorBidi"/>
                <w:b w:val="0"/>
                <w:bCs w:val="0"/>
                <w:sz w:val="21"/>
                <w:szCs w:val="22"/>
              </w:rPr>
              <w:tab/>
            </w:r>
            <w:r w:rsidRPr="00E26481">
              <w:rPr>
                <w:rStyle w:val="a6"/>
              </w:rPr>
              <w:t>房间模拟结果</w:t>
            </w:r>
            <w:r>
              <w:rPr>
                <w:webHidden/>
              </w:rPr>
              <w:tab/>
            </w:r>
            <w:r>
              <w:rPr>
                <w:webHidden/>
              </w:rPr>
              <w:fldChar w:fldCharType="begin"/>
            </w:r>
            <w:r>
              <w:rPr>
                <w:webHidden/>
              </w:rPr>
              <w:instrText xml:space="preserve"> PAGEREF _Toc166486897 \h </w:instrText>
            </w:r>
            <w:r>
              <w:rPr>
                <w:webHidden/>
              </w:rPr>
            </w:r>
            <w:r>
              <w:rPr>
                <w:webHidden/>
              </w:rPr>
              <w:fldChar w:fldCharType="separate"/>
            </w:r>
            <w:r>
              <w:rPr>
                <w:webHidden/>
              </w:rPr>
              <w:t>7</w:t>
            </w:r>
            <w:r>
              <w:rPr>
                <w:webHidden/>
              </w:rPr>
              <w:fldChar w:fldCharType="end"/>
            </w:r>
          </w:hyperlink>
        </w:p>
        <w:p w:rsidR="00FE0CFE" w:rsidRDefault="00FE0CFE">
          <w:pPr>
            <w:pStyle w:val="11"/>
            <w:rPr>
              <w:rFonts w:asciiTheme="minorHAnsi" w:eastAsiaTheme="minorEastAsia" w:hAnsiTheme="minorHAnsi" w:cstheme="minorBidi"/>
              <w:b w:val="0"/>
              <w:bCs w:val="0"/>
              <w:sz w:val="21"/>
              <w:szCs w:val="22"/>
            </w:rPr>
          </w:pPr>
          <w:hyperlink w:anchor="_Toc166486898" w:history="1">
            <w:r w:rsidRPr="00E26481">
              <w:rPr>
                <w:rStyle w:val="a6"/>
              </w:rPr>
              <w:t>7.</w:t>
            </w:r>
            <w:r>
              <w:rPr>
                <w:rFonts w:asciiTheme="minorHAnsi" w:eastAsiaTheme="minorEastAsia" w:hAnsiTheme="minorHAnsi" w:cstheme="minorBidi"/>
                <w:b w:val="0"/>
                <w:bCs w:val="0"/>
                <w:sz w:val="21"/>
                <w:szCs w:val="22"/>
              </w:rPr>
              <w:tab/>
            </w:r>
            <w:r w:rsidRPr="00E26481">
              <w:rPr>
                <w:rStyle w:val="a6"/>
              </w:rPr>
              <w:t>采光效果分析彩图</w:t>
            </w:r>
            <w:r>
              <w:rPr>
                <w:webHidden/>
              </w:rPr>
              <w:tab/>
            </w:r>
            <w:r>
              <w:rPr>
                <w:webHidden/>
              </w:rPr>
              <w:fldChar w:fldCharType="begin"/>
            </w:r>
            <w:r>
              <w:rPr>
                <w:webHidden/>
              </w:rPr>
              <w:instrText xml:space="preserve"> PAGEREF _Toc166486898 \h </w:instrText>
            </w:r>
            <w:r>
              <w:rPr>
                <w:webHidden/>
              </w:rPr>
            </w:r>
            <w:r>
              <w:rPr>
                <w:webHidden/>
              </w:rPr>
              <w:fldChar w:fldCharType="separate"/>
            </w:r>
            <w:r>
              <w:rPr>
                <w:webHidden/>
              </w:rPr>
              <w:t>8</w:t>
            </w:r>
            <w:r>
              <w:rPr>
                <w:webHidden/>
              </w:rPr>
              <w:fldChar w:fldCharType="end"/>
            </w:r>
          </w:hyperlink>
        </w:p>
        <w:p w:rsidR="00FE0CFE" w:rsidRDefault="00FE0CFE">
          <w:pPr>
            <w:pStyle w:val="11"/>
            <w:rPr>
              <w:rFonts w:asciiTheme="minorHAnsi" w:eastAsiaTheme="minorEastAsia" w:hAnsiTheme="minorHAnsi" w:cstheme="minorBidi"/>
              <w:b w:val="0"/>
              <w:bCs w:val="0"/>
              <w:sz w:val="21"/>
              <w:szCs w:val="22"/>
            </w:rPr>
          </w:pPr>
          <w:hyperlink w:anchor="_Toc166486899" w:history="1">
            <w:r w:rsidRPr="00E26481">
              <w:rPr>
                <w:rStyle w:val="a6"/>
              </w:rPr>
              <w:t>8.</w:t>
            </w:r>
            <w:r>
              <w:rPr>
                <w:rFonts w:asciiTheme="minorHAnsi" w:eastAsiaTheme="minorEastAsia" w:hAnsiTheme="minorHAnsi" w:cstheme="minorBidi"/>
                <w:b w:val="0"/>
                <w:bCs w:val="0"/>
                <w:sz w:val="21"/>
                <w:szCs w:val="22"/>
              </w:rPr>
              <w:tab/>
            </w:r>
            <w:r w:rsidRPr="00E26481">
              <w:rPr>
                <w:rStyle w:val="a6"/>
              </w:rPr>
              <w:t>结论</w:t>
            </w:r>
            <w:r>
              <w:rPr>
                <w:webHidden/>
              </w:rPr>
              <w:tab/>
            </w:r>
            <w:r>
              <w:rPr>
                <w:webHidden/>
              </w:rPr>
              <w:fldChar w:fldCharType="begin"/>
            </w:r>
            <w:r>
              <w:rPr>
                <w:webHidden/>
              </w:rPr>
              <w:instrText xml:space="preserve"> PAGEREF _Toc166486899 \h </w:instrText>
            </w:r>
            <w:r>
              <w:rPr>
                <w:webHidden/>
              </w:rPr>
            </w:r>
            <w:r>
              <w:rPr>
                <w:webHidden/>
              </w:rPr>
              <w:fldChar w:fldCharType="separate"/>
            </w:r>
            <w:r>
              <w:rPr>
                <w:webHidden/>
              </w:rPr>
              <w:t>9</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3"/>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4" w:name="_Toc166486884"/>
      <w:r w:rsidRPr="005B290E">
        <w:rPr>
          <w:rFonts w:hint="eastAsia"/>
        </w:rPr>
        <w:lastRenderedPageBreak/>
        <w:t>建筑概况</w:t>
      </w:r>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5" w:name="项目地点"/>
            <w:r>
              <w:t>太原</w:t>
            </w:r>
            <w:bookmarkEnd w:id="15"/>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6" w:name="光气候分区"/>
            <w:r>
              <w:t>III</w:t>
            </w:r>
            <w:bookmarkEnd w:id="16"/>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7" w:name="光气候系数K"/>
            <w:r>
              <w:t>1.00</w:t>
            </w:r>
            <w:bookmarkEnd w:id="17"/>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8" w:name="地上建筑面积"/>
            <w:r>
              <w:t>5114.70</w:t>
            </w:r>
            <w:bookmarkEnd w:id="18"/>
            <w:r w:rsidRPr="00F01840">
              <w:rPr>
                <w:rFonts w:hint="eastAsia"/>
                <w:sz w:val="18"/>
                <w:szCs w:val="18"/>
              </w:rPr>
              <w:t>㎡</w:t>
            </w:r>
            <w:r w:rsidRPr="00F01840">
              <w:rPr>
                <w:rFonts w:hint="eastAsia"/>
                <w:sz w:val="18"/>
                <w:szCs w:val="18"/>
                <w:lang w:val="en-US"/>
              </w:rPr>
              <w:t xml:space="preserve">    地下  </w:t>
            </w:r>
            <w:bookmarkStart w:id="19" w:name="地下建筑面积"/>
            <w:r>
              <w:t>0.00</w:t>
            </w:r>
            <w:bookmarkEnd w:id="19"/>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0" w:name="地上建筑层数"/>
            <w:r>
              <w:t>5</w:t>
            </w:r>
            <w:bookmarkEnd w:id="20"/>
            <w:r w:rsidRPr="00F01840">
              <w:rPr>
                <w:rFonts w:hint="eastAsia"/>
                <w:sz w:val="18"/>
                <w:szCs w:val="18"/>
                <w:lang w:val="en-US"/>
              </w:rPr>
              <w:t xml:space="preserve">          地下</w:t>
            </w:r>
            <w:bookmarkStart w:id="21" w:name="地下建筑层数"/>
            <w:r>
              <w:t>0</w:t>
            </w:r>
            <w:bookmarkEnd w:id="21"/>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2" w:name="地上建筑高度"/>
            <w:r>
              <w:t>20.10</w:t>
            </w:r>
            <w:bookmarkEnd w:id="22"/>
            <w:r w:rsidRPr="00F01840">
              <w:rPr>
                <w:rFonts w:hint="eastAsia"/>
                <w:sz w:val="18"/>
                <w:szCs w:val="18"/>
                <w:lang w:val="en-US"/>
              </w:rPr>
              <w:t xml:space="preserve"> m     地下  </w:t>
            </w:r>
            <w:bookmarkStart w:id="23" w:name="地下建筑高度"/>
            <w:r>
              <w:t>0.00</w:t>
            </w:r>
            <w:bookmarkEnd w:id="23"/>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4" w:name="备注"/>
            <w:bookmarkEnd w:id="24"/>
          </w:p>
        </w:tc>
      </w:tr>
    </w:tbl>
    <w:p w:rsidR="006A4CE8" w:rsidRDefault="006A4CE8" w:rsidP="00F01840">
      <w:pPr>
        <w:rPr>
          <w:lang w:val="en-US"/>
        </w:rPr>
      </w:pPr>
    </w:p>
    <w:p w:rsidR="002F014E" w:rsidRDefault="002F014E" w:rsidP="00F01840">
      <w:pPr>
        <w:rPr>
          <w:lang w:val="en-US"/>
        </w:rPr>
      </w:pPr>
    </w:p>
    <w:p w:rsidR="001E049F" w:rsidRPr="005B290E" w:rsidRDefault="001E049F" w:rsidP="005B290E">
      <w:pPr>
        <w:pStyle w:val="1"/>
        <w:ind w:left="432" w:hanging="432"/>
      </w:pPr>
      <w:bookmarkStart w:id="25" w:name="_Toc166486885"/>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7" w:name="_Toc166486886"/>
      <w:r>
        <w:rPr>
          <w:rFonts w:hint="eastAsia"/>
        </w:rPr>
        <w:t>标准要求</w:t>
      </w:r>
      <w:bookmarkEnd w:id="27"/>
    </w:p>
    <w:p w:rsidR="007A272D" w:rsidRDefault="00F01840" w:rsidP="007A272D">
      <w:pPr>
        <w:pStyle w:val="a0"/>
        <w:ind w:firstLine="420"/>
        <w:rPr>
          <w:lang w:val="en-US"/>
        </w:rPr>
      </w:pPr>
      <w:r>
        <w:rPr>
          <w:rFonts w:hint="eastAsia"/>
          <w:lang w:val="en-US"/>
        </w:rPr>
        <w:t>本项目为</w:t>
      </w:r>
      <w:bookmarkStart w:id="28" w:name="建筑类型"/>
      <w:r w:rsidRPr="00125D6A">
        <w:rPr>
          <w:rFonts w:hint="eastAsia"/>
          <w:lang w:val="en-US"/>
        </w:rPr>
        <w:t>办公建筑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w:t>
      </w:r>
      <w:proofErr w:type="spellStart"/>
      <w:r w:rsidR="007A272D" w:rsidRPr="007A272D">
        <w:rPr>
          <w:lang w:val="en-US"/>
        </w:rPr>
        <w:t>Es</w:t>
      </w:r>
      <w:proofErr w:type="spellEnd"/>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t>室外天然光设计照度值</w:t>
            </w:r>
            <w:proofErr w:type="spellStart"/>
            <w:r w:rsidRPr="00141CC8">
              <w:rPr>
                <w:szCs w:val="21"/>
              </w:rPr>
              <w:t>E</w:t>
            </w:r>
            <w:r w:rsidRPr="00141CC8">
              <w:rPr>
                <w:szCs w:val="21"/>
                <w:vertAlign w:val="subscript"/>
              </w:rPr>
              <w:t>s</w:t>
            </w:r>
            <w:proofErr w:type="spellEnd"/>
            <w:r w:rsidRPr="00141CC8">
              <w:rPr>
                <w:szCs w:val="21"/>
                <w:vertAlign w:val="subscript"/>
              </w:rPr>
              <w:t xml:space="preserve">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rsidTr="008F5342">
        <w:trPr>
          <w:trHeight w:val="368"/>
          <w:jc w:val="center"/>
        </w:trPr>
        <w:tc>
          <w:tcPr>
            <w:tcW w:w="694"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rsidTr="008F5342">
        <w:trPr>
          <w:trHeight w:val="402"/>
          <w:jc w:val="center"/>
        </w:trPr>
        <w:tc>
          <w:tcPr>
            <w:tcW w:w="694" w:type="dxa"/>
            <w:vMerge/>
            <w:vAlign w:val="center"/>
            <w:hideMark/>
          </w:tcPr>
          <w:p w:rsidR="008F5342" w:rsidRPr="00141CC8" w:rsidRDefault="008F5342" w:rsidP="008F5342">
            <w:pPr>
              <w:widowControl w:val="0"/>
              <w:rPr>
                <w:kern w:val="2"/>
                <w:szCs w:val="21"/>
              </w:rPr>
            </w:pPr>
          </w:p>
        </w:tc>
        <w:tc>
          <w:tcPr>
            <w:tcW w:w="2552" w:type="dxa"/>
            <w:vMerge/>
            <w:vAlign w:val="center"/>
            <w:hideMark/>
          </w:tcPr>
          <w:p w:rsidR="008F5342" w:rsidRPr="00141CC8" w:rsidRDefault="008F5342" w:rsidP="008F5342">
            <w:pPr>
              <w:widowControl w:val="0"/>
              <w:rPr>
                <w:kern w:val="2"/>
                <w:szCs w:val="21"/>
              </w:rPr>
            </w:pPr>
          </w:p>
        </w:tc>
        <w:tc>
          <w:tcPr>
            <w:tcW w:w="2693" w:type="dxa"/>
            <w:vAlign w:val="center"/>
            <w:hideMark/>
          </w:tcPr>
          <w:p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rsidR="008F5342" w:rsidRPr="00141CC8" w:rsidRDefault="008F5342" w:rsidP="008F5342">
            <w:pPr>
              <w:widowControl w:val="0"/>
              <w:rPr>
                <w:kern w:val="2"/>
                <w:szCs w:val="21"/>
              </w:rPr>
            </w:pPr>
            <w:r w:rsidRPr="00141CC8">
              <w:rPr>
                <w:kern w:val="2"/>
                <w:szCs w:val="21"/>
              </w:rPr>
              <w:t>室外天然光照度标准值（lx）</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rsidR="008F5342" w:rsidRPr="00141CC8" w:rsidRDefault="008F5342" w:rsidP="008F5342">
            <w:pPr>
              <w:widowControl w:val="0"/>
              <w:rPr>
                <w:kern w:val="2"/>
                <w:szCs w:val="21"/>
              </w:rPr>
            </w:pPr>
            <w:r w:rsidRPr="00141CC8">
              <w:rPr>
                <w:kern w:val="2"/>
                <w:szCs w:val="21"/>
              </w:rPr>
              <w:t>4.0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32"/>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rsidR="008F5342" w:rsidRPr="00141CC8" w:rsidRDefault="008F5342" w:rsidP="008F5342">
            <w:pPr>
              <w:widowControl w:val="0"/>
              <w:rPr>
                <w:kern w:val="2"/>
                <w:szCs w:val="21"/>
              </w:rPr>
            </w:pPr>
            <w:r w:rsidRPr="00141CC8">
              <w:rPr>
                <w:kern w:val="2"/>
                <w:szCs w:val="21"/>
              </w:rPr>
              <w:t>3.0</w:t>
            </w:r>
          </w:p>
        </w:tc>
        <w:tc>
          <w:tcPr>
            <w:tcW w:w="2700" w:type="dxa"/>
            <w:vAlign w:val="center"/>
            <w:hideMark/>
          </w:tcPr>
          <w:p w:rsidR="008F5342" w:rsidRPr="00141CC8" w:rsidRDefault="008F5342" w:rsidP="008F5342">
            <w:pPr>
              <w:widowControl w:val="0"/>
              <w:rPr>
                <w:kern w:val="2"/>
                <w:szCs w:val="21"/>
              </w:rPr>
            </w:pPr>
            <w:r w:rsidRPr="00141CC8">
              <w:rPr>
                <w:kern w:val="2"/>
                <w:szCs w:val="21"/>
              </w:rPr>
              <w:t>450</w:t>
            </w:r>
          </w:p>
        </w:tc>
      </w:tr>
      <w:tr w:rsidR="008F5342" w:rsidRPr="00141CC8" w:rsidTr="000B5CC0">
        <w:trPr>
          <w:trHeight w:hRule="exact" w:val="410"/>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rsidR="008F5342" w:rsidRPr="00141CC8" w:rsidRDefault="008F5342" w:rsidP="008F5342">
            <w:pPr>
              <w:widowControl w:val="0"/>
              <w:rPr>
                <w:kern w:val="2"/>
                <w:szCs w:val="21"/>
              </w:rPr>
            </w:pPr>
            <w:r w:rsidRPr="00141CC8">
              <w:rPr>
                <w:kern w:val="2"/>
                <w:szCs w:val="21"/>
              </w:rPr>
              <w:t>2.0</w:t>
            </w:r>
          </w:p>
        </w:tc>
        <w:tc>
          <w:tcPr>
            <w:tcW w:w="2700" w:type="dxa"/>
            <w:vAlign w:val="center"/>
            <w:hideMark/>
          </w:tcPr>
          <w:p w:rsidR="008F5342" w:rsidRPr="00141CC8" w:rsidRDefault="008F5342" w:rsidP="008F5342">
            <w:pPr>
              <w:widowControl w:val="0"/>
              <w:rPr>
                <w:kern w:val="2"/>
                <w:szCs w:val="21"/>
              </w:rPr>
            </w:pPr>
            <w:r w:rsidRPr="00141CC8">
              <w:rPr>
                <w:kern w:val="2"/>
                <w:szCs w:val="21"/>
              </w:rPr>
              <w:t>300</w:t>
            </w:r>
          </w:p>
        </w:tc>
      </w:tr>
      <w:tr w:rsidR="008F5342" w:rsidRPr="00141CC8" w:rsidTr="000B5CC0">
        <w:trPr>
          <w:trHeight w:hRule="exact" w:val="429"/>
          <w:jc w:val="center"/>
        </w:trPr>
        <w:tc>
          <w:tcPr>
            <w:tcW w:w="694" w:type="dxa"/>
            <w:vAlign w:val="center"/>
            <w:hideMark/>
          </w:tcPr>
          <w:p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rsidR="008F5342" w:rsidRPr="00141CC8" w:rsidRDefault="008F5342" w:rsidP="008F5342">
            <w:pPr>
              <w:widowControl w:val="0"/>
              <w:rPr>
                <w:kern w:val="2"/>
                <w:szCs w:val="21"/>
              </w:rPr>
            </w:pPr>
            <w:r w:rsidRPr="00141CC8">
              <w:rPr>
                <w:kern w:val="2"/>
                <w:szCs w:val="21"/>
              </w:rPr>
              <w:t>1.0</w:t>
            </w:r>
          </w:p>
        </w:tc>
        <w:tc>
          <w:tcPr>
            <w:tcW w:w="2700" w:type="dxa"/>
            <w:vAlign w:val="center"/>
            <w:hideMark/>
          </w:tcPr>
          <w:p w:rsidR="008F5342" w:rsidRPr="00141CC8" w:rsidRDefault="008F5342" w:rsidP="008F5342">
            <w:pPr>
              <w:widowControl w:val="0"/>
              <w:rPr>
                <w:kern w:val="2"/>
                <w:szCs w:val="21"/>
              </w:rPr>
            </w:pPr>
            <w:r w:rsidRPr="00141CC8">
              <w:rPr>
                <w:kern w:val="2"/>
                <w:szCs w:val="21"/>
              </w:rPr>
              <w:t>150</w:t>
            </w:r>
          </w:p>
        </w:tc>
      </w:tr>
    </w:tbl>
    <w:p w:rsidR="00F642A6" w:rsidRPr="00141CC8" w:rsidRDefault="00F642A6" w:rsidP="00F642A6">
      <w:pPr>
        <w:pStyle w:val="1"/>
        <w:ind w:left="432" w:hanging="432"/>
        <w:rPr>
          <w:rFonts w:ascii="微软雅黑" w:hAnsi="微软雅黑"/>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66486887"/>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7" w:name="_Toc166486888"/>
      <w:r w:rsidRPr="00141CC8">
        <w:rPr>
          <w:rFonts w:hint="eastAsia"/>
        </w:rPr>
        <w:t>基本原理</w:t>
      </w:r>
      <w:bookmarkEnd w:id="37"/>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04284EAA" wp14:editId="195E846F">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w:t>
      </w:r>
      <w:proofErr w:type="spellStart"/>
      <w:r w:rsidRPr="00141CC8">
        <w:rPr>
          <w:rFonts w:hint="eastAsia"/>
        </w:rPr>
        <w:t>En</w:t>
      </w:r>
      <w:proofErr w:type="spellEnd"/>
      <w:r w:rsidRPr="00141CC8">
        <w:rPr>
          <w:rFonts w:hint="eastAsia"/>
        </w:rPr>
        <w:t>—室内照度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w:t>
      </w:r>
      <w:r w:rsidRPr="00141CC8">
        <w:rPr>
          <w:rFonts w:ascii="微软雅黑" w:hAnsi="微软雅黑"/>
          <w:sz w:val="21"/>
          <w:szCs w:val="21"/>
        </w:rPr>
        <w:lastRenderedPageBreak/>
        <w:t>室外天然光设计照度值的条件下，对于同一个房间，满足采光系数标准值即满足室内满足天然光照度标准值。</w:t>
      </w:r>
    </w:p>
    <w:p w:rsidR="0042654D" w:rsidRPr="00141CC8" w:rsidRDefault="0042654D" w:rsidP="00C3029C">
      <w:pPr>
        <w:pStyle w:val="2"/>
      </w:pPr>
      <w:bookmarkStart w:id="45" w:name="_Toc166486889"/>
      <w:r w:rsidRPr="00141CC8">
        <w:t>分析软件</w:t>
      </w:r>
      <w:bookmarkEnd w:id="38"/>
      <w:bookmarkEnd w:id="39"/>
      <w:bookmarkEnd w:id="40"/>
      <w:bookmarkEnd w:id="41"/>
      <w:bookmarkEnd w:id="42"/>
      <w:bookmarkEnd w:id="43"/>
      <w:bookmarkEnd w:id="44"/>
      <w:bookmarkEnd w:id="45"/>
    </w:p>
    <w:p w:rsidR="00C3029C" w:rsidRPr="00141CC8" w:rsidRDefault="00C3029C" w:rsidP="00141CC8">
      <w:pPr>
        <w:pStyle w:val="a0"/>
        <w:ind w:firstLineChars="200" w:firstLine="420"/>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7" w:name="_Toc166486890"/>
      <w:r w:rsidRPr="00141CC8">
        <w:rPr>
          <w:rFonts w:hint="eastAsia"/>
        </w:rPr>
        <w:t>计算方法</w:t>
      </w:r>
      <w:bookmarkEnd w:id="46"/>
      <w:bookmarkEnd w:id="47"/>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5A0B6466" wp14:editId="0217813D">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166486891"/>
      <w:r w:rsidRPr="0042654D">
        <w:rPr>
          <w:rFonts w:hint="eastAsia"/>
        </w:rPr>
        <w:lastRenderedPageBreak/>
        <w:t>采光计算</w:t>
      </w:r>
      <w:r w:rsidRPr="0042654D">
        <w:t>参数</w:t>
      </w:r>
      <w:r w:rsidRPr="0042654D">
        <w:rPr>
          <w:rFonts w:hint="eastAsia"/>
        </w:rPr>
        <w:t>取值</w:t>
      </w:r>
      <w:bookmarkEnd w:id="48"/>
    </w:p>
    <w:p w:rsidR="0042654D" w:rsidRPr="0042654D" w:rsidRDefault="0042654D" w:rsidP="00C3029C">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66486892"/>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rsidR="00F7631E" w:rsidRPr="005E68D9" w:rsidRDefault="00F7631E" w:rsidP="008F5342">
            <w:pPr>
              <w:rPr>
                <w:szCs w:val="18"/>
              </w:rPr>
            </w:pPr>
            <w:bookmarkStart w:id="60" w:name="小房间网格大小"/>
            <w:r w:rsidRPr="005E68D9">
              <w:rPr>
                <w:rFonts w:hint="eastAsia"/>
                <w:szCs w:val="18"/>
              </w:rPr>
              <w:t>0.25</w:t>
            </w:r>
            <w:bookmarkEnd w:id="60"/>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1" w:name="网格划分房间面积"/>
            <w:r w:rsidRPr="005E68D9">
              <w:rPr>
                <w:rFonts w:hint="eastAsia"/>
                <w:szCs w:val="18"/>
              </w:rPr>
              <w:t>10~100</w:t>
            </w:r>
            <w:bookmarkEnd w:id="61"/>
          </w:p>
        </w:tc>
        <w:tc>
          <w:tcPr>
            <w:tcW w:w="3272" w:type="dxa"/>
            <w:shd w:val="clear" w:color="auto" w:fill="auto"/>
            <w:vAlign w:val="center"/>
          </w:tcPr>
          <w:p w:rsidR="00F7631E" w:rsidRPr="005E68D9" w:rsidRDefault="00F7631E" w:rsidP="008F5342">
            <w:pPr>
              <w:rPr>
                <w:szCs w:val="18"/>
              </w:rPr>
            </w:pPr>
            <w:bookmarkStart w:id="62" w:name="网格大小"/>
            <w:r w:rsidRPr="005E68D9">
              <w:rPr>
                <w:rFonts w:hint="eastAsia"/>
                <w:szCs w:val="18"/>
              </w:rPr>
              <w:t>0.50</w:t>
            </w:r>
            <w:bookmarkEnd w:id="62"/>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rsidR="00F7631E" w:rsidRPr="005E68D9" w:rsidRDefault="00F7631E" w:rsidP="008F5342">
            <w:pPr>
              <w:rPr>
                <w:szCs w:val="18"/>
              </w:rPr>
            </w:pPr>
            <w:bookmarkStart w:id="64" w:name="大房间网格大小"/>
            <w:r w:rsidRPr="005E68D9">
              <w:rPr>
                <w:rFonts w:hint="eastAsia"/>
                <w:szCs w:val="18"/>
              </w:rPr>
              <w:t>1.00</w:t>
            </w:r>
            <w:bookmarkEnd w:id="64"/>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5" w:name="_Toc166486893"/>
      <w:r>
        <w:rPr>
          <w:rFonts w:hint="eastAsia"/>
        </w:rPr>
        <w:t>建筑饰面材料参数</w:t>
      </w:r>
      <w:bookmarkEnd w:id="65"/>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7" w:name="地面反射比"/>
            <w:r w:rsidRPr="005E68D9">
              <w:rPr>
                <w:rFonts w:hint="eastAsia"/>
                <w:szCs w:val="18"/>
              </w:rPr>
              <w:t>0.55</w:t>
            </w:r>
            <w:bookmarkEnd w:id="6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墙面反射比"/>
            <w:r w:rsidRPr="005E68D9">
              <w:rPr>
                <w:rFonts w:hint="eastAsia"/>
                <w:szCs w:val="18"/>
              </w:rPr>
              <w:t>0.84</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9" w:name="外表面反射比"/>
            <w:r w:rsidRPr="005E68D9">
              <w:rPr>
                <w:rFonts w:hint="eastAsia"/>
                <w:szCs w:val="18"/>
              </w:rPr>
              <w:t>0.50</w:t>
            </w:r>
            <w:bookmarkEnd w:id="6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70" w:name="_Toc166486894"/>
      <w:r w:rsidRPr="005B290E">
        <w:rPr>
          <w:rFonts w:hint="eastAsia"/>
        </w:rPr>
        <w:t>门窗类型</w:t>
      </w:r>
      <w:r w:rsidR="002A7369">
        <w:rPr>
          <w:rFonts w:hint="eastAsia"/>
        </w:rPr>
        <w:t>参数</w:t>
      </w:r>
      <w:bookmarkEnd w:id="70"/>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1" w:name="窗"/>
      <w:bookmarkStart w:id="72" w:name="_Toc166486895"/>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C1B0E">
        <w:tc>
          <w:tcPr>
            <w:tcW w:w="1358" w:type="dxa"/>
            <w:shd w:val="clear" w:color="auto" w:fill="E6E6E6"/>
            <w:vAlign w:val="center"/>
          </w:tcPr>
          <w:bookmarkEnd w:id="71"/>
          <w:p w:rsidR="003C1B0E" w:rsidRDefault="00E03213">
            <w:r>
              <w:t>门窗编号</w:t>
            </w:r>
          </w:p>
        </w:tc>
        <w:tc>
          <w:tcPr>
            <w:tcW w:w="1245" w:type="dxa"/>
            <w:shd w:val="clear" w:color="auto" w:fill="E6E6E6"/>
            <w:vAlign w:val="center"/>
          </w:tcPr>
          <w:p w:rsidR="003C1B0E" w:rsidRDefault="00E03213">
            <w:r>
              <w:t>宽度</w:t>
            </w:r>
            <w:r>
              <w:t>(mm)</w:t>
            </w:r>
          </w:p>
        </w:tc>
        <w:tc>
          <w:tcPr>
            <w:tcW w:w="1245" w:type="dxa"/>
            <w:shd w:val="clear" w:color="auto" w:fill="E6E6E6"/>
            <w:vAlign w:val="center"/>
          </w:tcPr>
          <w:p w:rsidR="003C1B0E" w:rsidRDefault="00E03213">
            <w:r>
              <w:t>高度</w:t>
            </w:r>
            <w:r>
              <w:t>(mm)</w:t>
            </w:r>
          </w:p>
        </w:tc>
        <w:tc>
          <w:tcPr>
            <w:tcW w:w="1301" w:type="dxa"/>
            <w:shd w:val="clear" w:color="auto" w:fill="E6E6E6"/>
            <w:vAlign w:val="center"/>
          </w:tcPr>
          <w:p w:rsidR="003C1B0E" w:rsidRDefault="00E03213">
            <w:r>
              <w:t>窗框类型</w:t>
            </w:r>
          </w:p>
        </w:tc>
        <w:tc>
          <w:tcPr>
            <w:tcW w:w="1301" w:type="dxa"/>
            <w:shd w:val="clear" w:color="auto" w:fill="E6E6E6"/>
            <w:vAlign w:val="center"/>
          </w:tcPr>
          <w:p w:rsidR="003C1B0E" w:rsidRDefault="00E03213">
            <w:r>
              <w:t>玻璃类型</w:t>
            </w:r>
          </w:p>
        </w:tc>
        <w:tc>
          <w:tcPr>
            <w:tcW w:w="1516" w:type="dxa"/>
            <w:shd w:val="clear" w:color="auto" w:fill="E6E6E6"/>
            <w:vAlign w:val="center"/>
          </w:tcPr>
          <w:p w:rsidR="003C1B0E" w:rsidRDefault="00E03213">
            <w:r>
              <w:t>可见光透射比</w:t>
            </w:r>
          </w:p>
        </w:tc>
        <w:tc>
          <w:tcPr>
            <w:tcW w:w="1358" w:type="dxa"/>
            <w:shd w:val="clear" w:color="auto" w:fill="E6E6E6"/>
            <w:vAlign w:val="center"/>
          </w:tcPr>
          <w:p w:rsidR="003C1B0E" w:rsidRDefault="00E03213">
            <w:r>
              <w:t>玻璃反射比</w:t>
            </w:r>
          </w:p>
        </w:tc>
      </w:tr>
      <w:tr w:rsidR="003C1B0E">
        <w:tc>
          <w:tcPr>
            <w:tcW w:w="1358" w:type="dxa"/>
            <w:vAlign w:val="center"/>
          </w:tcPr>
          <w:p w:rsidR="003C1B0E" w:rsidRDefault="003C1B0E"/>
        </w:tc>
        <w:tc>
          <w:tcPr>
            <w:tcW w:w="1245" w:type="dxa"/>
            <w:vAlign w:val="center"/>
          </w:tcPr>
          <w:p w:rsidR="003C1B0E" w:rsidRDefault="00E03213">
            <w:r>
              <w:t>2100</w:t>
            </w:r>
          </w:p>
        </w:tc>
        <w:tc>
          <w:tcPr>
            <w:tcW w:w="1245" w:type="dxa"/>
            <w:vAlign w:val="center"/>
          </w:tcPr>
          <w:p w:rsidR="003C1B0E" w:rsidRDefault="00E03213">
            <w:r>
              <w:t>2700</w:t>
            </w:r>
          </w:p>
        </w:tc>
        <w:tc>
          <w:tcPr>
            <w:tcW w:w="1301" w:type="dxa"/>
            <w:vAlign w:val="center"/>
          </w:tcPr>
          <w:p w:rsidR="003C1B0E" w:rsidRDefault="00E03213">
            <w:r>
              <w:t>双层铝窗</w:t>
            </w:r>
          </w:p>
        </w:tc>
        <w:tc>
          <w:tcPr>
            <w:tcW w:w="1301" w:type="dxa"/>
            <w:vAlign w:val="center"/>
          </w:tcPr>
          <w:p w:rsidR="003C1B0E" w:rsidRDefault="00E03213">
            <w:r>
              <w:t>中透</w:t>
            </w:r>
            <w:r>
              <w:t>Low-E</w:t>
            </w:r>
          </w:p>
        </w:tc>
        <w:tc>
          <w:tcPr>
            <w:tcW w:w="1516" w:type="dxa"/>
            <w:vAlign w:val="center"/>
          </w:tcPr>
          <w:p w:rsidR="003C1B0E" w:rsidRDefault="00E03213">
            <w:r>
              <w:t>0.76</w:t>
            </w:r>
          </w:p>
        </w:tc>
        <w:tc>
          <w:tcPr>
            <w:tcW w:w="1358" w:type="dxa"/>
            <w:vAlign w:val="center"/>
          </w:tcPr>
          <w:p w:rsidR="003C1B0E" w:rsidRDefault="00E03213">
            <w:r>
              <w:t>0.08</w:t>
            </w:r>
          </w:p>
        </w:tc>
      </w:tr>
      <w:tr w:rsidR="003C1B0E">
        <w:tc>
          <w:tcPr>
            <w:tcW w:w="1358" w:type="dxa"/>
            <w:vAlign w:val="center"/>
          </w:tcPr>
          <w:p w:rsidR="003C1B0E" w:rsidRDefault="00E03213">
            <w:r>
              <w:t>C1528</w:t>
            </w:r>
          </w:p>
        </w:tc>
        <w:tc>
          <w:tcPr>
            <w:tcW w:w="1245" w:type="dxa"/>
            <w:vAlign w:val="center"/>
          </w:tcPr>
          <w:p w:rsidR="003C1B0E" w:rsidRDefault="00E03213">
            <w:r>
              <w:t>1500</w:t>
            </w:r>
          </w:p>
        </w:tc>
        <w:tc>
          <w:tcPr>
            <w:tcW w:w="1245" w:type="dxa"/>
            <w:vAlign w:val="center"/>
          </w:tcPr>
          <w:p w:rsidR="003C1B0E" w:rsidRDefault="00E03213">
            <w:r>
              <w:t>2800</w:t>
            </w:r>
          </w:p>
        </w:tc>
        <w:tc>
          <w:tcPr>
            <w:tcW w:w="1301" w:type="dxa"/>
            <w:vAlign w:val="center"/>
          </w:tcPr>
          <w:p w:rsidR="003C1B0E" w:rsidRDefault="00E03213">
            <w:r>
              <w:t>双层铝窗</w:t>
            </w:r>
          </w:p>
        </w:tc>
        <w:tc>
          <w:tcPr>
            <w:tcW w:w="1301" w:type="dxa"/>
            <w:vAlign w:val="center"/>
          </w:tcPr>
          <w:p w:rsidR="003C1B0E" w:rsidRDefault="00E03213">
            <w:r>
              <w:t>中透</w:t>
            </w:r>
            <w:r>
              <w:t>Low-E</w:t>
            </w:r>
          </w:p>
        </w:tc>
        <w:tc>
          <w:tcPr>
            <w:tcW w:w="1516" w:type="dxa"/>
            <w:vAlign w:val="center"/>
          </w:tcPr>
          <w:p w:rsidR="003C1B0E" w:rsidRDefault="00E03213">
            <w:r>
              <w:t>0.76</w:t>
            </w:r>
          </w:p>
        </w:tc>
        <w:tc>
          <w:tcPr>
            <w:tcW w:w="1358" w:type="dxa"/>
            <w:vAlign w:val="center"/>
          </w:tcPr>
          <w:p w:rsidR="003C1B0E" w:rsidRDefault="00E03213">
            <w:r>
              <w:t>0.08</w:t>
            </w:r>
          </w:p>
        </w:tc>
      </w:tr>
      <w:tr w:rsidR="003C1B0E">
        <w:tc>
          <w:tcPr>
            <w:tcW w:w="1358" w:type="dxa"/>
            <w:vAlign w:val="center"/>
          </w:tcPr>
          <w:p w:rsidR="003C1B0E" w:rsidRDefault="00E03213">
            <w:r>
              <w:t>C2122</w:t>
            </w:r>
          </w:p>
        </w:tc>
        <w:tc>
          <w:tcPr>
            <w:tcW w:w="1245" w:type="dxa"/>
            <w:vAlign w:val="center"/>
          </w:tcPr>
          <w:p w:rsidR="003C1B0E" w:rsidRDefault="00E03213">
            <w:r>
              <w:t>2100</w:t>
            </w:r>
          </w:p>
        </w:tc>
        <w:tc>
          <w:tcPr>
            <w:tcW w:w="1245" w:type="dxa"/>
            <w:vAlign w:val="center"/>
          </w:tcPr>
          <w:p w:rsidR="003C1B0E" w:rsidRDefault="00E03213">
            <w:r>
              <w:t>2200</w:t>
            </w:r>
          </w:p>
        </w:tc>
        <w:tc>
          <w:tcPr>
            <w:tcW w:w="1301" w:type="dxa"/>
            <w:vAlign w:val="center"/>
          </w:tcPr>
          <w:p w:rsidR="003C1B0E" w:rsidRDefault="00E03213">
            <w:r>
              <w:t>双层铝窗</w:t>
            </w:r>
          </w:p>
        </w:tc>
        <w:tc>
          <w:tcPr>
            <w:tcW w:w="1301" w:type="dxa"/>
            <w:vAlign w:val="center"/>
          </w:tcPr>
          <w:p w:rsidR="003C1B0E" w:rsidRDefault="00E03213">
            <w:r>
              <w:t>中透</w:t>
            </w:r>
            <w:r>
              <w:t>Low-E</w:t>
            </w:r>
          </w:p>
        </w:tc>
        <w:tc>
          <w:tcPr>
            <w:tcW w:w="1516" w:type="dxa"/>
            <w:vAlign w:val="center"/>
          </w:tcPr>
          <w:p w:rsidR="003C1B0E" w:rsidRDefault="00E03213">
            <w:r>
              <w:t>0.76</w:t>
            </w:r>
          </w:p>
        </w:tc>
        <w:tc>
          <w:tcPr>
            <w:tcW w:w="1358" w:type="dxa"/>
            <w:vAlign w:val="center"/>
          </w:tcPr>
          <w:p w:rsidR="003C1B0E" w:rsidRDefault="00E03213">
            <w:r>
              <w:t>0.08</w:t>
            </w:r>
          </w:p>
        </w:tc>
      </w:tr>
      <w:tr w:rsidR="003C1B0E">
        <w:tc>
          <w:tcPr>
            <w:tcW w:w="1358" w:type="dxa"/>
            <w:vAlign w:val="center"/>
          </w:tcPr>
          <w:p w:rsidR="003C1B0E" w:rsidRDefault="00E03213">
            <w:r>
              <w:t>C2128</w:t>
            </w:r>
          </w:p>
        </w:tc>
        <w:tc>
          <w:tcPr>
            <w:tcW w:w="1245" w:type="dxa"/>
            <w:vAlign w:val="center"/>
          </w:tcPr>
          <w:p w:rsidR="003C1B0E" w:rsidRDefault="00E03213">
            <w:r>
              <w:t>2100</w:t>
            </w:r>
          </w:p>
        </w:tc>
        <w:tc>
          <w:tcPr>
            <w:tcW w:w="1245" w:type="dxa"/>
            <w:vAlign w:val="center"/>
          </w:tcPr>
          <w:p w:rsidR="003C1B0E" w:rsidRDefault="00E03213">
            <w:r>
              <w:t>2800</w:t>
            </w:r>
          </w:p>
        </w:tc>
        <w:tc>
          <w:tcPr>
            <w:tcW w:w="1301" w:type="dxa"/>
            <w:vAlign w:val="center"/>
          </w:tcPr>
          <w:p w:rsidR="003C1B0E" w:rsidRDefault="00E03213">
            <w:r>
              <w:t>双层铝窗</w:t>
            </w:r>
          </w:p>
        </w:tc>
        <w:tc>
          <w:tcPr>
            <w:tcW w:w="1301" w:type="dxa"/>
            <w:vAlign w:val="center"/>
          </w:tcPr>
          <w:p w:rsidR="003C1B0E" w:rsidRDefault="00E03213">
            <w:r>
              <w:t>中透</w:t>
            </w:r>
            <w:r>
              <w:t>Low-E</w:t>
            </w:r>
          </w:p>
        </w:tc>
        <w:tc>
          <w:tcPr>
            <w:tcW w:w="1516" w:type="dxa"/>
            <w:vAlign w:val="center"/>
          </w:tcPr>
          <w:p w:rsidR="003C1B0E" w:rsidRDefault="00E03213">
            <w:r>
              <w:t>0.76</w:t>
            </w:r>
          </w:p>
        </w:tc>
        <w:tc>
          <w:tcPr>
            <w:tcW w:w="1358" w:type="dxa"/>
            <w:vAlign w:val="center"/>
          </w:tcPr>
          <w:p w:rsidR="003C1B0E" w:rsidRDefault="00E03213">
            <w:r>
              <w:t>0.08</w:t>
            </w:r>
          </w:p>
        </w:tc>
      </w:tr>
      <w:tr w:rsidR="003C1B0E">
        <w:tc>
          <w:tcPr>
            <w:tcW w:w="1358" w:type="dxa"/>
            <w:vAlign w:val="center"/>
          </w:tcPr>
          <w:p w:rsidR="003C1B0E" w:rsidRDefault="00E03213">
            <w:r>
              <w:t>透光门</w:t>
            </w:r>
            <w:r>
              <w:t>-</w:t>
            </w:r>
          </w:p>
        </w:tc>
        <w:tc>
          <w:tcPr>
            <w:tcW w:w="1245" w:type="dxa"/>
            <w:vAlign w:val="center"/>
          </w:tcPr>
          <w:p w:rsidR="003C1B0E" w:rsidRDefault="00E03213">
            <w:r>
              <w:t>900</w:t>
            </w:r>
          </w:p>
        </w:tc>
        <w:tc>
          <w:tcPr>
            <w:tcW w:w="1245" w:type="dxa"/>
            <w:vAlign w:val="center"/>
          </w:tcPr>
          <w:p w:rsidR="003C1B0E" w:rsidRDefault="00E03213">
            <w:r>
              <w:t>3600</w:t>
            </w:r>
          </w:p>
        </w:tc>
        <w:tc>
          <w:tcPr>
            <w:tcW w:w="1301" w:type="dxa"/>
            <w:vAlign w:val="center"/>
          </w:tcPr>
          <w:p w:rsidR="003C1B0E" w:rsidRDefault="00E03213">
            <w:r>
              <w:t>双层铝窗</w:t>
            </w:r>
          </w:p>
        </w:tc>
        <w:tc>
          <w:tcPr>
            <w:tcW w:w="1301" w:type="dxa"/>
            <w:vAlign w:val="center"/>
          </w:tcPr>
          <w:p w:rsidR="003C1B0E" w:rsidRDefault="00E03213">
            <w:r>
              <w:t>中透</w:t>
            </w:r>
            <w:r>
              <w:t>Low-E</w:t>
            </w:r>
          </w:p>
        </w:tc>
        <w:tc>
          <w:tcPr>
            <w:tcW w:w="1516" w:type="dxa"/>
            <w:vAlign w:val="center"/>
          </w:tcPr>
          <w:p w:rsidR="003C1B0E" w:rsidRDefault="00E03213">
            <w:r>
              <w:t>0.76</w:t>
            </w:r>
          </w:p>
        </w:tc>
        <w:tc>
          <w:tcPr>
            <w:tcW w:w="1358" w:type="dxa"/>
            <w:vAlign w:val="center"/>
          </w:tcPr>
          <w:p w:rsidR="003C1B0E" w:rsidRDefault="00E03213">
            <w:r>
              <w:t>0.08</w:t>
            </w:r>
          </w:p>
        </w:tc>
      </w:tr>
      <w:tr w:rsidR="003C1B0E">
        <w:tc>
          <w:tcPr>
            <w:tcW w:w="1358" w:type="dxa"/>
            <w:vAlign w:val="center"/>
          </w:tcPr>
          <w:p w:rsidR="003C1B0E" w:rsidRDefault="00E03213">
            <w:r>
              <w:t>透光门</w:t>
            </w:r>
            <w:r>
              <w:t>-MLC1537</w:t>
            </w:r>
          </w:p>
        </w:tc>
        <w:tc>
          <w:tcPr>
            <w:tcW w:w="1245" w:type="dxa"/>
            <w:vAlign w:val="center"/>
          </w:tcPr>
          <w:p w:rsidR="003C1B0E" w:rsidRDefault="00E03213">
            <w:r>
              <w:t>1500</w:t>
            </w:r>
          </w:p>
        </w:tc>
        <w:tc>
          <w:tcPr>
            <w:tcW w:w="1245" w:type="dxa"/>
            <w:vAlign w:val="center"/>
          </w:tcPr>
          <w:p w:rsidR="003C1B0E" w:rsidRDefault="00E03213">
            <w:r>
              <w:t>3700</w:t>
            </w:r>
          </w:p>
        </w:tc>
        <w:tc>
          <w:tcPr>
            <w:tcW w:w="1301" w:type="dxa"/>
            <w:vAlign w:val="center"/>
          </w:tcPr>
          <w:p w:rsidR="003C1B0E" w:rsidRDefault="00E03213">
            <w:r>
              <w:t>双层铝窗</w:t>
            </w:r>
          </w:p>
        </w:tc>
        <w:tc>
          <w:tcPr>
            <w:tcW w:w="1301" w:type="dxa"/>
            <w:vAlign w:val="center"/>
          </w:tcPr>
          <w:p w:rsidR="003C1B0E" w:rsidRDefault="00E03213">
            <w:r>
              <w:t>中透</w:t>
            </w:r>
            <w:r>
              <w:t>Low-E</w:t>
            </w:r>
          </w:p>
        </w:tc>
        <w:tc>
          <w:tcPr>
            <w:tcW w:w="1516" w:type="dxa"/>
            <w:vAlign w:val="center"/>
          </w:tcPr>
          <w:p w:rsidR="003C1B0E" w:rsidRDefault="00E03213">
            <w:r>
              <w:t>0.76</w:t>
            </w:r>
          </w:p>
        </w:tc>
        <w:tc>
          <w:tcPr>
            <w:tcW w:w="1358" w:type="dxa"/>
            <w:vAlign w:val="center"/>
          </w:tcPr>
          <w:p w:rsidR="003C1B0E" w:rsidRDefault="00E03213">
            <w:r>
              <w:t>0.08</w:t>
            </w:r>
          </w:p>
        </w:tc>
      </w:tr>
      <w:tr w:rsidR="003C1B0E">
        <w:tc>
          <w:tcPr>
            <w:tcW w:w="1358" w:type="dxa"/>
            <w:vAlign w:val="center"/>
          </w:tcPr>
          <w:p w:rsidR="003C1B0E" w:rsidRDefault="00E03213">
            <w:r>
              <w:t>透光门</w:t>
            </w:r>
            <w:r>
              <w:t>-MLC2137</w:t>
            </w:r>
          </w:p>
        </w:tc>
        <w:tc>
          <w:tcPr>
            <w:tcW w:w="1245" w:type="dxa"/>
            <w:vAlign w:val="center"/>
          </w:tcPr>
          <w:p w:rsidR="003C1B0E" w:rsidRDefault="00E03213">
            <w:r>
              <w:t>2100</w:t>
            </w:r>
          </w:p>
        </w:tc>
        <w:tc>
          <w:tcPr>
            <w:tcW w:w="1245" w:type="dxa"/>
            <w:vAlign w:val="center"/>
          </w:tcPr>
          <w:p w:rsidR="003C1B0E" w:rsidRDefault="00E03213">
            <w:r>
              <w:t>3700</w:t>
            </w:r>
          </w:p>
        </w:tc>
        <w:tc>
          <w:tcPr>
            <w:tcW w:w="1301" w:type="dxa"/>
            <w:vAlign w:val="center"/>
          </w:tcPr>
          <w:p w:rsidR="003C1B0E" w:rsidRDefault="00E03213">
            <w:r>
              <w:t>双层铝窗</w:t>
            </w:r>
          </w:p>
        </w:tc>
        <w:tc>
          <w:tcPr>
            <w:tcW w:w="1301" w:type="dxa"/>
            <w:vAlign w:val="center"/>
          </w:tcPr>
          <w:p w:rsidR="003C1B0E" w:rsidRDefault="00E03213">
            <w:r>
              <w:t>中透</w:t>
            </w:r>
            <w:r>
              <w:t>Low-E</w:t>
            </w:r>
          </w:p>
        </w:tc>
        <w:tc>
          <w:tcPr>
            <w:tcW w:w="1516" w:type="dxa"/>
            <w:vAlign w:val="center"/>
          </w:tcPr>
          <w:p w:rsidR="003C1B0E" w:rsidRDefault="00E03213">
            <w:r>
              <w:t>0.76</w:t>
            </w:r>
          </w:p>
        </w:tc>
        <w:tc>
          <w:tcPr>
            <w:tcW w:w="1358" w:type="dxa"/>
            <w:vAlign w:val="center"/>
          </w:tcPr>
          <w:p w:rsidR="003C1B0E" w:rsidRDefault="00E03213">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3C1B0E" w:rsidRDefault="003C1B0E">
      <w:pPr>
        <w:pStyle w:val="a0"/>
        <w:rPr>
          <w:rFonts w:ascii="宋体" w:hAnsi="宋体"/>
          <w:sz w:val="18"/>
          <w:szCs w:val="18"/>
          <w:lang w:val="en-US"/>
        </w:rPr>
      </w:pPr>
    </w:p>
    <w:p w:rsidR="006C2054" w:rsidRPr="005B290E" w:rsidRDefault="00F32066" w:rsidP="003A5353">
      <w:pPr>
        <w:pStyle w:val="3"/>
      </w:pPr>
      <w:bookmarkStart w:id="73" w:name="幕墙"/>
      <w:bookmarkStart w:id="74" w:name="_Toc166486896"/>
      <w:r w:rsidRPr="005B290E">
        <w:rPr>
          <w:rFonts w:hint="eastAsia"/>
        </w:rPr>
        <w:t>玻璃幕墙</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C1B0E">
        <w:tc>
          <w:tcPr>
            <w:tcW w:w="1358" w:type="dxa"/>
            <w:shd w:val="clear" w:color="auto" w:fill="E6E6E6"/>
            <w:vAlign w:val="center"/>
          </w:tcPr>
          <w:bookmarkEnd w:id="73"/>
          <w:p w:rsidR="003C1B0E" w:rsidRDefault="00E03213">
            <w:r>
              <w:t>门窗编号</w:t>
            </w:r>
          </w:p>
        </w:tc>
        <w:tc>
          <w:tcPr>
            <w:tcW w:w="1245" w:type="dxa"/>
            <w:shd w:val="clear" w:color="auto" w:fill="E6E6E6"/>
            <w:vAlign w:val="center"/>
          </w:tcPr>
          <w:p w:rsidR="003C1B0E" w:rsidRDefault="00E03213">
            <w:r>
              <w:t>宽度</w:t>
            </w:r>
            <w:r>
              <w:t>(mm)</w:t>
            </w:r>
          </w:p>
        </w:tc>
        <w:tc>
          <w:tcPr>
            <w:tcW w:w="1245" w:type="dxa"/>
            <w:shd w:val="clear" w:color="auto" w:fill="E6E6E6"/>
            <w:vAlign w:val="center"/>
          </w:tcPr>
          <w:p w:rsidR="003C1B0E" w:rsidRDefault="00E03213">
            <w:r>
              <w:t>高度</w:t>
            </w:r>
            <w:r>
              <w:t>(mm)</w:t>
            </w:r>
          </w:p>
        </w:tc>
        <w:tc>
          <w:tcPr>
            <w:tcW w:w="1301" w:type="dxa"/>
            <w:shd w:val="clear" w:color="auto" w:fill="E6E6E6"/>
            <w:vAlign w:val="center"/>
          </w:tcPr>
          <w:p w:rsidR="003C1B0E" w:rsidRDefault="00E03213">
            <w:r>
              <w:t>窗框类型</w:t>
            </w:r>
          </w:p>
        </w:tc>
        <w:tc>
          <w:tcPr>
            <w:tcW w:w="1301" w:type="dxa"/>
            <w:shd w:val="clear" w:color="auto" w:fill="E6E6E6"/>
            <w:vAlign w:val="center"/>
          </w:tcPr>
          <w:p w:rsidR="003C1B0E" w:rsidRDefault="00E03213">
            <w:r>
              <w:t>玻璃类型</w:t>
            </w:r>
          </w:p>
        </w:tc>
        <w:tc>
          <w:tcPr>
            <w:tcW w:w="1516" w:type="dxa"/>
            <w:shd w:val="clear" w:color="auto" w:fill="E6E6E6"/>
            <w:vAlign w:val="center"/>
          </w:tcPr>
          <w:p w:rsidR="003C1B0E" w:rsidRDefault="00E03213">
            <w:r>
              <w:t>可见光透射比</w:t>
            </w:r>
          </w:p>
        </w:tc>
        <w:tc>
          <w:tcPr>
            <w:tcW w:w="1358" w:type="dxa"/>
            <w:shd w:val="clear" w:color="auto" w:fill="E6E6E6"/>
            <w:vAlign w:val="center"/>
          </w:tcPr>
          <w:p w:rsidR="003C1B0E" w:rsidRDefault="00E03213">
            <w:r>
              <w:t>玻璃反射比</w:t>
            </w:r>
          </w:p>
        </w:tc>
      </w:tr>
      <w:tr w:rsidR="003C1B0E">
        <w:tc>
          <w:tcPr>
            <w:tcW w:w="1358" w:type="dxa"/>
            <w:vAlign w:val="center"/>
          </w:tcPr>
          <w:p w:rsidR="003C1B0E" w:rsidRDefault="003C1B0E"/>
        </w:tc>
        <w:tc>
          <w:tcPr>
            <w:tcW w:w="1245" w:type="dxa"/>
            <w:vAlign w:val="center"/>
          </w:tcPr>
          <w:p w:rsidR="003C1B0E" w:rsidRDefault="00E03213">
            <w:r>
              <w:t>7800</w:t>
            </w:r>
          </w:p>
        </w:tc>
        <w:tc>
          <w:tcPr>
            <w:tcW w:w="1245" w:type="dxa"/>
            <w:vAlign w:val="center"/>
          </w:tcPr>
          <w:p w:rsidR="003C1B0E" w:rsidRDefault="00E03213">
            <w:r>
              <w:t>4500</w:t>
            </w:r>
          </w:p>
        </w:tc>
        <w:tc>
          <w:tcPr>
            <w:tcW w:w="1301" w:type="dxa"/>
            <w:vAlign w:val="center"/>
          </w:tcPr>
          <w:p w:rsidR="003C1B0E" w:rsidRDefault="00E03213">
            <w:r>
              <w:t>双层铝窗</w:t>
            </w:r>
          </w:p>
        </w:tc>
        <w:tc>
          <w:tcPr>
            <w:tcW w:w="1301" w:type="dxa"/>
            <w:vAlign w:val="center"/>
          </w:tcPr>
          <w:p w:rsidR="003C1B0E" w:rsidRDefault="00E03213">
            <w:r>
              <w:t>中透</w:t>
            </w:r>
            <w:r>
              <w:t>Low-E</w:t>
            </w:r>
          </w:p>
        </w:tc>
        <w:tc>
          <w:tcPr>
            <w:tcW w:w="1516" w:type="dxa"/>
            <w:vAlign w:val="center"/>
          </w:tcPr>
          <w:p w:rsidR="003C1B0E" w:rsidRDefault="00E03213">
            <w:r>
              <w:t>0.76</w:t>
            </w:r>
          </w:p>
        </w:tc>
        <w:tc>
          <w:tcPr>
            <w:tcW w:w="1358" w:type="dxa"/>
            <w:vAlign w:val="center"/>
          </w:tcPr>
          <w:p w:rsidR="003C1B0E" w:rsidRDefault="00E03213">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3C1B0E" w:rsidRDefault="003C1B0E">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5" w:name="窗污染折减系数"/>
      <w:bookmarkEnd w:id="75"/>
    </w:p>
    <w:p w:rsidR="001E049F" w:rsidRDefault="00F642A6" w:rsidP="005B290E">
      <w:pPr>
        <w:pStyle w:val="1"/>
        <w:ind w:left="432" w:hanging="432"/>
      </w:pPr>
      <w:bookmarkStart w:id="76" w:name="_Toc166486897"/>
      <w:r>
        <w:rPr>
          <w:rFonts w:hint="eastAsia"/>
        </w:rPr>
        <w:t>房间模拟</w:t>
      </w:r>
      <w:r>
        <w:t>结果</w:t>
      </w:r>
      <w:bookmarkEnd w:id="76"/>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3C1B0E">
        <w:tc>
          <w:tcPr>
            <w:tcW w:w="650" w:type="dxa"/>
            <w:shd w:val="clear" w:color="auto" w:fill="E6E6E6"/>
            <w:vAlign w:val="center"/>
          </w:tcPr>
          <w:p w:rsidR="003C1B0E" w:rsidRDefault="00E03213">
            <w:r>
              <w:t>楼层</w:t>
            </w:r>
          </w:p>
        </w:tc>
        <w:tc>
          <w:tcPr>
            <w:tcW w:w="1075" w:type="dxa"/>
            <w:shd w:val="clear" w:color="auto" w:fill="E6E6E6"/>
            <w:vAlign w:val="center"/>
          </w:tcPr>
          <w:p w:rsidR="003C1B0E" w:rsidRDefault="00E03213">
            <w:r>
              <w:t>房间编号</w:t>
            </w:r>
          </w:p>
        </w:tc>
        <w:tc>
          <w:tcPr>
            <w:tcW w:w="1075" w:type="dxa"/>
            <w:shd w:val="clear" w:color="auto" w:fill="E6E6E6"/>
            <w:vAlign w:val="center"/>
          </w:tcPr>
          <w:p w:rsidR="003C1B0E" w:rsidRDefault="00E03213">
            <w:r>
              <w:t>房间类型</w:t>
            </w:r>
          </w:p>
        </w:tc>
        <w:tc>
          <w:tcPr>
            <w:tcW w:w="1075" w:type="dxa"/>
            <w:shd w:val="clear" w:color="auto" w:fill="E6E6E6"/>
            <w:vAlign w:val="center"/>
          </w:tcPr>
          <w:p w:rsidR="003C1B0E" w:rsidRDefault="00E03213">
            <w:r>
              <w:t>采光等级</w:t>
            </w:r>
          </w:p>
        </w:tc>
        <w:tc>
          <w:tcPr>
            <w:tcW w:w="1075" w:type="dxa"/>
            <w:shd w:val="clear" w:color="auto" w:fill="E6E6E6"/>
            <w:vAlign w:val="center"/>
          </w:tcPr>
          <w:p w:rsidR="003C1B0E" w:rsidRDefault="00E03213">
            <w:r>
              <w:t>采光类型</w:t>
            </w:r>
          </w:p>
        </w:tc>
        <w:tc>
          <w:tcPr>
            <w:tcW w:w="1075" w:type="dxa"/>
            <w:shd w:val="clear" w:color="auto" w:fill="E6E6E6"/>
            <w:vAlign w:val="center"/>
          </w:tcPr>
          <w:p w:rsidR="003C1B0E" w:rsidRDefault="00E03213">
            <w:r>
              <w:t>房间面积</w:t>
            </w:r>
          </w:p>
        </w:tc>
        <w:tc>
          <w:tcPr>
            <w:tcW w:w="1075" w:type="dxa"/>
            <w:shd w:val="clear" w:color="auto" w:fill="E6E6E6"/>
            <w:vAlign w:val="center"/>
          </w:tcPr>
          <w:p w:rsidR="003C1B0E" w:rsidRDefault="00E03213">
            <w:r>
              <w:t>采光系数</w:t>
            </w:r>
            <w:r>
              <w:t>C(%)</w:t>
            </w:r>
          </w:p>
        </w:tc>
        <w:tc>
          <w:tcPr>
            <w:tcW w:w="1301" w:type="dxa"/>
            <w:shd w:val="clear" w:color="auto" w:fill="E6E6E6"/>
            <w:vAlign w:val="center"/>
          </w:tcPr>
          <w:p w:rsidR="003C1B0E" w:rsidRDefault="00E03213">
            <w:r>
              <w:t>采光系数</w:t>
            </w:r>
            <w:r>
              <w:br/>
            </w:r>
            <w:r>
              <w:t>标准值</w:t>
            </w:r>
            <w:r>
              <w:t>(%)</w:t>
            </w:r>
          </w:p>
        </w:tc>
        <w:tc>
          <w:tcPr>
            <w:tcW w:w="922" w:type="dxa"/>
            <w:shd w:val="clear" w:color="auto" w:fill="E6E6E6"/>
            <w:vAlign w:val="center"/>
          </w:tcPr>
          <w:p w:rsidR="003C1B0E" w:rsidRDefault="00E03213">
            <w:r>
              <w:t>结论</w:t>
            </w:r>
          </w:p>
        </w:tc>
      </w:tr>
      <w:tr w:rsidR="003C1B0E">
        <w:tc>
          <w:tcPr>
            <w:tcW w:w="650" w:type="dxa"/>
            <w:vAlign w:val="center"/>
          </w:tcPr>
          <w:p w:rsidR="003C1B0E" w:rsidRDefault="00E03213">
            <w:r>
              <w:t>1</w:t>
            </w:r>
          </w:p>
        </w:tc>
        <w:tc>
          <w:tcPr>
            <w:tcW w:w="1075" w:type="dxa"/>
            <w:vAlign w:val="center"/>
          </w:tcPr>
          <w:p w:rsidR="003C1B0E" w:rsidRDefault="00E03213">
            <w:r>
              <w:t>1012</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63.16</w:t>
            </w:r>
          </w:p>
        </w:tc>
        <w:tc>
          <w:tcPr>
            <w:tcW w:w="1075" w:type="dxa"/>
            <w:vAlign w:val="center"/>
          </w:tcPr>
          <w:p w:rsidR="003C1B0E" w:rsidRDefault="00E03213">
            <w:r>
              <w:t>7.49</w:t>
            </w:r>
          </w:p>
        </w:tc>
        <w:tc>
          <w:tcPr>
            <w:tcW w:w="1301" w:type="dxa"/>
            <w:vAlign w:val="center"/>
          </w:tcPr>
          <w:p w:rsidR="003C1B0E" w:rsidRDefault="00E03213">
            <w:r>
              <w:t>3.00</w:t>
            </w:r>
          </w:p>
        </w:tc>
        <w:tc>
          <w:tcPr>
            <w:tcW w:w="922" w:type="dxa"/>
            <w:vAlign w:val="center"/>
          </w:tcPr>
          <w:p w:rsidR="003C1B0E" w:rsidRDefault="00FE0CFE">
            <w:r>
              <w:t>满足</w:t>
            </w:r>
          </w:p>
        </w:tc>
      </w:tr>
      <w:tr w:rsidR="003C1B0E">
        <w:tc>
          <w:tcPr>
            <w:tcW w:w="650" w:type="dxa"/>
            <w:vMerge w:val="restart"/>
            <w:vAlign w:val="center"/>
          </w:tcPr>
          <w:p w:rsidR="003C1B0E" w:rsidRDefault="00E03213">
            <w:r>
              <w:t>2</w:t>
            </w:r>
          </w:p>
        </w:tc>
        <w:tc>
          <w:tcPr>
            <w:tcW w:w="1075" w:type="dxa"/>
            <w:vAlign w:val="center"/>
          </w:tcPr>
          <w:p w:rsidR="003C1B0E" w:rsidRDefault="00E03213">
            <w:r>
              <w:t>2001</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383.25</w:t>
            </w:r>
          </w:p>
        </w:tc>
        <w:tc>
          <w:tcPr>
            <w:tcW w:w="1075" w:type="dxa"/>
            <w:vAlign w:val="center"/>
          </w:tcPr>
          <w:p w:rsidR="003C1B0E" w:rsidRDefault="00E03213">
            <w:r>
              <w:t>4.16</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2002</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33.54</w:t>
            </w:r>
          </w:p>
        </w:tc>
        <w:tc>
          <w:tcPr>
            <w:tcW w:w="1075" w:type="dxa"/>
            <w:vAlign w:val="center"/>
          </w:tcPr>
          <w:p w:rsidR="003C1B0E" w:rsidRDefault="00E03213">
            <w:r>
              <w:t>3.09</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2003</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30.84</w:t>
            </w:r>
          </w:p>
        </w:tc>
        <w:tc>
          <w:tcPr>
            <w:tcW w:w="1075" w:type="dxa"/>
            <w:vAlign w:val="center"/>
          </w:tcPr>
          <w:p w:rsidR="003C1B0E" w:rsidRDefault="00E03213">
            <w:r>
              <w:t>3.26</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2004</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30.84</w:t>
            </w:r>
          </w:p>
        </w:tc>
        <w:tc>
          <w:tcPr>
            <w:tcW w:w="1075" w:type="dxa"/>
            <w:vAlign w:val="center"/>
          </w:tcPr>
          <w:p w:rsidR="003C1B0E" w:rsidRDefault="00E03213">
            <w:r>
              <w:t>3.27</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2005</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30.84</w:t>
            </w:r>
          </w:p>
        </w:tc>
        <w:tc>
          <w:tcPr>
            <w:tcW w:w="1075" w:type="dxa"/>
            <w:vAlign w:val="center"/>
          </w:tcPr>
          <w:p w:rsidR="003C1B0E" w:rsidRDefault="00E03213">
            <w:r>
              <w:t>3.37</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2006</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30.84</w:t>
            </w:r>
          </w:p>
        </w:tc>
        <w:tc>
          <w:tcPr>
            <w:tcW w:w="1075" w:type="dxa"/>
            <w:vAlign w:val="center"/>
          </w:tcPr>
          <w:p w:rsidR="003C1B0E" w:rsidRDefault="00E03213">
            <w:r>
              <w:t>3.25</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2007</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28.86</w:t>
            </w:r>
          </w:p>
        </w:tc>
        <w:tc>
          <w:tcPr>
            <w:tcW w:w="1075" w:type="dxa"/>
            <w:vAlign w:val="center"/>
          </w:tcPr>
          <w:p w:rsidR="003C1B0E" w:rsidRDefault="00E03213">
            <w:r>
              <w:t>3.43</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2008</w:t>
            </w:r>
          </w:p>
        </w:tc>
        <w:tc>
          <w:tcPr>
            <w:tcW w:w="1075" w:type="dxa"/>
            <w:vAlign w:val="center"/>
          </w:tcPr>
          <w:p w:rsidR="003C1B0E" w:rsidRDefault="00E03213">
            <w:r>
              <w:t>会议室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142.80</w:t>
            </w:r>
          </w:p>
        </w:tc>
        <w:tc>
          <w:tcPr>
            <w:tcW w:w="1075" w:type="dxa"/>
            <w:vAlign w:val="center"/>
          </w:tcPr>
          <w:p w:rsidR="003C1B0E" w:rsidRDefault="00E03213">
            <w:r>
              <w:t>6.55</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2013</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31.25</w:t>
            </w:r>
          </w:p>
        </w:tc>
        <w:tc>
          <w:tcPr>
            <w:tcW w:w="1075" w:type="dxa"/>
            <w:vAlign w:val="center"/>
          </w:tcPr>
          <w:p w:rsidR="003C1B0E" w:rsidRDefault="00E03213">
            <w:r>
              <w:t>3.37</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2015</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48.72</w:t>
            </w:r>
          </w:p>
        </w:tc>
        <w:tc>
          <w:tcPr>
            <w:tcW w:w="1075" w:type="dxa"/>
            <w:vAlign w:val="center"/>
          </w:tcPr>
          <w:p w:rsidR="003C1B0E" w:rsidRDefault="00E03213">
            <w:r>
              <w:t>4.53</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restart"/>
            <w:vAlign w:val="center"/>
          </w:tcPr>
          <w:p w:rsidR="003C1B0E" w:rsidRDefault="00E03213">
            <w:r>
              <w:lastRenderedPageBreak/>
              <w:t>3</w:t>
            </w:r>
          </w:p>
        </w:tc>
        <w:tc>
          <w:tcPr>
            <w:tcW w:w="1075" w:type="dxa"/>
            <w:vAlign w:val="center"/>
          </w:tcPr>
          <w:p w:rsidR="003C1B0E" w:rsidRDefault="00E03213">
            <w:r>
              <w:t>3003@3</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385.53</w:t>
            </w:r>
          </w:p>
        </w:tc>
        <w:tc>
          <w:tcPr>
            <w:tcW w:w="1075" w:type="dxa"/>
            <w:vAlign w:val="center"/>
          </w:tcPr>
          <w:p w:rsidR="003C1B0E" w:rsidRDefault="00E03213">
            <w:r>
              <w:t>4.09</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3007@3</w:t>
            </w:r>
          </w:p>
        </w:tc>
        <w:tc>
          <w:tcPr>
            <w:tcW w:w="1075" w:type="dxa"/>
            <w:vAlign w:val="center"/>
          </w:tcPr>
          <w:p w:rsidR="003C1B0E" w:rsidRDefault="00E03213">
            <w:r>
              <w:t>会议室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145.20</w:t>
            </w:r>
          </w:p>
        </w:tc>
        <w:tc>
          <w:tcPr>
            <w:tcW w:w="1075" w:type="dxa"/>
            <w:vAlign w:val="center"/>
          </w:tcPr>
          <w:p w:rsidR="003C1B0E" w:rsidRDefault="00E03213">
            <w:r>
              <w:t>6.52</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3013@3</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66.30</w:t>
            </w:r>
          </w:p>
        </w:tc>
        <w:tc>
          <w:tcPr>
            <w:tcW w:w="1075" w:type="dxa"/>
            <w:vAlign w:val="center"/>
          </w:tcPr>
          <w:p w:rsidR="003C1B0E" w:rsidRDefault="00E03213">
            <w:r>
              <w:t>3.38</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3014@3</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66.30</w:t>
            </w:r>
          </w:p>
        </w:tc>
        <w:tc>
          <w:tcPr>
            <w:tcW w:w="1075" w:type="dxa"/>
            <w:vAlign w:val="center"/>
          </w:tcPr>
          <w:p w:rsidR="003C1B0E" w:rsidRDefault="00E03213">
            <w:r>
              <w:t>3.47</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3020@3</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48.98</w:t>
            </w:r>
          </w:p>
        </w:tc>
        <w:tc>
          <w:tcPr>
            <w:tcW w:w="1075" w:type="dxa"/>
            <w:vAlign w:val="center"/>
          </w:tcPr>
          <w:p w:rsidR="003C1B0E" w:rsidRDefault="00E03213">
            <w:r>
              <w:t>4.55</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3026@3</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31.25</w:t>
            </w:r>
          </w:p>
        </w:tc>
        <w:tc>
          <w:tcPr>
            <w:tcW w:w="1075" w:type="dxa"/>
            <w:vAlign w:val="center"/>
          </w:tcPr>
          <w:p w:rsidR="003C1B0E" w:rsidRDefault="00E03213">
            <w:r>
              <w:t>3.37</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3031@3</w:t>
            </w:r>
          </w:p>
        </w:tc>
        <w:tc>
          <w:tcPr>
            <w:tcW w:w="1075" w:type="dxa"/>
            <w:vAlign w:val="center"/>
          </w:tcPr>
          <w:p w:rsidR="003C1B0E" w:rsidRDefault="00E03213">
            <w:r>
              <w:t>会议室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28.86</w:t>
            </w:r>
          </w:p>
        </w:tc>
        <w:tc>
          <w:tcPr>
            <w:tcW w:w="1075" w:type="dxa"/>
            <w:vAlign w:val="center"/>
          </w:tcPr>
          <w:p w:rsidR="003C1B0E" w:rsidRDefault="00E03213">
            <w:r>
              <w:t>3.46</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restart"/>
            <w:vAlign w:val="center"/>
          </w:tcPr>
          <w:p w:rsidR="003C1B0E" w:rsidRDefault="00E03213">
            <w:r>
              <w:t>4</w:t>
            </w:r>
          </w:p>
        </w:tc>
        <w:tc>
          <w:tcPr>
            <w:tcW w:w="1075" w:type="dxa"/>
            <w:vAlign w:val="center"/>
          </w:tcPr>
          <w:p w:rsidR="003C1B0E" w:rsidRDefault="00E03213">
            <w:r>
              <w:t>3003@4</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385.53</w:t>
            </w:r>
          </w:p>
        </w:tc>
        <w:tc>
          <w:tcPr>
            <w:tcW w:w="1075" w:type="dxa"/>
            <w:vAlign w:val="center"/>
          </w:tcPr>
          <w:p w:rsidR="003C1B0E" w:rsidRDefault="00E03213">
            <w:r>
              <w:t>4.06</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3007@4</w:t>
            </w:r>
          </w:p>
        </w:tc>
        <w:tc>
          <w:tcPr>
            <w:tcW w:w="1075" w:type="dxa"/>
            <w:vAlign w:val="center"/>
          </w:tcPr>
          <w:p w:rsidR="003C1B0E" w:rsidRDefault="00E03213">
            <w:r>
              <w:t>会议室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145.20</w:t>
            </w:r>
          </w:p>
        </w:tc>
        <w:tc>
          <w:tcPr>
            <w:tcW w:w="1075" w:type="dxa"/>
            <w:vAlign w:val="center"/>
          </w:tcPr>
          <w:p w:rsidR="003C1B0E" w:rsidRDefault="00E03213">
            <w:r>
              <w:t>6.58</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3013@4</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66.30</w:t>
            </w:r>
          </w:p>
        </w:tc>
        <w:tc>
          <w:tcPr>
            <w:tcW w:w="1075" w:type="dxa"/>
            <w:vAlign w:val="center"/>
          </w:tcPr>
          <w:p w:rsidR="003C1B0E" w:rsidRDefault="00E03213">
            <w:r>
              <w:t>3.45</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3014@4</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66.30</w:t>
            </w:r>
          </w:p>
        </w:tc>
        <w:tc>
          <w:tcPr>
            <w:tcW w:w="1075" w:type="dxa"/>
            <w:vAlign w:val="center"/>
          </w:tcPr>
          <w:p w:rsidR="003C1B0E" w:rsidRDefault="00E03213">
            <w:r>
              <w:t>3.44</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3020@4</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48.98</w:t>
            </w:r>
          </w:p>
        </w:tc>
        <w:tc>
          <w:tcPr>
            <w:tcW w:w="1075" w:type="dxa"/>
            <w:vAlign w:val="center"/>
          </w:tcPr>
          <w:p w:rsidR="003C1B0E" w:rsidRDefault="00E03213">
            <w:r>
              <w:t>4.60</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3026@4</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31.25</w:t>
            </w:r>
          </w:p>
        </w:tc>
        <w:tc>
          <w:tcPr>
            <w:tcW w:w="1075" w:type="dxa"/>
            <w:vAlign w:val="center"/>
          </w:tcPr>
          <w:p w:rsidR="003C1B0E" w:rsidRDefault="00E03213">
            <w:r>
              <w:t>3.42</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3031@4</w:t>
            </w:r>
          </w:p>
        </w:tc>
        <w:tc>
          <w:tcPr>
            <w:tcW w:w="1075" w:type="dxa"/>
            <w:vAlign w:val="center"/>
          </w:tcPr>
          <w:p w:rsidR="003C1B0E" w:rsidRDefault="00E03213">
            <w:r>
              <w:t>会议室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28.86</w:t>
            </w:r>
          </w:p>
        </w:tc>
        <w:tc>
          <w:tcPr>
            <w:tcW w:w="1075" w:type="dxa"/>
            <w:vAlign w:val="center"/>
          </w:tcPr>
          <w:p w:rsidR="003C1B0E" w:rsidRDefault="00E03213">
            <w:r>
              <w:t>3.46</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restart"/>
            <w:vAlign w:val="center"/>
          </w:tcPr>
          <w:p w:rsidR="003C1B0E" w:rsidRDefault="00E03213">
            <w:r>
              <w:t>5</w:t>
            </w:r>
          </w:p>
        </w:tc>
        <w:tc>
          <w:tcPr>
            <w:tcW w:w="1075" w:type="dxa"/>
            <w:vAlign w:val="center"/>
          </w:tcPr>
          <w:p w:rsidR="003C1B0E" w:rsidRDefault="00E03213">
            <w:r>
              <w:t>5004</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385.53</w:t>
            </w:r>
          </w:p>
        </w:tc>
        <w:tc>
          <w:tcPr>
            <w:tcW w:w="1075" w:type="dxa"/>
            <w:vAlign w:val="center"/>
          </w:tcPr>
          <w:p w:rsidR="003C1B0E" w:rsidRDefault="00E03213">
            <w:r>
              <w:t>4.06</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5005</w:t>
            </w:r>
          </w:p>
        </w:tc>
        <w:tc>
          <w:tcPr>
            <w:tcW w:w="1075" w:type="dxa"/>
            <w:vAlign w:val="center"/>
          </w:tcPr>
          <w:p w:rsidR="003C1B0E" w:rsidRDefault="00E03213">
            <w:r>
              <w:t>会议室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145.20</w:t>
            </w:r>
          </w:p>
        </w:tc>
        <w:tc>
          <w:tcPr>
            <w:tcW w:w="1075" w:type="dxa"/>
            <w:vAlign w:val="center"/>
          </w:tcPr>
          <w:p w:rsidR="003C1B0E" w:rsidRDefault="00E03213">
            <w:r>
              <w:t>6.46</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5015</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66.30</w:t>
            </w:r>
          </w:p>
        </w:tc>
        <w:tc>
          <w:tcPr>
            <w:tcW w:w="1075" w:type="dxa"/>
            <w:vAlign w:val="center"/>
          </w:tcPr>
          <w:p w:rsidR="003C1B0E" w:rsidRDefault="00E03213">
            <w:r>
              <w:t>3.49</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5016</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63.96</w:t>
            </w:r>
          </w:p>
        </w:tc>
        <w:tc>
          <w:tcPr>
            <w:tcW w:w="1075" w:type="dxa"/>
            <w:vAlign w:val="center"/>
          </w:tcPr>
          <w:p w:rsidR="003C1B0E" w:rsidRDefault="00E03213">
            <w:r>
              <w:t>3.55</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5019</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61.62</w:t>
            </w:r>
          </w:p>
        </w:tc>
        <w:tc>
          <w:tcPr>
            <w:tcW w:w="1075" w:type="dxa"/>
            <w:vAlign w:val="center"/>
          </w:tcPr>
          <w:p w:rsidR="003C1B0E" w:rsidRDefault="00E03213">
            <w:r>
              <w:t>3.68</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5022</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48.98</w:t>
            </w:r>
          </w:p>
        </w:tc>
        <w:tc>
          <w:tcPr>
            <w:tcW w:w="1075" w:type="dxa"/>
            <w:vAlign w:val="center"/>
          </w:tcPr>
          <w:p w:rsidR="003C1B0E" w:rsidRDefault="00E03213">
            <w:r>
              <w:t>4.37</w:t>
            </w:r>
          </w:p>
        </w:tc>
        <w:tc>
          <w:tcPr>
            <w:tcW w:w="1301" w:type="dxa"/>
            <w:vAlign w:val="center"/>
          </w:tcPr>
          <w:p w:rsidR="003C1B0E" w:rsidRDefault="00E03213">
            <w:r>
              <w:t>3.00</w:t>
            </w:r>
          </w:p>
        </w:tc>
        <w:tc>
          <w:tcPr>
            <w:tcW w:w="922" w:type="dxa"/>
            <w:vAlign w:val="center"/>
          </w:tcPr>
          <w:p w:rsidR="003C1B0E" w:rsidRDefault="00E03213">
            <w:r>
              <w:t>满足</w:t>
            </w:r>
          </w:p>
        </w:tc>
      </w:tr>
      <w:tr w:rsidR="003C1B0E">
        <w:tc>
          <w:tcPr>
            <w:tcW w:w="650" w:type="dxa"/>
            <w:vMerge/>
            <w:vAlign w:val="center"/>
          </w:tcPr>
          <w:p w:rsidR="003C1B0E" w:rsidRDefault="003C1B0E"/>
        </w:tc>
        <w:tc>
          <w:tcPr>
            <w:tcW w:w="1075" w:type="dxa"/>
            <w:vAlign w:val="center"/>
          </w:tcPr>
          <w:p w:rsidR="003C1B0E" w:rsidRDefault="00E03213">
            <w:r>
              <w:t>5024</w:t>
            </w:r>
          </w:p>
        </w:tc>
        <w:tc>
          <w:tcPr>
            <w:tcW w:w="1075" w:type="dxa"/>
            <w:vAlign w:val="center"/>
          </w:tcPr>
          <w:p w:rsidR="003C1B0E" w:rsidRDefault="00E03213">
            <w:r>
              <w:t>办公室</w:t>
            </w:r>
          </w:p>
        </w:tc>
        <w:tc>
          <w:tcPr>
            <w:tcW w:w="1075" w:type="dxa"/>
            <w:vAlign w:val="center"/>
          </w:tcPr>
          <w:p w:rsidR="003C1B0E" w:rsidRDefault="00E03213">
            <w:r>
              <w:t>III</w:t>
            </w:r>
          </w:p>
        </w:tc>
        <w:tc>
          <w:tcPr>
            <w:tcW w:w="1075" w:type="dxa"/>
            <w:vAlign w:val="center"/>
          </w:tcPr>
          <w:p w:rsidR="003C1B0E" w:rsidRDefault="00E03213">
            <w:r>
              <w:t>侧面</w:t>
            </w:r>
          </w:p>
        </w:tc>
        <w:tc>
          <w:tcPr>
            <w:tcW w:w="1075" w:type="dxa"/>
            <w:vAlign w:val="center"/>
          </w:tcPr>
          <w:p w:rsidR="003C1B0E" w:rsidRDefault="00E03213">
            <w:r>
              <w:t>31.25</w:t>
            </w:r>
          </w:p>
        </w:tc>
        <w:tc>
          <w:tcPr>
            <w:tcW w:w="1075" w:type="dxa"/>
            <w:vAlign w:val="center"/>
          </w:tcPr>
          <w:p w:rsidR="003C1B0E" w:rsidRDefault="00E03213">
            <w:r>
              <w:t>3.41</w:t>
            </w:r>
          </w:p>
        </w:tc>
        <w:tc>
          <w:tcPr>
            <w:tcW w:w="1301" w:type="dxa"/>
            <w:vAlign w:val="center"/>
          </w:tcPr>
          <w:p w:rsidR="003C1B0E" w:rsidRDefault="00E03213">
            <w:r>
              <w:t>3.00</w:t>
            </w:r>
          </w:p>
        </w:tc>
        <w:tc>
          <w:tcPr>
            <w:tcW w:w="922" w:type="dxa"/>
            <w:vAlign w:val="center"/>
          </w:tcPr>
          <w:p w:rsidR="003C1B0E" w:rsidRDefault="00E03213">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8" w:name="_Toc166486898"/>
      <w:r>
        <w:rPr>
          <w:rFonts w:hint="eastAsia"/>
        </w:rPr>
        <w:t>采光</w:t>
      </w:r>
      <w:r>
        <w:t>效果分析</w:t>
      </w:r>
      <w:r>
        <w:rPr>
          <w:rFonts w:hint="eastAsia"/>
        </w:rPr>
        <w:t>彩图</w:t>
      </w:r>
      <w:bookmarkEnd w:id="78"/>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79" w:name="彩图"/>
      <w:bookmarkEnd w:id="79"/>
      <w:r w:rsidRPr="00141CC8">
        <w:rPr>
          <w:rFonts w:hint="eastAsia"/>
        </w:rPr>
        <w:t xml:space="preserve"> </w:t>
      </w:r>
    </w:p>
    <w:p w:rsidR="005B290E" w:rsidRPr="00750C4B" w:rsidRDefault="005B290E" w:rsidP="00750C4B">
      <w:r>
        <w:rPr>
          <w:noProof/>
          <w:lang w:val="en-US"/>
        </w:rPr>
        <w:drawing>
          <wp:inline distT="0" distB="0" distL="0" distR="0" wp14:anchorId="5AC5AF04" wp14:editId="6CD80C96">
            <wp:extent cx="5667375" cy="14954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495425"/>
                    </a:xfrm>
                    <a:prstGeom prst="rect">
                      <a:avLst/>
                    </a:prstGeom>
                  </pic:spPr>
                </pic:pic>
              </a:graphicData>
            </a:graphic>
          </wp:inline>
        </w:drawing>
      </w:r>
    </w:p>
    <w:p w:rsidR="003C1B0E" w:rsidRDefault="00E03213">
      <w:r>
        <w:t>1</w:t>
      </w:r>
      <w:r>
        <w:t>层</w:t>
      </w:r>
    </w:p>
    <w:p w:rsidR="003C1B0E" w:rsidRDefault="00E03213">
      <w:r>
        <w:rPr>
          <w:noProof/>
          <w:lang w:val="en-US"/>
        </w:rPr>
        <w:lastRenderedPageBreak/>
        <w:drawing>
          <wp:inline distT="0" distB="0" distL="0" distR="0" wp14:anchorId="3767C90F" wp14:editId="239913F3">
            <wp:extent cx="5667375" cy="13430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343025"/>
                    </a:xfrm>
                    <a:prstGeom prst="rect">
                      <a:avLst/>
                    </a:prstGeom>
                  </pic:spPr>
                </pic:pic>
              </a:graphicData>
            </a:graphic>
          </wp:inline>
        </w:drawing>
      </w:r>
    </w:p>
    <w:p w:rsidR="003C1B0E" w:rsidRDefault="00E03213">
      <w:r>
        <w:t>2</w:t>
      </w:r>
      <w:r>
        <w:t>层</w:t>
      </w:r>
    </w:p>
    <w:p w:rsidR="003C1B0E" w:rsidRDefault="00E03213">
      <w:r>
        <w:rPr>
          <w:noProof/>
          <w:lang w:val="en-US"/>
        </w:rPr>
        <w:drawing>
          <wp:inline distT="0" distB="0" distL="0" distR="0" wp14:anchorId="429F2067" wp14:editId="6DAAE210">
            <wp:extent cx="5667375" cy="13430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343025"/>
                    </a:xfrm>
                    <a:prstGeom prst="rect">
                      <a:avLst/>
                    </a:prstGeom>
                  </pic:spPr>
                </pic:pic>
              </a:graphicData>
            </a:graphic>
          </wp:inline>
        </w:drawing>
      </w:r>
    </w:p>
    <w:p w:rsidR="003C1B0E" w:rsidRDefault="00E03213">
      <w:r>
        <w:t>3</w:t>
      </w:r>
      <w:r>
        <w:t>层</w:t>
      </w:r>
    </w:p>
    <w:p w:rsidR="003C1B0E" w:rsidRDefault="00E03213">
      <w:r>
        <w:rPr>
          <w:noProof/>
          <w:lang w:val="en-US"/>
        </w:rPr>
        <w:drawing>
          <wp:inline distT="0" distB="0" distL="0" distR="0" wp14:anchorId="4FAF6710" wp14:editId="1711B658">
            <wp:extent cx="5667375" cy="13430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343025"/>
                    </a:xfrm>
                    <a:prstGeom prst="rect">
                      <a:avLst/>
                    </a:prstGeom>
                  </pic:spPr>
                </pic:pic>
              </a:graphicData>
            </a:graphic>
          </wp:inline>
        </w:drawing>
      </w:r>
    </w:p>
    <w:p w:rsidR="003C1B0E" w:rsidRDefault="00E03213">
      <w:r>
        <w:t>5</w:t>
      </w:r>
      <w:r>
        <w:t>层</w:t>
      </w:r>
    </w:p>
    <w:p w:rsidR="003C1B0E" w:rsidRDefault="003C1B0E"/>
    <w:p w:rsidR="008F0010" w:rsidRDefault="00A96DD2" w:rsidP="005B290E">
      <w:pPr>
        <w:pStyle w:val="1"/>
        <w:ind w:left="432" w:hanging="432"/>
      </w:pPr>
      <w:bookmarkStart w:id="80" w:name="_Toc166486899"/>
      <w:r>
        <w:rPr>
          <w:rFonts w:hint="eastAsia"/>
        </w:rPr>
        <w:t>结论</w:t>
      </w:r>
      <w:bookmarkEnd w:id="80"/>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3C1B0E">
        <w:tc>
          <w:tcPr>
            <w:tcW w:w="1301" w:type="dxa"/>
            <w:shd w:val="clear" w:color="auto" w:fill="E6E6E6"/>
            <w:vAlign w:val="center"/>
          </w:tcPr>
          <w:p w:rsidR="003C1B0E" w:rsidRDefault="00E03213">
            <w:r>
              <w:t>房间</w:t>
            </w:r>
            <w:r>
              <w:t>/</w:t>
            </w:r>
            <w:r>
              <w:t>面积</w:t>
            </w:r>
          </w:p>
        </w:tc>
        <w:tc>
          <w:tcPr>
            <w:tcW w:w="1131" w:type="dxa"/>
            <w:shd w:val="clear" w:color="auto" w:fill="E6E6E6"/>
            <w:vAlign w:val="center"/>
          </w:tcPr>
          <w:p w:rsidR="003C1B0E" w:rsidRDefault="00E03213">
            <w:r>
              <w:t>总数</w:t>
            </w:r>
          </w:p>
        </w:tc>
        <w:tc>
          <w:tcPr>
            <w:tcW w:w="1075" w:type="dxa"/>
            <w:shd w:val="clear" w:color="auto" w:fill="E6E6E6"/>
            <w:vAlign w:val="center"/>
          </w:tcPr>
          <w:p w:rsidR="003C1B0E" w:rsidRDefault="00E03213">
            <w:r>
              <w:t>满足要求数量</w:t>
            </w:r>
          </w:p>
        </w:tc>
        <w:tc>
          <w:tcPr>
            <w:tcW w:w="1075" w:type="dxa"/>
            <w:shd w:val="clear" w:color="auto" w:fill="E6E6E6"/>
            <w:vAlign w:val="center"/>
          </w:tcPr>
          <w:p w:rsidR="003C1B0E" w:rsidRDefault="00E03213">
            <w:r>
              <w:t>满足要求比例</w:t>
            </w:r>
            <w:r>
              <w:t>(%)</w:t>
            </w:r>
          </w:p>
        </w:tc>
        <w:tc>
          <w:tcPr>
            <w:tcW w:w="2433" w:type="dxa"/>
            <w:shd w:val="clear" w:color="auto" w:fill="E6E6E6"/>
            <w:vAlign w:val="center"/>
          </w:tcPr>
          <w:p w:rsidR="003C1B0E" w:rsidRDefault="00E03213">
            <w:r>
              <w:t>不满足非强条的房间</w:t>
            </w:r>
          </w:p>
        </w:tc>
        <w:tc>
          <w:tcPr>
            <w:tcW w:w="2263" w:type="dxa"/>
            <w:shd w:val="clear" w:color="auto" w:fill="E6E6E6"/>
            <w:vAlign w:val="center"/>
          </w:tcPr>
          <w:p w:rsidR="003C1B0E" w:rsidRDefault="00E03213">
            <w:r>
              <w:t>不满足强条的房间</w:t>
            </w:r>
          </w:p>
        </w:tc>
      </w:tr>
      <w:tr w:rsidR="003C1B0E">
        <w:tc>
          <w:tcPr>
            <w:tcW w:w="1301" w:type="dxa"/>
            <w:vAlign w:val="center"/>
          </w:tcPr>
          <w:p w:rsidR="003C1B0E" w:rsidRDefault="00E03213">
            <w:r>
              <w:t>房间</w:t>
            </w:r>
            <w:r>
              <w:t>(</w:t>
            </w:r>
            <w:r>
              <w:t>个</w:t>
            </w:r>
            <w:r>
              <w:t>)</w:t>
            </w:r>
          </w:p>
        </w:tc>
        <w:tc>
          <w:tcPr>
            <w:tcW w:w="1131" w:type="dxa"/>
            <w:vAlign w:val="center"/>
          </w:tcPr>
          <w:p w:rsidR="003C1B0E" w:rsidRDefault="00E03213">
            <w:r>
              <w:t>32</w:t>
            </w:r>
          </w:p>
        </w:tc>
        <w:tc>
          <w:tcPr>
            <w:tcW w:w="1075" w:type="dxa"/>
            <w:vAlign w:val="center"/>
          </w:tcPr>
          <w:p w:rsidR="003C1B0E" w:rsidRDefault="00E03213">
            <w:r>
              <w:t>32</w:t>
            </w:r>
          </w:p>
        </w:tc>
        <w:tc>
          <w:tcPr>
            <w:tcW w:w="1075" w:type="dxa"/>
            <w:vAlign w:val="center"/>
          </w:tcPr>
          <w:p w:rsidR="003C1B0E" w:rsidRDefault="00E03213">
            <w:r>
              <w:t>100.00</w:t>
            </w:r>
          </w:p>
        </w:tc>
        <w:tc>
          <w:tcPr>
            <w:tcW w:w="2433" w:type="dxa"/>
            <w:vAlign w:val="center"/>
          </w:tcPr>
          <w:p w:rsidR="003C1B0E" w:rsidRDefault="003C1B0E"/>
        </w:tc>
        <w:tc>
          <w:tcPr>
            <w:tcW w:w="2263" w:type="dxa"/>
            <w:vAlign w:val="center"/>
          </w:tcPr>
          <w:p w:rsidR="003C1B0E" w:rsidRDefault="003C1B0E"/>
        </w:tc>
      </w:tr>
      <w:tr w:rsidR="003C1B0E">
        <w:tc>
          <w:tcPr>
            <w:tcW w:w="1301" w:type="dxa"/>
            <w:vAlign w:val="center"/>
          </w:tcPr>
          <w:p w:rsidR="003C1B0E" w:rsidRDefault="00E03213">
            <w:r>
              <w:t>采光面积</w:t>
            </w:r>
            <w:r>
              <w:t>(</w:t>
            </w:r>
            <w:r>
              <w:t>㎡</w:t>
            </w:r>
            <w:r>
              <w:t>)</w:t>
            </w:r>
          </w:p>
        </w:tc>
        <w:tc>
          <w:tcPr>
            <w:tcW w:w="1131" w:type="dxa"/>
            <w:vAlign w:val="center"/>
          </w:tcPr>
          <w:p w:rsidR="003C1B0E" w:rsidRDefault="00E03213">
            <w:r>
              <w:t>3202.62</w:t>
            </w:r>
          </w:p>
        </w:tc>
        <w:tc>
          <w:tcPr>
            <w:tcW w:w="1075" w:type="dxa"/>
            <w:vAlign w:val="center"/>
          </w:tcPr>
          <w:p w:rsidR="003C1B0E" w:rsidRDefault="00E03213">
            <w:r>
              <w:t>3202.62</w:t>
            </w:r>
          </w:p>
        </w:tc>
        <w:tc>
          <w:tcPr>
            <w:tcW w:w="1075" w:type="dxa"/>
            <w:vAlign w:val="center"/>
          </w:tcPr>
          <w:p w:rsidR="003C1B0E" w:rsidRDefault="00E03213">
            <w:r>
              <w:t>100.00</w:t>
            </w:r>
          </w:p>
        </w:tc>
        <w:tc>
          <w:tcPr>
            <w:tcW w:w="2433" w:type="dxa"/>
            <w:vAlign w:val="center"/>
          </w:tcPr>
          <w:p w:rsidR="003C1B0E" w:rsidRDefault="00E03213">
            <w:r>
              <w:t>－－</w:t>
            </w:r>
          </w:p>
        </w:tc>
        <w:tc>
          <w:tcPr>
            <w:tcW w:w="2263" w:type="dxa"/>
            <w:vAlign w:val="center"/>
          </w:tcPr>
          <w:p w:rsidR="003C1B0E" w:rsidRDefault="00E03213">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6"/>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2" w:name="总平面图"/>
      <w:bookmarkEnd w:id="82"/>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213" w:rsidRDefault="00E03213" w:rsidP="00203A7D">
      <w:r>
        <w:separator/>
      </w:r>
    </w:p>
  </w:endnote>
  <w:endnote w:type="continuationSeparator" w:id="0">
    <w:p w:rsidR="00E03213" w:rsidRDefault="00E0321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altName w:val="Times New Roman"/>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E03213"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FE0CFE">
      <w:rPr>
        <w:noProof/>
      </w:rPr>
      <w:t>10</w:t>
    </w:r>
    <w:r w:rsidR="00DC720B">
      <w:fldChar w:fldCharType="end"/>
    </w:r>
    <w:r w:rsidR="00DC720B" w:rsidRPr="00FE6907">
      <w:rPr>
        <w:b/>
      </w:rPr>
      <w:t>/</w:t>
    </w:r>
    <w:r>
      <w:fldChar w:fldCharType="begin"/>
    </w:r>
    <w:r>
      <w:instrText xml:space="preserve"> NUMPAGES  \* Arabic  \* MERGEFORMAT </w:instrText>
    </w:r>
    <w:r>
      <w:fldChar w:fldCharType="separate"/>
    </w:r>
    <w:r w:rsidR="00FE0CFE">
      <w:rPr>
        <w:noProof/>
      </w:rPr>
      <w:t>10</w:t>
    </w:r>
    <w:r>
      <w:rPr>
        <w:noProof/>
      </w:rPr>
      <w:fldChar w:fldCharType="end"/>
    </w:r>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213" w:rsidRDefault="00E03213" w:rsidP="00203A7D">
      <w:r>
        <w:separator/>
      </w:r>
    </w:p>
  </w:footnote>
  <w:footnote w:type="continuationSeparator" w:id="0">
    <w:p w:rsidR="00E03213" w:rsidRDefault="00E03213"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14FDE87F" wp14:editId="6BCD0F99">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FE"/>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1B0E"/>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03213"/>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E0CFE"/>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1A5BDBB2"/>
  <w15:chartTrackingRefBased/>
  <w15:docId w15:val="{AA1DDD70-021E-4922-ACD7-0AD77650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80F00-78FF-40CB-9DF2-33357B0C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1</TotalTime>
  <Pages>10</Pages>
  <Words>975</Words>
  <Characters>5563</Characters>
  <Application>Microsoft Office Word</Application>
  <DocSecurity>0</DocSecurity>
  <Lines>46</Lines>
  <Paragraphs>13</Paragraphs>
  <ScaleCrop>false</ScaleCrop>
  <Company>ths</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Microsoft</dc:creator>
  <cp:keywords/>
  <dc:description/>
  <cp:lastModifiedBy>Microsoft</cp:lastModifiedBy>
  <cp:revision>1</cp:revision>
  <cp:lastPrinted>1899-12-31T16:00:00Z</cp:lastPrinted>
  <dcterms:created xsi:type="dcterms:W3CDTF">2024-05-13T02:01:00Z</dcterms:created>
  <dcterms:modified xsi:type="dcterms:W3CDTF">2024-05-13T02:02:00Z</dcterms:modified>
</cp:coreProperties>
</file>