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孙村城中村改造7-2地块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河北长宏经贸股份有限公司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参与单位名称：河北建筑设计研究院有限责任公司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