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宋体" w:hAnsi="宋体" w:eastAsia="宋体"/>
          <w:sz w:val="36"/>
        </w:rPr>
        <w:t>自动化运行情况报告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1.引言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自动化是现代工业中不可或缺的一部分，它使得生产过程更高效、更准确、更安全。本报告将介绍我们公司在最近一段时间内的自动化运行情况，包括自动化设备的使用情况、效益分析及问题解决。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2.自动化设备的使用情况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我们公司在生产线上使用了多种自动化设备，包括机器人、PLC控制系统、自动输送带等。这些设备的使用覆盖了生产线上的各个环节，从原材料的输送到成品的包装。通过自动化设备的使用，我们能够实现生产过程的连续、高效、自动化操作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3.效益分析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自动化设备的使用带来了显著的效益提升。首先，自动化设备的使用使得生产过程更高效。相较于手动操作，机器人和自动输送带能够更快速地完成任务，大大缩短了生产时间。其次，自动化设备的使用提高了产品的质量。通过PLC控制系统的准确调控，产品的制造过程变得更加稳定，减少了因人为因素引起的质量问题。最后，自动化设备的使用降低了劳动力成本。人工操作需要雇佣大量工人，而自动化设备的使用能够减少对人力资源的需求，降低了劳动力成本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4.问题解决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自动化设备的使用过程中，也会遇到一些问题。首先，设备的故障可能会导致生产中断。这要求我们在设备购买后进行定期维护和检修，及时发现并解决可能的故障。其次，自动化设备的操作需要专业人员进行维护和管理。我们已经加强员工培训，确保能够有足够的技术力量管理自动化设备。最后，自动化设备的投资成本相对较高。我们正在进行成本效益分析，确保自动化设备的使用可以取得合理的投资回报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5.未来展望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尽管自动化设备的使用带来了很多效益，但我们仍然面临许多挑战和机遇。在未来，我们将继续加强技术创新，引进更先进的自动化设备，提高生产效率和质量。另外，我们也将加强与供应商的合作，获取更高质量的自动化设备，并建立更完善的售后服务体系。同时，我们也将关注环境保护和可持续发展，积极引入绿色自动化技术，减少对环境的影响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6.结论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自动化设备的使用对我们公司的生产过程带来了显著的效益提升。然而，在使用过程中也面临一些问题，需要我们进行解决和改进。未来，我们将继续加强自动化设备的使用，并不断追求技术创新和可持续发展，以满足市场需求和实现企业可持续发展的目标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