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68" w:rsidRPr="00F12FC0" w:rsidRDefault="00FA17A5" w:rsidP="00F12FC0">
      <w:pPr>
        <w:widowControl/>
        <w:snapToGrid w:val="0"/>
        <w:jc w:val="left"/>
        <w:rPr>
          <w:rFonts w:ascii="微软雅黑" w:eastAsia="微软雅黑" w:hAnsi="微软雅黑"/>
          <w:kern w:val="0"/>
          <w:sz w:val="24"/>
        </w:rPr>
      </w:pPr>
      <w:r w:rsidRPr="00F12FC0">
        <w:rPr>
          <w:rFonts w:ascii="微软雅黑" w:eastAsia="微软雅黑" w:hAnsi="微软雅黑" w:hint="eastAsia"/>
          <w:kern w:val="0"/>
          <w:sz w:val="24"/>
        </w:rPr>
        <w:t>项目名称：</w:t>
      </w:r>
      <w:r w:rsidR="00AC0BD4" w:rsidRPr="00F12FC0">
        <w:rPr>
          <w:rFonts w:ascii="微软雅黑" w:eastAsia="微软雅黑" w:hAnsi="微软雅黑"/>
          <w:kern w:val="0"/>
          <w:sz w:val="24"/>
        </w:rPr>
        <w:tab/>
      </w:r>
      <w:r w:rsidR="00B00368" w:rsidRPr="00F12FC0">
        <w:rPr>
          <w:rFonts w:ascii="微软雅黑" w:eastAsia="微软雅黑" w:hAnsi="微软雅黑" w:hint="eastAsia"/>
          <w:kern w:val="0"/>
          <w:sz w:val="24"/>
        </w:rPr>
        <w:t xml:space="preserve">               </w:t>
      </w:r>
      <w:r w:rsidR="00F12FC0" w:rsidRPr="00F12FC0">
        <w:rPr>
          <w:rFonts w:ascii="微软雅黑" w:eastAsia="微软雅黑" w:hAnsi="微软雅黑" w:hint="eastAsia"/>
          <w:kern w:val="0"/>
          <w:sz w:val="24"/>
        </w:rPr>
        <w:t xml:space="preserve">                      </w:t>
      </w:r>
      <w:r w:rsidR="00B00368" w:rsidRPr="00F12FC0">
        <w:rPr>
          <w:rFonts w:ascii="微软雅黑" w:eastAsia="微软雅黑" w:hAnsi="微软雅黑" w:hint="eastAsia"/>
          <w:kern w:val="0"/>
          <w:sz w:val="24"/>
        </w:rPr>
        <w:t xml:space="preserve">   区域负责人：                </w:t>
      </w:r>
      <w:r w:rsidR="00F12FC0" w:rsidRPr="00F12FC0">
        <w:rPr>
          <w:rFonts w:ascii="微软雅黑" w:eastAsia="微软雅黑" w:hAnsi="微软雅黑" w:hint="eastAsia"/>
          <w:kern w:val="0"/>
          <w:sz w:val="24"/>
        </w:rPr>
        <w:t xml:space="preserve">                </w:t>
      </w:r>
      <w:r w:rsidR="00B00368" w:rsidRPr="00F12FC0">
        <w:rPr>
          <w:rFonts w:ascii="微软雅黑" w:eastAsia="微软雅黑" w:hAnsi="微软雅黑" w:hint="eastAsia"/>
          <w:kern w:val="0"/>
          <w:sz w:val="24"/>
        </w:rPr>
        <w:t xml:space="preserve">               年   月</w:t>
      </w: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521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F12FC0" w:rsidRPr="00F12FC0" w:rsidTr="00F12FC0">
        <w:trPr>
          <w:trHeight w:val="397"/>
          <w:jc w:val="center"/>
        </w:trPr>
        <w:tc>
          <w:tcPr>
            <w:tcW w:w="2913" w:type="dxa"/>
            <w:gridSpan w:val="2"/>
            <w:tcBorders>
              <w:tl2br w:val="single" w:sz="4" w:space="0" w:color="auto"/>
            </w:tcBorders>
            <w:vAlign w:val="center"/>
          </w:tcPr>
          <w:p w:rsidR="00F12FC0" w:rsidRPr="00D5778E" w:rsidRDefault="00F12FC0" w:rsidP="00EB1774">
            <w:pPr>
              <w:tabs>
                <w:tab w:val="left" w:pos="5400"/>
              </w:tabs>
              <w:autoSpaceDE w:val="0"/>
              <w:autoSpaceDN w:val="0"/>
              <w:adjustRightInd w:val="0"/>
              <w:snapToGrid w:val="0"/>
              <w:spacing w:line="180" w:lineRule="auto"/>
              <w:rPr>
                <w:rFonts w:ascii="微软雅黑" w:eastAsia="微软雅黑" w:hAnsi="微软雅黑" w:cs="宋体"/>
                <w:b/>
                <w:szCs w:val="21"/>
              </w:rPr>
            </w:pPr>
            <w:r w:rsidRPr="00D5778E">
              <w:rPr>
                <w:rFonts w:ascii="微软雅黑" w:eastAsia="微软雅黑" w:hAnsi="微软雅黑" w:cs="宋体" w:hint="eastAsia"/>
                <w:b/>
                <w:szCs w:val="21"/>
              </w:rPr>
              <w:t xml:space="preserve">                   日期</w:t>
            </w:r>
          </w:p>
          <w:p w:rsidR="00F12FC0" w:rsidRPr="00D5778E" w:rsidRDefault="00F12FC0" w:rsidP="00EB1774">
            <w:pPr>
              <w:tabs>
                <w:tab w:val="left" w:pos="5400"/>
              </w:tabs>
              <w:autoSpaceDE w:val="0"/>
              <w:autoSpaceDN w:val="0"/>
              <w:adjustRightInd w:val="0"/>
              <w:snapToGrid w:val="0"/>
              <w:spacing w:line="180" w:lineRule="auto"/>
              <w:rPr>
                <w:rFonts w:ascii="微软雅黑" w:eastAsia="微软雅黑" w:hAnsi="微软雅黑" w:cs="宋体"/>
                <w:b/>
                <w:szCs w:val="21"/>
              </w:rPr>
            </w:pPr>
            <w:r w:rsidRPr="00D5778E">
              <w:rPr>
                <w:rFonts w:ascii="微软雅黑" w:eastAsia="微软雅黑" w:hAnsi="微软雅黑" w:cs="宋体" w:hint="eastAsia"/>
                <w:b/>
                <w:szCs w:val="21"/>
              </w:rPr>
              <w:t>检查项目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2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3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4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5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6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7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8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0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0"/>
                <w:sz w:val="16"/>
                <w:szCs w:val="18"/>
              </w:rPr>
              <w:t>9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10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11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12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13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14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15</w:t>
            </w:r>
          </w:p>
        </w:tc>
        <w:tc>
          <w:tcPr>
            <w:tcW w:w="360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16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17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18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19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20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21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22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23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24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25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26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27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28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29</w:t>
            </w:r>
          </w:p>
        </w:tc>
        <w:tc>
          <w:tcPr>
            <w:tcW w:w="359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30</w:t>
            </w:r>
          </w:p>
        </w:tc>
        <w:tc>
          <w:tcPr>
            <w:tcW w:w="360" w:type="dxa"/>
            <w:vAlign w:val="center"/>
          </w:tcPr>
          <w:p w:rsidR="00F12FC0" w:rsidRPr="00F12FC0" w:rsidRDefault="00F12FC0" w:rsidP="00BE2D57">
            <w:pPr>
              <w:jc w:val="center"/>
              <w:rPr>
                <w:rFonts w:ascii="微软雅黑" w:eastAsia="微软雅黑" w:hAnsi="微软雅黑"/>
                <w:b/>
                <w:spacing w:val="-28"/>
                <w:sz w:val="16"/>
                <w:szCs w:val="18"/>
              </w:rPr>
            </w:pPr>
            <w:r w:rsidRPr="00F12FC0">
              <w:rPr>
                <w:rFonts w:ascii="微软雅黑" w:eastAsia="微软雅黑" w:hAnsi="微软雅黑" w:hint="eastAsia"/>
                <w:b/>
                <w:spacing w:val="-28"/>
                <w:sz w:val="16"/>
                <w:szCs w:val="18"/>
              </w:rPr>
              <w:t>31</w:t>
            </w:r>
          </w:p>
        </w:tc>
      </w:tr>
      <w:tr w:rsidR="00B00368" w:rsidRPr="00F12FC0" w:rsidTr="00F12FC0">
        <w:trPr>
          <w:trHeight w:val="220"/>
          <w:jc w:val="center"/>
        </w:trPr>
        <w:tc>
          <w:tcPr>
            <w:tcW w:w="392" w:type="dxa"/>
            <w:vMerge w:val="restart"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锅炉</w:t>
            </w: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  <w:lang w:val="zh-CN"/>
              </w:rPr>
              <w:t>管路、阀门保温良好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1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12"/>
                <w:sz w:val="24"/>
                <w:lang w:val="zh-CN"/>
              </w:rPr>
              <w:t>安全阀、压力表动作可靠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  <w:lang w:val="zh-CN"/>
              </w:rPr>
              <w:t>水位表齐全，动作可靠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2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22"/>
                <w:sz w:val="24"/>
                <w:lang w:val="zh-CN"/>
              </w:rPr>
              <w:t>水位报警器齐全，动作可靠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2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22"/>
                <w:sz w:val="24"/>
                <w:lang w:val="zh-CN"/>
              </w:rPr>
              <w:t xml:space="preserve">燃烧机完好、燃烧情况良好 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1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12"/>
                <w:sz w:val="24"/>
                <w:lang w:val="zh-CN"/>
              </w:rPr>
              <w:t>水、气管道敷设整齐合理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  <w:lang w:val="zh-CN"/>
              </w:rPr>
              <w:t>阀门动作灵活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  <w:lang w:val="zh-CN"/>
              </w:rPr>
              <w:t>无锈蚀、泄漏现象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 w:val="restart"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热交换系统</w:t>
            </w: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  <w:lang w:val="zh-CN"/>
              </w:rPr>
              <w:t>饱和食盐水正常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1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12"/>
                <w:sz w:val="24"/>
                <w:lang w:val="zh-CN"/>
              </w:rPr>
              <w:t>板式换热器完好，无泄漏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管道及阀门保温良好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供热系统水质达标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控制柜部件齐全有效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2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22"/>
                <w:sz w:val="24"/>
                <w:lang w:val="zh-CN"/>
              </w:rPr>
              <w:t>水泵运行良好，无噪音震动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1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12"/>
                <w:sz w:val="24"/>
                <w:lang w:val="zh-CN"/>
              </w:rPr>
              <w:t>阀门开启灵活，标识清晰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/>
                <w:spacing w:val="-12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pacing w:val="-12"/>
                <w:sz w:val="24"/>
                <w:lang w:val="zh-CN"/>
              </w:rPr>
              <w:t>设备、管道无锈蚀、泄漏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 w:val="restart"/>
            <w:vAlign w:val="center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机房</w:t>
            </w: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卫生状况</w:t>
            </w:r>
            <w:r w:rsid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、</w:t>
            </w:r>
            <w:r w:rsidR="00F12FC0"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通风情况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295"/>
          <w:jc w:val="center"/>
        </w:trPr>
        <w:tc>
          <w:tcPr>
            <w:tcW w:w="392" w:type="dxa"/>
            <w:vMerge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1" w:type="dxa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spacing w:line="168" w:lineRule="auto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防鼠状况</w:t>
            </w:r>
            <w:r w:rsid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、</w:t>
            </w:r>
            <w:r w:rsidR="00F12FC0" w:rsidRPr="00F12FC0">
              <w:rPr>
                <w:rFonts w:ascii="微软雅黑" w:eastAsia="微软雅黑" w:hAnsi="微软雅黑" w:cs="宋体" w:hint="eastAsia"/>
                <w:sz w:val="24"/>
                <w:lang w:val="zh-CN"/>
              </w:rPr>
              <w:t>排水状况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spacing w:line="168" w:lineRule="auto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601"/>
          <w:jc w:val="center"/>
        </w:trPr>
        <w:tc>
          <w:tcPr>
            <w:tcW w:w="2913" w:type="dxa"/>
            <w:gridSpan w:val="2"/>
            <w:vAlign w:val="center"/>
          </w:tcPr>
          <w:p w:rsidR="00B00368" w:rsidRPr="00F12FC0" w:rsidRDefault="00B00368" w:rsidP="00F12F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 w:cs="宋体"/>
                <w:sz w:val="24"/>
                <w:lang w:val="zh-CN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巡检人签名</w:t>
            </w: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59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360" w:type="dxa"/>
          </w:tcPr>
          <w:p w:rsidR="00B00368" w:rsidRPr="00F12FC0" w:rsidRDefault="00B00368" w:rsidP="00F12FC0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:rsidR="00B00368" w:rsidRPr="00F12FC0" w:rsidTr="00F12FC0">
        <w:trPr>
          <w:trHeight w:val="494"/>
          <w:jc w:val="center"/>
        </w:trPr>
        <w:tc>
          <w:tcPr>
            <w:tcW w:w="2913" w:type="dxa"/>
            <w:gridSpan w:val="2"/>
            <w:vAlign w:val="center"/>
          </w:tcPr>
          <w:p w:rsidR="00B00368" w:rsidRPr="00F12FC0" w:rsidRDefault="00B00368" w:rsidP="00F12FC0">
            <w:pPr>
              <w:snapToGrid w:val="0"/>
              <w:spacing w:line="192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不合格描述及</w:t>
            </w:r>
          </w:p>
          <w:p w:rsidR="00B00368" w:rsidRPr="00F12FC0" w:rsidRDefault="00B00368" w:rsidP="00F12FC0">
            <w:pPr>
              <w:snapToGrid w:val="0"/>
              <w:spacing w:line="192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F12FC0">
              <w:rPr>
                <w:rFonts w:ascii="微软雅黑" w:eastAsia="微软雅黑" w:hAnsi="微软雅黑" w:hint="eastAsia"/>
                <w:sz w:val="24"/>
              </w:rPr>
              <w:t>处理过程、处理结果</w:t>
            </w:r>
          </w:p>
        </w:tc>
        <w:tc>
          <w:tcPr>
            <w:tcW w:w="11131" w:type="dxa"/>
            <w:gridSpan w:val="31"/>
          </w:tcPr>
          <w:p w:rsidR="00B00368" w:rsidRPr="00F12FC0" w:rsidRDefault="00B00368" w:rsidP="00F12FC0">
            <w:pPr>
              <w:snapToGrid w:val="0"/>
              <w:spacing w:line="192" w:lineRule="auto"/>
              <w:rPr>
                <w:rFonts w:ascii="微软雅黑" w:eastAsia="微软雅黑" w:hAnsi="微软雅黑"/>
              </w:rPr>
            </w:pPr>
          </w:p>
        </w:tc>
      </w:tr>
    </w:tbl>
    <w:p w:rsidR="00711CD9" w:rsidRPr="00F12FC0" w:rsidRDefault="00B00368" w:rsidP="00F12FC0">
      <w:pPr>
        <w:tabs>
          <w:tab w:val="left" w:pos="2947"/>
        </w:tabs>
        <w:snapToGrid w:val="0"/>
        <w:spacing w:line="192" w:lineRule="auto"/>
        <w:rPr>
          <w:rFonts w:ascii="微软雅黑" w:eastAsia="微软雅黑" w:hAnsi="微软雅黑"/>
        </w:rPr>
      </w:pPr>
      <w:r w:rsidRPr="00F12FC0">
        <w:rPr>
          <w:rFonts w:ascii="微软雅黑" w:eastAsia="微软雅黑" w:hAnsi="微软雅黑" w:hint="eastAsia"/>
        </w:rPr>
        <w:t>注：检查情况合格的在方格内用“√”表示，不合格的在方格内用带圈数字“①②③…”表，检查人须在“不合格描述及处理过程、处理结果”栏详细描</w:t>
      </w:r>
      <w:r w:rsidRPr="00F12FC0">
        <w:rPr>
          <w:rFonts w:ascii="微软雅黑" w:eastAsia="微软雅黑" w:hAnsi="微软雅黑" w:hint="eastAsia"/>
        </w:rPr>
        <w:lastRenderedPageBreak/>
        <w:t>述每个数字所代表的不合格情况及处理过程和结果。</w:t>
      </w:r>
    </w:p>
    <w:sectPr w:rsidR="00711CD9" w:rsidRPr="00F12FC0" w:rsidSect="000F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E0" w:rsidRDefault="00452AE0" w:rsidP="00BD1034">
      <w:r>
        <w:separator/>
      </w:r>
    </w:p>
  </w:endnote>
  <w:endnote w:type="continuationSeparator" w:id="1">
    <w:p w:rsidR="00452AE0" w:rsidRDefault="00452AE0" w:rsidP="00BD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93" w:rsidRDefault="005453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8F" w:rsidRPr="00DA7AF7" w:rsidRDefault="00CA5E50" w:rsidP="00AC0BD4">
    <w:pPr>
      <w:pStyle w:val="a4"/>
      <w:jc w:val="both"/>
      <w:rPr>
        <w:rFonts w:ascii="微软雅黑" w:eastAsia="微软雅黑" w:hAnsi="微软雅黑"/>
      </w:rPr>
    </w:pPr>
    <w:r w:rsidRPr="00CA5E50">
      <w:rPr>
        <w:rFonts w:ascii="微软雅黑" w:eastAsia="微软雅黑" w:hAnsi="微软雅黑"/>
        <w:noProof/>
        <w:sz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75pt;margin-top:-2.95pt;width:701.85pt;height:0;z-index:251661312" o:connectortype="straight"/>
      </w:pict>
    </w:r>
    <w:r w:rsidRPr="00CA5E50">
      <w:rPr>
        <w:rFonts w:ascii="微软雅黑" w:eastAsia="微软雅黑" w:hAnsi="微软雅黑"/>
        <w:noProof/>
        <w:sz w:val="21"/>
      </w:rPr>
      <w:pict>
        <v:line id="_x0000_s2049" style="position:absolute;left:0;text-align:left;z-index:251660288;mso-position-vertical-relative:page" from="-.75pt,770.25pt" to="454.1pt,770.25pt">
          <w10:wrap anchory="page"/>
          <w10:anchorlock/>
        </v:line>
      </w:pict>
    </w:r>
    <w:r w:rsidR="005F608F" w:rsidRPr="00DA7AF7">
      <w:rPr>
        <w:rFonts w:ascii="微软雅黑" w:eastAsia="微软雅黑" w:hAnsi="微软雅黑" w:hint="eastAsia"/>
        <w:noProof/>
        <w:sz w:val="21"/>
      </w:rPr>
      <w:t>受控文件未经批准不得翻印</w:t>
    </w:r>
    <w:r w:rsidR="007077AB" w:rsidRPr="00DA7AF7">
      <w:rPr>
        <w:rFonts w:ascii="微软雅黑" w:eastAsia="微软雅黑" w:hAnsi="微软雅黑" w:hint="eastAsia"/>
        <w:noProof/>
        <w:sz w:val="21"/>
      </w:rPr>
      <w:t xml:space="preserve">     </w:t>
    </w:r>
    <w:r w:rsidR="005F608F" w:rsidRPr="00DA7AF7">
      <w:rPr>
        <w:rFonts w:ascii="微软雅黑" w:eastAsia="微软雅黑" w:hAnsi="微软雅黑" w:hint="eastAsia"/>
        <w:noProof/>
        <w:sz w:val="21"/>
      </w:rPr>
      <w:t xml:space="preserve"> </w:t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 xml:space="preserve">    </w:t>
    </w:r>
    <w:r w:rsidR="00DA7AF7">
      <w:rPr>
        <w:rFonts w:ascii="微软雅黑" w:eastAsia="微软雅黑" w:hAnsi="微软雅黑" w:hint="eastAsia"/>
        <w:noProof/>
        <w:kern w:val="0"/>
        <w:sz w:val="21"/>
      </w:rPr>
      <w:t xml:space="preserve">              </w:t>
    </w:r>
    <w:r w:rsidR="00AC0BD4" w:rsidRPr="00DA7AF7">
      <w:rPr>
        <w:rFonts w:ascii="微软雅黑" w:eastAsia="微软雅黑" w:hAnsi="微软雅黑" w:hint="eastAsia"/>
        <w:noProof/>
        <w:kern w:val="0"/>
        <w:sz w:val="21"/>
      </w:rPr>
      <w:t xml:space="preserve">          </w:t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>第</w:t>
    </w:r>
    <w:r w:rsidR="005F608F" w:rsidRPr="00DA7AF7">
      <w:rPr>
        <w:rFonts w:ascii="微软雅黑" w:eastAsia="微软雅黑" w:hAnsi="微软雅黑"/>
        <w:noProof/>
        <w:kern w:val="0"/>
        <w:sz w:val="21"/>
      </w:rPr>
      <w:t xml:space="preserve"> </w:t>
    </w:r>
    <w:r w:rsidRPr="00DA7AF7">
      <w:rPr>
        <w:rFonts w:ascii="微软雅黑" w:eastAsia="微软雅黑" w:hAnsi="微软雅黑"/>
        <w:noProof/>
        <w:kern w:val="0"/>
        <w:sz w:val="21"/>
      </w:rPr>
      <w:fldChar w:fldCharType="begin"/>
    </w:r>
    <w:r w:rsidR="005F608F" w:rsidRPr="00DA7AF7">
      <w:rPr>
        <w:rFonts w:ascii="微软雅黑" w:eastAsia="微软雅黑" w:hAnsi="微软雅黑"/>
        <w:noProof/>
        <w:kern w:val="0"/>
        <w:sz w:val="21"/>
      </w:rPr>
      <w:instrText xml:space="preserve"> PAGE </w:instrText>
    </w:r>
    <w:r w:rsidRPr="00DA7AF7">
      <w:rPr>
        <w:rFonts w:ascii="微软雅黑" w:eastAsia="微软雅黑" w:hAnsi="微软雅黑"/>
        <w:noProof/>
        <w:kern w:val="0"/>
        <w:sz w:val="21"/>
      </w:rPr>
      <w:fldChar w:fldCharType="separate"/>
    </w:r>
    <w:r w:rsidR="00545393">
      <w:rPr>
        <w:rFonts w:ascii="微软雅黑" w:eastAsia="微软雅黑" w:hAnsi="微软雅黑"/>
        <w:noProof/>
        <w:kern w:val="0"/>
        <w:sz w:val="21"/>
      </w:rPr>
      <w:t>1</w:t>
    </w:r>
    <w:r w:rsidRPr="00DA7AF7">
      <w:rPr>
        <w:rFonts w:ascii="微软雅黑" w:eastAsia="微软雅黑" w:hAnsi="微软雅黑"/>
        <w:noProof/>
        <w:kern w:val="0"/>
        <w:sz w:val="21"/>
      </w:rPr>
      <w:fldChar w:fldCharType="end"/>
    </w:r>
    <w:r w:rsidR="005F608F" w:rsidRPr="00DA7AF7">
      <w:rPr>
        <w:rFonts w:ascii="微软雅黑" w:eastAsia="微软雅黑" w:hAnsi="微软雅黑"/>
        <w:noProof/>
        <w:kern w:val="0"/>
        <w:sz w:val="21"/>
      </w:rPr>
      <w:t xml:space="preserve"> </w:t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>页</w:t>
    </w:r>
    <w:r w:rsidR="005F608F" w:rsidRPr="00DA7AF7">
      <w:rPr>
        <w:rFonts w:ascii="微软雅黑" w:eastAsia="微软雅黑" w:hAnsi="微软雅黑"/>
        <w:noProof/>
        <w:kern w:val="0"/>
        <w:sz w:val="21"/>
      </w:rPr>
      <w:t xml:space="preserve"> </w:t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>共</w:t>
    </w:r>
    <w:r w:rsidR="005F608F" w:rsidRPr="00DA7AF7">
      <w:rPr>
        <w:rFonts w:ascii="微软雅黑" w:eastAsia="微软雅黑" w:hAnsi="微软雅黑"/>
        <w:noProof/>
        <w:kern w:val="0"/>
        <w:sz w:val="21"/>
      </w:rPr>
      <w:t xml:space="preserve"> </w:t>
    </w:r>
    <w:r w:rsidRPr="00DA7AF7">
      <w:rPr>
        <w:rFonts w:ascii="微软雅黑" w:eastAsia="微软雅黑" w:hAnsi="微软雅黑"/>
        <w:noProof/>
        <w:kern w:val="0"/>
        <w:sz w:val="21"/>
      </w:rPr>
      <w:fldChar w:fldCharType="begin"/>
    </w:r>
    <w:r w:rsidR="005F608F" w:rsidRPr="00DA7AF7">
      <w:rPr>
        <w:rFonts w:ascii="微软雅黑" w:eastAsia="微软雅黑" w:hAnsi="微软雅黑"/>
        <w:noProof/>
        <w:kern w:val="0"/>
        <w:sz w:val="21"/>
      </w:rPr>
      <w:instrText xml:space="preserve"> NUMPAGES </w:instrText>
    </w:r>
    <w:r w:rsidRPr="00DA7AF7">
      <w:rPr>
        <w:rFonts w:ascii="微软雅黑" w:eastAsia="微软雅黑" w:hAnsi="微软雅黑"/>
        <w:noProof/>
        <w:kern w:val="0"/>
        <w:sz w:val="21"/>
      </w:rPr>
      <w:fldChar w:fldCharType="separate"/>
    </w:r>
    <w:r w:rsidR="00545393">
      <w:rPr>
        <w:rFonts w:ascii="微软雅黑" w:eastAsia="微软雅黑" w:hAnsi="微软雅黑"/>
        <w:noProof/>
        <w:kern w:val="0"/>
        <w:sz w:val="21"/>
      </w:rPr>
      <w:t>2</w:t>
    </w:r>
    <w:r w:rsidRPr="00DA7AF7">
      <w:rPr>
        <w:rFonts w:ascii="微软雅黑" w:eastAsia="微软雅黑" w:hAnsi="微软雅黑"/>
        <w:noProof/>
        <w:kern w:val="0"/>
        <w:sz w:val="21"/>
      </w:rPr>
      <w:fldChar w:fldCharType="end"/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 xml:space="preserve"> 页</w:t>
    </w:r>
    <w:r w:rsidR="007077AB" w:rsidRPr="00DA7AF7">
      <w:rPr>
        <w:rFonts w:ascii="微软雅黑" w:eastAsia="微软雅黑" w:hAnsi="微软雅黑" w:hint="eastAsia"/>
        <w:noProof/>
        <w:kern w:val="0"/>
        <w:sz w:val="21"/>
      </w:rPr>
      <w:t xml:space="preserve">   </w:t>
    </w:r>
    <w:r w:rsidR="005F608F" w:rsidRPr="00DA7AF7">
      <w:rPr>
        <w:rFonts w:ascii="微软雅黑" w:eastAsia="微软雅黑" w:hAnsi="微软雅黑" w:hint="eastAsia"/>
        <w:noProof/>
        <w:kern w:val="0"/>
        <w:sz w:val="21"/>
      </w:rPr>
      <w:t xml:space="preserve">    </w:t>
    </w:r>
    <w:r w:rsidR="00AC0BD4" w:rsidRPr="00DA7AF7">
      <w:rPr>
        <w:rFonts w:ascii="微软雅黑" w:eastAsia="微软雅黑" w:hAnsi="微软雅黑" w:hint="eastAsia"/>
        <w:noProof/>
        <w:kern w:val="0"/>
        <w:sz w:val="21"/>
      </w:rPr>
      <w:t xml:space="preserve">                        </w:t>
    </w:r>
    <w:r w:rsidR="005F608F" w:rsidRPr="00DA7AF7">
      <w:rPr>
        <w:rFonts w:ascii="微软雅黑" w:eastAsia="微软雅黑" w:hAnsi="微软雅黑" w:hint="eastAsia"/>
        <w:noProof/>
        <w:sz w:val="21"/>
      </w:rPr>
      <w:t xml:space="preserve"> 生效日期：2</w:t>
    </w:r>
    <w:r w:rsidR="003B7AAD" w:rsidRPr="00DA7AF7">
      <w:rPr>
        <w:rFonts w:ascii="微软雅黑" w:eastAsia="微软雅黑" w:hAnsi="微软雅黑" w:hint="eastAsia"/>
        <w:noProof/>
        <w:sz w:val="21"/>
      </w:rPr>
      <w:t>0</w:t>
    </w:r>
    <w:r w:rsidR="000211A4" w:rsidRPr="00DA7AF7">
      <w:rPr>
        <w:rFonts w:ascii="微软雅黑" w:eastAsia="微软雅黑" w:hAnsi="微软雅黑" w:hint="eastAsia"/>
        <w:noProof/>
        <w:sz w:val="21"/>
      </w:rPr>
      <w:t>1</w:t>
    </w:r>
    <w:r w:rsidR="00E11825" w:rsidRPr="00DA7AF7">
      <w:rPr>
        <w:rFonts w:ascii="微软雅黑" w:eastAsia="微软雅黑" w:hAnsi="微软雅黑" w:hint="eastAsia"/>
        <w:noProof/>
        <w:sz w:val="21"/>
      </w:rPr>
      <w:t>4</w:t>
    </w:r>
    <w:r w:rsidR="005F608F" w:rsidRPr="00DA7AF7">
      <w:rPr>
        <w:rFonts w:ascii="微软雅黑" w:eastAsia="微软雅黑" w:hAnsi="微软雅黑" w:hint="eastAsia"/>
        <w:noProof/>
        <w:sz w:val="21"/>
      </w:rPr>
      <w:t>年</w:t>
    </w:r>
    <w:r w:rsidR="00E11825" w:rsidRPr="00DA7AF7">
      <w:rPr>
        <w:rFonts w:ascii="微软雅黑" w:eastAsia="微软雅黑" w:hAnsi="微软雅黑" w:hint="eastAsia"/>
        <w:noProof/>
        <w:sz w:val="21"/>
      </w:rPr>
      <w:t>08</w:t>
    </w:r>
    <w:r w:rsidR="005F608F" w:rsidRPr="00DA7AF7">
      <w:rPr>
        <w:rFonts w:ascii="微软雅黑" w:eastAsia="微软雅黑" w:hAnsi="微软雅黑" w:hint="eastAsia"/>
        <w:noProof/>
        <w:sz w:val="21"/>
      </w:rPr>
      <w:t>月</w:t>
    </w:r>
    <w:r w:rsidR="003B7AAD" w:rsidRPr="00DA7AF7">
      <w:rPr>
        <w:rFonts w:ascii="微软雅黑" w:eastAsia="微软雅黑" w:hAnsi="微软雅黑" w:hint="eastAsia"/>
        <w:noProof/>
        <w:sz w:val="21"/>
      </w:rPr>
      <w:t>01</w:t>
    </w:r>
    <w:r w:rsidR="005F608F" w:rsidRPr="00DA7AF7">
      <w:rPr>
        <w:rFonts w:ascii="微软雅黑" w:eastAsia="微软雅黑" w:hAnsi="微软雅黑" w:hint="eastAsia"/>
        <w:noProof/>
        <w:sz w:val="21"/>
      </w:rPr>
      <w:t>日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93" w:rsidRDefault="005453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E0" w:rsidRDefault="00452AE0" w:rsidP="00BD1034">
      <w:r>
        <w:separator/>
      </w:r>
    </w:p>
  </w:footnote>
  <w:footnote w:type="continuationSeparator" w:id="1">
    <w:p w:rsidR="00452AE0" w:rsidRDefault="00452AE0" w:rsidP="00BD1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93" w:rsidRDefault="00545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84"/>
      <w:tblW w:w="14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686"/>
      <w:gridCol w:w="2651"/>
      <w:gridCol w:w="1770"/>
      <w:gridCol w:w="4553"/>
      <w:gridCol w:w="2016"/>
      <w:gridCol w:w="1389"/>
    </w:tblGrid>
    <w:tr w:rsidR="00BD1034" w:rsidRPr="00D970E2" w:rsidTr="00A86184">
      <w:trPr>
        <w:cantSplit/>
        <w:trHeight w:val="649"/>
      </w:trPr>
      <w:tc>
        <w:tcPr>
          <w:tcW w:w="4336" w:type="dxa"/>
          <w:gridSpan w:val="2"/>
          <w:vAlign w:val="center"/>
        </w:tcPr>
        <w:p w:rsidR="00BD1034" w:rsidRPr="00D970E2" w:rsidRDefault="005866B8" w:rsidP="00863DBF">
          <w:pPr>
            <w:snapToGrid w:val="0"/>
            <w:spacing w:line="48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5866B8">
            <w:rPr>
              <w:rFonts w:ascii="微软雅黑" w:eastAsia="微软雅黑" w:hAnsi="微软雅黑" w:cs="Arial"/>
              <w:noProof/>
              <w:szCs w:val="21"/>
            </w:rPr>
            <w:drawing>
              <wp:inline distT="0" distB="0" distL="0" distR="0">
                <wp:extent cx="800100" cy="619125"/>
                <wp:effectExtent l="19050" t="0" r="0" b="0"/>
                <wp:docPr id="2" name="图片 1" descr="备份PPT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备份PP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dxa"/>
          <w:vAlign w:val="center"/>
        </w:tcPr>
        <w:p w:rsidR="00BD1034" w:rsidRPr="00AC0BD4" w:rsidRDefault="00BD1034" w:rsidP="00863DBF">
          <w:pPr>
            <w:snapToGrid w:val="0"/>
            <w:spacing w:line="48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/>
              <w:szCs w:val="21"/>
            </w:rPr>
            <w:t>文件标题</w:t>
          </w:r>
        </w:p>
      </w:tc>
      <w:tc>
        <w:tcPr>
          <w:tcW w:w="7957" w:type="dxa"/>
          <w:gridSpan w:val="3"/>
          <w:vAlign w:val="center"/>
        </w:tcPr>
        <w:p w:rsidR="00BD1034" w:rsidRPr="00D970E2" w:rsidRDefault="00F12FC0" w:rsidP="00863DB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b/>
              <w:sz w:val="32"/>
              <w:szCs w:val="32"/>
            </w:rPr>
          </w:pPr>
          <w:r w:rsidRPr="00F12FC0">
            <w:rPr>
              <w:rFonts w:ascii="微软雅黑" w:eastAsia="微软雅黑" w:hAnsi="微软雅黑" w:cs="Arial" w:hint="eastAsia"/>
              <w:b/>
              <w:sz w:val="32"/>
              <w:szCs w:val="32"/>
            </w:rPr>
            <w:t>供暖系统巡检记录</w:t>
          </w:r>
        </w:p>
      </w:tc>
    </w:tr>
    <w:tr w:rsidR="00AF5D71" w:rsidRPr="00D970E2" w:rsidTr="00A86184">
      <w:trPr>
        <w:cantSplit/>
        <w:trHeight w:val="513"/>
      </w:trPr>
      <w:tc>
        <w:tcPr>
          <w:tcW w:w="1686" w:type="dxa"/>
          <w:vAlign w:val="center"/>
        </w:tcPr>
        <w:p w:rsidR="00BD1034" w:rsidRPr="00AC0BD4" w:rsidRDefault="00BD1034" w:rsidP="00863DB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/>
              <w:szCs w:val="21"/>
            </w:rPr>
            <w:t>文件类别</w:t>
          </w:r>
        </w:p>
      </w:tc>
      <w:tc>
        <w:tcPr>
          <w:tcW w:w="2651" w:type="dxa"/>
          <w:vAlign w:val="center"/>
        </w:tcPr>
        <w:p w:rsidR="00BD1034" w:rsidRPr="00AC0BD4" w:rsidRDefault="00F73FFB" w:rsidP="00863DB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 w:hint="eastAsia"/>
              <w:szCs w:val="21"/>
            </w:rPr>
            <w:t>质量记录</w:t>
          </w:r>
        </w:p>
      </w:tc>
      <w:tc>
        <w:tcPr>
          <w:tcW w:w="1770" w:type="dxa"/>
          <w:vAlign w:val="center"/>
        </w:tcPr>
        <w:p w:rsidR="00BD1034" w:rsidRPr="00AC0BD4" w:rsidRDefault="00BD1034" w:rsidP="00FA17A5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/>
              <w:szCs w:val="21"/>
            </w:rPr>
            <w:t>编</w:t>
          </w:r>
          <w:r w:rsidRPr="00AC0BD4">
            <w:rPr>
              <w:rFonts w:ascii="微软雅黑" w:eastAsia="微软雅黑" w:hAnsi="微软雅黑" w:cs="Arial" w:hint="eastAsia"/>
              <w:szCs w:val="21"/>
            </w:rPr>
            <w:t xml:space="preserve">  </w:t>
          </w:r>
          <w:r w:rsidRPr="00AC0BD4">
            <w:rPr>
              <w:rFonts w:ascii="微软雅黑" w:eastAsia="微软雅黑" w:hAnsi="微软雅黑" w:cs="Arial"/>
              <w:szCs w:val="21"/>
            </w:rPr>
            <w:t>号</w:t>
          </w:r>
        </w:p>
      </w:tc>
      <w:tc>
        <w:tcPr>
          <w:tcW w:w="4553" w:type="dxa"/>
          <w:vAlign w:val="center"/>
        </w:tcPr>
        <w:p w:rsidR="00E11825" w:rsidRPr="00AC0BD4" w:rsidRDefault="00545393" w:rsidP="00B6106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>
            <w:rPr>
              <w:rFonts w:ascii="微软雅黑" w:eastAsia="微软雅黑" w:hAnsi="微软雅黑" w:cs="Arial"/>
              <w:szCs w:val="21"/>
            </w:rPr>
            <w:t>JL/</w:t>
          </w:r>
          <w:r>
            <w:rPr>
              <w:rFonts w:ascii="微软雅黑" w:eastAsia="微软雅黑" w:hAnsi="微软雅黑" w:cs="Arial" w:hint="eastAsia"/>
              <w:szCs w:val="21"/>
            </w:rPr>
            <w:t>RX</w:t>
          </w:r>
          <w:r w:rsidR="00B6106F">
            <w:rPr>
              <w:rFonts w:ascii="微软雅黑" w:eastAsia="微软雅黑" w:hAnsi="微软雅黑" w:cs="Arial" w:hint="eastAsia"/>
              <w:szCs w:val="21"/>
            </w:rPr>
            <w:t>WY</w:t>
          </w:r>
          <w:r w:rsidR="00E226DD" w:rsidRPr="00AC0BD4">
            <w:rPr>
              <w:rFonts w:ascii="微软雅黑" w:eastAsia="微软雅黑" w:hAnsi="微软雅黑" w:cs="Arial"/>
              <w:szCs w:val="21"/>
            </w:rPr>
            <w:t>-</w:t>
          </w:r>
          <w:r w:rsidR="00F12FC0">
            <w:rPr>
              <w:rFonts w:ascii="微软雅黑" w:eastAsia="微软雅黑" w:hAnsi="微软雅黑" w:cs="Arial" w:hint="eastAsia"/>
              <w:szCs w:val="21"/>
            </w:rPr>
            <w:t>SB</w:t>
          </w:r>
          <w:r w:rsidR="00A86184" w:rsidRPr="00AC0BD4">
            <w:rPr>
              <w:rFonts w:ascii="微软雅黑" w:eastAsia="微软雅黑" w:hAnsi="微软雅黑" w:cs="Arial"/>
              <w:szCs w:val="21"/>
            </w:rPr>
            <w:t>-</w:t>
          </w:r>
          <w:r w:rsidR="00F12FC0">
            <w:rPr>
              <w:rFonts w:ascii="微软雅黑" w:eastAsia="微软雅黑" w:hAnsi="微软雅黑" w:cs="Arial" w:hint="eastAsia"/>
              <w:szCs w:val="21"/>
            </w:rPr>
            <w:t>032</w:t>
          </w:r>
        </w:p>
      </w:tc>
      <w:tc>
        <w:tcPr>
          <w:tcW w:w="2016" w:type="dxa"/>
          <w:vAlign w:val="center"/>
        </w:tcPr>
        <w:p w:rsidR="00BD1034" w:rsidRPr="00AC0BD4" w:rsidRDefault="00BD1034" w:rsidP="00863DB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/>
              <w:szCs w:val="21"/>
            </w:rPr>
            <w:t>版号/改次</w:t>
          </w:r>
        </w:p>
      </w:tc>
      <w:tc>
        <w:tcPr>
          <w:tcW w:w="1389" w:type="dxa"/>
          <w:vAlign w:val="center"/>
        </w:tcPr>
        <w:p w:rsidR="00BD1034" w:rsidRPr="00AC0BD4" w:rsidRDefault="00ED7BF6" w:rsidP="00863DBF">
          <w:pPr>
            <w:snapToGrid w:val="0"/>
            <w:spacing w:line="360" w:lineRule="atLeast"/>
            <w:jc w:val="center"/>
            <w:rPr>
              <w:rFonts w:ascii="微软雅黑" w:eastAsia="微软雅黑" w:hAnsi="微软雅黑" w:cs="Arial"/>
              <w:szCs w:val="21"/>
            </w:rPr>
          </w:pPr>
          <w:r w:rsidRPr="00AC0BD4">
            <w:rPr>
              <w:rFonts w:ascii="微软雅黑" w:eastAsia="微软雅黑" w:hAnsi="微软雅黑" w:cs="Arial" w:hint="eastAsia"/>
              <w:szCs w:val="21"/>
            </w:rPr>
            <w:t>A</w:t>
          </w:r>
          <w:r w:rsidR="00BD1034" w:rsidRPr="00AC0BD4">
            <w:rPr>
              <w:rFonts w:ascii="微软雅黑" w:eastAsia="微软雅黑" w:hAnsi="微软雅黑" w:cs="Arial"/>
              <w:szCs w:val="21"/>
            </w:rPr>
            <w:t>/0</w:t>
          </w:r>
        </w:p>
      </w:tc>
    </w:tr>
  </w:tbl>
  <w:p w:rsidR="00BD1034" w:rsidRDefault="00BD1034" w:rsidP="006A0BC3">
    <w:pPr>
      <w:pStyle w:val="1"/>
    </w:pPr>
  </w:p>
  <w:p w:rsidR="00E077D7" w:rsidRDefault="00E077D7" w:rsidP="006A0BC3">
    <w:pPr>
      <w:pStyle w:val="1"/>
    </w:pPr>
  </w:p>
  <w:p w:rsidR="00E077D7" w:rsidRDefault="00E077D7" w:rsidP="006A0BC3">
    <w:pPr>
      <w:pStyle w:val="1"/>
    </w:pPr>
  </w:p>
  <w:p w:rsidR="00E077D7" w:rsidRDefault="00E077D7" w:rsidP="006A0BC3">
    <w:pPr>
      <w:pStyle w:val="1"/>
    </w:pPr>
  </w:p>
  <w:p w:rsidR="00E077D7" w:rsidRDefault="00E077D7" w:rsidP="006A0BC3">
    <w:pPr>
      <w:pStyle w:val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93" w:rsidRDefault="00545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034"/>
    <w:rsid w:val="000106BE"/>
    <w:rsid w:val="000211A4"/>
    <w:rsid w:val="00077BC7"/>
    <w:rsid w:val="00090D16"/>
    <w:rsid w:val="000A5590"/>
    <w:rsid w:val="000A5C16"/>
    <w:rsid w:val="000B3B77"/>
    <w:rsid w:val="000D13EC"/>
    <w:rsid w:val="000D7FA5"/>
    <w:rsid w:val="000F2473"/>
    <w:rsid w:val="0010305E"/>
    <w:rsid w:val="00117631"/>
    <w:rsid w:val="00124484"/>
    <w:rsid w:val="00136F63"/>
    <w:rsid w:val="001E3FFD"/>
    <w:rsid w:val="00212C61"/>
    <w:rsid w:val="00215D58"/>
    <w:rsid w:val="0027352C"/>
    <w:rsid w:val="00343F49"/>
    <w:rsid w:val="003661AA"/>
    <w:rsid w:val="003B7AAD"/>
    <w:rsid w:val="00414A02"/>
    <w:rsid w:val="00416249"/>
    <w:rsid w:val="00452AE0"/>
    <w:rsid w:val="0045469D"/>
    <w:rsid w:val="00460B06"/>
    <w:rsid w:val="004B5E3B"/>
    <w:rsid w:val="005077FD"/>
    <w:rsid w:val="0053576D"/>
    <w:rsid w:val="00545393"/>
    <w:rsid w:val="005723E8"/>
    <w:rsid w:val="00584E73"/>
    <w:rsid w:val="005866B8"/>
    <w:rsid w:val="005A0258"/>
    <w:rsid w:val="005F608F"/>
    <w:rsid w:val="0064591D"/>
    <w:rsid w:val="006502C5"/>
    <w:rsid w:val="006808A2"/>
    <w:rsid w:val="006A0BC3"/>
    <w:rsid w:val="006A7014"/>
    <w:rsid w:val="006B726C"/>
    <w:rsid w:val="006C6C7F"/>
    <w:rsid w:val="006E67A7"/>
    <w:rsid w:val="007077AB"/>
    <w:rsid w:val="00711CD9"/>
    <w:rsid w:val="00713DB0"/>
    <w:rsid w:val="0071652D"/>
    <w:rsid w:val="00747B1D"/>
    <w:rsid w:val="00755F7F"/>
    <w:rsid w:val="007A13F5"/>
    <w:rsid w:val="00863DBF"/>
    <w:rsid w:val="008D1C62"/>
    <w:rsid w:val="008E60E2"/>
    <w:rsid w:val="0093529F"/>
    <w:rsid w:val="009414BF"/>
    <w:rsid w:val="00963A2C"/>
    <w:rsid w:val="00972E4C"/>
    <w:rsid w:val="00975AF6"/>
    <w:rsid w:val="00A86184"/>
    <w:rsid w:val="00AA0B1C"/>
    <w:rsid w:val="00AC0BD4"/>
    <w:rsid w:val="00AF2490"/>
    <w:rsid w:val="00AF5D71"/>
    <w:rsid w:val="00B00368"/>
    <w:rsid w:val="00B153D8"/>
    <w:rsid w:val="00B25B46"/>
    <w:rsid w:val="00B57C38"/>
    <w:rsid w:val="00B6106F"/>
    <w:rsid w:val="00B7272A"/>
    <w:rsid w:val="00B728FA"/>
    <w:rsid w:val="00B91BC0"/>
    <w:rsid w:val="00BA4D46"/>
    <w:rsid w:val="00BA76B8"/>
    <w:rsid w:val="00BC656C"/>
    <w:rsid w:val="00BD1034"/>
    <w:rsid w:val="00BE37F3"/>
    <w:rsid w:val="00C57D2F"/>
    <w:rsid w:val="00C80402"/>
    <w:rsid w:val="00C96B7B"/>
    <w:rsid w:val="00CA5E50"/>
    <w:rsid w:val="00CB2386"/>
    <w:rsid w:val="00CC7B39"/>
    <w:rsid w:val="00D37E4A"/>
    <w:rsid w:val="00DA7AF7"/>
    <w:rsid w:val="00DC3931"/>
    <w:rsid w:val="00DC43CE"/>
    <w:rsid w:val="00DE0020"/>
    <w:rsid w:val="00E0190A"/>
    <w:rsid w:val="00E077D7"/>
    <w:rsid w:val="00E11825"/>
    <w:rsid w:val="00E226DD"/>
    <w:rsid w:val="00E555EA"/>
    <w:rsid w:val="00E63ABD"/>
    <w:rsid w:val="00E83933"/>
    <w:rsid w:val="00E83EE3"/>
    <w:rsid w:val="00E96954"/>
    <w:rsid w:val="00ED7BF6"/>
    <w:rsid w:val="00EF7013"/>
    <w:rsid w:val="00F05B75"/>
    <w:rsid w:val="00F05C57"/>
    <w:rsid w:val="00F12FC0"/>
    <w:rsid w:val="00F2223B"/>
    <w:rsid w:val="00F331AD"/>
    <w:rsid w:val="00F73FFB"/>
    <w:rsid w:val="00F84ADF"/>
    <w:rsid w:val="00F93175"/>
    <w:rsid w:val="00FA17A5"/>
    <w:rsid w:val="00FC0D38"/>
    <w:rsid w:val="00FD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0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03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034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6A0BC3"/>
    <w:rPr>
      <w:rFonts w:asciiTheme="minorHAnsi" w:eastAsiaTheme="minorEastAsia" w:hAnsiTheme="minorHAnsi" w:cstheme="minorBidi"/>
      <w:szCs w:val="22"/>
    </w:rPr>
  </w:style>
  <w:style w:type="character" w:customStyle="1" w:styleId="1Char">
    <w:name w:val="样式1 Char"/>
    <w:basedOn w:val="a0"/>
    <w:link w:val="1"/>
    <w:rsid w:val="006A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Company>Sky123.Org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王伟</dc:creator>
  <cp:keywords/>
  <dc:description/>
  <cp:lastModifiedBy>admin</cp:lastModifiedBy>
  <cp:revision>9</cp:revision>
  <cp:lastPrinted>2013-08-06T07:40:00Z</cp:lastPrinted>
  <dcterms:created xsi:type="dcterms:W3CDTF">2014-08-29T07:43:00Z</dcterms:created>
  <dcterms:modified xsi:type="dcterms:W3CDTF">2017-07-20T06:21:00Z</dcterms:modified>
</cp:coreProperties>
</file>