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建筑场地安全评估报告</w:t>
      </w:r>
    </w:p>
    <w:p>
      <w:r>
        <w:t>标题：建筑场地安全评估报告</w:t>
        <w:br/>
        <w:br/>
        <w:t>报告编制日期：日期/月份/年份</w:t>
        <w:br/>
        <w:br/>
        <w:t>1. 概述</w:t>
        <w:br/>
        <w:t>本报告旨在评估建筑场地的安全性，并提供对可能存在的安全风险进行分析和建议。评估包括场地周边环境、建筑物结构、消防设施、安全管理等方面。</w:t>
        <w:br/>
        <w:br/>
        <w:t>2. 场地周边环境评估</w:t>
        <w:br/>
        <w:t>2.1 地理位置：描述场地所在区域的地理位置，并评估周边环境的安全性。</w:t>
        <w:br/>
        <w:t>2.2 地形地势：对场地的地形地势进行评估，分析是否存在自然灾害风险。</w:t>
        <w:br/>
        <w:t>2.3 社会环境：评估场地周边社会环境的稳定性，是否存在犯罪活动或其他安全隐患。</w:t>
        <w:br/>
        <w:br/>
        <w:t>3. 建筑物结构评估</w:t>
        <w:br/>
        <w:t>3.1 建筑物规划：评估建筑物的规划是否符合安全规范，包括建筑面积、布局等。</w:t>
        <w:br/>
        <w:t>3.2 建筑结构：对建筑物的结构进行评估，包括基础、框架结构、墙体等是否牢固稳定。</w:t>
        <w:br/>
        <w:t>3.3 设备设施：评估建筑物内部的各类设备设施是否符合安全标准，是否经过定期检修和维护。</w:t>
        <w:br/>
        <w:br/>
        <w:t>4. 消防设施评估</w:t>
        <w:br/>
        <w:t>4.1 灭火系统：评估建筑物内部的灭火系统，包括火灾报警器、灭火器、喷淋系统等是否完善并能正常使用。</w:t>
        <w:br/>
        <w:t>4.2 疏散通道：评估建筑物的疏散通道是否畅通，紧急疏散指示标识是否齐全。</w:t>
        <w:br/>
        <w:t>4.3 火灾风险管理：评估建筑物内的火灾风险管理措施，包括消防演练、防火检查等是否得到有效执行。</w:t>
        <w:br/>
        <w:br/>
        <w:t>5. 安全管理评估</w:t>
        <w:br/>
        <w:t>5.1 安全责任制度：评估建筑场地的安全责任制度和管理流程，包括安全职责分工、安全培训等是否健全。</w:t>
        <w:br/>
        <w:t>5.2 安全监控：评估建筑场地的安全监控系统，包括视频监控、门禁系统等是否运作正常。</w:t>
        <w:br/>
        <w:t>5.3 事故应急预案：评估建筑场地的事故应急预案，包括对各种突发事件的处理措施是否合理有效。</w:t>
        <w:br/>
        <w:br/>
        <w:t>6. 安全风险评估</w:t>
        <w:br/>
        <w:t>基于上述评估结果，针对可能存在的安全风险进行全面分析，并提供相应的风险控制建议。</w:t>
        <w:br/>
        <w:br/>
        <w:t>7. 结论</w:t>
        <w:br/>
        <w:t>综合评估结果，评估报告总结建筑场地的安全状况，明确存在的安全风险，提供相应的改善建议和应对措施。</w:t>
        <w:br/>
        <w:br/>
        <w:t>注意：本报告仅为一份安全评估报告，并非解决问题的具体方案，具体建议应根据报告内容进一步研究和制定。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宋体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