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>
      <w:pPr>
        <w:tabs>
          <w:tab w:val="center" w:pos="5266"/>
        </w:tabs>
        <w:spacing w:before="210" w:after="210" w:line="500" w:lineRule="auto"/>
        <w:jc w:val="distribute"/>
        <w:rPr>
          <w:rFonts w:ascii="宋体" w:hAnsi="宋体" w:hint="eastAsia"/>
          <w:w w:val="95"/>
          <w:sz w:val="36"/>
          <w:szCs w:val="36"/>
        </w:rPr>
      </w:pPr>
      <w:r>
        <w:rPr>
          <w:rFonts w:ascii="宋体" w:hAnsi="宋体" w:hint="eastAsia"/>
          <w:w w:val="95"/>
          <w:sz w:val="36"/>
          <w:szCs w:val="36"/>
        </w:rPr>
        <w:t>墙体节能工程隐蔽验收记录</w:t>
      </w:r>
    </w:p>
    <w:p>
      <w:pPr>
        <w:jc w:val="center"/>
        <w:rPr>
          <w:rFonts w:hint="eastAsia"/>
        </w:rPr>
      </w:pPr>
      <w:r>
        <w:rPr>
          <w:rFonts w:hint="eastAsia"/>
          <w:sz w:val="20"/>
        </w:rPr>
        <w:t xml:space="preserve">                                                                           </w:t>
      </w:r>
      <w:r>
        <w:rPr>
          <w:rFonts w:hint="eastAsia"/>
          <w:sz w:val="20"/>
          <w:lang w:val="en-US" w:eastAsia="zh-CN"/>
        </w:rPr>
        <w:t xml:space="preserve">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编号：</w:t>
      </w:r>
    </w:p>
    <w:tbl>
      <w:tblPr>
        <w:tblStyle w:val="TableNormal"/>
        <w:tblW w:w="9909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76"/>
        <w:gridCol w:w="662"/>
        <w:gridCol w:w="1127"/>
        <w:gridCol w:w="550"/>
        <w:gridCol w:w="1593"/>
        <w:gridCol w:w="392"/>
        <w:gridCol w:w="1026"/>
        <w:gridCol w:w="20"/>
        <w:gridCol w:w="934"/>
        <w:gridCol w:w="2529"/>
      </w:tblGrid>
      <w:tr>
        <w:tblPrEx>
          <w:tblW w:w="9909" w:type="dxa"/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50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2"/>
                <w:lang w:val="en-US" w:eastAsia="zh-CN" w:bidi="ar-SA"/>
              </w:rPr>
              <w:t>隐蔽验收记录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编号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工程名称</w:t>
            </w:r>
          </w:p>
        </w:tc>
        <w:tc>
          <w:tcPr>
            <w:tcW w:w="8171" w:type="dxa"/>
            <w:gridSpan w:val="8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安徽工程大学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润津花园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小区4#楼 </w:t>
            </w:r>
          </w:p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>隐蔽项目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 节能隐蔽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隐检日期</w:t>
            </w:r>
          </w:p>
        </w:tc>
        <w:tc>
          <w:tcPr>
            <w:tcW w:w="3483" w:type="dxa"/>
            <w:gridSpan w:val="3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隐蔽验收部位</w:t>
            </w:r>
          </w:p>
        </w:tc>
        <w:tc>
          <w:tcPr>
            <w:tcW w:w="8171" w:type="dxa"/>
            <w:gridSpan w:val="8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1-11层外墙体</w:t>
            </w:r>
          </w:p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286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隐  检  内  容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施工单位自检记录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监理（建设）单位验收意见</w:t>
            </w:r>
          </w:p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81"/>
          <w:jc w:val="center"/>
        </w:trPr>
        <w:tc>
          <w:tcPr>
            <w:tcW w:w="286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基层及其表面处理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611"/>
          <w:jc w:val="center"/>
        </w:trPr>
        <w:tc>
          <w:tcPr>
            <w:tcW w:w="286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保温板粘结或固定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51"/>
          <w:jc w:val="center"/>
        </w:trPr>
        <w:tc>
          <w:tcPr>
            <w:tcW w:w="286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锚固件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36"/>
          <w:jc w:val="center"/>
        </w:trPr>
        <w:tc>
          <w:tcPr>
            <w:tcW w:w="286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增强网铺设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706"/>
          <w:jc w:val="center"/>
        </w:trPr>
        <w:tc>
          <w:tcPr>
            <w:tcW w:w="286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热桥部位处理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706"/>
          <w:jc w:val="center"/>
        </w:trPr>
        <w:tc>
          <w:tcPr>
            <w:tcW w:w="286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板缝及构造节点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706"/>
          <w:jc w:val="center"/>
        </w:trPr>
        <w:tc>
          <w:tcPr>
            <w:tcW w:w="2865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有机类保温材料界面处理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51"/>
          <w:jc w:val="center"/>
        </w:trPr>
        <w:tc>
          <w:tcPr>
            <w:tcW w:w="2865" w:type="dxa"/>
            <w:gridSpan w:val="3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3581" w:type="dxa"/>
            <w:gridSpan w:val="5"/>
            <w:vAlign w:val="center"/>
          </w:tcPr>
          <w:p/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61"/>
          <w:jc w:val="center"/>
        </w:trPr>
        <w:tc>
          <w:tcPr>
            <w:tcW w:w="2865" w:type="dxa"/>
            <w:gridSpan w:val="3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3581" w:type="dxa"/>
            <w:gridSpan w:val="5"/>
            <w:vAlign w:val="center"/>
          </w:tcPr>
          <w:p/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44"/>
          <w:jc w:val="center"/>
        </w:trPr>
        <w:tc>
          <w:tcPr>
            <w:tcW w:w="2865" w:type="dxa"/>
            <w:gridSpan w:val="3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7044" w:type="dxa"/>
            <w:gridSpan w:val="7"/>
            <w:tcBorders>
              <w:right w:val="single" w:sz="4" w:space="0" w:color="auto"/>
            </w:tcBorders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89"/>
          <w:jc w:val="center"/>
        </w:trPr>
        <w:tc>
          <w:tcPr>
            <w:tcW w:w="286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/>
        </w:tc>
        <w:tc>
          <w:tcPr>
            <w:tcW w:w="7044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/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739"/>
          <w:jc w:val="center"/>
        </w:trPr>
        <w:tc>
          <w:tcPr>
            <w:tcW w:w="9909" w:type="dxa"/>
            <w:gridSpan w:val="10"/>
          </w:tcPr>
          <w:p>
            <w:pPr>
              <w:widowControl w:val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 xml:space="preserve">监理单位验收结论：   </w:t>
            </w:r>
          </w:p>
          <w:p>
            <w:pPr>
              <w:widowControl w:val="0"/>
              <w:spacing w:line="240" w:lineRule="atLeast"/>
              <w:jc w:val="both"/>
              <w:rPr>
                <w:rStyle w:val="DefaultParagraphFont"/>
                <w:rFonts w:ascii="宋体" w:eastAsia="宋体" w:hAnsi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2"/>
                <w:lang w:val="en-US" w:eastAsia="zh-CN" w:bidi="ar-SA"/>
              </w:rPr>
              <w:t>专业监理工程师：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     </w:t>
            </w:r>
          </w:p>
          <w:p>
            <w:pPr>
              <w:widowControl w:val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 xml:space="preserve">                                               年  月  日：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     </w:t>
            </w:r>
          </w:p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91"/>
          <w:jc w:val="center"/>
        </w:trPr>
        <w:tc>
          <w:tcPr>
            <w:tcW w:w="1076" w:type="dxa"/>
            <w:vMerge w:val="restart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  签</w:t>
            </w:r>
          </w:p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  字</w:t>
            </w:r>
          </w:p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  栏</w:t>
            </w:r>
          </w:p>
        </w:tc>
        <w:tc>
          <w:tcPr>
            <w:tcW w:w="2339" w:type="dxa"/>
            <w:gridSpan w:val="3"/>
            <w:vMerge w:val="restart"/>
          </w:tcPr>
          <w:p>
            <w:pPr>
              <w:widowControl w:val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建设（监理）单位</w:t>
            </w:r>
          </w:p>
        </w:tc>
        <w:tc>
          <w:tcPr>
            <w:tcW w:w="1985" w:type="dxa"/>
            <w:gridSpan w:val="2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施工单位</w:t>
            </w:r>
          </w:p>
        </w:tc>
        <w:tc>
          <w:tcPr>
            <w:tcW w:w="4509" w:type="dxa"/>
            <w:gridSpan w:val="4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河南国安建设集团有限公司</w:t>
            </w:r>
          </w:p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11"/>
          <w:jc w:val="center"/>
        </w:trPr>
        <w:tc>
          <w:tcPr>
            <w:tcW w:w="1076" w:type="dxa"/>
            <w:vMerge/>
          </w:tcPr>
          <w:p/>
        </w:tc>
        <w:tc>
          <w:tcPr>
            <w:tcW w:w="2339" w:type="dxa"/>
            <w:gridSpan w:val="3"/>
            <w:vMerge/>
          </w:tcPr>
          <w:p/>
        </w:tc>
        <w:tc>
          <w:tcPr>
            <w:tcW w:w="1985" w:type="dxa"/>
            <w:gridSpan w:val="2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项目技术负责人</w:t>
            </w:r>
          </w:p>
        </w:tc>
        <w:tc>
          <w:tcPr>
            <w:tcW w:w="1980" w:type="dxa"/>
            <w:gridSpan w:val="3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专业质检员</w:t>
            </w:r>
          </w:p>
        </w:tc>
        <w:tc>
          <w:tcPr>
            <w:tcW w:w="2529" w:type="dxa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专业施工员</w:t>
            </w:r>
          </w:p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29"/>
          <w:jc w:val="center"/>
        </w:trPr>
        <w:tc>
          <w:tcPr>
            <w:tcW w:w="1076" w:type="dxa"/>
            <w:vMerge/>
          </w:tcPr>
          <w:p/>
        </w:tc>
        <w:tc>
          <w:tcPr>
            <w:tcW w:w="2339" w:type="dxa"/>
            <w:gridSpan w:val="3"/>
          </w:tcPr>
          <w:p/>
        </w:tc>
        <w:tc>
          <w:tcPr>
            <w:tcW w:w="1985" w:type="dxa"/>
            <w:gridSpan w:val="2"/>
            <w:vAlign w:val="center"/>
          </w:tcPr>
          <w:p/>
        </w:tc>
        <w:tc>
          <w:tcPr>
            <w:tcW w:w="1980" w:type="dxa"/>
            <w:gridSpan w:val="3"/>
            <w:vAlign w:val="center"/>
          </w:tcPr>
          <w:p/>
        </w:tc>
        <w:tc>
          <w:tcPr>
            <w:tcW w:w="2529" w:type="dxa"/>
            <w:vAlign w:val="center"/>
          </w:tcPr>
          <w:p/>
        </w:tc>
      </w:tr>
    </w:tbl>
    <w:p>
      <w:pPr>
        <w:jc w:val="center"/>
        <w:rPr>
          <w:rFonts w:ascii="宋体" w:hAnsi="宋体"/>
          <w:w w:val="95"/>
          <w:sz w:val="36"/>
          <w:szCs w:val="36"/>
        </w:rPr>
      </w:pPr>
      <w:r>
        <w:rPr>
          <w:rFonts w:ascii="宋体" w:hAnsi="宋体" w:hint="eastAsia"/>
          <w:w w:val="95"/>
          <w:sz w:val="36"/>
          <w:szCs w:val="36"/>
          <w:lang w:val="en-US" w:eastAsia="zh-CN"/>
        </w:rPr>
        <w:t xml:space="preserve"> </w:t>
      </w:r>
      <w:r>
        <w:rPr>
          <w:rFonts w:ascii="宋体" w:hAnsi="宋体" w:hint="eastAsia"/>
          <w:w w:val="95"/>
          <w:sz w:val="36"/>
          <w:szCs w:val="36"/>
        </w:rPr>
        <w:t>屋面节能隐蔽工程施工质量验收记录</w:t>
      </w:r>
    </w:p>
    <w:p>
      <w:pPr>
        <w:jc w:val="center"/>
        <w:rPr>
          <w:rFonts w:hint="eastAsia"/>
        </w:rPr>
      </w:pPr>
      <w:r>
        <w:rPr>
          <w:rFonts w:hint="eastAsia"/>
          <w:sz w:val="20"/>
        </w:rPr>
        <w:t xml:space="preserve">                                                                           </w:t>
      </w:r>
      <w:r>
        <w:rPr>
          <w:rFonts w:hint="eastAsia"/>
          <w:sz w:val="20"/>
          <w:lang w:val="en-US" w:eastAsia="zh-CN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</w:rPr>
        <w:t>编号：</w:t>
      </w:r>
    </w:p>
    <w:tbl>
      <w:tblPr>
        <w:tblStyle w:val="TableNormal"/>
        <w:tblW w:w="9909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76"/>
        <w:gridCol w:w="662"/>
        <w:gridCol w:w="1252"/>
        <w:gridCol w:w="425"/>
        <w:gridCol w:w="1593"/>
        <w:gridCol w:w="392"/>
        <w:gridCol w:w="1026"/>
        <w:gridCol w:w="20"/>
        <w:gridCol w:w="934"/>
        <w:gridCol w:w="2529"/>
      </w:tblGrid>
      <w:tr>
        <w:tblPrEx>
          <w:tblW w:w="9909" w:type="dxa"/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50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2"/>
                <w:lang w:val="en-US" w:eastAsia="zh-CN" w:bidi="ar-SA"/>
              </w:rPr>
              <w:t>隐蔽验收记录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编号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工程名称</w:t>
            </w:r>
          </w:p>
        </w:tc>
        <w:tc>
          <w:tcPr>
            <w:tcW w:w="8171" w:type="dxa"/>
            <w:gridSpan w:val="8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安徽工程大学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润津花园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小区4#楼 </w:t>
            </w:r>
          </w:p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>隐蔽项目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widowControl w:val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节能隐蔽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隐检日期</w:t>
            </w:r>
          </w:p>
        </w:tc>
        <w:tc>
          <w:tcPr>
            <w:tcW w:w="3483" w:type="dxa"/>
            <w:gridSpan w:val="3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隐蔽验收部位</w:t>
            </w:r>
          </w:p>
        </w:tc>
        <w:tc>
          <w:tcPr>
            <w:tcW w:w="8171" w:type="dxa"/>
            <w:gridSpan w:val="8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leftChars="0" w:rightChars="0" w:firstLineChars="5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屋面 </w:t>
            </w:r>
          </w:p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2990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隐  检  内  容</w:t>
            </w:r>
          </w:p>
        </w:tc>
        <w:tc>
          <w:tcPr>
            <w:tcW w:w="3456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施工单位自检记录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监理（建设）单位验收意见</w:t>
            </w:r>
          </w:p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81"/>
          <w:jc w:val="center"/>
        </w:trPr>
        <w:tc>
          <w:tcPr>
            <w:tcW w:w="2990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left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Calibri" w:cs="宋体" w:hint="eastAsia"/>
                <w:kern w:val="2"/>
                <w:sz w:val="21"/>
                <w:szCs w:val="21"/>
                <w:lang w:val="en-US" w:eastAsia="zh-CN" w:bidi="ar-SA"/>
              </w:rPr>
              <w:t>材料的品种、性能必须符合设计要求</w:t>
            </w:r>
          </w:p>
        </w:tc>
        <w:tc>
          <w:tcPr>
            <w:tcW w:w="3456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leftChars="0" w:rightChars="0" w:firstLineChars="10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Calibri" w:cs="宋体" w:hint="eastAsia"/>
                <w:kern w:val="2"/>
                <w:sz w:val="21"/>
                <w:szCs w:val="21"/>
                <w:lang w:val="en-US" w:eastAsia="zh-CN" w:bidi="ar-SA"/>
              </w:rPr>
              <w:t>符合设计要求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611"/>
          <w:jc w:val="center"/>
        </w:trPr>
        <w:tc>
          <w:tcPr>
            <w:tcW w:w="2990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left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Calibri" w:cs="宋体" w:hint="eastAsia"/>
                <w:kern w:val="2"/>
                <w:sz w:val="21"/>
                <w:szCs w:val="21"/>
                <w:lang w:val="en-US" w:eastAsia="zh-CN" w:bidi="ar-SA"/>
              </w:rPr>
              <w:t>保温层厚度必须符合设计要求</w:t>
            </w:r>
          </w:p>
        </w:tc>
        <w:tc>
          <w:tcPr>
            <w:tcW w:w="3456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Calibri" w:eastAsia="宋体" w:hAnsi="Calibri" w:cs="宋体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Calibri" w:cs="宋体" w:hint="eastAsia"/>
                <w:kern w:val="2"/>
                <w:sz w:val="21"/>
                <w:szCs w:val="21"/>
                <w:lang w:val="en-US" w:eastAsia="zh-CN" w:bidi="ar-SA"/>
              </w:rPr>
              <w:t>保温层厚度符合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Calibri" w:cs="宋体" w:hint="eastAsia"/>
                <w:kern w:val="2"/>
                <w:sz w:val="21"/>
                <w:szCs w:val="21"/>
                <w:lang w:val="en-US" w:eastAsia="zh-CN" w:bidi="ar-SA"/>
              </w:rPr>
              <w:t>设计要求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636"/>
          <w:jc w:val="center"/>
        </w:trPr>
        <w:tc>
          <w:tcPr>
            <w:tcW w:w="2990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left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Calibri" w:cs="宋体" w:hint="eastAsia"/>
                <w:kern w:val="2"/>
                <w:sz w:val="21"/>
                <w:szCs w:val="21"/>
                <w:lang w:val="en-US" w:eastAsia="zh-CN" w:bidi="ar-SA"/>
              </w:rPr>
              <w:t>保温层应平整，缝隙严密，坡向正确。</w:t>
            </w:r>
          </w:p>
        </w:tc>
        <w:tc>
          <w:tcPr>
            <w:tcW w:w="3456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Calibri" w:cs="宋体" w:hint="eastAsia"/>
                <w:kern w:val="2"/>
                <w:sz w:val="21"/>
                <w:szCs w:val="21"/>
                <w:lang w:val="en-US" w:eastAsia="zh-CN" w:bidi="ar-SA"/>
              </w:rPr>
              <w:t>保温层平整，缝隙严密，坡向正确。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696"/>
          <w:jc w:val="center"/>
        </w:trPr>
        <w:tc>
          <w:tcPr>
            <w:tcW w:w="2990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pStyle w:val="reader-word-layer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240" w:lineRule="atLeast"/>
              <w:ind w:left="0" w:right="0" w:leftChars="0" w:rightChars="0"/>
              <w:jc w:val="left"/>
              <w:rPr>
                <w:rStyle w:val="DefaultParagraphFont"/>
                <w:rFonts w:ascii="宋体" w:eastAsia="宋体" w:hAnsi="宋体" w:cs="宋体" w:hint="eastAsia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1"/>
                <w:lang w:val="en-US" w:eastAsia="zh-CN" w:bidi="ar-SA"/>
              </w:rPr>
              <w:t>粘贴防水卷材前，基层清理干净并刷基层处理剂。</w:t>
            </w:r>
          </w:p>
        </w:tc>
        <w:tc>
          <w:tcPr>
            <w:tcW w:w="3456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Calibri" w:cs="宋体" w:hint="eastAsia"/>
                <w:kern w:val="2"/>
                <w:sz w:val="21"/>
                <w:szCs w:val="21"/>
                <w:lang w:val="en-US" w:eastAsia="zh-CN" w:bidi="ar-SA"/>
              </w:rPr>
              <w:t>基层清理干净并刷基层处理剂。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926"/>
          <w:jc w:val="center"/>
        </w:trPr>
        <w:tc>
          <w:tcPr>
            <w:tcW w:w="2990" w:type="dxa"/>
            <w:gridSpan w:val="3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left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Calibri" w:cs="宋体" w:hint="eastAsia"/>
                <w:kern w:val="2"/>
                <w:sz w:val="21"/>
                <w:szCs w:val="21"/>
                <w:lang w:val="en-US" w:eastAsia="zh-CN" w:bidi="ar-SA"/>
              </w:rPr>
              <w:t>防水卷材与基层粘结牢固，进行了压实，卷材平整顺直，搭接宽度大于</w:t>
            </w:r>
            <w:r>
              <w:rPr>
                <w:rFonts w:ascii="Calibri" w:eastAsia="宋体" w:hAnsi="Calibri" w:cs="宋体" w:hint="default"/>
                <w:kern w:val="2"/>
                <w:sz w:val="21"/>
                <w:szCs w:val="21"/>
                <w:lang w:val="en-US" w:eastAsia="zh-CN" w:bidi="ar-SA"/>
              </w:rPr>
              <w:t>10mm</w:t>
            </w:r>
            <w:r>
              <w:rPr>
                <w:rFonts w:ascii="Calibri" w:eastAsia="宋体" w:hAnsi="Calibri" w:cs="宋体" w:hint="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3456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Calibri" w:cs="宋体" w:hint="eastAsia"/>
                <w:kern w:val="2"/>
                <w:sz w:val="21"/>
                <w:szCs w:val="21"/>
                <w:lang w:val="en-US" w:eastAsia="zh-CN" w:bidi="ar-SA"/>
              </w:rPr>
              <w:t>符合规范要求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386"/>
          <w:jc w:val="center"/>
        </w:trPr>
        <w:tc>
          <w:tcPr>
            <w:tcW w:w="2990" w:type="dxa"/>
            <w:gridSpan w:val="3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3456" w:type="dxa"/>
            <w:gridSpan w:val="5"/>
            <w:vAlign w:val="center"/>
          </w:tcPr>
          <w:p/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46"/>
          <w:jc w:val="center"/>
        </w:trPr>
        <w:tc>
          <w:tcPr>
            <w:tcW w:w="2990" w:type="dxa"/>
            <w:gridSpan w:val="3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3456" w:type="dxa"/>
            <w:gridSpan w:val="5"/>
            <w:vAlign w:val="center"/>
          </w:tcPr>
          <w:p/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51"/>
          <w:jc w:val="center"/>
        </w:trPr>
        <w:tc>
          <w:tcPr>
            <w:tcW w:w="2990" w:type="dxa"/>
            <w:gridSpan w:val="3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3456" w:type="dxa"/>
            <w:gridSpan w:val="5"/>
            <w:vAlign w:val="center"/>
          </w:tcPr>
          <w:p/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61"/>
          <w:jc w:val="center"/>
        </w:trPr>
        <w:tc>
          <w:tcPr>
            <w:tcW w:w="2990" w:type="dxa"/>
            <w:gridSpan w:val="3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3456" w:type="dxa"/>
            <w:gridSpan w:val="5"/>
            <w:vAlign w:val="center"/>
          </w:tcPr>
          <w:p/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44"/>
          <w:jc w:val="center"/>
        </w:trPr>
        <w:tc>
          <w:tcPr>
            <w:tcW w:w="2990" w:type="dxa"/>
            <w:gridSpan w:val="3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6919" w:type="dxa"/>
            <w:gridSpan w:val="7"/>
            <w:tcBorders>
              <w:right w:val="single" w:sz="4" w:space="0" w:color="auto"/>
            </w:tcBorders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89"/>
          <w:jc w:val="center"/>
        </w:trPr>
        <w:tc>
          <w:tcPr>
            <w:tcW w:w="29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/>
        </w:tc>
        <w:tc>
          <w:tcPr>
            <w:tcW w:w="691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/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739"/>
          <w:jc w:val="center"/>
        </w:trPr>
        <w:tc>
          <w:tcPr>
            <w:tcW w:w="9909" w:type="dxa"/>
            <w:gridSpan w:val="10"/>
          </w:tcPr>
          <w:p>
            <w:pPr>
              <w:widowControl w:val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 xml:space="preserve">监理单位验收结论：   </w:t>
            </w:r>
          </w:p>
          <w:p>
            <w:pPr>
              <w:widowControl w:val="0"/>
              <w:spacing w:line="240" w:lineRule="atLeast"/>
              <w:jc w:val="both"/>
              <w:rPr>
                <w:rStyle w:val="DefaultParagraphFont"/>
                <w:rFonts w:ascii="宋体" w:eastAsia="宋体" w:hAnsi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2"/>
                <w:lang w:val="en-US" w:eastAsia="zh-CN" w:bidi="ar-SA"/>
              </w:rPr>
              <w:t>专业监理工程师：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     </w:t>
            </w:r>
          </w:p>
          <w:p>
            <w:pPr>
              <w:widowControl w:val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 xml:space="preserve">                                               年  月  日：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     </w:t>
            </w:r>
          </w:p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31"/>
          <w:jc w:val="center"/>
        </w:trPr>
        <w:tc>
          <w:tcPr>
            <w:tcW w:w="1076" w:type="dxa"/>
            <w:vMerge w:val="restart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  签</w:t>
            </w:r>
          </w:p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  字</w:t>
            </w:r>
          </w:p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  栏</w:t>
            </w:r>
          </w:p>
        </w:tc>
        <w:tc>
          <w:tcPr>
            <w:tcW w:w="2339" w:type="dxa"/>
            <w:gridSpan w:val="3"/>
            <w:vMerge w:val="restart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建设（监理）单位</w:t>
            </w:r>
          </w:p>
        </w:tc>
        <w:tc>
          <w:tcPr>
            <w:tcW w:w="1985" w:type="dxa"/>
            <w:gridSpan w:val="2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施工单位</w:t>
            </w:r>
          </w:p>
        </w:tc>
        <w:tc>
          <w:tcPr>
            <w:tcW w:w="4509" w:type="dxa"/>
            <w:gridSpan w:val="4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河南国安建设集团有限公司</w:t>
            </w:r>
          </w:p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69"/>
          <w:jc w:val="center"/>
        </w:trPr>
        <w:tc>
          <w:tcPr>
            <w:tcW w:w="1076" w:type="dxa"/>
            <w:vMerge/>
          </w:tcPr>
          <w:p/>
        </w:tc>
        <w:tc>
          <w:tcPr>
            <w:tcW w:w="2339" w:type="dxa"/>
            <w:gridSpan w:val="3"/>
            <w:vMerge/>
          </w:tcPr>
          <w:p/>
        </w:tc>
        <w:tc>
          <w:tcPr>
            <w:tcW w:w="1985" w:type="dxa"/>
            <w:gridSpan w:val="2"/>
            <w:vAlign w:val="center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项目技术负责人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专业质检员</w:t>
            </w:r>
          </w:p>
        </w:tc>
        <w:tc>
          <w:tcPr>
            <w:tcW w:w="2529" w:type="dxa"/>
            <w:vAlign w:val="center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专业施工员</w:t>
            </w:r>
          </w:p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79"/>
          <w:jc w:val="center"/>
        </w:trPr>
        <w:tc>
          <w:tcPr>
            <w:tcW w:w="1076" w:type="dxa"/>
            <w:vMerge/>
          </w:tcPr>
          <w:p/>
        </w:tc>
        <w:tc>
          <w:tcPr>
            <w:tcW w:w="2339" w:type="dxa"/>
            <w:gridSpan w:val="3"/>
          </w:tcPr>
          <w:p/>
        </w:tc>
        <w:tc>
          <w:tcPr>
            <w:tcW w:w="1985" w:type="dxa"/>
            <w:gridSpan w:val="2"/>
            <w:vAlign w:val="center"/>
          </w:tcPr>
          <w:p/>
        </w:tc>
        <w:tc>
          <w:tcPr>
            <w:tcW w:w="1980" w:type="dxa"/>
            <w:gridSpan w:val="3"/>
            <w:vAlign w:val="center"/>
          </w:tcPr>
          <w:p/>
        </w:tc>
        <w:tc>
          <w:tcPr>
            <w:tcW w:w="2529" w:type="dxa"/>
            <w:vAlign w:val="center"/>
          </w:tcPr>
          <w:p/>
        </w:tc>
      </w:tr>
    </w:tbl>
    <w:p>
      <w:pPr>
        <w:autoSpaceDE w:val="0"/>
        <w:autoSpaceDN w:val="0"/>
        <w:adjustRightInd w:val="0"/>
        <w:snapToGrid w:val="0"/>
        <w:jc w:val="center"/>
        <w:rPr>
          <w:rFonts w:ascii="宋体" w:hAnsi="宋体" w:cs="黑体"/>
          <w:color w:val="000000"/>
          <w:kern w:val="0"/>
          <w:sz w:val="36"/>
          <w:szCs w:val="30"/>
        </w:rPr>
      </w:pPr>
      <w:r>
        <w:rPr>
          <w:rFonts w:ascii="宋体" w:hAnsi="宋体" w:cs="黑体" w:hint="eastAsia"/>
          <w:color w:val="000000"/>
          <w:kern w:val="0"/>
          <w:sz w:val="36"/>
          <w:szCs w:val="30"/>
        </w:rPr>
        <w:t>门窗节能工程隐蔽工程验收记录</w:t>
      </w:r>
    </w:p>
    <w:p>
      <w:pPr>
        <w:jc w:val="center"/>
        <w:rPr>
          <w:rFonts w:hint="eastAsia"/>
        </w:rPr>
      </w:pPr>
      <w:r>
        <w:rPr>
          <w:rFonts w:hint="eastAsia"/>
          <w:sz w:val="20"/>
        </w:rPr>
        <w:t xml:space="preserve">                                                                           </w:t>
      </w:r>
      <w:r>
        <w:rPr>
          <w:rFonts w:hint="eastAsia"/>
          <w:sz w:val="20"/>
          <w:lang w:val="en-US" w:eastAsia="zh-CN"/>
        </w:rPr>
        <w:t xml:space="preserve">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编号：</w:t>
      </w:r>
    </w:p>
    <w:tbl>
      <w:tblPr>
        <w:tblStyle w:val="TableNormal"/>
        <w:tblW w:w="9909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76"/>
        <w:gridCol w:w="662"/>
        <w:gridCol w:w="1677"/>
        <w:gridCol w:w="70"/>
        <w:gridCol w:w="1523"/>
        <w:gridCol w:w="392"/>
        <w:gridCol w:w="1026"/>
        <w:gridCol w:w="20"/>
        <w:gridCol w:w="934"/>
        <w:gridCol w:w="2529"/>
      </w:tblGrid>
      <w:tr>
        <w:tblPrEx>
          <w:tblW w:w="9909" w:type="dxa"/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50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2"/>
                <w:lang w:val="en-US" w:eastAsia="zh-CN" w:bidi="ar-SA"/>
              </w:rPr>
              <w:t>隐蔽验收记录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编号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工程名称</w:t>
            </w:r>
          </w:p>
        </w:tc>
        <w:tc>
          <w:tcPr>
            <w:tcW w:w="8171" w:type="dxa"/>
            <w:gridSpan w:val="8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安徽工程大学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润津花园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小区4#楼 </w:t>
            </w:r>
          </w:p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>隐蔽项目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widowControl w:val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节能隐蔽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隐检日期</w:t>
            </w:r>
          </w:p>
        </w:tc>
        <w:tc>
          <w:tcPr>
            <w:tcW w:w="3483" w:type="dxa"/>
            <w:gridSpan w:val="3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隐蔽验收部位</w:t>
            </w:r>
          </w:p>
        </w:tc>
        <w:tc>
          <w:tcPr>
            <w:tcW w:w="8171" w:type="dxa"/>
            <w:gridSpan w:val="8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  <w:lang w:val="en-US" w:eastAsia="zh-CN" w:bidi="ar-SA"/>
              </w:rPr>
              <w:t>11层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外门窗 </w:t>
            </w:r>
          </w:p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60"/>
          <w:jc w:val="center"/>
        </w:trPr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隐  检  内  容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施工单位自检记录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监理（建设）单位验收意见</w:t>
            </w:r>
          </w:p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581"/>
          <w:jc w:val="center"/>
        </w:trPr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门窗安装位置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符合要求求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11"/>
          <w:jc w:val="center"/>
        </w:trPr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与砌体固定方式 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676"/>
          <w:jc w:val="center"/>
        </w:trPr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left"/>
              <w:rPr>
                <w:rStyle w:val="DefaultParagraphFont"/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门窗框与墙体间隙要求，使用保温材料填充，并</w:t>
            </w:r>
            <w:bookmarkStart w:id="0" w:name="_GoBack"/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用密封条密</w:t>
            </w:r>
            <w:bookmarkEnd w:id="0"/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封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821"/>
          <w:jc w:val="center"/>
        </w:trPr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门窗框四周与抹灰层之间的缝隙，采用保温材料及嵌缝密封膏封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26"/>
          <w:jc w:val="center"/>
        </w:trPr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2961" w:type="dxa"/>
            <w:gridSpan w:val="4"/>
            <w:vAlign w:val="center"/>
          </w:tcPr>
          <w:p/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386"/>
          <w:jc w:val="center"/>
        </w:trPr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2961" w:type="dxa"/>
            <w:gridSpan w:val="4"/>
            <w:vAlign w:val="center"/>
          </w:tcPr>
          <w:p/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46"/>
          <w:jc w:val="center"/>
        </w:trPr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2961" w:type="dxa"/>
            <w:gridSpan w:val="4"/>
            <w:vAlign w:val="center"/>
          </w:tcPr>
          <w:p/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51"/>
          <w:jc w:val="center"/>
        </w:trPr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2961" w:type="dxa"/>
            <w:gridSpan w:val="4"/>
            <w:vAlign w:val="center"/>
          </w:tcPr>
          <w:p/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61"/>
          <w:jc w:val="center"/>
        </w:trPr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2961" w:type="dxa"/>
            <w:gridSpan w:val="4"/>
            <w:vAlign w:val="center"/>
          </w:tcPr>
          <w:p/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44"/>
          <w:jc w:val="center"/>
        </w:trPr>
        <w:tc>
          <w:tcPr>
            <w:tcW w:w="3485" w:type="dxa"/>
            <w:gridSpan w:val="4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6424" w:type="dxa"/>
            <w:gridSpan w:val="6"/>
            <w:tcBorders>
              <w:right w:val="single" w:sz="4" w:space="0" w:color="auto"/>
            </w:tcBorders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89"/>
          <w:jc w:val="center"/>
        </w:trPr>
        <w:tc>
          <w:tcPr>
            <w:tcW w:w="34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/>
        </w:tc>
        <w:tc>
          <w:tcPr>
            <w:tcW w:w="642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/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739"/>
          <w:jc w:val="center"/>
        </w:trPr>
        <w:tc>
          <w:tcPr>
            <w:tcW w:w="9909" w:type="dxa"/>
            <w:gridSpan w:val="10"/>
          </w:tcPr>
          <w:p>
            <w:pPr>
              <w:widowControl w:val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 xml:space="preserve">监理单位验收结论：   </w:t>
            </w:r>
          </w:p>
          <w:p>
            <w:pPr>
              <w:widowControl w:val="0"/>
              <w:spacing w:line="240" w:lineRule="atLeast"/>
              <w:jc w:val="both"/>
              <w:rPr>
                <w:rStyle w:val="DefaultParagraphFont"/>
                <w:rFonts w:ascii="宋体" w:eastAsia="宋体" w:hAnsi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2"/>
                <w:lang w:val="en-US" w:eastAsia="zh-CN" w:bidi="ar-SA"/>
              </w:rPr>
              <w:t>专业监理工程师：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     </w:t>
            </w:r>
          </w:p>
          <w:p>
            <w:pPr>
              <w:widowControl w:val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 xml:space="preserve">                                               年  月  日：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     </w:t>
            </w:r>
          </w:p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776"/>
          <w:jc w:val="center"/>
        </w:trPr>
        <w:tc>
          <w:tcPr>
            <w:tcW w:w="1076" w:type="dxa"/>
            <w:vMerge w:val="restart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  签</w:t>
            </w:r>
          </w:p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  字</w:t>
            </w:r>
          </w:p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  栏</w:t>
            </w:r>
          </w:p>
        </w:tc>
        <w:tc>
          <w:tcPr>
            <w:tcW w:w="2339" w:type="dxa"/>
            <w:gridSpan w:val="2"/>
            <w:vMerge w:val="restart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建设（监理）单位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施工单位</w:t>
            </w:r>
          </w:p>
        </w:tc>
        <w:tc>
          <w:tcPr>
            <w:tcW w:w="4509" w:type="dxa"/>
            <w:gridSpan w:val="4"/>
            <w:vAlign w:val="center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河南国安建设集团有限公司</w:t>
            </w:r>
          </w:p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76"/>
          <w:jc w:val="center"/>
        </w:trPr>
        <w:tc>
          <w:tcPr>
            <w:tcW w:w="1076" w:type="dxa"/>
            <w:vMerge/>
          </w:tcPr>
          <w:p/>
        </w:tc>
        <w:tc>
          <w:tcPr>
            <w:tcW w:w="2339" w:type="dxa"/>
            <w:gridSpan w:val="2"/>
            <w:vMerge/>
          </w:tcPr>
          <w:p/>
        </w:tc>
        <w:tc>
          <w:tcPr>
            <w:tcW w:w="1985" w:type="dxa"/>
            <w:gridSpan w:val="3"/>
            <w:vAlign w:val="center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项目技术负责人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专业质检员</w:t>
            </w:r>
          </w:p>
        </w:tc>
        <w:tc>
          <w:tcPr>
            <w:tcW w:w="2529" w:type="dxa"/>
            <w:vAlign w:val="center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专业施工员</w:t>
            </w:r>
          </w:p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79"/>
          <w:jc w:val="center"/>
        </w:trPr>
        <w:tc>
          <w:tcPr>
            <w:tcW w:w="1076" w:type="dxa"/>
            <w:vMerge/>
          </w:tcPr>
          <w:p/>
        </w:tc>
        <w:tc>
          <w:tcPr>
            <w:tcW w:w="2339" w:type="dxa"/>
            <w:gridSpan w:val="2"/>
          </w:tcPr>
          <w:p/>
        </w:tc>
        <w:tc>
          <w:tcPr>
            <w:tcW w:w="1985" w:type="dxa"/>
            <w:gridSpan w:val="3"/>
            <w:vAlign w:val="center"/>
          </w:tcPr>
          <w:p/>
        </w:tc>
        <w:tc>
          <w:tcPr>
            <w:tcW w:w="1980" w:type="dxa"/>
            <w:gridSpan w:val="3"/>
            <w:vAlign w:val="center"/>
          </w:tcPr>
          <w:p/>
        </w:tc>
        <w:tc>
          <w:tcPr>
            <w:tcW w:w="2529" w:type="dxa"/>
            <w:vAlign w:val="center"/>
          </w:tcPr>
          <w:p/>
        </w:tc>
      </w:tr>
    </w:tbl>
    <w:p>
      <w:pPr>
        <w:autoSpaceDE w:val="0"/>
        <w:autoSpaceDN w:val="0"/>
        <w:adjustRightInd w:val="0"/>
        <w:snapToGrid w:val="0"/>
        <w:jc w:val="center"/>
        <w:rPr>
          <w:rFonts w:ascii="宋体" w:hAnsi="宋体" w:cs="黑体" w:hint="eastAsia"/>
          <w:color w:val="000000"/>
          <w:kern w:val="0"/>
          <w:sz w:val="36"/>
          <w:szCs w:val="30"/>
          <w:lang w:val="en-US"/>
        </w:rPr>
      </w:pPr>
      <w:r>
        <w:rPr>
          <w:rFonts w:ascii="宋体" w:hAnsi="宋体" w:cs="黑体" w:hint="eastAsia"/>
          <w:color w:val="000000"/>
          <w:kern w:val="0"/>
          <w:sz w:val="36"/>
          <w:szCs w:val="30"/>
          <w:lang w:val="en-US" w:eastAsia="zh-CN"/>
        </w:rPr>
        <w:t>配电与照明节能</w:t>
      </w:r>
    </w:p>
    <w:p>
      <w:pPr>
        <w:autoSpaceDE w:val="0"/>
        <w:autoSpaceDN w:val="0"/>
        <w:adjustRightInd w:val="0"/>
        <w:snapToGrid w:val="0"/>
        <w:jc w:val="center"/>
        <w:rPr>
          <w:rFonts w:ascii="宋体" w:hAnsi="宋体" w:cs="黑体"/>
          <w:color w:val="000000"/>
          <w:kern w:val="0"/>
          <w:sz w:val="36"/>
          <w:szCs w:val="30"/>
        </w:rPr>
      </w:pPr>
      <w:r>
        <w:rPr>
          <w:rFonts w:ascii="宋体" w:hAnsi="宋体" w:cs="黑体" w:hint="eastAsia"/>
          <w:color w:val="000000"/>
          <w:kern w:val="0"/>
          <w:sz w:val="36"/>
          <w:szCs w:val="30"/>
        </w:rPr>
        <w:t>工程隐蔽工程验收记录</w:t>
      </w:r>
    </w:p>
    <w:p>
      <w:pPr>
        <w:jc w:val="center"/>
        <w:rPr>
          <w:rFonts w:hint="eastAsia"/>
        </w:rPr>
      </w:pPr>
      <w:r>
        <w:rPr>
          <w:rFonts w:hint="eastAsia"/>
          <w:sz w:val="20"/>
        </w:rPr>
        <w:t xml:space="preserve">                                                                           </w:t>
      </w:r>
      <w:r>
        <w:rPr>
          <w:rFonts w:hint="eastAsia"/>
          <w:sz w:val="20"/>
          <w:lang w:val="en-US" w:eastAsia="zh-CN"/>
        </w:rPr>
        <w:t xml:space="preserve">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编号：</w:t>
      </w:r>
    </w:p>
    <w:tbl>
      <w:tblPr>
        <w:tblStyle w:val="TableNormal"/>
        <w:tblW w:w="9909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76"/>
        <w:gridCol w:w="662"/>
        <w:gridCol w:w="1677"/>
        <w:gridCol w:w="415"/>
        <w:gridCol w:w="1178"/>
        <w:gridCol w:w="392"/>
        <w:gridCol w:w="1026"/>
        <w:gridCol w:w="20"/>
        <w:gridCol w:w="934"/>
        <w:gridCol w:w="2529"/>
      </w:tblGrid>
      <w:tr>
        <w:tblPrEx>
          <w:tblW w:w="9909" w:type="dxa"/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35"/>
          <w:jc w:val="center"/>
        </w:trPr>
        <w:tc>
          <w:tcPr>
            <w:tcW w:w="50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2"/>
                <w:lang w:val="en-US" w:eastAsia="zh-CN" w:bidi="ar-SA"/>
              </w:rPr>
              <w:t>隐蔽验收记录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编号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80"/>
          <w:jc w:val="center"/>
        </w:trPr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工程名称</w:t>
            </w:r>
          </w:p>
        </w:tc>
        <w:tc>
          <w:tcPr>
            <w:tcW w:w="8171" w:type="dxa"/>
            <w:gridSpan w:val="8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安徽工程大学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润津花园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小区4#楼 </w:t>
            </w:r>
          </w:p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75"/>
          <w:jc w:val="center"/>
        </w:trPr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>隐蔽项目</w:t>
            </w:r>
          </w:p>
        </w:tc>
        <w:tc>
          <w:tcPr>
            <w:tcW w:w="3270" w:type="dxa"/>
            <w:gridSpan w:val="3"/>
            <w:vAlign w:val="center"/>
          </w:tcPr>
          <w:p>
            <w:pPr>
              <w:widowControl w:val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节能隐蔽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隐检日期</w:t>
            </w:r>
          </w:p>
        </w:tc>
        <w:tc>
          <w:tcPr>
            <w:tcW w:w="3483" w:type="dxa"/>
            <w:gridSpan w:val="3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50"/>
          <w:jc w:val="center"/>
        </w:trPr>
        <w:tc>
          <w:tcPr>
            <w:tcW w:w="1738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隐蔽验收部位</w:t>
            </w:r>
          </w:p>
        </w:tc>
        <w:tc>
          <w:tcPr>
            <w:tcW w:w="8171" w:type="dxa"/>
            <w:gridSpan w:val="8"/>
            <w:tcBorders>
              <w:right w:val="single" w:sz="4" w:space="0" w:color="auto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jc w:val="left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1-11层配电与照明节能</w:t>
            </w:r>
          </w:p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420"/>
          <w:jc w:val="center"/>
        </w:trPr>
        <w:tc>
          <w:tcPr>
            <w:tcW w:w="3830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隐  检  内  容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施工单位自检记录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监理（建设）单位验收意见</w:t>
            </w:r>
          </w:p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1206"/>
          <w:jc w:val="center"/>
        </w:trPr>
        <w:tc>
          <w:tcPr>
            <w:tcW w:w="3830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left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材照明光源、灯具及其附属装置的选择必须符合设计要求，进场要进行验收，质量证明文件和相关技术资料应齐全，并符合国家现行有关标准和规定。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符合规范要求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1231"/>
          <w:jc w:val="center"/>
        </w:trPr>
        <w:tc>
          <w:tcPr>
            <w:tcW w:w="3830" w:type="dxa"/>
            <w:gridSpan w:val="4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261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符合规范要求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946"/>
          <w:jc w:val="center"/>
        </w:trPr>
        <w:tc>
          <w:tcPr>
            <w:tcW w:w="3830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left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工程安装完成后应对低压配电系统进行调试，调试合格后应对低压配电电源质量进行检测，并符合规范规。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符合规范要求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696"/>
          <w:jc w:val="center"/>
        </w:trPr>
        <w:tc>
          <w:tcPr>
            <w:tcW w:w="3830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pStyle w:val="NormalWeb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0" w:leftChars="0" w:rightChars="0"/>
              <w:jc w:val="both"/>
              <w:rPr>
                <w:rStyle w:val="DefaultParagraphFont"/>
                <w:rFonts w:ascii="宋体" w:eastAsia="宋体" w:hAnsi="宋体" w:cs="宋体" w:hint="eastAsia"/>
                <w:b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在通电试运行中，应测试并记录照明系统的照度和功率密度值，并符合规范规定。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符合规范要求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1211"/>
          <w:jc w:val="center"/>
        </w:trPr>
        <w:tc>
          <w:tcPr>
            <w:tcW w:w="3830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pStyle w:val="NormalWeb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0" w:leftChars="0" w:rightChars="0"/>
              <w:jc w:val="both"/>
              <w:rPr>
                <w:rStyle w:val="DefaultParagraphFont"/>
                <w:rFonts w:ascii="宋体" w:eastAsia="宋体" w:hAnsi="宋体" w:cs="宋体" w:hint="eastAsia"/>
                <w:b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母线与母线或母线与电器接线端子，当采用螺栓搭接连接时，当采用力矩扳手拧紧，制作应符合《建筑电气工程施工质量验收规范》GB50303标准中有关规定。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符合规范要求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856"/>
          <w:jc w:val="center"/>
        </w:trPr>
        <w:tc>
          <w:tcPr>
            <w:tcW w:w="3830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pStyle w:val="NormalWeb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0" w:leftChars="0" w:rightChars="0" w:firstLineChars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交流单芯电缆或分项后的每相电缆宜品字形（三叶型）敷设，且不得形成闭合铁磁回路。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符合规范要求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1256"/>
          <w:jc w:val="center"/>
        </w:trPr>
        <w:tc>
          <w:tcPr>
            <w:tcW w:w="3830" w:type="dxa"/>
            <w:gridSpan w:val="4"/>
            <w:tcBorders>
              <w:left w:val="single" w:sz="4" w:space="0" w:color="auto"/>
            </w:tcBorders>
            <w:vAlign w:val="center"/>
          </w:tcPr>
          <w:p>
            <w:pPr>
              <w:pStyle w:val="NormalWeb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0" w:leftChars="0" w:rightChars="0"/>
              <w:jc w:val="both"/>
              <w:rPr>
                <w:rStyle w:val="DefaultParagraphFont"/>
                <w:rFonts w:ascii="宋体" w:eastAsia="宋体" w:hAnsi="宋体" w:cs="宋体" w:hint="eastAsia"/>
                <w:b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三相照明配电干线的各相负荷宜分配平衡，其最大相负荷不宜超过三相负荷平均值的115%，最小相负荷不宜超过三相负荷平均值的85%。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符合规范要求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296"/>
          <w:jc w:val="center"/>
        </w:trPr>
        <w:tc>
          <w:tcPr>
            <w:tcW w:w="3830" w:type="dxa"/>
            <w:gridSpan w:val="4"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2616" w:type="dxa"/>
            <w:gridSpan w:val="4"/>
            <w:vAlign w:val="center"/>
          </w:tcPr>
          <w:p/>
        </w:tc>
        <w:tc>
          <w:tcPr>
            <w:tcW w:w="3463" w:type="dxa"/>
            <w:gridSpan w:val="2"/>
            <w:tcBorders>
              <w:right w:val="single" w:sz="4" w:space="0" w:color="auto"/>
            </w:tcBorders>
            <w:vAlign w:val="center"/>
          </w:tcPr>
          <w:p/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314"/>
          <w:jc w:val="center"/>
        </w:trPr>
        <w:tc>
          <w:tcPr>
            <w:tcW w:w="9909" w:type="dxa"/>
            <w:gridSpan w:val="10"/>
          </w:tcPr>
          <w:p>
            <w:pPr>
              <w:widowControl w:val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 xml:space="preserve">监理单位验收结论： 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 xml:space="preserve">  </w:t>
            </w:r>
          </w:p>
          <w:p>
            <w:pPr>
              <w:widowControl w:val="0"/>
              <w:spacing w:line="240" w:lineRule="atLeast"/>
              <w:jc w:val="both"/>
              <w:rPr>
                <w:rStyle w:val="DefaultParagraphFont"/>
                <w:rFonts w:ascii="宋体" w:eastAsia="宋体" w:hAnsi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2"/>
                <w:lang w:val="en-US" w:eastAsia="zh-CN" w:bidi="ar-SA"/>
              </w:rPr>
              <w:t>专业监理工程师：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     </w:t>
            </w:r>
          </w:p>
          <w:p>
            <w:pPr>
              <w:widowControl w:val="0"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lang w:val="en-US" w:eastAsia="zh-CN" w:bidi="ar-SA"/>
              </w:rPr>
              <w:t xml:space="preserve">                                               年  月  日：</w:t>
            </w:r>
            <w:r>
              <w:rPr>
                <w:rFonts w:ascii="宋体" w:eastAsia="宋体" w:hAnsi="宋体" w:cs="宋体" w:hint="eastAsia"/>
                <w:kern w:val="2"/>
                <w:sz w:val="24"/>
                <w:szCs w:val="22"/>
                <w:u w:val="single"/>
                <w:lang w:val="en-US" w:eastAsia="zh-CN" w:bidi="ar-SA"/>
              </w:rPr>
              <w:t xml:space="preserve">                 </w:t>
            </w:r>
          </w:p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89"/>
          <w:jc w:val="center"/>
        </w:trPr>
        <w:tc>
          <w:tcPr>
            <w:tcW w:w="1076" w:type="dxa"/>
            <w:vMerge w:val="restart"/>
          </w:tcPr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签</w:t>
            </w:r>
          </w:p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字</w:t>
            </w:r>
          </w:p>
          <w:p>
            <w:pPr>
              <w:widowControl w:val="0"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栏</w:t>
            </w:r>
          </w:p>
        </w:tc>
        <w:tc>
          <w:tcPr>
            <w:tcW w:w="2339" w:type="dxa"/>
            <w:gridSpan w:val="2"/>
            <w:vMerge w:val="restart"/>
          </w:tcPr>
          <w:p>
            <w:pPr>
              <w:widowControl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建设（监理）单位</w:t>
            </w:r>
          </w:p>
        </w:tc>
        <w:tc>
          <w:tcPr>
            <w:tcW w:w="1985" w:type="dxa"/>
            <w:gridSpan w:val="3"/>
          </w:tcPr>
          <w:p>
            <w:pPr>
              <w:widowControl/>
              <w:jc w:val="center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施工单位</w:t>
            </w:r>
          </w:p>
        </w:tc>
        <w:tc>
          <w:tcPr>
            <w:tcW w:w="4509" w:type="dxa"/>
            <w:gridSpan w:val="4"/>
          </w:tcPr>
          <w:p>
            <w:pPr>
              <w:widowControl/>
              <w:jc w:val="both"/>
              <w:rPr>
                <w:rStyle w:val="DefaultParagraphFont"/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河南国安建设集团有限公司</w:t>
            </w:r>
          </w:p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7"/>
          <w:jc w:val="center"/>
        </w:trPr>
        <w:tc>
          <w:tcPr>
            <w:tcW w:w="1076" w:type="dxa"/>
            <w:vMerge/>
          </w:tcPr>
          <w:p/>
        </w:tc>
        <w:tc>
          <w:tcPr>
            <w:tcW w:w="2339" w:type="dxa"/>
            <w:gridSpan w:val="2"/>
            <w:vMerge/>
          </w:tcPr>
          <w:p/>
        </w:tc>
        <w:tc>
          <w:tcPr>
            <w:tcW w:w="1985" w:type="dxa"/>
            <w:gridSpan w:val="3"/>
            <w:vAlign w:val="center"/>
          </w:tcPr>
          <w:p>
            <w:pPr>
              <w:widowControl/>
              <w:jc w:val="center"/>
              <w:rPr>
                <w:rStyle w:val="DefaultParagraphFont"/>
                <w:rFonts w:ascii="宋体" w:eastAsia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项目技术负责人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jc w:val="center"/>
              <w:rPr>
                <w:rStyle w:val="DefaultParagraphFont"/>
                <w:rFonts w:ascii="宋体" w:eastAsia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专业质检员</w:t>
            </w:r>
          </w:p>
        </w:tc>
        <w:tc>
          <w:tcPr>
            <w:tcW w:w="2529" w:type="dxa"/>
            <w:vAlign w:val="center"/>
          </w:tcPr>
          <w:p>
            <w:pPr>
              <w:widowControl/>
              <w:jc w:val="center"/>
              <w:rPr>
                <w:rStyle w:val="DefaultParagraphFont"/>
                <w:rFonts w:ascii="宋体" w:eastAsia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  <w:lang w:val="en-US" w:eastAsia="zh-CN" w:bidi="ar-SA"/>
              </w:rPr>
              <w:t>专业施工员</w:t>
            </w:r>
          </w:p>
        </w:tc>
      </w:tr>
      <w:tr>
        <w:tblPrEx>
          <w:tblW w:w="9909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39"/>
          <w:jc w:val="center"/>
        </w:trPr>
        <w:tc>
          <w:tcPr>
            <w:tcW w:w="1076" w:type="dxa"/>
            <w:vMerge/>
          </w:tcPr>
          <w:p/>
        </w:tc>
        <w:tc>
          <w:tcPr>
            <w:tcW w:w="2339" w:type="dxa"/>
            <w:gridSpan w:val="2"/>
          </w:tcPr>
          <w:p/>
        </w:tc>
        <w:tc>
          <w:tcPr>
            <w:tcW w:w="1985" w:type="dxa"/>
            <w:gridSpan w:val="3"/>
            <w:vAlign w:val="center"/>
          </w:tcPr>
          <w:p/>
        </w:tc>
        <w:tc>
          <w:tcPr>
            <w:tcW w:w="1980" w:type="dxa"/>
            <w:gridSpan w:val="3"/>
            <w:vAlign w:val="center"/>
          </w:tcPr>
          <w:p/>
        </w:tc>
        <w:tc>
          <w:tcPr>
            <w:tcW w:w="2529" w:type="dxa"/>
            <w:vAlign w:val="center"/>
          </w:tcPr>
          <w:p/>
        </w:tc>
      </w:tr>
    </w:tbl>
    <w:p/>
    <w:sectPr>
      <w:pgSz w:w="11906" w:h="16838"/>
      <w:pgMar w:top="1247" w:right="1474" w:bottom="1474" w:left="1247" w:header="851" w:footer="992" w:gutter="0"/>
      <w:cols w:num="1" w:space="0"/>
      <w:titlePg w:val="0"/>
      <w:rtlGutter w:val="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2CDB7141"/>
    <w:rsid w:val="0D2728B3"/>
    <w:rsid w:val="2CDB7141"/>
    <w:rsid w:val="3F273224"/>
    <w:rsid w:val="4A42329F"/>
    <w:rsid w:val="5A385704"/>
    <w:rsid w:val="62293A45"/>
    <w:rsid w:val="634D1DDE"/>
  </w:rsids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rFonts w:ascii="宋体" w:eastAsia="宋体" w:hAnsi="宋体" w:cs="宋体"/>
      <w:kern w:val="2"/>
      <w:sz w:val="28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经理</Manager>
  <Company>科技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节能工程隐蔽验收记录</dc:title>
  <dc:subject>综合</dc:subject>
  <dc:creator>科技</dc:creator>
  <cp:keywords>经营管理</cp:keywords>
  <dc:description>综合经营管理教育类</dc:description>
  <cp:lastModifiedBy>Administrator</cp:lastModifiedBy>
  <cp:revision>1</cp:revision>
  <dcterms:created xsi:type="dcterms:W3CDTF">2017-01-07T04:42:00Z</dcterms:created>
  <dcterms:modified xsi:type="dcterms:W3CDTF">2017-01-07T05:04:05Z</dcterms:modified>
  <cp:category>经营综合管理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