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包钢32社区浴场建筑设计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——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35.0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总得分：Q=（Q0+Q1+Q2+Q3+Q4+Q5+QA）/10=44.3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强制性规范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35.0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