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B27" w:rsidRDefault="00D22B27" w:rsidP="00D22B27">
      <w:pPr>
        <w:jc w:val="center"/>
        <w:rPr>
          <w:sz w:val="24"/>
        </w:rPr>
      </w:pPr>
      <w:r>
        <w:rPr>
          <w:b/>
          <w:color w:val="000000"/>
          <w:sz w:val="30"/>
        </w:rPr>
        <w:t>窗日照分析表</w:t>
      </w:r>
      <w:r>
        <w:rPr>
          <w:sz w:val="24"/>
        </w:rPr>
        <w:t xml:space="preserve"> 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2120"/>
        <w:gridCol w:w="2120"/>
        <w:gridCol w:w="2120"/>
      </w:tblGrid>
      <w:tr w:rsidR="00D22B27" w:rsidTr="00611C98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层号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窗位</w:t>
            </w:r>
            <w:proofErr w:type="gramEnd"/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窗台高</w:t>
            </w:r>
            <w:r>
              <w:rPr>
                <w:sz w:val="24"/>
              </w:rPr>
              <w:t>(米)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日照时间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日照时间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总有效日照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04:00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2～4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01:15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04:00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08:00～08:39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04:39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08:30～08:59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11:06～15:05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04:28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08:30～09:02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11:45～15:29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15:43～16:00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04:33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08:42～09:31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12:19～14:45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03:15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08:00～11:11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12:19～14:45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05:37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12,14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04:00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10:04～14:45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04:41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09:10～15:10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06:00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09:07～15:10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06:33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09:20～14:52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14:53～15:10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05:49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21～28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01:15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04:00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30～31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01:15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32,34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04:00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01:15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08:44～10:19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01:35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08:20～11:03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02:43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3～4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Pr="00D22B27" w:rsidRDefault="00D22B27" w:rsidP="00D22B27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Pr="00D22B27" w:rsidRDefault="00D22B27" w:rsidP="00D22B27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08:30～12:52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04:22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6～9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09:26～14:45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05:19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08:52～16:00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07:08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08:39～16:00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07:21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12～13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08:29～16:00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07:31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14～16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09:26～14:45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05:19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17～25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5.55～9.45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01:15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08:00～08:40</w:t>
            </w:r>
          </w:p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09:26～14:45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05:59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27～29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14:45～16:00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01:15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09:26～14:45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05:19</w:t>
            </w:r>
          </w:p>
        </w:tc>
      </w:tr>
      <w:tr w:rsidR="00D22B27" w:rsidTr="00D22B2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</w:tcPr>
          <w:p w:rsidR="00D22B27" w:rsidRDefault="00D22B27" w:rsidP="00D22B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11.82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08:00～14:45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22B27" w:rsidRDefault="00D22B27" w:rsidP="00D22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06:45</w:t>
            </w:r>
          </w:p>
        </w:tc>
      </w:tr>
    </w:tbl>
    <w:p w:rsidR="00D22B27" w:rsidRDefault="00D22B27" w:rsidP="00D22B27">
      <w:pPr>
        <w:jc w:val="center"/>
        <w:rPr>
          <w:sz w:val="24"/>
        </w:rPr>
      </w:pPr>
      <w:r>
        <w:rPr>
          <w:sz w:val="24"/>
        </w:rPr>
        <w:lastRenderedPageBreak/>
        <w:t xml:space="preserve"> </w:t>
      </w:r>
    </w:p>
    <w:p w:rsidR="00D22B27" w:rsidRDefault="00D22B27" w:rsidP="00D22B27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22B27" w:rsidRPr="00D22B27" w:rsidRDefault="00D22B27" w:rsidP="00D22B27">
      <w:pPr>
        <w:jc w:val="center"/>
        <w:rPr>
          <w:sz w:val="24"/>
        </w:rPr>
      </w:pPr>
    </w:p>
    <w:sectPr w:rsidR="00D22B27" w:rsidRPr="00D2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27"/>
    <w:rsid w:val="00D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65F8-F2E3-479B-9985-396B946D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诗怡</dc:creator>
  <cp:keywords/>
  <dc:description/>
  <cp:lastModifiedBy>王 诗怡</cp:lastModifiedBy>
  <cp:revision>1</cp:revision>
  <dcterms:created xsi:type="dcterms:W3CDTF">2024-12-21T19:02:00Z</dcterms:created>
  <dcterms:modified xsi:type="dcterms:W3CDTF">2024-12-21T19:03:00Z</dcterms:modified>
</cp:coreProperties>
</file>