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image/png" PartName="/word/media/document_image_rId4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四川乡居传统建筑绿色节能普适性改造设计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80084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800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项目地址：梓潼县玛瑙镇交泰村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报告日期：2025年1月28日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项目名称：四川乡居传统建筑绿色节能普适性改造设计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应用比例40%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全寿命期单位建筑面积碳排放强为20kgCO2/（m2·a）减碳率20%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961.0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pn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