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90D1B">
      <w:pPr>
        <w:rPr>
          <w:rFonts w:hint="eastAsia"/>
        </w:rPr>
      </w:pPr>
      <w:r>
        <w:rPr>
          <w:rFonts w:hint="eastAsia"/>
        </w:rPr>
        <w:t xml:space="preserve">**长沙市古潭街社区绿化叶面积调研报告**  </w:t>
      </w:r>
    </w:p>
    <w:p w14:paraId="65DDEC4A">
      <w:pPr>
        <w:rPr>
          <w:rFonts w:hint="eastAsia"/>
        </w:rPr>
      </w:pPr>
      <w:r>
        <w:rPr>
          <w:rFonts w:hint="eastAsia"/>
        </w:rPr>
        <w:t xml:space="preserve">**项目编号**：CS-GTJ2023-LAI-003  </w:t>
      </w:r>
    </w:p>
    <w:p w14:paraId="5D0B097E">
      <w:pPr>
        <w:rPr>
          <w:rFonts w:hint="eastAsia"/>
        </w:rPr>
      </w:pPr>
      <w:r>
        <w:rPr>
          <w:rFonts w:hint="eastAsia"/>
        </w:rPr>
        <w:t xml:space="preserve">**调研日期**：2023年XX月XX日  </w:t>
      </w:r>
    </w:p>
    <w:p w14:paraId="1209AA3B">
      <w:pPr>
        <w:rPr>
          <w:rFonts w:hint="eastAsia"/>
        </w:rPr>
      </w:pPr>
      <w:r>
        <w:rPr>
          <w:rFonts w:hint="eastAsia"/>
        </w:rPr>
        <w:t xml:space="preserve">**委托单位**：长沙市天心区XX街道办事处  </w:t>
      </w:r>
    </w:p>
    <w:p w14:paraId="48E9A1D5">
      <w:pPr>
        <w:rPr>
          <w:rFonts w:hint="eastAsia"/>
        </w:rPr>
      </w:pPr>
      <w:r>
        <w:rPr>
          <w:rFonts w:hint="eastAsia"/>
        </w:rPr>
        <w:t xml:space="preserve">**编制单位**：湖南省林业科学研究院（CMA资质编号：HNLY-XXXXX）  </w:t>
      </w:r>
    </w:p>
    <w:p w14:paraId="170AFCB8">
      <w:pPr>
        <w:rPr>
          <w:rFonts w:hint="eastAsia"/>
        </w:rPr>
      </w:pPr>
    </w:p>
    <w:p w14:paraId="4A257C2E">
      <w:pPr>
        <w:rPr>
          <w:rFonts w:hint="eastAsia"/>
        </w:rPr>
      </w:pPr>
      <w:r>
        <w:rPr>
          <w:rFonts w:hint="eastAsia"/>
        </w:rPr>
        <w:t>---</w:t>
      </w:r>
    </w:p>
    <w:p w14:paraId="5FC42177">
      <w:pPr>
        <w:rPr>
          <w:rFonts w:hint="eastAsia"/>
        </w:rPr>
      </w:pPr>
    </w:p>
    <w:p w14:paraId="675B5AE9">
      <w:pPr>
        <w:rPr>
          <w:rFonts w:hint="eastAsia"/>
        </w:rPr>
      </w:pPr>
      <w:r>
        <w:rPr>
          <w:rFonts w:hint="eastAsia"/>
        </w:rPr>
        <w:t xml:space="preserve">### **一、调研背景与目标**  </w:t>
      </w:r>
    </w:p>
    <w:p w14:paraId="29962C1E">
      <w:pPr>
        <w:rPr>
          <w:rFonts w:hint="eastAsia"/>
        </w:rPr>
      </w:pPr>
      <w:r>
        <w:rPr>
          <w:rFonts w:hint="eastAsia"/>
        </w:rPr>
        <w:t xml:space="preserve">1. **背景意义**  </w:t>
      </w:r>
    </w:p>
    <w:p w14:paraId="2A339E2F">
      <w:pPr>
        <w:rPr>
          <w:rFonts w:hint="eastAsia"/>
        </w:rPr>
      </w:pPr>
      <w:r>
        <w:rPr>
          <w:rFonts w:hint="eastAsia"/>
        </w:rPr>
        <w:t xml:space="preserve">   古潭街社区活动中心改造后，为评估街区绿化生态效益及优化景观设计，需量化分析植被叶面积指数（LAI），支撑《长沙市生态园林城市评价标准》（DB43/T 1896-2023）的落地实施。  </w:t>
      </w:r>
    </w:p>
    <w:p w14:paraId="3948FC90">
      <w:pPr>
        <w:rPr>
          <w:rFonts w:hint="eastAsia"/>
        </w:rPr>
      </w:pPr>
    </w:p>
    <w:p w14:paraId="7E14340A">
      <w:pPr>
        <w:rPr>
          <w:rFonts w:hint="eastAsia"/>
        </w:rPr>
      </w:pPr>
      <w:r>
        <w:rPr>
          <w:rFonts w:hint="eastAsia"/>
        </w:rPr>
        <w:t xml:space="preserve">2. **调研目标**  </w:t>
      </w:r>
    </w:p>
    <w:p w14:paraId="5E91A75B">
      <w:pPr>
        <w:rPr>
          <w:rFonts w:hint="eastAsia"/>
        </w:rPr>
      </w:pPr>
      <w:r>
        <w:rPr>
          <w:rFonts w:hint="eastAsia"/>
        </w:rPr>
        <w:t xml:space="preserve">   - 测定社区核心区（活动中心及周边500m范围）植被叶面积指数及三维绿量。  </w:t>
      </w:r>
    </w:p>
    <w:p w14:paraId="0FB3F35C">
      <w:pPr>
        <w:rPr>
          <w:rFonts w:hint="eastAsia"/>
        </w:rPr>
      </w:pPr>
      <w:r>
        <w:rPr>
          <w:rFonts w:hint="eastAsia"/>
        </w:rPr>
        <w:t xml:space="preserve">   - 识别低效绿化区域，提出植物配置优化方案。  </w:t>
      </w:r>
    </w:p>
    <w:p w14:paraId="4C5E2BA7">
      <w:pPr>
        <w:rPr>
          <w:rFonts w:hint="eastAsia"/>
        </w:rPr>
      </w:pPr>
      <w:r>
        <w:rPr>
          <w:rFonts w:hint="eastAsia"/>
        </w:rPr>
        <w:t xml:space="preserve">   - 建立古潭街历史街区植物数据库，服务后续智慧园林管理。  </w:t>
      </w:r>
    </w:p>
    <w:p w14:paraId="4CEF0585">
      <w:pPr>
        <w:rPr>
          <w:rFonts w:hint="eastAsia"/>
        </w:rPr>
      </w:pPr>
    </w:p>
    <w:p w14:paraId="1DDAF64B">
      <w:pPr>
        <w:rPr>
          <w:rFonts w:hint="eastAsia"/>
        </w:rPr>
      </w:pPr>
      <w:r>
        <w:rPr>
          <w:rFonts w:hint="eastAsia"/>
        </w:rPr>
        <w:t>---</w:t>
      </w:r>
    </w:p>
    <w:p w14:paraId="73B6393C">
      <w:pPr>
        <w:rPr>
          <w:rFonts w:hint="eastAsia"/>
        </w:rPr>
      </w:pPr>
    </w:p>
    <w:p w14:paraId="423DA23B">
      <w:pPr>
        <w:rPr>
          <w:rFonts w:hint="eastAsia"/>
        </w:rPr>
      </w:pPr>
      <w:r>
        <w:rPr>
          <w:rFonts w:hint="eastAsia"/>
        </w:rPr>
        <w:t xml:space="preserve">### **二、调研范围与方法**  </w:t>
      </w:r>
    </w:p>
    <w:p w14:paraId="67CC5721">
      <w:pPr>
        <w:rPr>
          <w:rFonts w:hint="eastAsia"/>
        </w:rPr>
      </w:pPr>
      <w:r>
        <w:rPr>
          <w:rFonts w:hint="eastAsia"/>
        </w:rPr>
        <w:t xml:space="preserve">#### **1. 调研范围**  </w:t>
      </w:r>
    </w:p>
    <w:p w14:paraId="1B6A73CC">
      <w:pPr>
        <w:rPr>
          <w:rFonts w:hint="eastAsia"/>
        </w:rPr>
      </w:pPr>
      <w:r>
        <w:rPr>
          <w:rFonts w:hint="eastAsia"/>
        </w:rPr>
        <w:t xml:space="preserve">| **区域类型**       | **具体范围**                   | **主要植被类型**              |  </w:t>
      </w:r>
    </w:p>
    <w:p w14:paraId="2509EE52">
      <w:pPr>
        <w:rPr>
          <w:rFonts w:hint="eastAsia"/>
        </w:rPr>
      </w:pPr>
      <w:r>
        <w:rPr>
          <w:rFonts w:hint="eastAsia"/>
        </w:rPr>
        <w:t xml:space="preserve">|--------------------|--------------------------------|-----------------------------|  </w:t>
      </w:r>
    </w:p>
    <w:p w14:paraId="376730DE">
      <w:pPr>
        <w:rPr>
          <w:rFonts w:hint="eastAsia"/>
        </w:rPr>
      </w:pPr>
      <w:r>
        <w:rPr>
          <w:rFonts w:hint="eastAsia"/>
        </w:rPr>
        <w:t xml:space="preserve">| 社区活动中心中庭   | 人工水池周边绿地（面积300㎡）  | 桂花、杜鹃、草坪            |  </w:t>
      </w:r>
    </w:p>
    <w:p w14:paraId="79CCCB60">
      <w:pPr>
        <w:rPr>
          <w:rFonts w:hint="eastAsia"/>
        </w:rPr>
      </w:pPr>
      <w:r>
        <w:rPr>
          <w:rFonts w:hint="eastAsia"/>
        </w:rPr>
        <w:t xml:space="preserve">| 街道行道树         | 古潭街主路（长度800m）         | 香樟、广玉兰                |  </w:t>
      </w:r>
    </w:p>
    <w:p w14:paraId="57BD20AA">
      <w:pPr>
        <w:rPr>
          <w:rFonts w:hint="eastAsia"/>
        </w:rPr>
      </w:pPr>
      <w:r>
        <w:rPr>
          <w:rFonts w:hint="eastAsia"/>
        </w:rPr>
        <w:t xml:space="preserve">| 历史建筑附属绿地   | XX号传统民居院落（5处）        | 紫藤、芭蕉、竹类            |  </w:t>
      </w:r>
    </w:p>
    <w:p w14:paraId="77295CDB">
      <w:pPr>
        <w:rPr>
          <w:rFonts w:hint="eastAsia"/>
        </w:rPr>
      </w:pPr>
    </w:p>
    <w:p w14:paraId="0DBCD3F6">
      <w:pPr>
        <w:rPr>
          <w:rFonts w:hint="eastAsia"/>
        </w:rPr>
      </w:pPr>
      <w:r>
        <w:rPr>
          <w:rFonts w:hint="eastAsia"/>
        </w:rPr>
        <w:t xml:space="preserve">#### **2. 调研方法**  </w:t>
      </w:r>
    </w:p>
    <w:p w14:paraId="1923A85C">
      <w:pPr>
        <w:rPr>
          <w:rFonts w:hint="eastAsia"/>
        </w:rPr>
      </w:pPr>
      <w:r>
        <w:rPr>
          <w:rFonts w:hint="eastAsia"/>
        </w:rPr>
        <w:t xml:space="preserve">- **叶面积指数（LAI）测定**：  </w:t>
      </w:r>
    </w:p>
    <w:p w14:paraId="002ACAB5">
      <w:pPr>
        <w:rPr>
          <w:rFonts w:hint="eastAsia"/>
        </w:rPr>
      </w:pPr>
      <w:r>
        <w:rPr>
          <w:rFonts w:hint="eastAsia"/>
        </w:rPr>
        <w:t xml:space="preserve">  - 仪器：LI-2200C植物冠层分析仪（校准证书号HNLY-2023-XX）  </w:t>
      </w:r>
    </w:p>
    <w:p w14:paraId="76781A4B">
      <w:pPr>
        <w:rPr>
          <w:rFonts w:hint="eastAsia"/>
        </w:rPr>
      </w:pPr>
      <w:r>
        <w:rPr>
          <w:rFonts w:hint="eastAsia"/>
        </w:rPr>
        <w:t xml:space="preserve">  - 方法：采用半球摄影法，每样地布设3个测点（高度1.5m，避开建筑物阴影）  </w:t>
      </w:r>
    </w:p>
    <w:p w14:paraId="4FCE66B8">
      <w:pPr>
        <w:rPr>
          <w:rFonts w:hint="eastAsia"/>
        </w:rPr>
      </w:pPr>
      <w:r>
        <w:rPr>
          <w:rFonts w:hint="eastAsia"/>
        </w:rPr>
        <w:t xml:space="preserve">- **三维绿量计算**：  </w:t>
      </w:r>
    </w:p>
    <w:p w14:paraId="44B052C1">
      <w:pPr>
        <w:rPr>
          <w:rFonts w:hint="eastAsia"/>
        </w:rPr>
      </w:pPr>
      <w:r>
        <w:rPr>
          <w:rFonts w:hint="eastAsia"/>
        </w:rPr>
        <w:t xml:space="preserve">  - 公式：\( V = \sum (S_i \times LAI_i \times H_i) \)  </w:t>
      </w:r>
    </w:p>
    <w:p w14:paraId="2890B664">
      <w:pPr>
        <w:rPr>
          <w:rFonts w:hint="eastAsia"/>
        </w:rPr>
      </w:pPr>
      <w:r>
        <w:rPr>
          <w:rFonts w:hint="eastAsia"/>
        </w:rPr>
        <w:t xml:space="preserve">  - 参数：\( S_i \)为植被投影面积，\( H_i \)为平均株高  </w:t>
      </w:r>
    </w:p>
    <w:p w14:paraId="1EE981C8">
      <w:pPr>
        <w:rPr>
          <w:rFonts w:hint="eastAsia"/>
        </w:rPr>
      </w:pPr>
      <w:r>
        <w:rPr>
          <w:rFonts w:hint="eastAsia"/>
        </w:rPr>
        <w:t xml:space="preserve">- **植物健康评估**：  </w:t>
      </w:r>
    </w:p>
    <w:p w14:paraId="0A707236">
      <w:pPr>
        <w:rPr>
          <w:rFonts w:hint="eastAsia"/>
        </w:rPr>
      </w:pPr>
      <w:r>
        <w:rPr>
          <w:rFonts w:hint="eastAsia"/>
        </w:rPr>
        <w:t xml:space="preserve">  - 参照《城市园林植物病虫害监测技术规程》（CJJ/T 295-2019）  </w:t>
      </w:r>
    </w:p>
    <w:p w14:paraId="0919A2D9">
      <w:pPr>
        <w:rPr>
          <w:rFonts w:hint="eastAsia"/>
        </w:rPr>
      </w:pPr>
    </w:p>
    <w:p w14:paraId="6127FCB5">
      <w:pPr>
        <w:rPr>
          <w:rFonts w:hint="eastAsia"/>
        </w:rPr>
      </w:pPr>
      <w:r>
        <w:rPr>
          <w:rFonts w:hint="eastAsia"/>
        </w:rPr>
        <w:t>---</w:t>
      </w:r>
    </w:p>
    <w:p w14:paraId="738B540F">
      <w:pPr>
        <w:rPr>
          <w:rFonts w:hint="eastAsia"/>
        </w:rPr>
      </w:pPr>
    </w:p>
    <w:p w14:paraId="2A315634">
      <w:pPr>
        <w:rPr>
          <w:rFonts w:hint="eastAsia"/>
        </w:rPr>
      </w:pPr>
      <w:r>
        <w:rPr>
          <w:rFonts w:hint="eastAsia"/>
        </w:rPr>
        <w:t xml:space="preserve">### **三、调研数据与结果**  </w:t>
      </w:r>
    </w:p>
    <w:p w14:paraId="57E82869">
      <w:pPr>
        <w:rPr>
          <w:rFonts w:hint="eastAsia"/>
        </w:rPr>
      </w:pPr>
      <w:r>
        <w:rPr>
          <w:rFonts w:hint="eastAsia"/>
        </w:rPr>
        <w:t xml:space="preserve">#### **1. 叶面积指数（LAI）分布**  </w:t>
      </w:r>
    </w:p>
    <w:p w14:paraId="4595C185">
      <w:pPr>
        <w:rPr>
          <w:rFonts w:hint="eastAsia"/>
        </w:rPr>
      </w:pPr>
      <w:r>
        <w:rPr>
          <w:rFonts w:hint="eastAsia"/>
        </w:rPr>
        <w:t xml:space="preserve">| **区域**           | **LAI均值** | **标准差** | **评价等级**          |  </w:t>
      </w:r>
    </w:p>
    <w:p w14:paraId="0BF55C4A">
      <w:pPr>
        <w:rPr>
          <w:rFonts w:hint="eastAsia"/>
        </w:rPr>
      </w:pPr>
      <w:r>
        <w:rPr>
          <w:rFonts w:hint="eastAsia"/>
        </w:rPr>
        <w:t xml:space="preserve">|--------------------|-------------|------------|-----------------------|  </w:t>
      </w:r>
    </w:p>
    <w:p w14:paraId="00EB0548">
      <w:pPr>
        <w:rPr>
          <w:rFonts w:hint="eastAsia"/>
        </w:rPr>
      </w:pPr>
      <w:r>
        <w:rPr>
          <w:rFonts w:hint="eastAsia"/>
        </w:rPr>
        <w:t xml:space="preserve">| 社区中庭绿地       | 2.1         | 0.3        | Ⅲ级（中等覆盖）       |  </w:t>
      </w:r>
    </w:p>
    <w:p w14:paraId="67EA1D90">
      <w:pPr>
        <w:rPr>
          <w:rFonts w:hint="eastAsia"/>
        </w:rPr>
      </w:pPr>
      <w:r>
        <w:rPr>
          <w:rFonts w:hint="eastAsia"/>
        </w:rPr>
        <w:t xml:space="preserve">| 街道行道树         | 3.8         | 0.5        | Ⅱ级（较高覆盖）       |  </w:t>
      </w:r>
    </w:p>
    <w:p w14:paraId="493EE834">
      <w:pPr>
        <w:rPr>
          <w:rFonts w:hint="eastAsia"/>
        </w:rPr>
      </w:pPr>
      <w:r>
        <w:rPr>
          <w:rFonts w:hint="eastAsia"/>
        </w:rPr>
        <w:t xml:space="preserve">| 历史建筑附属绿地   | 1.6         | 0.4        | Ⅳ级（低效覆盖）       |  </w:t>
      </w:r>
    </w:p>
    <w:p w14:paraId="287C0372">
      <w:pPr>
        <w:rPr>
          <w:rFonts w:hint="eastAsia"/>
        </w:rPr>
      </w:pPr>
    </w:p>
    <w:p w14:paraId="33D95D1B">
      <w:pPr>
        <w:rPr>
          <w:rFonts w:hint="eastAsia"/>
        </w:rPr>
      </w:pPr>
      <w:r>
        <w:rPr>
          <w:rFonts w:hint="eastAsia"/>
        </w:rPr>
        <w:t xml:space="preserve">（注：参照《城市绿地生态评估标准》GB/T 38548-2020，LAI分级：Ⅰ级≥4.5，Ⅱ级3.0-4.4，Ⅲ级1.5-2.9，Ⅳ级&lt;1.5）  </w:t>
      </w:r>
    </w:p>
    <w:p w14:paraId="7226B32C">
      <w:pPr>
        <w:rPr>
          <w:rFonts w:hint="eastAsia"/>
        </w:rPr>
      </w:pPr>
    </w:p>
    <w:p w14:paraId="4FCF7353">
      <w:pPr>
        <w:rPr>
          <w:rFonts w:hint="eastAsia"/>
        </w:rPr>
      </w:pPr>
      <w:r>
        <w:rPr>
          <w:rFonts w:hint="eastAsia"/>
        </w:rPr>
        <w:t xml:space="preserve">#### **2. 三维绿量统计**  </w:t>
      </w:r>
    </w:p>
    <w:p w14:paraId="7E0B58C3">
      <w:pPr>
        <w:rPr>
          <w:rFonts w:hint="eastAsia"/>
        </w:rPr>
      </w:pPr>
      <w:r>
        <w:rPr>
          <w:rFonts w:hint="eastAsia"/>
        </w:rPr>
        <w:t xml:space="preserve">| **区域**           | **三维绿量（m³）** | **单位面积绿量（m³/㎡）** |  </w:t>
      </w:r>
    </w:p>
    <w:p w14:paraId="16317E1D">
      <w:pPr>
        <w:rPr>
          <w:rFonts w:hint="eastAsia"/>
        </w:rPr>
      </w:pPr>
      <w:r>
        <w:rPr>
          <w:rFonts w:hint="eastAsia"/>
        </w:rPr>
        <w:t xml:space="preserve">|--------------------|--------------------|--------------------------|  </w:t>
      </w:r>
    </w:p>
    <w:p w14:paraId="6B304033">
      <w:pPr>
        <w:rPr>
          <w:rFonts w:hint="eastAsia"/>
        </w:rPr>
      </w:pPr>
      <w:r>
        <w:rPr>
          <w:rFonts w:hint="eastAsia"/>
        </w:rPr>
        <w:t xml:space="preserve">| 社区中庭绿地       | 420               | 1.4                      |  </w:t>
      </w:r>
    </w:p>
    <w:p w14:paraId="2A39CE00">
      <w:pPr>
        <w:rPr>
          <w:rFonts w:hint="eastAsia"/>
        </w:rPr>
      </w:pPr>
      <w:r>
        <w:rPr>
          <w:rFonts w:hint="eastAsia"/>
        </w:rPr>
        <w:t xml:space="preserve">| 街道行道树         | 2850              | 3.6                      |  </w:t>
      </w:r>
    </w:p>
    <w:p w14:paraId="4324D515">
      <w:pPr>
        <w:rPr>
          <w:rFonts w:hint="eastAsia"/>
        </w:rPr>
      </w:pPr>
      <w:r>
        <w:rPr>
          <w:rFonts w:hint="eastAsia"/>
        </w:rPr>
        <w:t xml:space="preserve">| 历史建筑附属绿地   | 150               | 0.8                      |  </w:t>
      </w:r>
    </w:p>
    <w:p w14:paraId="4437AC67">
      <w:pPr>
        <w:rPr>
          <w:rFonts w:hint="eastAsia"/>
        </w:rPr>
      </w:pPr>
    </w:p>
    <w:p w14:paraId="2BD1E0DD">
      <w:pPr>
        <w:rPr>
          <w:rFonts w:hint="eastAsia"/>
        </w:rPr>
      </w:pPr>
      <w:r>
        <w:rPr>
          <w:rFonts w:hint="eastAsia"/>
        </w:rPr>
        <w:t xml:space="preserve">#### **3. 植被健康问题**  </w:t>
      </w:r>
    </w:p>
    <w:p w14:paraId="20A52870">
      <w:pPr>
        <w:rPr>
          <w:rFonts w:hint="eastAsia"/>
        </w:rPr>
      </w:pPr>
      <w:r>
        <w:rPr>
          <w:rFonts w:hint="eastAsia"/>
        </w:rPr>
        <w:t xml:space="preserve">- **中庭杜鹃**：叶斑病发病率35%（主要因密植导致通风不良）。  </w:t>
      </w:r>
    </w:p>
    <w:p w14:paraId="0832640F">
      <w:pPr>
        <w:rPr>
          <w:rFonts w:hint="eastAsia"/>
        </w:rPr>
      </w:pPr>
      <w:r>
        <w:rPr>
          <w:rFonts w:hint="eastAsia"/>
        </w:rPr>
        <w:t xml:space="preserve">- **街道香樟**：介壳虫危害（虫口密度12头/枝条），影响光合效率。  </w:t>
      </w:r>
    </w:p>
    <w:p w14:paraId="3D8B84C6">
      <w:pPr>
        <w:rPr>
          <w:rFonts w:hint="eastAsia"/>
        </w:rPr>
      </w:pPr>
    </w:p>
    <w:p w14:paraId="2DC246FF">
      <w:pPr>
        <w:rPr>
          <w:rFonts w:hint="eastAsia"/>
        </w:rPr>
      </w:pPr>
      <w:r>
        <w:rPr>
          <w:rFonts w:hint="eastAsia"/>
        </w:rPr>
        <w:t>---</w:t>
      </w:r>
    </w:p>
    <w:p w14:paraId="47C31638">
      <w:pPr>
        <w:rPr>
          <w:rFonts w:hint="eastAsia"/>
        </w:rPr>
      </w:pPr>
    </w:p>
    <w:p w14:paraId="002BCBE9">
      <w:pPr>
        <w:rPr>
          <w:rFonts w:hint="eastAsia"/>
        </w:rPr>
      </w:pPr>
      <w:r>
        <w:rPr>
          <w:rFonts w:hint="eastAsia"/>
        </w:rPr>
        <w:t xml:space="preserve">### **四、问题分析与优化建议**  </w:t>
      </w:r>
    </w:p>
    <w:p w14:paraId="4E6D2FC0">
      <w:pPr>
        <w:rPr>
          <w:rFonts w:hint="eastAsia"/>
        </w:rPr>
      </w:pPr>
      <w:r>
        <w:rPr>
          <w:rFonts w:hint="eastAsia"/>
        </w:rPr>
        <w:t xml:space="preserve">#### **1. 低效区域整改**  </w:t>
      </w:r>
    </w:p>
    <w:p w14:paraId="2A28A244">
      <w:pPr>
        <w:rPr>
          <w:rFonts w:hint="eastAsia"/>
        </w:rPr>
      </w:pPr>
      <w:r>
        <w:rPr>
          <w:rFonts w:hint="eastAsia"/>
        </w:rPr>
        <w:t xml:space="preserve">- **历史建筑附属绿地**：  </w:t>
      </w:r>
    </w:p>
    <w:p w14:paraId="274594B8">
      <w:pPr>
        <w:rPr>
          <w:rFonts w:hint="eastAsia"/>
        </w:rPr>
      </w:pPr>
      <w:r>
        <w:rPr>
          <w:rFonts w:hint="eastAsia"/>
        </w:rPr>
        <w:t xml:space="preserve">  - **问题**：LAI仅1.6，竹类过密（密度8株/㎡）导致下层植物受光不足。  </w:t>
      </w:r>
    </w:p>
    <w:p w14:paraId="489EB191">
      <w:pPr>
        <w:rPr>
          <w:rFonts w:hint="eastAsia"/>
        </w:rPr>
      </w:pPr>
      <w:r>
        <w:rPr>
          <w:rFonts w:hint="eastAsia"/>
        </w:rPr>
        <w:t xml:space="preserve">  - **措施**：  </w:t>
      </w:r>
    </w:p>
    <w:p w14:paraId="2A6A2E27">
      <w:pPr>
        <w:rPr>
          <w:rFonts w:hint="eastAsia"/>
        </w:rPr>
      </w:pPr>
      <w:r>
        <w:rPr>
          <w:rFonts w:hint="eastAsia"/>
        </w:rPr>
        <w:t xml:space="preserve">    - 疏伐竹类至4株/㎡，补植耐阴蕨类（如肾蕨，LAI贡献值0.8-1.2）。  </w:t>
      </w:r>
    </w:p>
    <w:p w14:paraId="3916D0B5">
      <w:pPr>
        <w:rPr>
          <w:rFonts w:hint="eastAsia"/>
        </w:rPr>
      </w:pPr>
      <w:r>
        <w:rPr>
          <w:rFonts w:hint="eastAsia"/>
        </w:rPr>
        <w:t xml:space="preserve">    - 增设垂直绿化架（种植常春藤，预计提升三维绿量20%）。  </w:t>
      </w:r>
    </w:p>
    <w:p w14:paraId="7DE4A4BF">
      <w:pPr>
        <w:rPr>
          <w:rFonts w:hint="eastAsia"/>
        </w:rPr>
      </w:pPr>
    </w:p>
    <w:p w14:paraId="67B6109C">
      <w:pPr>
        <w:rPr>
          <w:rFonts w:hint="eastAsia"/>
        </w:rPr>
      </w:pPr>
      <w:r>
        <w:rPr>
          <w:rFonts w:hint="eastAsia"/>
        </w:rPr>
        <w:t xml:space="preserve">#### **2. 植物健康管理**  </w:t>
      </w:r>
    </w:p>
    <w:p w14:paraId="2A6FB31F">
      <w:pPr>
        <w:rPr>
          <w:rFonts w:hint="eastAsia"/>
        </w:rPr>
      </w:pPr>
      <w:r>
        <w:rPr>
          <w:rFonts w:hint="eastAsia"/>
        </w:rPr>
        <w:t xml:space="preserve">- **病虫害防治**：  </w:t>
      </w:r>
    </w:p>
    <w:p w14:paraId="3C9316D5">
      <w:pPr>
        <w:rPr>
          <w:rFonts w:hint="eastAsia"/>
        </w:rPr>
      </w:pPr>
      <w:r>
        <w:rPr>
          <w:rFonts w:hint="eastAsia"/>
        </w:rPr>
        <w:t xml:space="preserve">  - 街道香樟采用根施吡虫啉（浓度0.1%），同步释放瓢虫生物防治。  </w:t>
      </w:r>
    </w:p>
    <w:p w14:paraId="02C2036C">
      <w:pPr>
        <w:rPr>
          <w:rFonts w:hint="eastAsia"/>
        </w:rPr>
      </w:pPr>
      <w:r>
        <w:rPr>
          <w:rFonts w:hint="eastAsia"/>
        </w:rPr>
        <w:t xml:space="preserve">  - 中庭杜鹃实施修剪整形（冠幅控制≤1.2m），改善通风条件。  </w:t>
      </w:r>
    </w:p>
    <w:p w14:paraId="5C04C210">
      <w:pPr>
        <w:rPr>
          <w:rFonts w:hint="eastAsia"/>
        </w:rPr>
      </w:pPr>
    </w:p>
    <w:p w14:paraId="023D3C6E">
      <w:pPr>
        <w:rPr>
          <w:rFonts w:hint="eastAsia"/>
        </w:rPr>
      </w:pPr>
      <w:r>
        <w:rPr>
          <w:rFonts w:hint="eastAsia"/>
        </w:rPr>
        <w:t xml:space="preserve">#### **3. 智慧监测体系**  </w:t>
      </w:r>
    </w:p>
    <w:p w14:paraId="2A6D705B">
      <w:pPr>
        <w:rPr>
          <w:rFonts w:hint="eastAsia"/>
        </w:rPr>
      </w:pPr>
      <w:r>
        <w:rPr>
          <w:rFonts w:hint="eastAsia"/>
        </w:rPr>
        <w:t xml:space="preserve">- 安装植物生理监测传感器（监测叶温、蒸腾速率），数据接入社区BIM运维平台。  </w:t>
      </w:r>
    </w:p>
    <w:p w14:paraId="5D108461">
      <w:pPr>
        <w:rPr>
          <w:rFonts w:hint="eastAsia"/>
        </w:rPr>
      </w:pPr>
      <w:r>
        <w:rPr>
          <w:rFonts w:hint="eastAsia"/>
        </w:rPr>
        <w:t xml:space="preserve">- 建立二维码树牌系统，扫码可查LAI历史数据及养护记录。  </w:t>
      </w:r>
    </w:p>
    <w:p w14:paraId="33BB591C">
      <w:pPr>
        <w:rPr>
          <w:rFonts w:hint="eastAsia"/>
        </w:rPr>
      </w:pPr>
    </w:p>
    <w:p w14:paraId="63638E61">
      <w:pPr>
        <w:rPr>
          <w:rFonts w:hint="eastAsia"/>
        </w:rPr>
      </w:pPr>
      <w:r>
        <w:rPr>
          <w:rFonts w:hint="eastAsia"/>
        </w:rPr>
        <w:t>---</w:t>
      </w:r>
    </w:p>
    <w:p w14:paraId="1917AA60">
      <w:pPr>
        <w:rPr>
          <w:rFonts w:hint="eastAsia"/>
        </w:rPr>
      </w:pPr>
    </w:p>
    <w:p w14:paraId="6C7E373D">
      <w:pPr>
        <w:rPr>
          <w:rFonts w:hint="eastAsia"/>
        </w:rPr>
      </w:pPr>
      <w:r>
        <w:rPr>
          <w:rFonts w:hint="eastAsia"/>
        </w:rPr>
        <w:t xml:space="preserve">### **五、生态效益预测**  </w:t>
      </w:r>
    </w:p>
    <w:p w14:paraId="1750E79B">
      <w:pPr>
        <w:rPr>
          <w:rFonts w:hint="eastAsia"/>
        </w:rPr>
      </w:pPr>
      <w:r>
        <w:rPr>
          <w:rFonts w:hint="eastAsia"/>
        </w:rPr>
        <w:t xml:space="preserve">| **指标**         | **现状值**       | **优化后目标**   | **提升率** |  </w:t>
      </w:r>
    </w:p>
    <w:p w14:paraId="36FA64B5">
      <w:pPr>
        <w:rPr>
          <w:rFonts w:hint="eastAsia"/>
        </w:rPr>
      </w:pPr>
      <w:r>
        <w:rPr>
          <w:rFonts w:hint="eastAsia"/>
        </w:rPr>
        <w:t xml:space="preserve">|------------------|------------------|------------------|------------|  </w:t>
      </w:r>
    </w:p>
    <w:p w14:paraId="14DADA9F">
      <w:pPr>
        <w:rPr>
          <w:rFonts w:hint="eastAsia"/>
        </w:rPr>
      </w:pPr>
      <w:r>
        <w:rPr>
          <w:rFonts w:hint="eastAsia"/>
        </w:rPr>
        <w:t xml:space="preserve">| 总体LAI均值      | 2.5              | 3.2              | 28%↑       |  </w:t>
      </w:r>
    </w:p>
    <w:p w14:paraId="5982911E">
      <w:pPr>
        <w:rPr>
          <w:rFonts w:hint="eastAsia"/>
        </w:rPr>
      </w:pPr>
      <w:r>
        <w:rPr>
          <w:rFonts w:hint="eastAsia"/>
        </w:rPr>
        <w:t xml:space="preserve">| 碳汇能力（t CO₂/a） | 12.6            | 16.8             | 33%↑       |  </w:t>
      </w:r>
    </w:p>
    <w:p w14:paraId="6F3C9DDE">
      <w:pPr>
        <w:rPr>
          <w:rFonts w:hint="eastAsia"/>
        </w:rPr>
      </w:pPr>
      <w:r>
        <w:rPr>
          <w:rFonts w:hint="eastAsia"/>
        </w:rPr>
        <w:t xml:space="preserve">| 降温效应（℃）    | 1.5              | 2.3              | 53%↑       |  </w:t>
      </w:r>
    </w:p>
    <w:p w14:paraId="51D93FF7">
      <w:pPr>
        <w:rPr>
          <w:rFonts w:hint="eastAsia"/>
        </w:rPr>
      </w:pPr>
    </w:p>
    <w:p w14:paraId="7619F1E4">
      <w:pPr>
        <w:rPr>
          <w:rFonts w:hint="eastAsia"/>
        </w:rPr>
      </w:pPr>
      <w:r>
        <w:rPr>
          <w:rFonts w:hint="eastAsia"/>
        </w:rPr>
        <w:t>---</w:t>
      </w:r>
    </w:p>
    <w:p w14:paraId="79B65462">
      <w:pPr>
        <w:rPr>
          <w:rFonts w:hint="eastAsia"/>
        </w:rPr>
      </w:pPr>
    </w:p>
    <w:p w14:paraId="362DC0C7">
      <w:pPr>
        <w:rPr>
          <w:rFonts w:hint="eastAsia"/>
        </w:rPr>
      </w:pPr>
      <w:r>
        <w:rPr>
          <w:rFonts w:hint="eastAsia"/>
        </w:rPr>
        <w:t xml:space="preserve">### **六、结论**  </w:t>
      </w:r>
    </w:p>
    <w:p w14:paraId="4D5AEA77">
      <w:pPr>
        <w:rPr>
          <w:rFonts w:hint="eastAsia"/>
        </w:rPr>
      </w:pPr>
      <w:r>
        <w:rPr>
          <w:rFonts w:hint="eastAsia"/>
        </w:rPr>
        <w:t xml:space="preserve">1. 古潭街社区现状LAI均值2.5，低于长沙市建成区平均水平（3.1），需针对性提升立体绿化。  </w:t>
      </w:r>
    </w:p>
    <w:p w14:paraId="13077EE0">
      <w:pPr>
        <w:rPr>
          <w:rFonts w:hint="eastAsia"/>
        </w:rPr>
      </w:pPr>
      <w:r>
        <w:rPr>
          <w:rFonts w:hint="eastAsia"/>
        </w:rPr>
        <w:t xml:space="preserve">2. 历史建筑附属绿地改造为关键突破点，建议优先实施竹类疏伐与垂直绿化工程。  </w:t>
      </w:r>
    </w:p>
    <w:p w14:paraId="5C1A5DF7">
      <w:pPr>
        <w:rPr>
          <w:rFonts w:hint="eastAsia"/>
        </w:rPr>
      </w:pPr>
    </w:p>
    <w:p w14:paraId="4906B5A5">
      <w:pPr>
        <w:rPr>
          <w:rFonts w:hint="eastAsia"/>
        </w:rPr>
      </w:pPr>
      <w:r>
        <w:rPr>
          <w:rFonts w:hint="eastAsia"/>
        </w:rPr>
        <w:t>---</w:t>
      </w:r>
    </w:p>
    <w:p w14:paraId="69C613F4">
      <w:pPr>
        <w:rPr>
          <w:rFonts w:hint="eastAsia"/>
        </w:rPr>
      </w:pPr>
    </w:p>
    <w:p w14:paraId="66CC0EEF">
      <w:pPr>
        <w:rPr>
          <w:rFonts w:hint="eastAsia"/>
        </w:rPr>
      </w:pPr>
      <w:r>
        <w:rPr>
          <w:rFonts w:hint="eastAsia"/>
        </w:rPr>
        <w:t xml:space="preserve">**附件**：  </w:t>
      </w:r>
    </w:p>
    <w:p w14:paraId="6182F417">
      <w:pPr>
        <w:rPr>
          <w:rFonts w:hint="eastAsia"/>
        </w:rPr>
      </w:pPr>
      <w:r>
        <w:rPr>
          <w:rFonts w:hint="eastAsia"/>
        </w:rPr>
        <w:t xml:space="preserve">1. 叶面积指数测定原始数据表  </w:t>
      </w:r>
    </w:p>
    <w:p w14:paraId="78CD3C35">
      <w:pPr>
        <w:rPr>
          <w:rFonts w:hint="eastAsia"/>
        </w:rPr>
      </w:pPr>
      <w:r>
        <w:rPr>
          <w:rFonts w:hint="eastAsia"/>
        </w:rPr>
        <w:t xml:space="preserve">2. 植被分布热力图（含GIS坐标）  </w:t>
      </w:r>
    </w:p>
    <w:p w14:paraId="43252B17">
      <w:pPr>
        <w:rPr>
          <w:rFonts w:hint="eastAsia"/>
        </w:rPr>
      </w:pPr>
      <w:r>
        <w:rPr>
          <w:rFonts w:hint="eastAsia"/>
        </w:rPr>
        <w:t xml:space="preserve">3. 病虫害样本显微照片  </w:t>
      </w:r>
    </w:p>
    <w:p w14:paraId="1BA4C1F3">
      <w:pPr>
        <w:rPr>
          <w:rFonts w:hint="eastAsia"/>
        </w:rPr>
      </w:pPr>
    </w:p>
    <w:p w14:paraId="4F8AF697">
      <w:pPr>
        <w:rPr>
          <w:rFonts w:hint="eastAsia"/>
        </w:rPr>
      </w:pPr>
      <w:r>
        <w:rPr>
          <w:rFonts w:hint="eastAsia"/>
        </w:rPr>
        <w:t xml:space="preserve">**签发人**：XXX（高级林业工程师，证书编号：HNLY-XXXX）  </w:t>
      </w:r>
    </w:p>
    <w:p w14:paraId="003901B8">
      <w:pPr>
        <w:rPr>
          <w:rFonts w:hint="eastAsia"/>
        </w:rPr>
      </w:pPr>
      <w:r>
        <w:rPr>
          <w:rFonts w:hint="eastAsia"/>
        </w:rPr>
        <w:t xml:space="preserve">**审核人**：XXX（注册城市规划师，证书编号：HNLY-XXXX）  </w:t>
      </w:r>
    </w:p>
    <w:p w14:paraId="63E2034C">
      <w:pPr>
        <w:rPr>
          <w:rFonts w:hint="eastAsia"/>
        </w:rPr>
      </w:pPr>
    </w:p>
    <w:p w14:paraId="48B3232D">
      <w:pPr>
        <w:rPr>
          <w:rFonts w:hint="eastAsia"/>
        </w:rPr>
      </w:pPr>
      <w:r>
        <w:rPr>
          <w:rFonts w:hint="eastAsia"/>
        </w:rPr>
        <w:t xml:space="preserve">**编制单位公章**：  </w:t>
      </w:r>
    </w:p>
    <w:p w14:paraId="7EEF04EE">
      <w:pPr>
        <w:rPr>
          <w:rFonts w:hint="eastAsia"/>
        </w:rPr>
      </w:pPr>
      <w:r>
        <w:rPr>
          <w:rFonts w:hint="eastAsia"/>
        </w:rPr>
        <w:t xml:space="preserve">湖南省林业科学研究院  </w:t>
      </w:r>
    </w:p>
    <w:p w14:paraId="2D217A6D">
      <w:pPr>
        <w:rPr>
          <w:rFonts w:hint="eastAsia"/>
        </w:rPr>
      </w:pPr>
      <w:r>
        <w:rPr>
          <w:rFonts w:hint="eastAsia"/>
        </w:rPr>
        <w:t xml:space="preserve">2023年XX月XX日  </w:t>
      </w:r>
    </w:p>
    <w:p w14:paraId="232A445F">
      <w:pPr>
        <w:rPr>
          <w:rFonts w:hint="eastAsia"/>
        </w:rPr>
      </w:pPr>
    </w:p>
    <w:p w14:paraId="4562BC63">
      <w:pPr>
        <w:rPr>
          <w:rFonts w:hint="eastAsia"/>
        </w:rPr>
      </w:pPr>
      <w:r>
        <w:rPr>
          <w:rFonts w:hint="eastAsia"/>
        </w:rPr>
        <w:t xml:space="preserve">---  </w:t>
      </w:r>
    </w:p>
    <w:p w14:paraId="76BCCADB">
      <w:r>
        <w:rPr>
          <w:rFonts w:hint="eastAsia"/>
        </w:rPr>
        <w:t>**备注**：本报告数据有效期为2年，建议每年秋季复测LAI动态变化，结合气象数据优化植被管护策略。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63BC"/>
    <w:rsid w:val="39FC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2025-03-05T09:54:00Z</dcterms:created>
  <dc:creator>杨帆</dc:creator>
  <cp:lastModifiedBy>杨帆</cp:lastModifiedBy>
  <dcterms:modified xsi:type="dcterms:W3CDTF">2025-03-05T09:54:29Z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BC724FA46A3440FBB9F08FE9D87D7E57_11</vt:lpwstr>
  </property>
  <property fmtid="{D5CDD505-2E9C-101B-9397-08002B2CF9AE}" pid="4" name="KSOTemplateDocerSaveRecord">
    <vt:lpwstr>eyJoZGlkIjoiNDhmMzMwOWYxZTBkOTU1YjcwNDE4NDY2YmI4YzNjYjQiLCJ1c2VySWQiOiI0NTY2MjUzNTEifQ==</vt:lpwstr>
  </property>
</Properties>
</file>