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1EC78" w14:textId="77777777" w:rsidR="00891941" w:rsidRPr="00891941" w:rsidRDefault="00891941" w:rsidP="00891941">
      <w:pPr>
        <w:widowControl/>
        <w:shd w:val="clear" w:color="auto" w:fill="FCFCFC"/>
        <w:spacing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产品采购合同</w:t>
      </w:r>
    </w:p>
    <w:p w14:paraId="60697628" w14:textId="77777777" w:rsidR="00891941" w:rsidRPr="00891941" w:rsidRDefault="00891941" w:rsidP="00891941">
      <w:pPr>
        <w:widowControl/>
        <w:shd w:val="clear" w:color="auto" w:fill="FCFCFC"/>
        <w:spacing w:beforeAutospacing="1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合同编号：</w:t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GYXS-SB-2024-001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br/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签订日期：</w:t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2024</w:t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年</w:t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XX</w:t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月</w:t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XX</w:t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日</w:t>
      </w:r>
    </w:p>
    <w:p w14:paraId="5D7633DD" w14:textId="77777777" w:rsidR="00891941" w:rsidRPr="00891941" w:rsidRDefault="00891941" w:rsidP="00891941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891941">
        <w:rPr>
          <w:rFonts w:ascii="宋体" w:eastAsia="宋体" w:hAnsi="宋体" w:cs="宋体"/>
          <w:kern w:val="0"/>
          <w:sz w:val="24"/>
          <w:szCs w:val="24"/>
        </w:rPr>
        <w:pict w14:anchorId="571FC50C">
          <v:rect id="_x0000_i1026" style="width:0;height:1.5pt" o:hralign="center" o:hrstd="t" o:hr="t" fillcolor="#a0a0a0" stroked="f"/>
        </w:pict>
      </w:r>
    </w:p>
    <w:p w14:paraId="1AB07C81" w14:textId="77777777" w:rsidR="00891941" w:rsidRPr="00891941" w:rsidRDefault="00891941" w:rsidP="00891941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891941">
        <w:rPr>
          <w:rFonts w:ascii="Segoe UI" w:eastAsia="宋体" w:hAnsi="Segoe UI" w:cs="Segoe UI"/>
          <w:b/>
          <w:bCs/>
          <w:kern w:val="0"/>
          <w:sz w:val="27"/>
          <w:szCs w:val="27"/>
        </w:rPr>
        <w:t>​</w:t>
      </w:r>
      <w:r w:rsidRPr="00891941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第一条</w:t>
      </w:r>
      <w:r w:rsidRPr="00891941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 xml:space="preserve"> </w:t>
      </w:r>
      <w:r w:rsidRPr="00891941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合同目的</w:t>
      </w:r>
    </w:p>
    <w:p w14:paraId="7FA524D2" w14:textId="77777777" w:rsidR="00891941" w:rsidRPr="00891941" w:rsidRDefault="00891941" w:rsidP="00891941">
      <w:pPr>
        <w:widowControl/>
        <w:shd w:val="clear" w:color="auto" w:fill="FCFCFC"/>
        <w:spacing w:beforeAutospacing="1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91941">
        <w:rPr>
          <w:rFonts w:ascii="Segoe UI" w:eastAsia="宋体" w:hAnsi="Segoe UI" w:cs="Segoe UI"/>
          <w:kern w:val="0"/>
          <w:sz w:val="24"/>
          <w:szCs w:val="24"/>
        </w:rPr>
        <w:t>根据《绿色建筑评价标准》（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GB/T 50378-2019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）第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7.2.10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条要求，甲方委托乙方供应符合</w:t>
      </w:r>
      <w:proofErr w:type="gramStart"/>
      <w:r w:rsidRPr="00891941">
        <w:rPr>
          <w:rFonts w:ascii="Segoe UI" w:eastAsia="宋体" w:hAnsi="Segoe UI" w:cs="Segoe UI"/>
          <w:kern w:val="0"/>
          <w:sz w:val="24"/>
          <w:szCs w:val="24"/>
        </w:rPr>
        <w:t>高水效等级</w:t>
      </w:r>
      <w:proofErr w:type="gramEnd"/>
      <w:r w:rsidRPr="00891941">
        <w:rPr>
          <w:rFonts w:ascii="Segoe UI" w:eastAsia="宋体" w:hAnsi="Segoe UI" w:cs="Segoe UI"/>
          <w:kern w:val="0"/>
          <w:sz w:val="24"/>
          <w:szCs w:val="24"/>
        </w:rPr>
        <w:t>的卫生器具，用于</w:t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古韵新生</w:t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——</w:t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张爱玲故居低碳活化再利用项目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（以下简称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“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本项目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”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），确保满足绿色建筑节水器具评分要求。</w:t>
      </w:r>
    </w:p>
    <w:p w14:paraId="7D8282D2" w14:textId="77777777" w:rsidR="00891941" w:rsidRPr="00891941" w:rsidRDefault="00891941" w:rsidP="00891941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891941">
        <w:rPr>
          <w:rFonts w:ascii="宋体" w:eastAsia="宋体" w:hAnsi="宋体" w:cs="宋体"/>
          <w:kern w:val="0"/>
          <w:sz w:val="24"/>
          <w:szCs w:val="24"/>
        </w:rPr>
        <w:pict w14:anchorId="78D73F96">
          <v:rect id="_x0000_i1027" style="width:0;height:1.5pt" o:hralign="center" o:hrstd="t" o:hr="t" fillcolor="#a0a0a0" stroked="f"/>
        </w:pict>
      </w:r>
    </w:p>
    <w:p w14:paraId="12E1C048" w14:textId="77777777" w:rsidR="00891941" w:rsidRPr="00891941" w:rsidRDefault="00891941" w:rsidP="00891941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891941">
        <w:rPr>
          <w:rFonts w:ascii="Segoe UI" w:eastAsia="宋体" w:hAnsi="Segoe UI" w:cs="Segoe UI"/>
          <w:b/>
          <w:bCs/>
          <w:kern w:val="0"/>
          <w:sz w:val="27"/>
          <w:szCs w:val="27"/>
        </w:rPr>
        <w:t>​</w:t>
      </w:r>
      <w:r w:rsidRPr="00891941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第二条</w:t>
      </w:r>
      <w:r w:rsidRPr="00891941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 xml:space="preserve"> </w:t>
      </w:r>
      <w:r w:rsidRPr="00891941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产品要求</w:t>
      </w:r>
    </w:p>
    <w:p w14:paraId="799A45B9" w14:textId="77777777" w:rsidR="00891941" w:rsidRPr="00891941" w:rsidRDefault="00891941" w:rsidP="00891941">
      <w:pPr>
        <w:widowControl/>
        <w:numPr>
          <w:ilvl w:val="0"/>
          <w:numId w:val="1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91941">
        <w:rPr>
          <w:rFonts w:ascii="Segoe UI" w:eastAsia="宋体" w:hAnsi="Segoe UI" w:cs="Segoe UI"/>
          <w:kern w:val="0"/>
          <w:sz w:val="24"/>
          <w:szCs w:val="24"/>
        </w:rPr>
        <w:t>​</w:t>
      </w:r>
      <w:proofErr w:type="gramStart"/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水效等级</w:t>
      </w:r>
      <w:proofErr w:type="gramEnd"/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标准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：</w:t>
      </w:r>
    </w:p>
    <w:p w14:paraId="2E71B38F" w14:textId="77777777" w:rsidR="00891941" w:rsidRPr="00891941" w:rsidRDefault="00891941" w:rsidP="00891941">
      <w:pPr>
        <w:widowControl/>
        <w:numPr>
          <w:ilvl w:val="1"/>
          <w:numId w:val="1"/>
        </w:numPr>
        <w:shd w:val="clear" w:color="auto" w:fill="FCFCFC"/>
        <w:spacing w:after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91941">
        <w:rPr>
          <w:rFonts w:ascii="Segoe UI" w:eastAsia="宋体" w:hAnsi="Segoe UI" w:cs="Segoe UI"/>
          <w:kern w:val="0"/>
          <w:sz w:val="24"/>
          <w:szCs w:val="24"/>
        </w:rPr>
        <w:t>全部卫生器具需满足《水效标识管理办法》（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GB 28377-2019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）要求，并符合以下条款：</w:t>
      </w:r>
    </w:p>
    <w:p w14:paraId="5B023769" w14:textId="77777777" w:rsidR="00891941" w:rsidRPr="00891941" w:rsidRDefault="00891941" w:rsidP="00891941">
      <w:pPr>
        <w:widowControl/>
        <w:numPr>
          <w:ilvl w:val="2"/>
          <w:numId w:val="1"/>
        </w:numPr>
        <w:shd w:val="clear" w:color="auto" w:fill="FCFCFC"/>
        <w:ind w:left="36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91941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选项</w:t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1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：全部卫生</w:t>
      </w:r>
      <w:proofErr w:type="gramStart"/>
      <w:r w:rsidRPr="00891941">
        <w:rPr>
          <w:rFonts w:ascii="Segoe UI" w:eastAsia="宋体" w:hAnsi="Segoe UI" w:cs="Segoe UI"/>
          <w:kern w:val="0"/>
          <w:sz w:val="24"/>
          <w:szCs w:val="24"/>
        </w:rPr>
        <w:t>器具水效等级</w:t>
      </w:r>
      <w:proofErr w:type="gramEnd"/>
      <w:r w:rsidRPr="00891941">
        <w:rPr>
          <w:rFonts w:ascii="Segoe UI" w:eastAsia="宋体" w:hAnsi="Segoe UI" w:cs="Segoe UI"/>
          <w:kern w:val="0"/>
          <w:sz w:val="24"/>
          <w:szCs w:val="24"/>
        </w:rPr>
        <w:t>达到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2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级（得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8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分）；</w:t>
      </w:r>
    </w:p>
    <w:p w14:paraId="7F149567" w14:textId="77777777" w:rsidR="00891941" w:rsidRPr="00891941" w:rsidRDefault="00891941" w:rsidP="00891941">
      <w:pPr>
        <w:widowControl/>
        <w:numPr>
          <w:ilvl w:val="2"/>
          <w:numId w:val="1"/>
        </w:numPr>
        <w:shd w:val="clear" w:color="auto" w:fill="FCFCFC"/>
        <w:ind w:left="36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91941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选项</w:t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2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：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50%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以上卫生</w:t>
      </w:r>
      <w:proofErr w:type="gramStart"/>
      <w:r w:rsidRPr="00891941">
        <w:rPr>
          <w:rFonts w:ascii="Segoe UI" w:eastAsia="宋体" w:hAnsi="Segoe UI" w:cs="Segoe UI"/>
          <w:kern w:val="0"/>
          <w:sz w:val="24"/>
          <w:szCs w:val="24"/>
        </w:rPr>
        <w:t>器具水效等级</w:t>
      </w:r>
      <w:proofErr w:type="gramEnd"/>
      <w:r w:rsidRPr="00891941">
        <w:rPr>
          <w:rFonts w:ascii="Segoe UI" w:eastAsia="宋体" w:hAnsi="Segoe UI" w:cs="Segoe UI"/>
          <w:kern w:val="0"/>
          <w:sz w:val="24"/>
          <w:szCs w:val="24"/>
        </w:rPr>
        <w:t>达到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1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级，其余达到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2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级（得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12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分）；</w:t>
      </w:r>
    </w:p>
    <w:p w14:paraId="53B47D96" w14:textId="77777777" w:rsidR="00891941" w:rsidRPr="00891941" w:rsidRDefault="00891941" w:rsidP="00891941">
      <w:pPr>
        <w:widowControl/>
        <w:numPr>
          <w:ilvl w:val="2"/>
          <w:numId w:val="1"/>
        </w:numPr>
        <w:shd w:val="clear" w:color="auto" w:fill="FCFCFC"/>
        <w:ind w:left="36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91941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选项</w:t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3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：全部卫生</w:t>
      </w:r>
      <w:proofErr w:type="gramStart"/>
      <w:r w:rsidRPr="00891941">
        <w:rPr>
          <w:rFonts w:ascii="Segoe UI" w:eastAsia="宋体" w:hAnsi="Segoe UI" w:cs="Segoe UI"/>
          <w:kern w:val="0"/>
          <w:sz w:val="24"/>
          <w:szCs w:val="24"/>
        </w:rPr>
        <w:t>器具水效等级</w:t>
      </w:r>
      <w:proofErr w:type="gramEnd"/>
      <w:r w:rsidRPr="00891941">
        <w:rPr>
          <w:rFonts w:ascii="Segoe UI" w:eastAsia="宋体" w:hAnsi="Segoe UI" w:cs="Segoe UI"/>
          <w:kern w:val="0"/>
          <w:sz w:val="24"/>
          <w:szCs w:val="24"/>
        </w:rPr>
        <w:t>达到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1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级（得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15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分）。</w:t>
      </w:r>
    </w:p>
    <w:p w14:paraId="4E42D65B" w14:textId="77777777" w:rsidR="00891941" w:rsidRPr="00891941" w:rsidRDefault="00891941" w:rsidP="00891941">
      <w:pPr>
        <w:widowControl/>
        <w:numPr>
          <w:ilvl w:val="1"/>
          <w:numId w:val="1"/>
        </w:numPr>
        <w:shd w:val="clear" w:color="auto" w:fill="FCFCFC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91941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本项目目标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：选择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 xml:space="preserve"> ​</w:t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选项</w:t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3</w:t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（全部</w:t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1</w:t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级）</w:t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​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，水</w:t>
      </w:r>
      <w:proofErr w:type="gramStart"/>
      <w:r w:rsidRPr="00891941">
        <w:rPr>
          <w:rFonts w:ascii="Segoe UI" w:eastAsia="宋体" w:hAnsi="Segoe UI" w:cs="Segoe UI"/>
          <w:kern w:val="0"/>
          <w:sz w:val="24"/>
          <w:szCs w:val="24"/>
        </w:rPr>
        <w:t>效标识需经</w:t>
      </w:r>
      <w:proofErr w:type="gramEnd"/>
      <w:r w:rsidRPr="00891941">
        <w:rPr>
          <w:rFonts w:ascii="Segoe UI" w:eastAsia="宋体" w:hAnsi="Segoe UI" w:cs="Segoe UI"/>
          <w:kern w:val="0"/>
          <w:sz w:val="24"/>
          <w:szCs w:val="24"/>
        </w:rPr>
        <w:t>国家认证机构检测并附检测报告。</w:t>
      </w:r>
    </w:p>
    <w:p w14:paraId="75264C5A" w14:textId="77777777" w:rsidR="00891941" w:rsidRPr="00891941" w:rsidRDefault="00891941" w:rsidP="00891941">
      <w:pPr>
        <w:widowControl/>
        <w:numPr>
          <w:ilvl w:val="0"/>
          <w:numId w:val="1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91941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产品清单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：</w:t>
      </w:r>
    </w:p>
    <w:tbl>
      <w:tblPr>
        <w:tblW w:w="0" w:type="auto"/>
        <w:tblInd w:w="1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9"/>
        <w:gridCol w:w="1172"/>
        <w:gridCol w:w="834"/>
        <w:gridCol w:w="1097"/>
        <w:gridCol w:w="1384"/>
        <w:gridCol w:w="1390"/>
      </w:tblGrid>
      <w:tr w:rsidR="00891941" w:rsidRPr="00891941" w14:paraId="24EAA244" w14:textId="77777777" w:rsidTr="00891941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94C1D18" w14:textId="77777777" w:rsidR="00891941" w:rsidRPr="00891941" w:rsidRDefault="00891941" w:rsidP="00891941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891941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lastRenderedPageBreak/>
              <w:t>产品名称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804FA0F" w14:textId="77777777" w:rsidR="00891941" w:rsidRPr="00891941" w:rsidRDefault="00891941" w:rsidP="00891941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891941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1F9F135" w14:textId="77777777" w:rsidR="00891941" w:rsidRPr="00891941" w:rsidRDefault="00891941" w:rsidP="00891941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891941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CA75D56" w14:textId="77777777" w:rsidR="00891941" w:rsidRPr="00891941" w:rsidRDefault="00891941" w:rsidP="00891941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proofErr w:type="gramStart"/>
            <w:r w:rsidRPr="00891941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水效等级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BB49957" w14:textId="77777777" w:rsidR="00891941" w:rsidRPr="00891941" w:rsidRDefault="00891941" w:rsidP="00891941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891941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单价（元）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A6B6411" w14:textId="77777777" w:rsidR="00891941" w:rsidRPr="00891941" w:rsidRDefault="00891941" w:rsidP="00891941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891941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总价（元）</w:t>
            </w:r>
          </w:p>
        </w:tc>
      </w:tr>
      <w:tr w:rsidR="00891941" w:rsidRPr="00891941" w14:paraId="077BDB51" w14:textId="77777777" w:rsidTr="008919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85FC61F" w14:textId="77777777" w:rsidR="00891941" w:rsidRPr="00891941" w:rsidRDefault="00891941" w:rsidP="00891941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91941">
              <w:rPr>
                <w:rFonts w:ascii="inherit" w:eastAsia="宋体" w:hAnsi="inherit" w:cs="宋体"/>
                <w:kern w:val="0"/>
                <w:szCs w:val="21"/>
              </w:rPr>
              <w:t>节水坐便器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D406EAC" w14:textId="10EF2A05" w:rsidR="00891941" w:rsidRPr="00891941" w:rsidRDefault="00891941" w:rsidP="00891941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kern w:val="0"/>
                <w:szCs w:val="21"/>
              </w:rPr>
              <w:t>152-</w:t>
            </w:r>
            <w:r w:rsidRPr="00891941">
              <w:rPr>
                <w:rFonts w:ascii="inherit" w:eastAsia="宋体" w:hAnsi="inherit" w:cs="宋体"/>
                <w:kern w:val="0"/>
                <w:szCs w:val="21"/>
              </w:rPr>
              <w:t>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BE2AD66" w14:textId="77777777" w:rsidR="00891941" w:rsidRPr="00891941" w:rsidRDefault="00891941" w:rsidP="00891941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91941">
              <w:rPr>
                <w:rFonts w:ascii="inherit" w:eastAsia="宋体" w:hAnsi="inherit" w:cs="宋体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2231812" w14:textId="77777777" w:rsidR="00891941" w:rsidRPr="00891941" w:rsidRDefault="00891941" w:rsidP="00891941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91941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891941">
              <w:rPr>
                <w:rFonts w:ascii="inherit" w:eastAsia="宋体" w:hAnsi="inherit" w:cs="宋体"/>
                <w:kern w:val="0"/>
                <w:szCs w:val="21"/>
              </w:rPr>
              <w:t>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75F213D" w14:textId="77777777" w:rsidR="00891941" w:rsidRPr="00891941" w:rsidRDefault="00891941" w:rsidP="00891941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91941">
              <w:rPr>
                <w:rFonts w:ascii="inherit" w:eastAsia="宋体" w:hAnsi="inherit" w:cs="宋体"/>
                <w:kern w:val="0"/>
                <w:szCs w:val="21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78AEB90" w14:textId="77777777" w:rsidR="00891941" w:rsidRPr="00891941" w:rsidRDefault="00891941" w:rsidP="00891941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91941">
              <w:rPr>
                <w:rFonts w:ascii="inherit" w:eastAsia="宋体" w:hAnsi="inherit" w:cs="宋体"/>
                <w:kern w:val="0"/>
                <w:szCs w:val="21"/>
              </w:rPr>
              <w:t>XXXX</w:t>
            </w:r>
          </w:p>
        </w:tc>
      </w:tr>
      <w:tr w:rsidR="00891941" w:rsidRPr="00891941" w14:paraId="6879B512" w14:textId="77777777" w:rsidTr="008919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5996A66" w14:textId="77777777" w:rsidR="00891941" w:rsidRPr="00891941" w:rsidRDefault="00891941" w:rsidP="00891941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91941">
              <w:rPr>
                <w:rFonts w:ascii="inherit" w:eastAsia="宋体" w:hAnsi="inherit" w:cs="宋体"/>
                <w:kern w:val="0"/>
                <w:szCs w:val="21"/>
              </w:rPr>
              <w:t>节水洗手盆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99398D4" w14:textId="00F40840" w:rsidR="00891941" w:rsidRPr="00891941" w:rsidRDefault="00891941" w:rsidP="00891941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kern w:val="0"/>
                <w:szCs w:val="21"/>
              </w:rPr>
              <w:t>598</w:t>
            </w:r>
            <w:r w:rsidRPr="00891941">
              <w:rPr>
                <w:rFonts w:ascii="inherit" w:eastAsia="宋体" w:hAnsi="inherit" w:cs="宋体"/>
                <w:kern w:val="0"/>
                <w:szCs w:val="21"/>
              </w:rPr>
              <w:t>-2B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E5AEBB0" w14:textId="77777777" w:rsidR="00891941" w:rsidRPr="00891941" w:rsidRDefault="00891941" w:rsidP="00891941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91941">
              <w:rPr>
                <w:rFonts w:ascii="inherit" w:eastAsia="宋体" w:hAnsi="inherit" w:cs="宋体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1107D47" w14:textId="77777777" w:rsidR="00891941" w:rsidRPr="00891941" w:rsidRDefault="00891941" w:rsidP="00891941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91941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891941">
              <w:rPr>
                <w:rFonts w:ascii="inherit" w:eastAsia="宋体" w:hAnsi="inherit" w:cs="宋体"/>
                <w:kern w:val="0"/>
                <w:szCs w:val="21"/>
              </w:rPr>
              <w:t>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0A2EB6E" w14:textId="77777777" w:rsidR="00891941" w:rsidRPr="00891941" w:rsidRDefault="00891941" w:rsidP="00891941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91941">
              <w:rPr>
                <w:rFonts w:ascii="inherit" w:eastAsia="宋体" w:hAnsi="inherit" w:cs="宋体"/>
                <w:kern w:val="0"/>
                <w:szCs w:val="21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52E9E40" w14:textId="77777777" w:rsidR="00891941" w:rsidRPr="00891941" w:rsidRDefault="00891941" w:rsidP="00891941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91941">
              <w:rPr>
                <w:rFonts w:ascii="inherit" w:eastAsia="宋体" w:hAnsi="inherit" w:cs="宋体"/>
                <w:kern w:val="0"/>
                <w:szCs w:val="21"/>
              </w:rPr>
              <w:t>XXXX</w:t>
            </w:r>
          </w:p>
        </w:tc>
      </w:tr>
      <w:tr w:rsidR="00891941" w:rsidRPr="00891941" w14:paraId="6DE220CF" w14:textId="77777777" w:rsidTr="008919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024653E" w14:textId="77777777" w:rsidR="00891941" w:rsidRPr="00891941" w:rsidRDefault="00891941" w:rsidP="00891941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91941">
              <w:rPr>
                <w:rFonts w:ascii="inherit" w:eastAsia="宋体" w:hAnsi="inherit" w:cs="宋体"/>
                <w:kern w:val="0"/>
                <w:szCs w:val="21"/>
              </w:rPr>
              <w:t>节水淋浴器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F4CACC1" w14:textId="138B25F1" w:rsidR="00891941" w:rsidRPr="00891941" w:rsidRDefault="00891941" w:rsidP="00891941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kern w:val="0"/>
                <w:szCs w:val="21"/>
              </w:rPr>
              <w:t>541</w:t>
            </w:r>
            <w:r w:rsidRPr="00891941">
              <w:rPr>
                <w:rFonts w:ascii="inherit" w:eastAsia="宋体" w:hAnsi="inherit" w:cs="宋体"/>
                <w:kern w:val="0"/>
                <w:szCs w:val="21"/>
              </w:rPr>
              <w:t>-3C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B8C288E" w14:textId="77777777" w:rsidR="00891941" w:rsidRPr="00891941" w:rsidRDefault="00891941" w:rsidP="00891941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91941">
              <w:rPr>
                <w:rFonts w:ascii="inherit" w:eastAsia="宋体" w:hAnsi="inherit" w:cs="宋体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AFC8B28" w14:textId="77777777" w:rsidR="00891941" w:rsidRPr="00891941" w:rsidRDefault="00891941" w:rsidP="00891941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91941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891941">
              <w:rPr>
                <w:rFonts w:ascii="inherit" w:eastAsia="宋体" w:hAnsi="inherit" w:cs="宋体"/>
                <w:kern w:val="0"/>
                <w:szCs w:val="21"/>
              </w:rPr>
              <w:t>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5734085" w14:textId="77777777" w:rsidR="00891941" w:rsidRPr="00891941" w:rsidRDefault="00891941" w:rsidP="00891941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91941">
              <w:rPr>
                <w:rFonts w:ascii="inherit" w:eastAsia="宋体" w:hAnsi="inherit" w:cs="宋体"/>
                <w:kern w:val="0"/>
                <w:szCs w:val="21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17EF0A1" w14:textId="77777777" w:rsidR="00891941" w:rsidRPr="00891941" w:rsidRDefault="00891941" w:rsidP="00891941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91941">
              <w:rPr>
                <w:rFonts w:ascii="inherit" w:eastAsia="宋体" w:hAnsi="inherit" w:cs="宋体"/>
                <w:kern w:val="0"/>
                <w:szCs w:val="21"/>
              </w:rPr>
              <w:t>XXXX</w:t>
            </w:r>
          </w:p>
        </w:tc>
      </w:tr>
      <w:tr w:rsidR="00891941" w:rsidRPr="00891941" w14:paraId="522D0BF8" w14:textId="77777777" w:rsidTr="008919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7119A9D" w14:textId="77777777" w:rsidR="00891941" w:rsidRPr="00891941" w:rsidRDefault="00891941" w:rsidP="00891941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91941">
              <w:rPr>
                <w:rFonts w:ascii="inherit" w:eastAsia="宋体" w:hAnsi="inherit" w:cs="宋体"/>
                <w:kern w:val="0"/>
                <w:szCs w:val="21"/>
              </w:rPr>
              <w:t>​</w:t>
            </w:r>
            <w:r w:rsidRPr="00891941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96544CA" w14:textId="77777777" w:rsidR="00891941" w:rsidRPr="00891941" w:rsidRDefault="00891941" w:rsidP="00891941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D0CC55C" w14:textId="77777777" w:rsidR="00891941" w:rsidRPr="00891941" w:rsidRDefault="00891941" w:rsidP="0089194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DFC3B4E" w14:textId="77777777" w:rsidR="00891941" w:rsidRPr="00891941" w:rsidRDefault="00891941" w:rsidP="0089194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07BF3DA" w14:textId="77777777" w:rsidR="00891941" w:rsidRPr="00891941" w:rsidRDefault="00891941" w:rsidP="0089194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E46EE34" w14:textId="77777777" w:rsidR="00891941" w:rsidRPr="00891941" w:rsidRDefault="00891941" w:rsidP="00891941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91941">
              <w:rPr>
                <w:rFonts w:ascii="inherit" w:eastAsia="宋体" w:hAnsi="inherit" w:cs="宋体"/>
                <w:kern w:val="0"/>
                <w:szCs w:val="21"/>
              </w:rPr>
              <w:t>​</w:t>
            </w:r>
            <w:r w:rsidRPr="00891941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XXXXX</w:t>
            </w:r>
          </w:p>
        </w:tc>
      </w:tr>
    </w:tbl>
    <w:p w14:paraId="25310316" w14:textId="77777777" w:rsidR="00891941" w:rsidRPr="00891941" w:rsidRDefault="00891941" w:rsidP="00891941">
      <w:pPr>
        <w:widowControl/>
        <w:numPr>
          <w:ilvl w:val="0"/>
          <w:numId w:val="1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91941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技术要求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：</w:t>
      </w:r>
    </w:p>
    <w:p w14:paraId="64501C3C" w14:textId="77777777" w:rsidR="00891941" w:rsidRPr="00891941" w:rsidRDefault="00891941" w:rsidP="00891941">
      <w:pPr>
        <w:widowControl/>
        <w:numPr>
          <w:ilvl w:val="1"/>
          <w:numId w:val="1"/>
        </w:numPr>
        <w:shd w:val="clear" w:color="auto" w:fill="FCFCFC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91941">
        <w:rPr>
          <w:rFonts w:ascii="Segoe UI" w:eastAsia="宋体" w:hAnsi="Segoe UI" w:cs="Segoe UI"/>
          <w:kern w:val="0"/>
          <w:sz w:val="24"/>
          <w:szCs w:val="24"/>
        </w:rPr>
        <w:t>产品需提供</w:t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中国水效标识认证证书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及</w:t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检测报告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；</w:t>
      </w:r>
    </w:p>
    <w:p w14:paraId="7058214E" w14:textId="77777777" w:rsidR="00891941" w:rsidRPr="00891941" w:rsidRDefault="00891941" w:rsidP="00891941">
      <w:pPr>
        <w:widowControl/>
        <w:numPr>
          <w:ilvl w:val="1"/>
          <w:numId w:val="1"/>
        </w:numPr>
        <w:shd w:val="clear" w:color="auto" w:fill="FCFCFC"/>
        <w:spacing w:before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91941">
        <w:rPr>
          <w:rFonts w:ascii="Segoe UI" w:eastAsia="宋体" w:hAnsi="Segoe UI" w:cs="Segoe UI"/>
          <w:kern w:val="0"/>
          <w:sz w:val="24"/>
          <w:szCs w:val="24"/>
        </w:rPr>
        <w:t>安装后需通过第三方节水性能验收测试。</w:t>
      </w:r>
    </w:p>
    <w:p w14:paraId="0002A2AE" w14:textId="77777777" w:rsidR="00891941" w:rsidRPr="00891941" w:rsidRDefault="00891941" w:rsidP="00891941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891941">
        <w:rPr>
          <w:rFonts w:ascii="宋体" w:eastAsia="宋体" w:hAnsi="宋体" w:cs="宋体"/>
          <w:kern w:val="0"/>
          <w:sz w:val="24"/>
          <w:szCs w:val="24"/>
        </w:rPr>
        <w:pict w14:anchorId="74AF62B6">
          <v:rect id="_x0000_i1028" style="width:0;height:1.5pt" o:hralign="center" o:hrstd="t" o:hr="t" fillcolor="#a0a0a0" stroked="f"/>
        </w:pict>
      </w:r>
    </w:p>
    <w:p w14:paraId="00278BB6" w14:textId="77777777" w:rsidR="00891941" w:rsidRPr="00891941" w:rsidRDefault="00891941" w:rsidP="00891941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891941">
        <w:rPr>
          <w:rFonts w:ascii="Segoe UI" w:eastAsia="宋体" w:hAnsi="Segoe UI" w:cs="Segoe UI"/>
          <w:b/>
          <w:bCs/>
          <w:kern w:val="0"/>
          <w:sz w:val="27"/>
          <w:szCs w:val="27"/>
        </w:rPr>
        <w:t>​</w:t>
      </w:r>
      <w:r w:rsidRPr="00891941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第三条</w:t>
      </w:r>
      <w:r w:rsidRPr="00891941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 xml:space="preserve"> </w:t>
      </w:r>
      <w:r w:rsidRPr="00891941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交付与验收</w:t>
      </w:r>
    </w:p>
    <w:p w14:paraId="082775D3" w14:textId="77777777" w:rsidR="00891941" w:rsidRPr="00891941" w:rsidRDefault="00891941" w:rsidP="00891941">
      <w:pPr>
        <w:widowControl/>
        <w:numPr>
          <w:ilvl w:val="0"/>
          <w:numId w:val="2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91941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交付时间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：合同签订后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30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日内完成供货及安装。</w:t>
      </w:r>
    </w:p>
    <w:p w14:paraId="6CDFE382" w14:textId="77777777" w:rsidR="00891941" w:rsidRPr="00891941" w:rsidRDefault="00891941" w:rsidP="00891941">
      <w:pPr>
        <w:widowControl/>
        <w:numPr>
          <w:ilvl w:val="0"/>
          <w:numId w:val="2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91941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验收标准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：</w:t>
      </w:r>
    </w:p>
    <w:p w14:paraId="6427E752" w14:textId="77777777" w:rsidR="00891941" w:rsidRPr="00891941" w:rsidRDefault="00891941" w:rsidP="00891941">
      <w:pPr>
        <w:widowControl/>
        <w:numPr>
          <w:ilvl w:val="1"/>
          <w:numId w:val="2"/>
        </w:numPr>
        <w:shd w:val="clear" w:color="auto" w:fill="FCFCFC"/>
        <w:spacing w:after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91941">
        <w:rPr>
          <w:rFonts w:ascii="Segoe UI" w:eastAsia="宋体" w:hAnsi="Segoe UI" w:cs="Segoe UI"/>
          <w:kern w:val="0"/>
          <w:sz w:val="24"/>
          <w:szCs w:val="24"/>
        </w:rPr>
        <w:t>产品与合同清单一致，无破损、功能正常；</w:t>
      </w:r>
    </w:p>
    <w:p w14:paraId="69E212D2" w14:textId="77777777" w:rsidR="00891941" w:rsidRPr="00891941" w:rsidRDefault="00891941" w:rsidP="00891941">
      <w:pPr>
        <w:widowControl/>
        <w:numPr>
          <w:ilvl w:val="1"/>
          <w:numId w:val="2"/>
        </w:numPr>
        <w:shd w:val="clear" w:color="auto" w:fill="FCFCFC"/>
        <w:spacing w:before="120" w:after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91941">
        <w:rPr>
          <w:rFonts w:ascii="Segoe UI" w:eastAsia="宋体" w:hAnsi="Segoe UI" w:cs="Segoe UI"/>
          <w:kern w:val="0"/>
          <w:sz w:val="24"/>
          <w:szCs w:val="24"/>
        </w:rPr>
        <w:t>水效标识清晰，检测报告真实有效；</w:t>
      </w:r>
    </w:p>
    <w:p w14:paraId="20F900EC" w14:textId="77777777" w:rsidR="00891941" w:rsidRPr="00891941" w:rsidRDefault="00891941" w:rsidP="00891941">
      <w:pPr>
        <w:widowControl/>
        <w:numPr>
          <w:ilvl w:val="1"/>
          <w:numId w:val="2"/>
        </w:numPr>
        <w:shd w:val="clear" w:color="auto" w:fill="FCFCFC"/>
        <w:spacing w:before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91941">
        <w:rPr>
          <w:rFonts w:ascii="Segoe UI" w:eastAsia="宋体" w:hAnsi="Segoe UI" w:cs="Segoe UI"/>
          <w:kern w:val="0"/>
          <w:sz w:val="24"/>
          <w:szCs w:val="24"/>
        </w:rPr>
        <w:t>现场抽检水流量符合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1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级水效标准（坐便器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≤4.0L/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次，淋浴器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≤9.0L/min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）。</w:t>
      </w:r>
    </w:p>
    <w:p w14:paraId="0BA5102A" w14:textId="77777777" w:rsidR="00891941" w:rsidRPr="00891941" w:rsidRDefault="00891941" w:rsidP="00891941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891941">
        <w:rPr>
          <w:rFonts w:ascii="宋体" w:eastAsia="宋体" w:hAnsi="宋体" w:cs="宋体"/>
          <w:kern w:val="0"/>
          <w:sz w:val="24"/>
          <w:szCs w:val="24"/>
        </w:rPr>
        <w:pict w14:anchorId="076ADED3">
          <v:rect id="_x0000_i1029" style="width:0;height:1.5pt" o:hralign="center" o:hrstd="t" o:hr="t" fillcolor="#a0a0a0" stroked="f"/>
        </w:pict>
      </w:r>
    </w:p>
    <w:p w14:paraId="5669D819" w14:textId="77777777" w:rsidR="00891941" w:rsidRPr="00891941" w:rsidRDefault="00891941" w:rsidP="00891941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891941">
        <w:rPr>
          <w:rFonts w:ascii="Segoe UI" w:eastAsia="宋体" w:hAnsi="Segoe UI" w:cs="Segoe UI"/>
          <w:b/>
          <w:bCs/>
          <w:kern w:val="0"/>
          <w:sz w:val="27"/>
          <w:szCs w:val="27"/>
        </w:rPr>
        <w:t>​</w:t>
      </w:r>
      <w:r w:rsidRPr="00891941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第四条</w:t>
      </w:r>
      <w:r w:rsidRPr="00891941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 xml:space="preserve"> </w:t>
      </w:r>
      <w:r w:rsidRPr="00891941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付款方式</w:t>
      </w:r>
    </w:p>
    <w:p w14:paraId="359423CE" w14:textId="77777777" w:rsidR="00891941" w:rsidRPr="00891941" w:rsidRDefault="00891941" w:rsidP="00891941">
      <w:pPr>
        <w:widowControl/>
        <w:numPr>
          <w:ilvl w:val="0"/>
          <w:numId w:val="3"/>
        </w:numPr>
        <w:shd w:val="clear" w:color="auto" w:fill="FCFCFC"/>
        <w:spacing w:after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91941">
        <w:rPr>
          <w:rFonts w:ascii="Segoe UI" w:eastAsia="宋体" w:hAnsi="Segoe UI" w:cs="Segoe UI"/>
          <w:kern w:val="0"/>
          <w:sz w:val="24"/>
          <w:szCs w:val="24"/>
        </w:rPr>
        <w:t>预付款：合同签订后支付总价款的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30%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；</w:t>
      </w:r>
    </w:p>
    <w:p w14:paraId="0F2E5ED2" w14:textId="77777777" w:rsidR="00891941" w:rsidRPr="00891941" w:rsidRDefault="00891941" w:rsidP="00891941">
      <w:pPr>
        <w:widowControl/>
        <w:numPr>
          <w:ilvl w:val="0"/>
          <w:numId w:val="3"/>
        </w:numPr>
        <w:shd w:val="clear" w:color="auto" w:fill="FCFCFC"/>
        <w:spacing w:before="120" w:after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91941">
        <w:rPr>
          <w:rFonts w:ascii="Segoe UI" w:eastAsia="宋体" w:hAnsi="Segoe UI" w:cs="Segoe UI"/>
          <w:kern w:val="0"/>
          <w:sz w:val="24"/>
          <w:szCs w:val="24"/>
        </w:rPr>
        <w:t>进度款：货到现场验收合格后支付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60%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；</w:t>
      </w:r>
    </w:p>
    <w:p w14:paraId="00F84E9F" w14:textId="77777777" w:rsidR="00891941" w:rsidRPr="00891941" w:rsidRDefault="00891941" w:rsidP="00891941">
      <w:pPr>
        <w:widowControl/>
        <w:numPr>
          <w:ilvl w:val="0"/>
          <w:numId w:val="3"/>
        </w:numPr>
        <w:shd w:val="clear" w:color="auto" w:fill="FCFCFC"/>
        <w:spacing w:before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91941">
        <w:rPr>
          <w:rFonts w:ascii="Segoe UI" w:eastAsia="宋体" w:hAnsi="Segoe UI" w:cs="Segoe UI"/>
          <w:kern w:val="0"/>
          <w:sz w:val="24"/>
          <w:szCs w:val="24"/>
        </w:rPr>
        <w:lastRenderedPageBreak/>
        <w:t>质保金：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10%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作为质保金，验收合格后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1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年内无质量问题付清。</w:t>
      </w:r>
    </w:p>
    <w:p w14:paraId="50ECE34E" w14:textId="77777777" w:rsidR="00891941" w:rsidRPr="00891941" w:rsidRDefault="00891941" w:rsidP="00891941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891941">
        <w:rPr>
          <w:rFonts w:ascii="宋体" w:eastAsia="宋体" w:hAnsi="宋体" w:cs="宋体"/>
          <w:kern w:val="0"/>
          <w:sz w:val="24"/>
          <w:szCs w:val="24"/>
        </w:rPr>
        <w:pict w14:anchorId="29F2FE20">
          <v:rect id="_x0000_i1030" style="width:0;height:1.5pt" o:hralign="center" o:hrstd="t" o:hr="t" fillcolor="#a0a0a0" stroked="f"/>
        </w:pict>
      </w:r>
    </w:p>
    <w:p w14:paraId="2AD9145C" w14:textId="77777777" w:rsidR="00891941" w:rsidRPr="00891941" w:rsidRDefault="00891941" w:rsidP="00891941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891941">
        <w:rPr>
          <w:rFonts w:ascii="Segoe UI" w:eastAsia="宋体" w:hAnsi="Segoe UI" w:cs="Segoe UI"/>
          <w:b/>
          <w:bCs/>
          <w:kern w:val="0"/>
          <w:sz w:val="27"/>
          <w:szCs w:val="27"/>
        </w:rPr>
        <w:t>​</w:t>
      </w:r>
      <w:r w:rsidRPr="00891941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第五条</w:t>
      </w:r>
      <w:r w:rsidRPr="00891941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 xml:space="preserve"> </w:t>
      </w:r>
      <w:r w:rsidRPr="00891941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违约责任</w:t>
      </w:r>
    </w:p>
    <w:p w14:paraId="64EED760" w14:textId="77777777" w:rsidR="00891941" w:rsidRPr="00891941" w:rsidRDefault="00891941" w:rsidP="00891941">
      <w:pPr>
        <w:widowControl/>
        <w:numPr>
          <w:ilvl w:val="0"/>
          <w:numId w:val="4"/>
        </w:numPr>
        <w:shd w:val="clear" w:color="auto" w:fill="FCFCFC"/>
        <w:spacing w:after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91941">
        <w:rPr>
          <w:rFonts w:ascii="Segoe UI" w:eastAsia="宋体" w:hAnsi="Segoe UI" w:cs="Segoe UI"/>
          <w:kern w:val="0"/>
          <w:sz w:val="24"/>
          <w:szCs w:val="24"/>
        </w:rPr>
        <w:t>乙方未按期交付或产品不达标，每日按合同总额的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0.5%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支付违约金；</w:t>
      </w:r>
    </w:p>
    <w:p w14:paraId="39C9626E" w14:textId="77777777" w:rsidR="00891941" w:rsidRPr="00891941" w:rsidRDefault="00891941" w:rsidP="00891941">
      <w:pPr>
        <w:widowControl/>
        <w:numPr>
          <w:ilvl w:val="0"/>
          <w:numId w:val="4"/>
        </w:numPr>
        <w:shd w:val="clear" w:color="auto" w:fill="FCFCFC"/>
        <w:spacing w:before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91941">
        <w:rPr>
          <w:rFonts w:ascii="Segoe UI" w:eastAsia="宋体" w:hAnsi="Segoe UI" w:cs="Segoe UI"/>
          <w:kern w:val="0"/>
          <w:sz w:val="24"/>
          <w:szCs w:val="24"/>
        </w:rPr>
        <w:t>甲方未按期付款，每日按未付金额的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0.3%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支付滞纳金。</w:t>
      </w:r>
    </w:p>
    <w:p w14:paraId="7DD1E6A8" w14:textId="77777777" w:rsidR="00891941" w:rsidRPr="00891941" w:rsidRDefault="00891941" w:rsidP="00891941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891941">
        <w:rPr>
          <w:rFonts w:ascii="宋体" w:eastAsia="宋体" w:hAnsi="宋体" w:cs="宋体"/>
          <w:kern w:val="0"/>
          <w:sz w:val="24"/>
          <w:szCs w:val="24"/>
        </w:rPr>
        <w:pict w14:anchorId="6A0BD150">
          <v:rect id="_x0000_i1031" style="width:0;height:1.5pt" o:hralign="center" o:hrstd="t" o:hr="t" fillcolor="#a0a0a0" stroked="f"/>
        </w:pict>
      </w:r>
    </w:p>
    <w:p w14:paraId="788AACEB" w14:textId="77777777" w:rsidR="00891941" w:rsidRPr="00891941" w:rsidRDefault="00891941" w:rsidP="00891941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891941">
        <w:rPr>
          <w:rFonts w:ascii="Segoe UI" w:eastAsia="宋体" w:hAnsi="Segoe UI" w:cs="Segoe UI"/>
          <w:b/>
          <w:bCs/>
          <w:kern w:val="0"/>
          <w:sz w:val="27"/>
          <w:szCs w:val="27"/>
        </w:rPr>
        <w:t>​</w:t>
      </w:r>
      <w:r w:rsidRPr="00891941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第六条</w:t>
      </w:r>
      <w:r w:rsidRPr="00891941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 xml:space="preserve"> </w:t>
      </w:r>
      <w:r w:rsidRPr="00891941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附件</w:t>
      </w:r>
    </w:p>
    <w:p w14:paraId="7B18B72B" w14:textId="77777777" w:rsidR="00891941" w:rsidRPr="00891941" w:rsidRDefault="00891941" w:rsidP="00891941">
      <w:pPr>
        <w:widowControl/>
        <w:numPr>
          <w:ilvl w:val="0"/>
          <w:numId w:val="5"/>
        </w:numPr>
        <w:shd w:val="clear" w:color="auto" w:fill="FCFCFC"/>
        <w:spacing w:after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91941">
        <w:rPr>
          <w:rFonts w:ascii="Segoe UI" w:eastAsia="宋体" w:hAnsi="Segoe UI" w:cs="Segoe UI"/>
          <w:kern w:val="0"/>
          <w:sz w:val="24"/>
          <w:szCs w:val="24"/>
        </w:rPr>
        <w:t>《建筑节能设计报告书》（含项目概况、建筑面积、楼层信息等，见附件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1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）；</w:t>
      </w:r>
    </w:p>
    <w:p w14:paraId="7E37D9F0" w14:textId="77777777" w:rsidR="00891941" w:rsidRPr="00891941" w:rsidRDefault="00891941" w:rsidP="00891941">
      <w:pPr>
        <w:widowControl/>
        <w:numPr>
          <w:ilvl w:val="0"/>
          <w:numId w:val="5"/>
        </w:numPr>
        <w:shd w:val="clear" w:color="auto" w:fill="FCFCFC"/>
        <w:spacing w:before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91941">
        <w:rPr>
          <w:rFonts w:ascii="Segoe UI" w:eastAsia="宋体" w:hAnsi="Segoe UI" w:cs="Segoe UI"/>
          <w:kern w:val="0"/>
          <w:sz w:val="24"/>
          <w:szCs w:val="24"/>
        </w:rPr>
        <w:t>《水效标识检测报告》（由乙方提供，见附件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2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t>）。</w:t>
      </w:r>
    </w:p>
    <w:p w14:paraId="3FB0CCFD" w14:textId="77777777" w:rsidR="00891941" w:rsidRPr="00891941" w:rsidRDefault="00891941" w:rsidP="00891941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891941">
        <w:rPr>
          <w:rFonts w:ascii="宋体" w:eastAsia="宋体" w:hAnsi="宋体" w:cs="宋体"/>
          <w:kern w:val="0"/>
          <w:sz w:val="24"/>
          <w:szCs w:val="24"/>
        </w:rPr>
        <w:pict w14:anchorId="6269D309">
          <v:rect id="_x0000_i1032" style="width:0;height:1.5pt" o:hralign="center" o:hrstd="t" o:hr="t" fillcolor="#a0a0a0" stroked="f"/>
        </w:pict>
      </w:r>
    </w:p>
    <w:p w14:paraId="7CB4E909" w14:textId="77777777" w:rsidR="00891941" w:rsidRPr="00891941" w:rsidRDefault="00891941" w:rsidP="00891941">
      <w:pPr>
        <w:widowControl/>
        <w:shd w:val="clear" w:color="auto" w:fill="FCFCFC"/>
        <w:spacing w:beforeAutospacing="1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甲方（盖章）：</w:t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​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br/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法定代表人签字：</w:t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​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br/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日期：</w:t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​</w:t>
      </w:r>
    </w:p>
    <w:p w14:paraId="435D0A63" w14:textId="77777777" w:rsidR="00891941" w:rsidRPr="00891941" w:rsidRDefault="00891941" w:rsidP="00891941">
      <w:pPr>
        <w:widowControl/>
        <w:shd w:val="clear" w:color="auto" w:fill="FCFCFC"/>
        <w:spacing w:beforeAutospacing="1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乙方（盖章）：</w:t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​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br/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法定代表人签字：</w:t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​</w:t>
      </w:r>
      <w:r w:rsidRPr="00891941">
        <w:rPr>
          <w:rFonts w:ascii="Segoe UI" w:eastAsia="宋体" w:hAnsi="Segoe UI" w:cs="Segoe UI"/>
          <w:kern w:val="0"/>
          <w:sz w:val="24"/>
          <w:szCs w:val="24"/>
        </w:rPr>
        <w:br/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日期：</w:t>
      </w:r>
      <w:r w:rsidRPr="00891941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​</w:t>
      </w:r>
    </w:p>
    <w:p w14:paraId="6361F43E" w14:textId="77777777" w:rsidR="00A62871" w:rsidRPr="00891941" w:rsidRDefault="00A62871">
      <w:pPr>
        <w:rPr>
          <w:rFonts w:hint="eastAsia"/>
        </w:rPr>
      </w:pPr>
    </w:p>
    <w:sectPr w:rsidR="00A62871" w:rsidRPr="00891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53F09"/>
    <w:multiLevelType w:val="multilevel"/>
    <w:tmpl w:val="FD820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3B31CD"/>
    <w:multiLevelType w:val="multilevel"/>
    <w:tmpl w:val="9D0AF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75923"/>
    <w:multiLevelType w:val="multilevel"/>
    <w:tmpl w:val="9F9A7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C22CA6"/>
    <w:multiLevelType w:val="multilevel"/>
    <w:tmpl w:val="3DEE5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B0733D"/>
    <w:multiLevelType w:val="multilevel"/>
    <w:tmpl w:val="935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5004651">
    <w:abstractNumId w:val="4"/>
  </w:num>
  <w:num w:numId="2" w16cid:durableId="1992902397">
    <w:abstractNumId w:val="2"/>
  </w:num>
  <w:num w:numId="3" w16cid:durableId="860902398">
    <w:abstractNumId w:val="0"/>
  </w:num>
  <w:num w:numId="4" w16cid:durableId="152071897">
    <w:abstractNumId w:val="3"/>
  </w:num>
  <w:num w:numId="5" w16cid:durableId="1827670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75"/>
    <w:rsid w:val="000628C8"/>
    <w:rsid w:val="00292AF2"/>
    <w:rsid w:val="004317F1"/>
    <w:rsid w:val="007C52D7"/>
    <w:rsid w:val="007F066D"/>
    <w:rsid w:val="00836368"/>
    <w:rsid w:val="00852A7F"/>
    <w:rsid w:val="00891941"/>
    <w:rsid w:val="008A7170"/>
    <w:rsid w:val="00A62871"/>
    <w:rsid w:val="00DF1447"/>
    <w:rsid w:val="00E32175"/>
    <w:rsid w:val="00EF7EF9"/>
    <w:rsid w:val="00F82FCF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F900A"/>
  <w15:chartTrackingRefBased/>
  <w15:docId w15:val="{ED3A841D-FCFA-4D67-B208-3E255F54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21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1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17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17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17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17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17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17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1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17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17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3217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1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1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1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1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1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1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1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1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1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1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1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321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83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寡</dc:creator>
  <cp:keywords/>
  <dc:description/>
  <cp:lastModifiedBy>人 寡</cp:lastModifiedBy>
  <cp:revision>2</cp:revision>
  <dcterms:created xsi:type="dcterms:W3CDTF">2025-03-14T13:47:00Z</dcterms:created>
  <dcterms:modified xsi:type="dcterms:W3CDTF">2025-03-14T13:48:00Z</dcterms:modified>
</cp:coreProperties>
</file>