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3D24" w14:textId="77777777" w:rsidR="00234A6F" w:rsidRPr="00234A6F" w:rsidRDefault="00234A6F" w:rsidP="00234A6F">
      <w:pPr>
        <w:rPr>
          <w:rFonts w:hint="eastAsia"/>
        </w:rPr>
      </w:pPr>
      <w:r w:rsidRPr="00234A6F">
        <w:rPr>
          <w:b/>
          <w:bCs/>
        </w:rPr>
        <w:t>建筑材料购销合同</w:t>
      </w:r>
      <w:r w:rsidRPr="00234A6F">
        <w:rPr>
          <w:rFonts w:ascii="Times New Roman" w:hAnsi="Times New Roman" w:cs="Times New Roman"/>
        </w:rPr>
        <w:t>​</w:t>
      </w:r>
      <w:r w:rsidRPr="00234A6F">
        <w:br/>
      </w: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（基于绿建条文第7.1.10条编制）</w:t>
      </w: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rFonts w:ascii="Times New Roman" w:hAnsi="Times New Roman" w:cs="Times New Roman"/>
        </w:rPr>
        <w:t>​</w:t>
      </w:r>
    </w:p>
    <w:p w14:paraId="14726466" w14:textId="77777777" w:rsidR="00234A6F" w:rsidRPr="00234A6F" w:rsidRDefault="00000000" w:rsidP="00234A6F">
      <w:pPr>
        <w:rPr>
          <w:rFonts w:hint="eastAsia"/>
        </w:rPr>
      </w:pPr>
      <w:r>
        <w:pict w14:anchorId="53334416">
          <v:rect id="_x0000_i1025" style="width:0;height:1.5pt" o:hralign="center" o:hrstd="t" o:hr="t" fillcolor="#a0a0a0" stroked="f"/>
        </w:pict>
      </w:r>
    </w:p>
    <w:p w14:paraId="03825A20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合同编号：CG-2025-001</w:t>
      </w:r>
    </w:p>
    <w:p w14:paraId="3AC83286" w14:textId="77777777" w:rsidR="00234A6F" w:rsidRPr="00234A6F" w:rsidRDefault="00234A6F" w:rsidP="00234A6F">
      <w:pPr>
        <w:rPr>
          <w:rFonts w:hint="eastAsia"/>
        </w:rPr>
      </w:pPr>
      <w:r w:rsidRPr="00234A6F">
        <w:rPr>
          <w:b/>
          <w:bCs/>
        </w:rPr>
        <w:t>签订地点</w:t>
      </w:r>
      <w:r w:rsidRPr="00234A6F">
        <w:t>：浙江省绍兴市</w:t>
      </w:r>
      <w:r w:rsidRPr="00234A6F">
        <w:br/>
      </w:r>
      <w:r w:rsidRPr="00234A6F">
        <w:rPr>
          <w:b/>
          <w:bCs/>
        </w:rPr>
        <w:t>签订日期</w:t>
      </w:r>
      <w:r w:rsidRPr="00234A6F">
        <w:t>：2025年2月1日</w:t>
      </w:r>
    </w:p>
    <w:p w14:paraId="2D4721A9" w14:textId="77777777" w:rsidR="00234A6F" w:rsidRPr="00234A6F" w:rsidRDefault="00000000" w:rsidP="00234A6F">
      <w:pPr>
        <w:rPr>
          <w:rFonts w:hint="eastAsia"/>
        </w:rPr>
      </w:pPr>
      <w:r>
        <w:pict w14:anchorId="70C7CFDD">
          <v:rect id="_x0000_i1026" style="width:0;height:1.5pt" o:hralign="center" o:hrstd="t" o:hr="t" fillcolor="#a0a0a0" stroked="f"/>
        </w:pict>
      </w:r>
    </w:p>
    <w:p w14:paraId="1CE32837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甲方（采购方）</w:t>
      </w:r>
      <w:r w:rsidRPr="00234A6F">
        <w:rPr>
          <w:rFonts w:ascii="Times New Roman" w:hAnsi="Times New Roman" w:cs="Times New Roman"/>
          <w:b/>
          <w:bCs/>
        </w:rPr>
        <w:t>​​</w:t>
      </w:r>
    </w:p>
    <w:p w14:paraId="518A74F6" w14:textId="78179DC7" w:rsidR="00234A6F" w:rsidRPr="00234A6F" w:rsidRDefault="00234A6F" w:rsidP="00234A6F">
      <w:pPr>
        <w:rPr>
          <w:rFonts w:hint="eastAsia"/>
        </w:rPr>
      </w:pPr>
      <w:r w:rsidRPr="00234A6F">
        <w:rPr>
          <w:b/>
          <w:bCs/>
        </w:rPr>
        <w:t>单位名称</w:t>
      </w:r>
      <w:r w:rsidRPr="00234A6F">
        <w:t>：绍兴市古建筑保护运营中心</w:t>
      </w:r>
      <w:r w:rsidRPr="00234A6F">
        <w:br/>
      </w:r>
      <w:r w:rsidRPr="00234A6F">
        <w:rPr>
          <w:b/>
          <w:bCs/>
        </w:rPr>
        <w:t>地址</w:t>
      </w:r>
      <w:r w:rsidRPr="00234A6F">
        <w:t>：绍兴市越城区</w:t>
      </w:r>
      <w:r w:rsidR="00CA5F7E">
        <w:rPr>
          <w:rFonts w:hint="eastAsia"/>
        </w:rPr>
        <w:t>89</w:t>
      </w:r>
      <w:r w:rsidRPr="00234A6F">
        <w:t>路</w:t>
      </w:r>
      <w:r w:rsidR="00CA5F7E">
        <w:rPr>
          <w:rFonts w:hint="eastAsia"/>
        </w:rPr>
        <w:t>01</w:t>
      </w:r>
      <w:r w:rsidRPr="00234A6F">
        <w:t>号</w:t>
      </w:r>
      <w:r w:rsidRPr="00234A6F">
        <w:br/>
      </w:r>
      <w:r w:rsidRPr="00234A6F">
        <w:rPr>
          <w:b/>
          <w:bCs/>
        </w:rPr>
        <w:t>联系人</w:t>
      </w:r>
      <w:r w:rsidRPr="00234A6F">
        <w:t>：张工</w:t>
      </w:r>
      <w:r w:rsidRPr="00234A6F">
        <w:br/>
      </w:r>
      <w:r w:rsidRPr="00234A6F">
        <w:rPr>
          <w:b/>
          <w:bCs/>
        </w:rPr>
        <w:t>联系方式</w:t>
      </w:r>
      <w:r w:rsidRPr="00234A6F">
        <w:t>：0575-</w:t>
      </w:r>
      <w:r w:rsidR="00CA5F7E">
        <w:rPr>
          <w:rFonts w:hint="eastAsia"/>
        </w:rPr>
        <w:t>561248</w:t>
      </w:r>
    </w:p>
    <w:p w14:paraId="47B5D6EF" w14:textId="77777777" w:rsidR="00234A6F" w:rsidRPr="00234A6F" w:rsidRDefault="00000000" w:rsidP="00234A6F">
      <w:pPr>
        <w:rPr>
          <w:rFonts w:hint="eastAsia"/>
        </w:rPr>
      </w:pPr>
      <w:r>
        <w:pict w14:anchorId="3C7E4340">
          <v:rect id="_x0000_i1027" style="width:0;height:1.5pt" o:hralign="center" o:hrstd="t" o:hr="t" fillcolor="#a0a0a0" stroked="f"/>
        </w:pict>
      </w:r>
    </w:p>
    <w:p w14:paraId="2603794D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乙方（供应方）</w:t>
      </w:r>
      <w:r w:rsidRPr="00234A6F">
        <w:rPr>
          <w:rFonts w:ascii="Times New Roman" w:hAnsi="Times New Roman" w:cs="Times New Roman"/>
          <w:b/>
          <w:bCs/>
        </w:rPr>
        <w:t>​​</w:t>
      </w:r>
    </w:p>
    <w:p w14:paraId="6E5136B8" w14:textId="0C473210" w:rsidR="00234A6F" w:rsidRPr="00234A6F" w:rsidRDefault="00234A6F" w:rsidP="00234A6F">
      <w:pPr>
        <w:rPr>
          <w:rFonts w:hint="eastAsia"/>
        </w:rPr>
      </w:pPr>
      <w:r w:rsidRPr="00234A6F">
        <w:rPr>
          <w:b/>
          <w:bCs/>
        </w:rPr>
        <w:t>单位名称</w:t>
      </w:r>
      <w:r w:rsidRPr="00234A6F">
        <w:t>：绍兴建工集团预拌混凝土有限公司</w:t>
      </w:r>
      <w:r w:rsidRPr="00234A6F">
        <w:br/>
      </w:r>
      <w:r w:rsidRPr="00234A6F">
        <w:rPr>
          <w:b/>
          <w:bCs/>
        </w:rPr>
        <w:t>地址</w:t>
      </w:r>
      <w:r w:rsidRPr="00234A6F">
        <w:t>：绍兴市柯桥区</w:t>
      </w:r>
      <w:r w:rsidR="005F263D">
        <w:rPr>
          <w:rFonts w:hint="eastAsia"/>
        </w:rPr>
        <w:t>小河</w:t>
      </w:r>
      <w:r w:rsidRPr="00234A6F">
        <w:t>工业园</w:t>
      </w:r>
      <w:r w:rsidRPr="00234A6F">
        <w:br/>
      </w:r>
      <w:r w:rsidRPr="00234A6F">
        <w:rPr>
          <w:b/>
          <w:bCs/>
        </w:rPr>
        <w:t>联系人</w:t>
      </w:r>
      <w:r w:rsidRPr="00234A6F">
        <w:t>：李经理</w:t>
      </w:r>
      <w:r w:rsidRPr="00234A6F">
        <w:br/>
      </w:r>
      <w:r w:rsidRPr="00234A6F">
        <w:rPr>
          <w:b/>
          <w:bCs/>
        </w:rPr>
        <w:t>联系方式</w:t>
      </w:r>
      <w:r w:rsidRPr="00234A6F">
        <w:t>：0575-</w:t>
      </w:r>
      <w:r w:rsidR="00CA5F7E">
        <w:rPr>
          <w:rFonts w:hint="eastAsia"/>
        </w:rPr>
        <w:t>6100001</w:t>
      </w:r>
    </w:p>
    <w:p w14:paraId="3CAD1014" w14:textId="77777777" w:rsidR="00234A6F" w:rsidRPr="00234A6F" w:rsidRDefault="00000000" w:rsidP="00234A6F">
      <w:pPr>
        <w:rPr>
          <w:rFonts w:hint="eastAsia"/>
        </w:rPr>
      </w:pPr>
      <w:r>
        <w:pict w14:anchorId="52E6D2BA">
          <v:rect id="_x0000_i1028" style="width:0;height:1.5pt" o:hralign="center" o:hrstd="t" o:hr="t" fillcolor="#a0a0a0" stroked="f"/>
        </w:pict>
      </w:r>
    </w:p>
    <w:p w14:paraId="564EA402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第一条 合同标的</w:t>
      </w:r>
      <w:r w:rsidRPr="00234A6F">
        <w:rPr>
          <w:rFonts w:ascii="Times New Roman" w:hAnsi="Times New Roman" w:cs="Times New Roman"/>
          <w:b/>
          <w:bCs/>
        </w:rPr>
        <w:t>​</w:t>
      </w:r>
    </w:p>
    <w:p w14:paraId="21F6CB47" w14:textId="77777777" w:rsidR="00234A6F" w:rsidRPr="00234A6F" w:rsidRDefault="00234A6F" w:rsidP="00234A6F">
      <w:pPr>
        <w:numPr>
          <w:ilvl w:val="0"/>
          <w:numId w:val="1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材料名称</w:t>
      </w:r>
      <w:r w:rsidRPr="00234A6F">
        <w:t>：预拌混凝土（C30等级）</w:t>
      </w:r>
    </w:p>
    <w:p w14:paraId="13E12183" w14:textId="77777777" w:rsidR="00234A6F" w:rsidRPr="00234A6F" w:rsidRDefault="00234A6F" w:rsidP="00234A6F">
      <w:pPr>
        <w:numPr>
          <w:ilvl w:val="0"/>
          <w:numId w:val="1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规格型号</w:t>
      </w:r>
      <w:r w:rsidRPr="00234A6F">
        <w:t>：坍落度160±20mm，抗渗等级P6</w:t>
      </w:r>
    </w:p>
    <w:p w14:paraId="3ECF5357" w14:textId="77777777" w:rsidR="00234A6F" w:rsidRPr="00234A6F" w:rsidRDefault="00234A6F" w:rsidP="00234A6F">
      <w:pPr>
        <w:numPr>
          <w:ilvl w:val="0"/>
          <w:numId w:val="1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供应量</w:t>
      </w:r>
      <w:r w:rsidRPr="00234A6F">
        <w:t>：300吨（实际用量以施工签收单为准）</w:t>
      </w:r>
    </w:p>
    <w:p w14:paraId="32BD05A6" w14:textId="77777777" w:rsidR="00234A6F" w:rsidRPr="00234A6F" w:rsidRDefault="00234A6F" w:rsidP="00234A6F">
      <w:pPr>
        <w:numPr>
          <w:ilvl w:val="0"/>
          <w:numId w:val="1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单价</w:t>
      </w:r>
      <w:r w:rsidRPr="00234A6F">
        <w:t>：300元/吨（含税，含500km内运输）</w:t>
      </w:r>
    </w:p>
    <w:p w14:paraId="188E915E" w14:textId="77777777" w:rsidR="00234A6F" w:rsidRPr="00234A6F" w:rsidRDefault="00234A6F" w:rsidP="00234A6F">
      <w:pPr>
        <w:numPr>
          <w:ilvl w:val="0"/>
          <w:numId w:val="1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总价</w:t>
      </w:r>
      <w:r w:rsidRPr="00234A6F">
        <w:t>：人民币玖万元整（￥90,000.00）</w:t>
      </w:r>
    </w:p>
    <w:p w14:paraId="306B7161" w14:textId="77777777" w:rsidR="00234A6F" w:rsidRPr="00234A6F" w:rsidRDefault="00000000" w:rsidP="00234A6F">
      <w:pPr>
        <w:rPr>
          <w:rFonts w:hint="eastAsia"/>
        </w:rPr>
      </w:pPr>
      <w:r>
        <w:pict w14:anchorId="7C2F19A9">
          <v:rect id="_x0000_i1029" style="width:0;height:1.5pt" o:hralign="center" o:hrstd="t" o:hr="t" fillcolor="#a0a0a0" stroked="f"/>
        </w:pict>
      </w:r>
    </w:p>
    <w:p w14:paraId="24E972DA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第二条 技术要求</w:t>
      </w:r>
      <w:r w:rsidRPr="00234A6F">
        <w:rPr>
          <w:rFonts w:ascii="Times New Roman" w:hAnsi="Times New Roman" w:cs="Times New Roman"/>
          <w:b/>
          <w:bCs/>
        </w:rPr>
        <w:t>​</w:t>
      </w:r>
    </w:p>
    <w:p w14:paraId="2AE7DC27" w14:textId="77777777" w:rsidR="00234A6F" w:rsidRPr="00234A6F" w:rsidRDefault="00234A6F" w:rsidP="00234A6F">
      <w:pPr>
        <w:numPr>
          <w:ilvl w:val="0"/>
          <w:numId w:val="2"/>
        </w:numPr>
        <w:rPr>
          <w:rFonts w:hint="eastAsia"/>
        </w:rPr>
      </w:pPr>
      <w:r w:rsidRPr="00234A6F">
        <w:t>材料需符合《预拌混凝土》GB/T 14902-2013标准，并提供出厂合格证及第三方检测报告。</w:t>
      </w:r>
    </w:p>
    <w:p w14:paraId="1BF59E89" w14:textId="77777777" w:rsidR="00234A6F" w:rsidRPr="00234A6F" w:rsidRDefault="00234A6F" w:rsidP="00234A6F">
      <w:pPr>
        <w:numPr>
          <w:ilvl w:val="0"/>
          <w:numId w:val="2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环保要求</w:t>
      </w:r>
      <w:r w:rsidRPr="00234A6F">
        <w:t>：</w:t>
      </w:r>
    </w:p>
    <w:p w14:paraId="38CFA37E" w14:textId="77777777" w:rsidR="00234A6F" w:rsidRPr="00234A6F" w:rsidRDefault="00234A6F" w:rsidP="00234A6F">
      <w:pPr>
        <w:numPr>
          <w:ilvl w:val="1"/>
          <w:numId w:val="2"/>
        </w:numPr>
        <w:rPr>
          <w:rFonts w:hint="eastAsia"/>
        </w:rPr>
      </w:pPr>
      <w:r w:rsidRPr="00234A6F">
        <w:t>水泥为浙江海螺水泥（产地杭州，距绍兴60km）；</w:t>
      </w:r>
    </w:p>
    <w:p w14:paraId="10BFFBAF" w14:textId="77777777" w:rsidR="00234A6F" w:rsidRPr="00234A6F" w:rsidRDefault="00234A6F" w:rsidP="00234A6F">
      <w:pPr>
        <w:numPr>
          <w:ilvl w:val="1"/>
          <w:numId w:val="2"/>
        </w:numPr>
        <w:rPr>
          <w:rFonts w:hint="eastAsia"/>
        </w:rPr>
      </w:pPr>
      <w:r w:rsidRPr="00234A6F">
        <w:t>骨料为衢州产机制砂（距绍兴180km），符合《建设用砂》GB/T 14684要求。</w:t>
      </w:r>
    </w:p>
    <w:p w14:paraId="3027130F" w14:textId="77777777" w:rsidR="00234A6F" w:rsidRPr="00234A6F" w:rsidRDefault="00000000" w:rsidP="00234A6F">
      <w:pPr>
        <w:rPr>
          <w:rFonts w:hint="eastAsia"/>
        </w:rPr>
      </w:pPr>
      <w:r>
        <w:pict w14:anchorId="35F85E68">
          <v:rect id="_x0000_i1030" style="width:0;height:1.5pt" o:hralign="center" o:hrstd="t" o:hr="t" fillcolor="#a0a0a0" stroked="f"/>
        </w:pict>
      </w:r>
    </w:p>
    <w:p w14:paraId="6612FFE9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第三条 交货与验收</w:t>
      </w:r>
      <w:r w:rsidRPr="00234A6F">
        <w:rPr>
          <w:rFonts w:ascii="Times New Roman" w:hAnsi="Times New Roman" w:cs="Times New Roman"/>
          <w:b/>
          <w:bCs/>
        </w:rPr>
        <w:t>​</w:t>
      </w:r>
    </w:p>
    <w:p w14:paraId="01F08935" w14:textId="77777777" w:rsidR="00234A6F" w:rsidRPr="00234A6F" w:rsidRDefault="00234A6F" w:rsidP="00234A6F">
      <w:pPr>
        <w:numPr>
          <w:ilvl w:val="0"/>
          <w:numId w:val="3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交货地点</w:t>
      </w:r>
      <w:r w:rsidRPr="00234A6F">
        <w:t>：张爱玲故居项目施工现场（绍兴市XX区XX路）。</w:t>
      </w:r>
    </w:p>
    <w:p w14:paraId="03CC5787" w14:textId="77777777" w:rsidR="00234A6F" w:rsidRPr="00234A6F" w:rsidRDefault="00234A6F" w:rsidP="00234A6F">
      <w:pPr>
        <w:numPr>
          <w:ilvl w:val="0"/>
          <w:numId w:val="3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交货时间</w:t>
      </w:r>
      <w:r w:rsidRPr="00234A6F">
        <w:t>：2025年3月1日至2025年6月30日，分10批次供应。</w:t>
      </w:r>
    </w:p>
    <w:p w14:paraId="51467C09" w14:textId="77777777" w:rsidR="00234A6F" w:rsidRPr="00234A6F" w:rsidRDefault="00234A6F" w:rsidP="00234A6F">
      <w:pPr>
        <w:numPr>
          <w:ilvl w:val="0"/>
          <w:numId w:val="3"/>
        </w:numPr>
        <w:rPr>
          <w:rFonts w:hint="eastAsia"/>
        </w:rPr>
      </w:pPr>
      <w:r w:rsidRPr="00234A6F">
        <w:rPr>
          <w:rFonts w:ascii="Times New Roman" w:hAnsi="Times New Roman" w:cs="Times New Roman"/>
        </w:rPr>
        <w:t>​</w:t>
      </w:r>
      <w:r w:rsidRPr="00234A6F">
        <w:rPr>
          <w:b/>
          <w:bCs/>
        </w:rPr>
        <w:t>验收标准</w:t>
      </w:r>
      <w:r w:rsidRPr="00234A6F">
        <w:t>：</w:t>
      </w:r>
    </w:p>
    <w:p w14:paraId="18113343" w14:textId="77777777" w:rsidR="00234A6F" w:rsidRPr="00234A6F" w:rsidRDefault="00234A6F" w:rsidP="00234A6F">
      <w:pPr>
        <w:numPr>
          <w:ilvl w:val="1"/>
          <w:numId w:val="3"/>
        </w:numPr>
        <w:rPr>
          <w:rFonts w:hint="eastAsia"/>
        </w:rPr>
      </w:pPr>
      <w:r w:rsidRPr="00234A6F">
        <w:t>每批次混凝土现场抽检坍落度、强度试块；</w:t>
      </w:r>
    </w:p>
    <w:p w14:paraId="66E85F43" w14:textId="77777777" w:rsidR="00234A6F" w:rsidRPr="00234A6F" w:rsidRDefault="00234A6F" w:rsidP="00234A6F">
      <w:pPr>
        <w:numPr>
          <w:ilvl w:val="1"/>
          <w:numId w:val="3"/>
        </w:numPr>
        <w:rPr>
          <w:rFonts w:hint="eastAsia"/>
        </w:rPr>
      </w:pPr>
      <w:r w:rsidRPr="00234A6F">
        <w:t>验收依据《混凝土结构工程施工质量验收规范》GB 50204-2015。</w:t>
      </w:r>
    </w:p>
    <w:p w14:paraId="7B9B89F1" w14:textId="77777777" w:rsidR="00234A6F" w:rsidRPr="00234A6F" w:rsidRDefault="00000000" w:rsidP="00234A6F">
      <w:pPr>
        <w:rPr>
          <w:rFonts w:hint="eastAsia"/>
        </w:rPr>
      </w:pPr>
      <w:r>
        <w:pict w14:anchorId="144A98EC">
          <v:rect id="_x0000_i1031" style="width:0;height:1.5pt" o:hralign="center" o:hrstd="t" o:hr="t" fillcolor="#a0a0a0" stroked="f"/>
        </w:pict>
      </w:r>
    </w:p>
    <w:p w14:paraId="1907E561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第四条 付款方式</w:t>
      </w:r>
      <w:r w:rsidRPr="00234A6F">
        <w:rPr>
          <w:rFonts w:ascii="Times New Roman" w:hAnsi="Times New Roman" w:cs="Times New Roman"/>
          <w:b/>
          <w:bCs/>
        </w:rPr>
        <w:t>​</w:t>
      </w:r>
    </w:p>
    <w:p w14:paraId="5EF77368" w14:textId="77777777" w:rsidR="00234A6F" w:rsidRPr="00234A6F" w:rsidRDefault="00234A6F" w:rsidP="00234A6F">
      <w:pPr>
        <w:numPr>
          <w:ilvl w:val="0"/>
          <w:numId w:val="4"/>
        </w:numPr>
        <w:rPr>
          <w:rFonts w:hint="eastAsia"/>
        </w:rPr>
      </w:pPr>
      <w:r w:rsidRPr="00234A6F">
        <w:t>合同签订后预付30%款项（￥27,000.00）；</w:t>
      </w:r>
    </w:p>
    <w:p w14:paraId="56134D53" w14:textId="77777777" w:rsidR="00234A6F" w:rsidRPr="00234A6F" w:rsidRDefault="00234A6F" w:rsidP="00234A6F">
      <w:pPr>
        <w:numPr>
          <w:ilvl w:val="0"/>
          <w:numId w:val="4"/>
        </w:numPr>
        <w:rPr>
          <w:rFonts w:hint="eastAsia"/>
        </w:rPr>
      </w:pPr>
      <w:r w:rsidRPr="00234A6F">
        <w:t>每批次材料到场验收合格后支付60%；</w:t>
      </w:r>
    </w:p>
    <w:p w14:paraId="3D8A3C40" w14:textId="77777777" w:rsidR="00234A6F" w:rsidRPr="00234A6F" w:rsidRDefault="00234A6F" w:rsidP="00234A6F">
      <w:pPr>
        <w:numPr>
          <w:ilvl w:val="0"/>
          <w:numId w:val="4"/>
        </w:numPr>
        <w:rPr>
          <w:rFonts w:hint="eastAsia"/>
        </w:rPr>
      </w:pPr>
      <w:r w:rsidRPr="00234A6F">
        <w:t>剩余10%待工程竣工验收后结清。</w:t>
      </w:r>
    </w:p>
    <w:p w14:paraId="7B362795" w14:textId="77777777" w:rsidR="00234A6F" w:rsidRPr="00234A6F" w:rsidRDefault="00000000" w:rsidP="00234A6F">
      <w:pPr>
        <w:rPr>
          <w:rFonts w:hint="eastAsia"/>
        </w:rPr>
      </w:pPr>
      <w:r>
        <w:pict w14:anchorId="0CD940BF">
          <v:rect id="_x0000_i1032" style="width:0;height:1.5pt" o:hralign="center" o:hrstd="t" o:hr="t" fillcolor="#a0a0a0" stroked="f"/>
        </w:pict>
      </w:r>
    </w:p>
    <w:p w14:paraId="67997224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lastRenderedPageBreak/>
        <w:t>​</w:t>
      </w:r>
      <w:r w:rsidRPr="00234A6F">
        <w:rPr>
          <w:b/>
          <w:bCs/>
        </w:rPr>
        <w:t>第五条 违约责任</w:t>
      </w:r>
      <w:r w:rsidRPr="00234A6F">
        <w:rPr>
          <w:rFonts w:ascii="Times New Roman" w:hAnsi="Times New Roman" w:cs="Times New Roman"/>
          <w:b/>
          <w:bCs/>
        </w:rPr>
        <w:t>​</w:t>
      </w:r>
    </w:p>
    <w:p w14:paraId="04BCC864" w14:textId="77777777" w:rsidR="00234A6F" w:rsidRPr="00234A6F" w:rsidRDefault="00234A6F" w:rsidP="00234A6F">
      <w:pPr>
        <w:numPr>
          <w:ilvl w:val="0"/>
          <w:numId w:val="5"/>
        </w:numPr>
        <w:rPr>
          <w:rFonts w:hint="eastAsia"/>
        </w:rPr>
      </w:pPr>
      <w:r w:rsidRPr="00234A6F">
        <w:t>乙方延迟交货，按每日0.1%合同总额支付违约金；</w:t>
      </w:r>
    </w:p>
    <w:p w14:paraId="59605ABA" w14:textId="77777777" w:rsidR="00234A6F" w:rsidRPr="00234A6F" w:rsidRDefault="00234A6F" w:rsidP="00234A6F">
      <w:pPr>
        <w:numPr>
          <w:ilvl w:val="0"/>
          <w:numId w:val="5"/>
        </w:numPr>
        <w:rPr>
          <w:rFonts w:hint="eastAsia"/>
        </w:rPr>
      </w:pPr>
      <w:r w:rsidRPr="00234A6F">
        <w:t>甲方抽检不合格，乙方需无偿更换并承担检测费用。</w:t>
      </w:r>
    </w:p>
    <w:p w14:paraId="60856676" w14:textId="77777777" w:rsidR="00234A6F" w:rsidRPr="00234A6F" w:rsidRDefault="00000000" w:rsidP="00234A6F">
      <w:pPr>
        <w:rPr>
          <w:rFonts w:hint="eastAsia"/>
        </w:rPr>
      </w:pPr>
      <w:r>
        <w:pict w14:anchorId="05959CE8">
          <v:rect id="_x0000_i1033" style="width:0;height:1.5pt" o:hralign="center" o:hrstd="t" o:hr="t" fillcolor="#a0a0a0" stroked="f"/>
        </w:pict>
      </w:r>
    </w:p>
    <w:p w14:paraId="78B8B559" w14:textId="77777777" w:rsidR="00234A6F" w:rsidRPr="00234A6F" w:rsidRDefault="00234A6F" w:rsidP="00234A6F">
      <w:pPr>
        <w:rPr>
          <w:rFonts w:hint="eastAsia"/>
          <w:b/>
          <w:bCs/>
        </w:rPr>
      </w:pP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第六条 其他条款</w:t>
      </w:r>
      <w:r w:rsidRPr="00234A6F">
        <w:rPr>
          <w:rFonts w:ascii="Times New Roman" w:hAnsi="Times New Roman" w:cs="Times New Roman"/>
          <w:b/>
          <w:bCs/>
        </w:rPr>
        <w:t>​</w:t>
      </w:r>
    </w:p>
    <w:p w14:paraId="61121A88" w14:textId="77777777" w:rsidR="00234A6F" w:rsidRPr="00234A6F" w:rsidRDefault="00234A6F" w:rsidP="00234A6F">
      <w:pPr>
        <w:numPr>
          <w:ilvl w:val="0"/>
          <w:numId w:val="6"/>
        </w:numPr>
        <w:rPr>
          <w:rFonts w:hint="eastAsia"/>
        </w:rPr>
      </w:pPr>
      <w:r w:rsidRPr="00234A6F">
        <w:t>本合同附件包括《节能报告书材料清单》（见附件1）及《预拌混凝土配合比设计书》。</w:t>
      </w:r>
    </w:p>
    <w:p w14:paraId="0E90AF59" w14:textId="77777777" w:rsidR="00234A6F" w:rsidRPr="00234A6F" w:rsidRDefault="00234A6F" w:rsidP="00234A6F">
      <w:pPr>
        <w:numPr>
          <w:ilvl w:val="0"/>
          <w:numId w:val="6"/>
        </w:numPr>
        <w:rPr>
          <w:rFonts w:hint="eastAsia"/>
        </w:rPr>
      </w:pPr>
      <w:r w:rsidRPr="00234A6F">
        <w:t>争议解决：协商不成时，提交绍兴市仲裁委员会仲裁。</w:t>
      </w:r>
    </w:p>
    <w:p w14:paraId="5FA397F0" w14:textId="77777777" w:rsidR="00234A6F" w:rsidRPr="00234A6F" w:rsidRDefault="00000000" w:rsidP="00234A6F">
      <w:pPr>
        <w:rPr>
          <w:rFonts w:hint="eastAsia"/>
        </w:rPr>
      </w:pPr>
      <w:r>
        <w:pict w14:anchorId="57B128A0">
          <v:rect id="_x0000_i1034" style="width:0;height:1.5pt" o:hralign="center" o:hrstd="t" o:hr="t" fillcolor="#a0a0a0" stroked="f"/>
        </w:pict>
      </w:r>
    </w:p>
    <w:p w14:paraId="2208AB48" w14:textId="62C7D08C" w:rsidR="00234A6F" w:rsidRPr="00234A6F" w:rsidRDefault="00234A6F" w:rsidP="00234A6F">
      <w:pPr>
        <w:rPr>
          <w:rFonts w:hint="eastAsia"/>
        </w:rPr>
      </w:pPr>
      <w:r w:rsidRPr="00234A6F">
        <w:rPr>
          <w:b/>
          <w:bCs/>
        </w:rPr>
        <w:t>甲方（盖章）</w:t>
      </w: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t>：_____</w:t>
      </w:r>
      <w:r w:rsidR="00CA5F7E">
        <w:rPr>
          <w:rFonts w:hint="eastAsia"/>
        </w:rPr>
        <w:t>安居建设集团</w:t>
      </w:r>
      <w:r w:rsidRPr="00234A6F">
        <w:t>_____________________</w:t>
      </w:r>
      <w:r w:rsidRPr="00234A6F">
        <w:br/>
      </w:r>
      <w:r w:rsidRPr="00234A6F">
        <w:rPr>
          <w:b/>
          <w:bCs/>
        </w:rPr>
        <w:t>乙方（盖章）</w:t>
      </w: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t>：_________</w:t>
      </w:r>
      <w:r w:rsidR="00CA5F7E">
        <w:rPr>
          <w:rFonts w:hint="eastAsia"/>
        </w:rPr>
        <w:t>清源绿建</w:t>
      </w:r>
      <w:r w:rsidRPr="00234A6F">
        <w:t>_________________</w:t>
      </w:r>
    </w:p>
    <w:p w14:paraId="419F9B82" w14:textId="77777777" w:rsidR="00234A6F" w:rsidRPr="00234A6F" w:rsidRDefault="00000000" w:rsidP="00234A6F">
      <w:pPr>
        <w:rPr>
          <w:rFonts w:hint="eastAsia"/>
        </w:rPr>
      </w:pPr>
      <w:r>
        <w:pict w14:anchorId="427072BE">
          <v:rect id="_x0000_i1035" style="width:0;height:1.5pt" o:hralign="center" o:hrstd="t" o:hr="t" fillcolor="#a0a0a0" stroked="f"/>
        </w:pict>
      </w:r>
    </w:p>
    <w:p w14:paraId="231DA677" w14:textId="77777777" w:rsidR="00234A6F" w:rsidRPr="00234A6F" w:rsidRDefault="00000000" w:rsidP="00234A6F">
      <w:pPr>
        <w:rPr>
          <w:rFonts w:hint="eastAsia"/>
        </w:rPr>
      </w:pPr>
      <w:r>
        <w:pict w14:anchorId="6EEEBD16">
          <v:rect id="_x0000_i1036" style="width:0;height:1.5pt" o:hralign="center" o:hrstd="t" o:hr="t" fillcolor="#a0a0a0" stroked="f"/>
        </w:pict>
      </w:r>
    </w:p>
    <w:p w14:paraId="4387EDB6" w14:textId="77777777" w:rsidR="00234A6F" w:rsidRPr="00234A6F" w:rsidRDefault="00234A6F" w:rsidP="00234A6F">
      <w:pPr>
        <w:rPr>
          <w:rFonts w:hint="eastAsia"/>
        </w:rPr>
      </w:pPr>
      <w:r w:rsidRPr="00234A6F">
        <w:rPr>
          <w:b/>
          <w:bCs/>
        </w:rPr>
        <w:t>预拌砂浆购销合同</w:t>
      </w:r>
      <w:r w:rsidRPr="00234A6F">
        <w:rPr>
          <w:rFonts w:ascii="Times New Roman" w:hAnsi="Times New Roman" w:cs="Times New Roman"/>
        </w:rPr>
        <w:t>​</w:t>
      </w:r>
      <w:r w:rsidRPr="00234A6F">
        <w:br/>
      </w: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b/>
          <w:bCs/>
        </w:rPr>
        <w:t>（示例条款，其他内容参照预拌混凝土合同）</w:t>
      </w:r>
      <w:r w:rsidRPr="00234A6F">
        <w:rPr>
          <w:rFonts w:ascii="Times New Roman" w:hAnsi="Times New Roman" w:cs="Times New Roman"/>
          <w:b/>
          <w:bCs/>
        </w:rPr>
        <w:t>​</w:t>
      </w:r>
      <w:r w:rsidRPr="00234A6F">
        <w:rPr>
          <w:rFonts w:ascii="Times New Roman" w:hAnsi="Times New Roman" w:cs="Times New Roman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6783"/>
      </w:tblGrid>
      <w:tr w:rsidR="00234A6F" w:rsidRPr="00234A6F" w14:paraId="2F450363" w14:textId="77777777" w:rsidTr="00234A6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B727B9" w14:textId="77777777" w:rsidR="00234A6F" w:rsidRPr="00234A6F" w:rsidRDefault="00234A6F" w:rsidP="00234A6F">
            <w:pPr>
              <w:rPr>
                <w:rFonts w:hint="eastAsia"/>
                <w:b/>
                <w:bCs/>
              </w:rPr>
            </w:pPr>
            <w:r w:rsidRPr="00234A6F">
              <w:rPr>
                <w:rFonts w:ascii="Times New Roman" w:hAnsi="Times New Roman" w:cs="Times New Roman"/>
                <w:b/>
                <w:bCs/>
              </w:rPr>
              <w:t>​</w:t>
            </w:r>
            <w:r w:rsidRPr="00234A6F">
              <w:rPr>
                <w:b/>
                <w:bCs/>
              </w:rPr>
              <w:t>关键条款</w:t>
            </w:r>
            <w:r w:rsidRPr="00234A6F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7BBE6C" w14:textId="77777777" w:rsidR="00234A6F" w:rsidRPr="00234A6F" w:rsidRDefault="00234A6F" w:rsidP="00234A6F">
            <w:pPr>
              <w:rPr>
                <w:rFonts w:hint="eastAsia"/>
                <w:b/>
                <w:bCs/>
              </w:rPr>
            </w:pPr>
            <w:r w:rsidRPr="00234A6F">
              <w:rPr>
                <w:rFonts w:ascii="Times New Roman" w:hAnsi="Times New Roman" w:cs="Times New Roman"/>
                <w:b/>
                <w:bCs/>
              </w:rPr>
              <w:t>​</w:t>
            </w:r>
            <w:r w:rsidRPr="00234A6F">
              <w:rPr>
                <w:b/>
                <w:bCs/>
              </w:rPr>
              <w:t>内容</w:t>
            </w:r>
            <w:r w:rsidRPr="00234A6F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</w:tr>
      <w:tr w:rsidR="00234A6F" w:rsidRPr="00234A6F" w14:paraId="04757F58" w14:textId="77777777" w:rsidTr="00234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9FB1C1" w14:textId="77777777" w:rsidR="00234A6F" w:rsidRPr="00234A6F" w:rsidRDefault="00234A6F" w:rsidP="00234A6F">
            <w:pPr>
              <w:rPr>
                <w:rFonts w:hint="eastAsia"/>
              </w:rPr>
            </w:pPr>
            <w:r w:rsidRPr="00234A6F">
              <w:rPr>
                <w:rFonts w:ascii="Times New Roman" w:hAnsi="Times New Roman" w:cs="Times New Roman"/>
              </w:rPr>
              <w:t>​</w:t>
            </w:r>
            <w:r w:rsidRPr="00234A6F">
              <w:rPr>
                <w:b/>
                <w:bCs/>
              </w:rPr>
              <w:t>材料名称</w:t>
            </w:r>
            <w:r w:rsidRPr="00234A6F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72E2D9" w14:textId="77777777" w:rsidR="00234A6F" w:rsidRPr="00234A6F" w:rsidRDefault="00234A6F" w:rsidP="00234A6F">
            <w:pPr>
              <w:rPr>
                <w:rFonts w:hint="eastAsia"/>
              </w:rPr>
            </w:pPr>
            <w:r w:rsidRPr="00234A6F">
              <w:t>M15干混预拌砂浆</w:t>
            </w:r>
          </w:p>
        </w:tc>
      </w:tr>
      <w:tr w:rsidR="00234A6F" w:rsidRPr="00234A6F" w14:paraId="5E0AD901" w14:textId="77777777" w:rsidTr="00234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A304A6" w14:textId="77777777" w:rsidR="00234A6F" w:rsidRPr="00234A6F" w:rsidRDefault="00234A6F" w:rsidP="00234A6F">
            <w:pPr>
              <w:rPr>
                <w:rFonts w:hint="eastAsia"/>
              </w:rPr>
            </w:pPr>
            <w:r w:rsidRPr="00234A6F">
              <w:rPr>
                <w:rFonts w:ascii="Times New Roman" w:hAnsi="Times New Roman" w:cs="Times New Roman"/>
              </w:rPr>
              <w:t>​</w:t>
            </w:r>
            <w:r w:rsidRPr="00234A6F">
              <w:rPr>
                <w:b/>
                <w:bCs/>
              </w:rPr>
              <w:t>供应商</w:t>
            </w:r>
            <w:r w:rsidRPr="00234A6F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F61830" w14:textId="2A86B08B" w:rsidR="00234A6F" w:rsidRPr="00234A6F" w:rsidRDefault="00234A6F" w:rsidP="00234A6F">
            <w:pPr>
              <w:rPr>
                <w:rFonts w:hint="eastAsia"/>
              </w:rPr>
            </w:pPr>
            <w:r w:rsidRPr="00234A6F">
              <w:t>杭州</w:t>
            </w:r>
            <w:r w:rsidR="00213097">
              <w:rPr>
                <w:rFonts w:hint="eastAsia"/>
              </w:rPr>
              <w:t>清悦</w:t>
            </w:r>
            <w:r w:rsidRPr="00234A6F">
              <w:t>绿建干混砂浆有限公司（距绍兴80km）</w:t>
            </w:r>
          </w:p>
        </w:tc>
      </w:tr>
      <w:tr w:rsidR="00234A6F" w:rsidRPr="00234A6F" w14:paraId="18EA5ECB" w14:textId="77777777" w:rsidTr="00234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33E6F5" w14:textId="77777777" w:rsidR="00234A6F" w:rsidRPr="00234A6F" w:rsidRDefault="00234A6F" w:rsidP="00234A6F">
            <w:pPr>
              <w:rPr>
                <w:rFonts w:hint="eastAsia"/>
              </w:rPr>
            </w:pPr>
            <w:r w:rsidRPr="00234A6F">
              <w:rPr>
                <w:rFonts w:ascii="Times New Roman" w:hAnsi="Times New Roman" w:cs="Times New Roman"/>
              </w:rPr>
              <w:t>​</w:t>
            </w:r>
            <w:r w:rsidRPr="00234A6F">
              <w:rPr>
                <w:b/>
                <w:bCs/>
              </w:rPr>
              <w:t>技术要求</w:t>
            </w:r>
            <w:r w:rsidRPr="00234A6F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303EEA" w14:textId="77777777" w:rsidR="00234A6F" w:rsidRPr="00234A6F" w:rsidRDefault="00234A6F" w:rsidP="00234A6F">
            <w:pPr>
              <w:rPr>
                <w:rFonts w:hint="eastAsia"/>
              </w:rPr>
            </w:pPr>
            <w:r w:rsidRPr="00234A6F">
              <w:t>符合《预拌砂浆》GB/T 25181-2019，骨料为湖州产机制砂（80km）</w:t>
            </w:r>
          </w:p>
        </w:tc>
      </w:tr>
      <w:tr w:rsidR="00234A6F" w:rsidRPr="00234A6F" w14:paraId="0EEE76FA" w14:textId="77777777" w:rsidTr="00234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4345AB" w14:textId="77777777" w:rsidR="00234A6F" w:rsidRPr="00234A6F" w:rsidRDefault="00234A6F" w:rsidP="00234A6F">
            <w:pPr>
              <w:rPr>
                <w:rFonts w:hint="eastAsia"/>
              </w:rPr>
            </w:pPr>
            <w:r w:rsidRPr="00234A6F">
              <w:rPr>
                <w:rFonts w:ascii="Times New Roman" w:hAnsi="Times New Roman" w:cs="Times New Roman"/>
              </w:rPr>
              <w:t>​</w:t>
            </w:r>
            <w:r w:rsidRPr="00234A6F">
              <w:rPr>
                <w:b/>
                <w:bCs/>
              </w:rPr>
              <w:t>单价</w:t>
            </w:r>
            <w:r w:rsidRPr="00234A6F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D4AC9B" w14:textId="77777777" w:rsidR="00234A6F" w:rsidRPr="00234A6F" w:rsidRDefault="00234A6F" w:rsidP="00234A6F">
            <w:pPr>
              <w:rPr>
                <w:rFonts w:hint="eastAsia"/>
              </w:rPr>
            </w:pPr>
            <w:r w:rsidRPr="00234A6F">
              <w:t>200元/吨（含税）</w:t>
            </w:r>
          </w:p>
        </w:tc>
      </w:tr>
    </w:tbl>
    <w:p w14:paraId="5DE3910B" w14:textId="41E59B79" w:rsidR="00A62871" w:rsidRPr="00234A6F" w:rsidRDefault="00A62871">
      <w:pPr>
        <w:rPr>
          <w:rFonts w:hint="eastAsia"/>
        </w:rPr>
      </w:pPr>
    </w:p>
    <w:sectPr w:rsidR="00A62871" w:rsidRPr="0023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B5A"/>
    <w:multiLevelType w:val="multilevel"/>
    <w:tmpl w:val="1E3C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759A0"/>
    <w:multiLevelType w:val="multilevel"/>
    <w:tmpl w:val="25FE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76216"/>
    <w:multiLevelType w:val="multilevel"/>
    <w:tmpl w:val="5AB0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62153"/>
    <w:multiLevelType w:val="multilevel"/>
    <w:tmpl w:val="644C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61F3F"/>
    <w:multiLevelType w:val="multilevel"/>
    <w:tmpl w:val="DCA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175E6"/>
    <w:multiLevelType w:val="multilevel"/>
    <w:tmpl w:val="B9EE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62316"/>
    <w:multiLevelType w:val="multilevel"/>
    <w:tmpl w:val="8BC8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002881">
    <w:abstractNumId w:val="4"/>
  </w:num>
  <w:num w:numId="2" w16cid:durableId="938366777">
    <w:abstractNumId w:val="3"/>
  </w:num>
  <w:num w:numId="3" w16cid:durableId="1908999054">
    <w:abstractNumId w:val="6"/>
  </w:num>
  <w:num w:numId="4" w16cid:durableId="1616404406">
    <w:abstractNumId w:val="0"/>
  </w:num>
  <w:num w:numId="5" w16cid:durableId="2129203251">
    <w:abstractNumId w:val="2"/>
  </w:num>
  <w:num w:numId="6" w16cid:durableId="1835758470">
    <w:abstractNumId w:val="1"/>
  </w:num>
  <w:num w:numId="7" w16cid:durableId="1032651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5"/>
    <w:rsid w:val="000628C8"/>
    <w:rsid w:val="00213097"/>
    <w:rsid w:val="00234A6F"/>
    <w:rsid w:val="00292AF2"/>
    <w:rsid w:val="00333F00"/>
    <w:rsid w:val="003F0035"/>
    <w:rsid w:val="004317F1"/>
    <w:rsid w:val="005B10A6"/>
    <w:rsid w:val="005F263D"/>
    <w:rsid w:val="007C52D7"/>
    <w:rsid w:val="007F066D"/>
    <w:rsid w:val="00836368"/>
    <w:rsid w:val="008A7170"/>
    <w:rsid w:val="00A62871"/>
    <w:rsid w:val="00CA5F7E"/>
    <w:rsid w:val="00CE533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FE45"/>
  <w15:chartTrackingRefBased/>
  <w15:docId w15:val="{C9784EE3-A25E-4568-AEA5-3EB6FE1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00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0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5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5</cp:revision>
  <dcterms:created xsi:type="dcterms:W3CDTF">2025-02-28T15:39:00Z</dcterms:created>
  <dcterms:modified xsi:type="dcterms:W3CDTF">2025-03-01T03:18:00Z</dcterms:modified>
</cp:coreProperties>
</file>