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D192F" w14:textId="77777777" w:rsidR="00F45616" w:rsidRPr="00F45616" w:rsidRDefault="00F45616" w:rsidP="00F45616">
      <w:r w:rsidRPr="00F45616">
        <w:rPr>
          <w:b/>
          <w:bCs/>
        </w:rPr>
        <w:t>绿色建筑安全防护材料决算清单</w:t>
      </w:r>
      <w:r w:rsidRPr="00F45616">
        <w:br/>
      </w:r>
      <w:r w:rsidRPr="00F45616">
        <w:rPr>
          <w:b/>
          <w:bCs/>
        </w:rPr>
        <w:t>项目名称</w:t>
      </w:r>
      <w:r w:rsidRPr="00F45616">
        <w:t>：古韵新生——张爱玲故居低碳活化再利用</w:t>
      </w:r>
      <w:r w:rsidRPr="00F45616">
        <w:br/>
      </w:r>
      <w:r w:rsidRPr="00F45616">
        <w:rPr>
          <w:b/>
          <w:bCs/>
        </w:rPr>
        <w:t>项目地址</w:t>
      </w:r>
      <w:r w:rsidRPr="00F45616">
        <w:t>：浙江绍兴</w:t>
      </w:r>
      <w:r w:rsidRPr="00F45616">
        <w:br/>
      </w:r>
      <w:r w:rsidRPr="00F45616">
        <w:rPr>
          <w:b/>
          <w:bCs/>
        </w:rPr>
        <w:t>依据标准</w:t>
      </w:r>
      <w:r w:rsidRPr="00F45616">
        <w:t>：GB/T 50378-2019《绿色建筑评价标准》第4.2.3条</w:t>
      </w:r>
    </w:p>
    <w:p w14:paraId="5AEBD892" w14:textId="77777777" w:rsidR="00F45616" w:rsidRPr="00F45616" w:rsidRDefault="00F45616" w:rsidP="00F45616">
      <w:r w:rsidRPr="00F45616">
        <w:pict w14:anchorId="74B5B8F7">
          <v:rect id="_x0000_i1067" style="width:0;height:1.5pt" o:hralign="center" o:hrstd="t" o:hr="t" fillcolor="#a0a0a0" stroked="f"/>
        </w:pict>
      </w:r>
    </w:p>
    <w:p w14:paraId="24E0313B" w14:textId="77777777" w:rsidR="00F45616" w:rsidRPr="00F45616" w:rsidRDefault="00F45616" w:rsidP="00F45616">
      <w:pPr>
        <w:rPr>
          <w:b/>
          <w:bCs/>
        </w:rPr>
      </w:pPr>
      <w:r w:rsidRPr="00F45616">
        <w:rPr>
          <w:rFonts w:ascii="Times New Roman" w:hAnsi="Times New Roman" w:cs="Times New Roman"/>
          <w:b/>
          <w:bCs/>
        </w:rPr>
        <w:t>​</w:t>
      </w:r>
      <w:r w:rsidRPr="00F45616">
        <w:rPr>
          <w:b/>
          <w:bCs/>
        </w:rPr>
        <w:t>一、安全防护玻璃分项决算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2352"/>
        <w:gridCol w:w="736"/>
        <w:gridCol w:w="969"/>
        <w:gridCol w:w="1202"/>
        <w:gridCol w:w="1297"/>
        <w:gridCol w:w="829"/>
      </w:tblGrid>
      <w:tr w:rsidR="00F45616" w:rsidRPr="00F45616" w14:paraId="2135DC61" w14:textId="77777777" w:rsidTr="00F45616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7CD7641" w14:textId="77777777" w:rsidR="00F45616" w:rsidRPr="00F45616" w:rsidRDefault="00F45616" w:rsidP="00F45616">
            <w:pPr>
              <w:rPr>
                <w:b/>
                <w:bCs/>
              </w:rPr>
            </w:pPr>
            <w:r w:rsidRPr="00F45616">
              <w:rPr>
                <w:rFonts w:ascii="Times New Roman" w:hAnsi="Times New Roman" w:cs="Times New Roman"/>
                <w:b/>
                <w:bCs/>
              </w:rPr>
              <w:t>​</w:t>
            </w:r>
            <w:r w:rsidRPr="00F45616">
              <w:rPr>
                <w:b/>
                <w:bCs/>
              </w:rPr>
              <w:t>材料名称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03E82F1" w14:textId="77777777" w:rsidR="00F45616" w:rsidRPr="00F45616" w:rsidRDefault="00F45616" w:rsidP="00F45616">
            <w:pPr>
              <w:rPr>
                <w:b/>
                <w:bCs/>
              </w:rPr>
            </w:pPr>
            <w:r w:rsidRPr="00F45616">
              <w:rPr>
                <w:rFonts w:ascii="Times New Roman" w:hAnsi="Times New Roman" w:cs="Times New Roman"/>
                <w:b/>
                <w:bCs/>
              </w:rPr>
              <w:t>​</w:t>
            </w:r>
            <w:r w:rsidRPr="00F45616">
              <w:rPr>
                <w:b/>
                <w:bCs/>
              </w:rPr>
              <w:t>规格/型号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9321D88" w14:textId="77777777" w:rsidR="00F45616" w:rsidRPr="00F45616" w:rsidRDefault="00F45616" w:rsidP="00F45616">
            <w:pPr>
              <w:rPr>
                <w:b/>
                <w:bCs/>
              </w:rPr>
            </w:pPr>
            <w:r w:rsidRPr="00F45616">
              <w:rPr>
                <w:rFonts w:ascii="Times New Roman" w:hAnsi="Times New Roman" w:cs="Times New Roman"/>
                <w:b/>
                <w:bCs/>
              </w:rPr>
              <w:t>​</w:t>
            </w:r>
            <w:r w:rsidRPr="00F45616">
              <w:rPr>
                <w:b/>
                <w:bCs/>
              </w:rPr>
              <w:t>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2A3DD45" w14:textId="77777777" w:rsidR="00F45616" w:rsidRPr="00F45616" w:rsidRDefault="00F45616" w:rsidP="00F45616">
            <w:pPr>
              <w:rPr>
                <w:b/>
                <w:bCs/>
              </w:rPr>
            </w:pPr>
            <w:r w:rsidRPr="00F45616">
              <w:rPr>
                <w:rFonts w:ascii="Times New Roman" w:hAnsi="Times New Roman" w:cs="Times New Roman"/>
                <w:b/>
                <w:bCs/>
              </w:rPr>
              <w:t>​</w:t>
            </w:r>
            <w:r w:rsidRPr="00F45616">
              <w:rPr>
                <w:b/>
                <w:bCs/>
              </w:rPr>
              <w:t>数量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36C8B5E" w14:textId="77777777" w:rsidR="00F45616" w:rsidRPr="00F45616" w:rsidRDefault="00F45616" w:rsidP="00F45616">
            <w:pPr>
              <w:rPr>
                <w:b/>
                <w:bCs/>
              </w:rPr>
            </w:pPr>
            <w:r w:rsidRPr="00F45616">
              <w:rPr>
                <w:rFonts w:ascii="Times New Roman" w:hAnsi="Times New Roman" w:cs="Times New Roman"/>
                <w:b/>
                <w:bCs/>
              </w:rPr>
              <w:t>​</w:t>
            </w:r>
            <w:r w:rsidRPr="00F45616">
              <w:rPr>
                <w:b/>
                <w:bCs/>
              </w:rPr>
              <w:t>单价（元）</w:t>
            </w:r>
            <w:r w:rsidRPr="00F45616">
              <w:rPr>
                <w:rFonts w:ascii="Times New Roman" w:hAnsi="Times New Roman" w:cs="Times New Roman"/>
                <w:b/>
                <w:bCs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62B4CD3" w14:textId="77777777" w:rsidR="00F45616" w:rsidRPr="00F45616" w:rsidRDefault="00F45616" w:rsidP="00F45616">
            <w:pPr>
              <w:rPr>
                <w:b/>
                <w:bCs/>
              </w:rPr>
            </w:pPr>
            <w:r w:rsidRPr="00F45616">
              <w:rPr>
                <w:rFonts w:ascii="Times New Roman" w:hAnsi="Times New Roman" w:cs="Times New Roman"/>
                <w:b/>
                <w:bCs/>
              </w:rPr>
              <w:t>​</w:t>
            </w:r>
            <w:r w:rsidRPr="00F45616">
              <w:rPr>
                <w:b/>
                <w:bCs/>
              </w:rPr>
              <w:t>合价（元）</w:t>
            </w:r>
            <w:r w:rsidRPr="00F45616">
              <w:rPr>
                <w:rFonts w:ascii="Times New Roman" w:hAnsi="Times New Roman" w:cs="Times New Roman"/>
                <w:b/>
                <w:bCs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62EEC8F" w14:textId="77777777" w:rsidR="00F45616" w:rsidRPr="00F45616" w:rsidRDefault="00F45616" w:rsidP="00F45616">
            <w:pPr>
              <w:rPr>
                <w:b/>
                <w:bCs/>
              </w:rPr>
            </w:pPr>
            <w:r w:rsidRPr="00F45616">
              <w:rPr>
                <w:rFonts w:ascii="Times New Roman" w:hAnsi="Times New Roman" w:cs="Times New Roman"/>
                <w:b/>
                <w:bCs/>
              </w:rPr>
              <w:t>​</w:t>
            </w:r>
            <w:r w:rsidRPr="00F45616">
              <w:rPr>
                <w:b/>
                <w:bCs/>
              </w:rPr>
              <w:t>供应商</w:t>
            </w:r>
          </w:p>
        </w:tc>
      </w:tr>
      <w:tr w:rsidR="00F45616" w:rsidRPr="00F45616" w14:paraId="2D1D6BBF" w14:textId="77777777" w:rsidTr="00F456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A543215" w14:textId="77777777" w:rsidR="00F45616" w:rsidRPr="00F45616" w:rsidRDefault="00F45616" w:rsidP="00F45616">
            <w:r w:rsidRPr="00F45616">
              <w:t>钢化夹层玻璃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B1215FC" w14:textId="77777777" w:rsidR="00F45616" w:rsidRPr="00F45616" w:rsidRDefault="00F45616" w:rsidP="00F45616">
            <w:r w:rsidRPr="00F45616">
              <w:t>5+12A+5Low-E+12A+5Low-E（双中空）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FE253E3" w14:textId="77777777" w:rsidR="00F45616" w:rsidRPr="00F45616" w:rsidRDefault="00F45616" w:rsidP="00F45616">
            <w:r w:rsidRPr="00F45616">
              <w:t>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8B928AC" w14:textId="77777777" w:rsidR="00F45616" w:rsidRPr="00F45616" w:rsidRDefault="00F45616" w:rsidP="00F45616">
            <w:r w:rsidRPr="00F45616"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25A160A" w14:textId="77777777" w:rsidR="00F45616" w:rsidRPr="00F45616" w:rsidRDefault="00F45616" w:rsidP="00F45616">
            <w:r w:rsidRPr="00F45616"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50C6961" w14:textId="77777777" w:rsidR="00F45616" w:rsidRPr="00F45616" w:rsidRDefault="00F45616" w:rsidP="00F45616">
            <w:r w:rsidRPr="00F45616">
              <w:t>194,480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8338FB9" w14:textId="77777777" w:rsidR="00F45616" w:rsidRPr="00F45616" w:rsidRDefault="00F45616" w:rsidP="00F45616">
            <w:r w:rsidRPr="00F45616">
              <w:t>南玻集团</w:t>
            </w:r>
          </w:p>
        </w:tc>
      </w:tr>
      <w:tr w:rsidR="00F45616" w:rsidRPr="00F45616" w14:paraId="5D831EEF" w14:textId="77777777" w:rsidTr="00F456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CBB596C" w14:textId="77777777" w:rsidR="00F45616" w:rsidRPr="00F45616" w:rsidRDefault="00F45616" w:rsidP="00F45616">
            <w:r w:rsidRPr="00F45616">
              <w:t>防爆膜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A6278AD" w14:textId="77777777" w:rsidR="00F45616" w:rsidRPr="00F45616" w:rsidRDefault="00F45616" w:rsidP="00F45616">
            <w:r w:rsidRPr="00F45616">
              <w:t>0.38mm PVB夹层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EBC42AA" w14:textId="77777777" w:rsidR="00F45616" w:rsidRPr="00F45616" w:rsidRDefault="00F45616" w:rsidP="00F45616">
            <w:r w:rsidRPr="00F45616">
              <w:t>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75647FB" w14:textId="77777777" w:rsidR="00F45616" w:rsidRPr="00F45616" w:rsidRDefault="00F45616" w:rsidP="00F45616">
            <w:r w:rsidRPr="00F45616"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41421F4" w14:textId="77777777" w:rsidR="00F45616" w:rsidRPr="00F45616" w:rsidRDefault="00F45616" w:rsidP="00F45616">
            <w:r w:rsidRPr="00F45616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3676935" w14:textId="77777777" w:rsidR="00F45616" w:rsidRPr="00F45616" w:rsidRDefault="00F45616" w:rsidP="00F45616">
            <w:r w:rsidRPr="00F45616">
              <w:t>24,310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13BC862" w14:textId="77777777" w:rsidR="00F45616" w:rsidRPr="00F45616" w:rsidRDefault="00F45616" w:rsidP="00F45616">
            <w:proofErr w:type="gramStart"/>
            <w:r w:rsidRPr="00F45616">
              <w:t>圣戈班</w:t>
            </w:r>
            <w:proofErr w:type="gramEnd"/>
          </w:p>
        </w:tc>
      </w:tr>
      <w:tr w:rsidR="00F45616" w:rsidRPr="00F45616" w14:paraId="4CEB7C6D" w14:textId="77777777" w:rsidTr="00F456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A468DAB" w14:textId="77777777" w:rsidR="00F45616" w:rsidRPr="00F45616" w:rsidRDefault="00F45616" w:rsidP="00F45616">
            <w:r w:rsidRPr="00F45616">
              <w:t>密封胶条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FB5A09A" w14:textId="77777777" w:rsidR="00F45616" w:rsidRPr="00F45616" w:rsidRDefault="00F45616" w:rsidP="00F45616">
            <w:r w:rsidRPr="00F45616">
              <w:t>三元乙丙橡胶（EPDM）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5DF18BA" w14:textId="77777777" w:rsidR="00F45616" w:rsidRPr="00F45616" w:rsidRDefault="00F45616" w:rsidP="00F45616">
            <w:r w:rsidRPr="00F45616"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AC456CF" w14:textId="77777777" w:rsidR="00F45616" w:rsidRPr="00F45616" w:rsidRDefault="00F45616" w:rsidP="00F45616">
            <w:r w:rsidRPr="00F45616">
              <w:t>1,520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94328BA" w14:textId="77777777" w:rsidR="00F45616" w:rsidRPr="00F45616" w:rsidRDefault="00F45616" w:rsidP="00F45616">
            <w:r w:rsidRPr="00F45616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07E4621" w14:textId="77777777" w:rsidR="00F45616" w:rsidRPr="00F45616" w:rsidRDefault="00F45616" w:rsidP="00F45616">
            <w:r w:rsidRPr="00F45616">
              <w:t>12,160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75542AB" w14:textId="77777777" w:rsidR="00F45616" w:rsidRPr="00F45616" w:rsidRDefault="00F45616" w:rsidP="00F45616">
            <w:r w:rsidRPr="00F45616">
              <w:t>海达股份</w:t>
            </w:r>
          </w:p>
        </w:tc>
      </w:tr>
      <w:tr w:rsidR="00F45616" w:rsidRPr="00F45616" w14:paraId="0B48AC55" w14:textId="77777777" w:rsidTr="00F456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111476E" w14:textId="77777777" w:rsidR="00F45616" w:rsidRPr="00F45616" w:rsidRDefault="00F45616" w:rsidP="00F45616">
            <w:r w:rsidRPr="00F45616">
              <w:rPr>
                <w:rFonts w:ascii="Times New Roman" w:hAnsi="Times New Roman" w:cs="Times New Roman"/>
              </w:rPr>
              <w:t>​</w:t>
            </w:r>
            <w:r w:rsidRPr="00F45616">
              <w:rPr>
                <w:b/>
                <w:bCs/>
              </w:rPr>
              <w:t>分项小计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EEDF4AC" w14:textId="77777777" w:rsidR="00F45616" w:rsidRPr="00F45616" w:rsidRDefault="00F45616" w:rsidP="00F4561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9D01651" w14:textId="77777777" w:rsidR="00F45616" w:rsidRPr="00F45616" w:rsidRDefault="00F45616" w:rsidP="00F4561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EF510BC" w14:textId="77777777" w:rsidR="00F45616" w:rsidRPr="00F45616" w:rsidRDefault="00F45616" w:rsidP="00F4561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A8FBC49" w14:textId="77777777" w:rsidR="00F45616" w:rsidRPr="00F45616" w:rsidRDefault="00F45616" w:rsidP="00F4561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7371B01" w14:textId="77777777" w:rsidR="00F45616" w:rsidRPr="00F45616" w:rsidRDefault="00F45616" w:rsidP="00F45616">
            <w:r w:rsidRPr="00F45616">
              <w:rPr>
                <w:rFonts w:ascii="Times New Roman" w:hAnsi="Times New Roman" w:cs="Times New Roman"/>
              </w:rPr>
              <w:t>​</w:t>
            </w:r>
            <w:r w:rsidRPr="00F45616">
              <w:rPr>
                <w:b/>
                <w:bCs/>
              </w:rPr>
              <w:t>230,950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813D113" w14:textId="77777777" w:rsidR="00F45616" w:rsidRPr="00F45616" w:rsidRDefault="00F45616" w:rsidP="00F45616"/>
        </w:tc>
      </w:tr>
    </w:tbl>
    <w:p w14:paraId="7E07F7F7" w14:textId="77777777" w:rsidR="00F45616" w:rsidRPr="00F45616" w:rsidRDefault="00F45616" w:rsidP="00F45616">
      <w:r w:rsidRPr="00F45616">
        <w:pict w14:anchorId="7A85E4C5">
          <v:rect id="_x0000_i1068" style="width:0;height:1.5pt" o:hralign="center" o:hrstd="t" o:hr="t" fillcolor="#a0a0a0" stroked="f"/>
        </w:pict>
      </w:r>
    </w:p>
    <w:p w14:paraId="12C0BCB0" w14:textId="77777777" w:rsidR="00F45616" w:rsidRPr="00F45616" w:rsidRDefault="00F45616" w:rsidP="00F45616">
      <w:pPr>
        <w:rPr>
          <w:b/>
          <w:bCs/>
        </w:rPr>
      </w:pPr>
      <w:r w:rsidRPr="00F45616">
        <w:rPr>
          <w:rFonts w:ascii="Times New Roman" w:hAnsi="Times New Roman" w:cs="Times New Roman"/>
          <w:b/>
          <w:bCs/>
        </w:rPr>
        <w:t>​</w:t>
      </w:r>
      <w:r w:rsidRPr="00F45616">
        <w:rPr>
          <w:b/>
          <w:bCs/>
        </w:rPr>
        <w:t>二、防夹门窗系统分项决算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568"/>
        <w:gridCol w:w="733"/>
        <w:gridCol w:w="742"/>
        <w:gridCol w:w="1196"/>
        <w:gridCol w:w="1292"/>
        <w:gridCol w:w="1534"/>
      </w:tblGrid>
      <w:tr w:rsidR="00F45616" w:rsidRPr="00F45616" w14:paraId="0AE6A99E" w14:textId="77777777" w:rsidTr="00F45616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7136C74" w14:textId="77777777" w:rsidR="00F45616" w:rsidRPr="00F45616" w:rsidRDefault="00F45616" w:rsidP="00F45616">
            <w:pPr>
              <w:rPr>
                <w:b/>
                <w:bCs/>
              </w:rPr>
            </w:pPr>
            <w:r w:rsidRPr="00F45616">
              <w:rPr>
                <w:rFonts w:ascii="Times New Roman" w:hAnsi="Times New Roman" w:cs="Times New Roman"/>
                <w:b/>
                <w:bCs/>
              </w:rPr>
              <w:t>​</w:t>
            </w:r>
            <w:r w:rsidRPr="00F45616">
              <w:rPr>
                <w:b/>
                <w:bCs/>
              </w:rPr>
              <w:t>材料名称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F3460AE" w14:textId="77777777" w:rsidR="00F45616" w:rsidRPr="00F45616" w:rsidRDefault="00F45616" w:rsidP="00F45616">
            <w:pPr>
              <w:rPr>
                <w:b/>
                <w:bCs/>
              </w:rPr>
            </w:pPr>
            <w:r w:rsidRPr="00F45616">
              <w:rPr>
                <w:rFonts w:ascii="Times New Roman" w:hAnsi="Times New Roman" w:cs="Times New Roman"/>
                <w:b/>
                <w:bCs/>
              </w:rPr>
              <w:t>​</w:t>
            </w:r>
            <w:r w:rsidRPr="00F45616">
              <w:rPr>
                <w:b/>
                <w:bCs/>
              </w:rPr>
              <w:t>规格/型号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76DB213" w14:textId="77777777" w:rsidR="00F45616" w:rsidRPr="00F45616" w:rsidRDefault="00F45616" w:rsidP="00F45616">
            <w:pPr>
              <w:rPr>
                <w:b/>
                <w:bCs/>
              </w:rPr>
            </w:pPr>
            <w:r w:rsidRPr="00F45616">
              <w:rPr>
                <w:rFonts w:ascii="Times New Roman" w:hAnsi="Times New Roman" w:cs="Times New Roman"/>
                <w:b/>
                <w:bCs/>
              </w:rPr>
              <w:t>​</w:t>
            </w:r>
            <w:r w:rsidRPr="00F45616">
              <w:rPr>
                <w:b/>
                <w:bCs/>
              </w:rPr>
              <w:t>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6556BF3" w14:textId="77777777" w:rsidR="00F45616" w:rsidRPr="00F45616" w:rsidRDefault="00F45616" w:rsidP="00F45616">
            <w:pPr>
              <w:rPr>
                <w:b/>
                <w:bCs/>
              </w:rPr>
            </w:pPr>
            <w:r w:rsidRPr="00F45616">
              <w:rPr>
                <w:rFonts w:ascii="Times New Roman" w:hAnsi="Times New Roman" w:cs="Times New Roman"/>
                <w:b/>
                <w:bCs/>
              </w:rPr>
              <w:t>​</w:t>
            </w:r>
            <w:r w:rsidRPr="00F45616">
              <w:rPr>
                <w:b/>
                <w:bCs/>
              </w:rPr>
              <w:t>数量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61B3C71" w14:textId="77777777" w:rsidR="00F45616" w:rsidRPr="00F45616" w:rsidRDefault="00F45616" w:rsidP="00F45616">
            <w:pPr>
              <w:rPr>
                <w:b/>
                <w:bCs/>
              </w:rPr>
            </w:pPr>
            <w:r w:rsidRPr="00F45616">
              <w:rPr>
                <w:rFonts w:ascii="Times New Roman" w:hAnsi="Times New Roman" w:cs="Times New Roman"/>
                <w:b/>
                <w:bCs/>
              </w:rPr>
              <w:t>​</w:t>
            </w:r>
            <w:r w:rsidRPr="00F45616">
              <w:rPr>
                <w:b/>
                <w:bCs/>
              </w:rPr>
              <w:t>单价（元）</w:t>
            </w:r>
            <w:r w:rsidRPr="00F45616">
              <w:rPr>
                <w:rFonts w:ascii="Times New Roman" w:hAnsi="Times New Roman" w:cs="Times New Roman"/>
                <w:b/>
                <w:bCs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DEA9BEF" w14:textId="77777777" w:rsidR="00F45616" w:rsidRPr="00F45616" w:rsidRDefault="00F45616" w:rsidP="00F45616">
            <w:pPr>
              <w:rPr>
                <w:b/>
                <w:bCs/>
              </w:rPr>
            </w:pPr>
            <w:r w:rsidRPr="00F45616">
              <w:rPr>
                <w:rFonts w:ascii="Times New Roman" w:hAnsi="Times New Roman" w:cs="Times New Roman"/>
                <w:b/>
                <w:bCs/>
              </w:rPr>
              <w:t>​</w:t>
            </w:r>
            <w:r w:rsidRPr="00F45616">
              <w:rPr>
                <w:b/>
                <w:bCs/>
              </w:rPr>
              <w:t>合价（元）</w:t>
            </w:r>
            <w:r w:rsidRPr="00F45616">
              <w:rPr>
                <w:rFonts w:ascii="Times New Roman" w:hAnsi="Times New Roman" w:cs="Times New Roman"/>
                <w:b/>
                <w:bCs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C6CF458" w14:textId="77777777" w:rsidR="00F45616" w:rsidRPr="00F45616" w:rsidRDefault="00F45616" w:rsidP="00F45616">
            <w:pPr>
              <w:rPr>
                <w:b/>
                <w:bCs/>
              </w:rPr>
            </w:pPr>
            <w:r w:rsidRPr="00F45616">
              <w:rPr>
                <w:rFonts w:ascii="Times New Roman" w:hAnsi="Times New Roman" w:cs="Times New Roman"/>
                <w:b/>
                <w:bCs/>
              </w:rPr>
              <w:t>​</w:t>
            </w:r>
            <w:r w:rsidRPr="00F45616">
              <w:rPr>
                <w:b/>
                <w:bCs/>
              </w:rPr>
              <w:t>供应商</w:t>
            </w:r>
          </w:p>
        </w:tc>
      </w:tr>
      <w:tr w:rsidR="00F45616" w:rsidRPr="00F45616" w14:paraId="6BC52A3D" w14:textId="77777777" w:rsidTr="00F456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E05B71D" w14:textId="77777777" w:rsidR="00F45616" w:rsidRPr="00F45616" w:rsidRDefault="00F45616" w:rsidP="00F45616">
            <w:r w:rsidRPr="00F45616">
              <w:t>内平开木窗（</w:t>
            </w:r>
            <w:proofErr w:type="gramStart"/>
            <w:r w:rsidRPr="00F45616">
              <w:t>含防夹</w:t>
            </w:r>
            <w:proofErr w:type="gramEnd"/>
            <w:r w:rsidRPr="00F45616"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C4EAD86" w14:textId="77777777" w:rsidR="00F45616" w:rsidRPr="00F45616" w:rsidRDefault="00F45616" w:rsidP="00F45616">
            <w:r w:rsidRPr="00F45616">
              <w:t>78系列（阻尼铰链+红外感应）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163CD4B" w14:textId="77777777" w:rsidR="00F45616" w:rsidRPr="00F45616" w:rsidRDefault="00F45616" w:rsidP="00F45616">
            <w:proofErr w:type="gramStart"/>
            <w:r w:rsidRPr="00F45616">
              <w:t>樘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CC76107" w14:textId="77777777" w:rsidR="00F45616" w:rsidRPr="00F45616" w:rsidRDefault="00F45616" w:rsidP="00F45616">
            <w:r w:rsidRPr="00F45616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7E23EE2" w14:textId="77777777" w:rsidR="00F45616" w:rsidRPr="00F45616" w:rsidRDefault="00F45616" w:rsidP="00F45616">
            <w:r w:rsidRPr="00F45616">
              <w:t>3,200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D933459" w14:textId="77777777" w:rsidR="00F45616" w:rsidRPr="00F45616" w:rsidRDefault="00F45616" w:rsidP="00F45616">
            <w:r w:rsidRPr="00F45616">
              <w:t>153,600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34C28C8" w14:textId="77777777" w:rsidR="00F45616" w:rsidRPr="00F45616" w:rsidRDefault="00F45616" w:rsidP="00F45616">
            <w:proofErr w:type="gramStart"/>
            <w:r w:rsidRPr="00F45616">
              <w:t>森鹰窗业</w:t>
            </w:r>
            <w:proofErr w:type="gramEnd"/>
          </w:p>
        </w:tc>
      </w:tr>
      <w:tr w:rsidR="00F45616" w:rsidRPr="00F45616" w14:paraId="3D2240CE" w14:textId="77777777" w:rsidTr="00F456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5F25F19" w14:textId="77777777" w:rsidR="00F45616" w:rsidRPr="00F45616" w:rsidRDefault="00F45616" w:rsidP="00F45616">
            <w:r w:rsidRPr="00F45616">
              <w:t>防夹五金系统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E36FC27" w14:textId="77777777" w:rsidR="00F45616" w:rsidRPr="00F45616" w:rsidRDefault="00F45616" w:rsidP="00F45616">
            <w:r w:rsidRPr="00F45616">
              <w:t>德国GU闭门器+遇阻回弹装置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E74353D" w14:textId="77777777" w:rsidR="00F45616" w:rsidRPr="00F45616" w:rsidRDefault="00F45616" w:rsidP="00F45616">
            <w:r w:rsidRPr="00F45616"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B2B5388" w14:textId="77777777" w:rsidR="00F45616" w:rsidRPr="00F45616" w:rsidRDefault="00F45616" w:rsidP="00F45616">
            <w:r w:rsidRPr="00F45616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830513D" w14:textId="77777777" w:rsidR="00F45616" w:rsidRPr="00F45616" w:rsidRDefault="00F45616" w:rsidP="00F45616">
            <w:r w:rsidRPr="00F45616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0A959EB" w14:textId="77777777" w:rsidR="00F45616" w:rsidRPr="00F45616" w:rsidRDefault="00F45616" w:rsidP="00F45616">
            <w:r w:rsidRPr="00F45616">
              <w:t>40,800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BEB4E28" w14:textId="77777777" w:rsidR="00F45616" w:rsidRPr="00F45616" w:rsidRDefault="00F45616" w:rsidP="00F45616">
            <w:r w:rsidRPr="00F45616">
              <w:t>诺托（ROTO）</w:t>
            </w:r>
          </w:p>
        </w:tc>
      </w:tr>
      <w:tr w:rsidR="00F45616" w:rsidRPr="00F45616" w14:paraId="51176929" w14:textId="77777777" w:rsidTr="00F456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61CE471" w14:textId="77777777" w:rsidR="00F45616" w:rsidRPr="00F45616" w:rsidRDefault="00F45616" w:rsidP="00F45616">
            <w:r w:rsidRPr="00F45616">
              <w:t>红外感应模块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D74B96F" w14:textId="77777777" w:rsidR="00F45616" w:rsidRPr="00F45616" w:rsidRDefault="00F45616" w:rsidP="00F45616">
            <w:r w:rsidRPr="00F45616">
              <w:t>10-30cm障碍检测（IP54防</w:t>
            </w:r>
            <w:r w:rsidRPr="00F45616">
              <w:lastRenderedPageBreak/>
              <w:t>水）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1FAD73B" w14:textId="77777777" w:rsidR="00F45616" w:rsidRPr="00F45616" w:rsidRDefault="00F45616" w:rsidP="00F45616">
            <w:proofErr w:type="gramStart"/>
            <w:r w:rsidRPr="00F45616">
              <w:lastRenderedPageBreak/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F1FA84F" w14:textId="77777777" w:rsidR="00F45616" w:rsidRPr="00F45616" w:rsidRDefault="00F45616" w:rsidP="00F45616">
            <w:r w:rsidRPr="00F45616"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C88A92E" w14:textId="77777777" w:rsidR="00F45616" w:rsidRPr="00F45616" w:rsidRDefault="00F45616" w:rsidP="00F45616">
            <w:r w:rsidRPr="00F45616"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1CF2952" w14:textId="77777777" w:rsidR="00F45616" w:rsidRPr="00F45616" w:rsidRDefault="00F45616" w:rsidP="00F45616">
            <w:r w:rsidRPr="00F45616">
              <w:t>21,120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370FFEF" w14:textId="77777777" w:rsidR="00F45616" w:rsidRPr="00F45616" w:rsidRDefault="00F45616" w:rsidP="00F45616">
            <w:r w:rsidRPr="00F45616">
              <w:t>霍尼韦尔</w:t>
            </w:r>
          </w:p>
        </w:tc>
      </w:tr>
      <w:tr w:rsidR="00F45616" w:rsidRPr="00F45616" w14:paraId="30A0D5FD" w14:textId="77777777" w:rsidTr="00F456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A2A351F" w14:textId="77777777" w:rsidR="00F45616" w:rsidRPr="00F45616" w:rsidRDefault="00F45616" w:rsidP="00F45616">
            <w:r w:rsidRPr="00F45616">
              <w:rPr>
                <w:rFonts w:ascii="Times New Roman" w:hAnsi="Times New Roman" w:cs="Times New Roman"/>
              </w:rPr>
              <w:t>​</w:t>
            </w:r>
            <w:r w:rsidRPr="00F45616">
              <w:rPr>
                <w:b/>
                <w:bCs/>
              </w:rPr>
              <w:t>分项小计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04496F8" w14:textId="77777777" w:rsidR="00F45616" w:rsidRPr="00F45616" w:rsidRDefault="00F45616" w:rsidP="00F4561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2605E1E" w14:textId="77777777" w:rsidR="00F45616" w:rsidRPr="00F45616" w:rsidRDefault="00F45616" w:rsidP="00F4561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6077D51" w14:textId="77777777" w:rsidR="00F45616" w:rsidRPr="00F45616" w:rsidRDefault="00F45616" w:rsidP="00F4561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85F4CCA" w14:textId="77777777" w:rsidR="00F45616" w:rsidRPr="00F45616" w:rsidRDefault="00F45616" w:rsidP="00F4561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B11BC58" w14:textId="77777777" w:rsidR="00F45616" w:rsidRPr="00F45616" w:rsidRDefault="00F45616" w:rsidP="00F45616">
            <w:r w:rsidRPr="00F45616">
              <w:rPr>
                <w:rFonts w:ascii="Times New Roman" w:hAnsi="Times New Roman" w:cs="Times New Roman"/>
              </w:rPr>
              <w:t>​</w:t>
            </w:r>
            <w:r w:rsidRPr="00F45616">
              <w:rPr>
                <w:b/>
                <w:bCs/>
              </w:rPr>
              <w:t>215,520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2736970" w14:textId="77777777" w:rsidR="00F45616" w:rsidRPr="00F45616" w:rsidRDefault="00F45616" w:rsidP="00F45616"/>
        </w:tc>
      </w:tr>
    </w:tbl>
    <w:p w14:paraId="253E1EC2" w14:textId="77777777" w:rsidR="00F45616" w:rsidRPr="00F45616" w:rsidRDefault="00F45616" w:rsidP="00F45616">
      <w:r w:rsidRPr="00F45616">
        <w:pict w14:anchorId="7DA6624F">
          <v:rect id="_x0000_i1069" style="width:0;height:1.5pt" o:hralign="center" o:hrstd="t" o:hr="t" fillcolor="#a0a0a0" stroked="f"/>
        </w:pict>
      </w:r>
    </w:p>
    <w:p w14:paraId="5B2EB5C4" w14:textId="77777777" w:rsidR="00F45616" w:rsidRPr="00F45616" w:rsidRDefault="00F45616" w:rsidP="00F45616">
      <w:pPr>
        <w:rPr>
          <w:b/>
          <w:bCs/>
        </w:rPr>
      </w:pPr>
      <w:r w:rsidRPr="00F45616">
        <w:rPr>
          <w:rFonts w:ascii="Times New Roman" w:hAnsi="Times New Roman" w:cs="Times New Roman"/>
          <w:b/>
          <w:bCs/>
        </w:rPr>
        <w:t>​</w:t>
      </w:r>
      <w:r w:rsidRPr="00F45616">
        <w:rPr>
          <w:b/>
          <w:bCs/>
        </w:rPr>
        <w:t>三、其他配套费用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3212"/>
        <w:gridCol w:w="1530"/>
      </w:tblGrid>
      <w:tr w:rsidR="00F45616" w:rsidRPr="00F45616" w14:paraId="156C123E" w14:textId="77777777" w:rsidTr="00F45616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A00105F" w14:textId="77777777" w:rsidR="00F45616" w:rsidRPr="00F45616" w:rsidRDefault="00F45616" w:rsidP="00F45616">
            <w:pPr>
              <w:rPr>
                <w:b/>
                <w:bCs/>
              </w:rPr>
            </w:pPr>
            <w:r w:rsidRPr="00F45616">
              <w:rPr>
                <w:rFonts w:ascii="Times New Roman" w:hAnsi="Times New Roman" w:cs="Times New Roman"/>
                <w:b/>
                <w:bCs/>
              </w:rPr>
              <w:t>​</w:t>
            </w:r>
            <w:r w:rsidRPr="00F45616">
              <w:rPr>
                <w:b/>
                <w:bCs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F80E321" w14:textId="77777777" w:rsidR="00F45616" w:rsidRPr="00F45616" w:rsidRDefault="00F45616" w:rsidP="00F45616">
            <w:pPr>
              <w:rPr>
                <w:b/>
                <w:bCs/>
              </w:rPr>
            </w:pPr>
            <w:r w:rsidRPr="00F45616">
              <w:rPr>
                <w:rFonts w:ascii="Times New Roman" w:hAnsi="Times New Roman" w:cs="Times New Roman"/>
                <w:b/>
                <w:bCs/>
              </w:rPr>
              <w:t>​</w:t>
            </w:r>
            <w:r w:rsidRPr="00F45616">
              <w:rPr>
                <w:b/>
                <w:bCs/>
              </w:rPr>
              <w:t>内容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E9641ED" w14:textId="77777777" w:rsidR="00F45616" w:rsidRPr="00F45616" w:rsidRDefault="00F45616" w:rsidP="00F45616">
            <w:pPr>
              <w:rPr>
                <w:b/>
                <w:bCs/>
              </w:rPr>
            </w:pPr>
            <w:r w:rsidRPr="00F45616">
              <w:rPr>
                <w:rFonts w:ascii="Times New Roman" w:hAnsi="Times New Roman" w:cs="Times New Roman"/>
                <w:b/>
                <w:bCs/>
              </w:rPr>
              <w:t>​</w:t>
            </w:r>
            <w:r w:rsidRPr="00F45616">
              <w:rPr>
                <w:b/>
                <w:bCs/>
              </w:rPr>
              <w:t>金额（元）</w:t>
            </w:r>
            <w:r w:rsidRPr="00F45616">
              <w:rPr>
                <w:rFonts w:ascii="Times New Roman" w:hAnsi="Times New Roman" w:cs="Times New Roman"/>
                <w:b/>
                <w:bCs/>
              </w:rPr>
              <w:t>​</w:t>
            </w:r>
          </w:p>
        </w:tc>
      </w:tr>
      <w:tr w:rsidR="00F45616" w:rsidRPr="00F45616" w14:paraId="7976C089" w14:textId="77777777" w:rsidTr="00F456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E0492C9" w14:textId="77777777" w:rsidR="00F45616" w:rsidRPr="00F45616" w:rsidRDefault="00F45616" w:rsidP="00F45616">
            <w:r w:rsidRPr="00F45616">
              <w:t>运输费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080270D" w14:textId="77777777" w:rsidR="00F45616" w:rsidRPr="00F45616" w:rsidRDefault="00F45616" w:rsidP="00F45616">
            <w:r w:rsidRPr="00F45616">
              <w:t>浙江绍兴市内配送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F66E548" w14:textId="77777777" w:rsidR="00F45616" w:rsidRPr="00F45616" w:rsidRDefault="00F45616" w:rsidP="00F45616">
            <w:r w:rsidRPr="00F45616">
              <w:t>12,000</w:t>
            </w:r>
          </w:p>
        </w:tc>
      </w:tr>
      <w:tr w:rsidR="00F45616" w:rsidRPr="00F45616" w14:paraId="7E2B8A08" w14:textId="77777777" w:rsidTr="00F456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BC54F9D" w14:textId="77777777" w:rsidR="00F45616" w:rsidRPr="00F45616" w:rsidRDefault="00F45616" w:rsidP="00F45616">
            <w:r w:rsidRPr="00F45616">
              <w:t>安装费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B8C2003" w14:textId="77777777" w:rsidR="00F45616" w:rsidRPr="00F45616" w:rsidRDefault="00F45616" w:rsidP="00F45616">
            <w:r w:rsidRPr="00F45616">
              <w:t>含玻璃安装、五金调试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9B4F51A" w14:textId="77777777" w:rsidR="00F45616" w:rsidRPr="00F45616" w:rsidRDefault="00F45616" w:rsidP="00F45616">
            <w:r w:rsidRPr="00F45616">
              <w:t>45,000</w:t>
            </w:r>
          </w:p>
        </w:tc>
      </w:tr>
      <w:tr w:rsidR="00F45616" w:rsidRPr="00F45616" w14:paraId="5FB565EC" w14:textId="77777777" w:rsidTr="00F456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75B5FD2" w14:textId="77777777" w:rsidR="00F45616" w:rsidRPr="00F45616" w:rsidRDefault="00F45616" w:rsidP="00F45616">
            <w:r w:rsidRPr="00F45616">
              <w:t>检测认证费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777F280" w14:textId="77777777" w:rsidR="00F45616" w:rsidRPr="00F45616" w:rsidRDefault="00F45616" w:rsidP="00F45616">
            <w:r w:rsidRPr="00F45616">
              <w:t>CTC安全玻璃及防夹功能检测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F9EF1F8" w14:textId="77777777" w:rsidR="00F45616" w:rsidRPr="00F45616" w:rsidRDefault="00F45616" w:rsidP="00F45616">
            <w:r w:rsidRPr="00F45616">
              <w:t>28,000</w:t>
            </w:r>
          </w:p>
        </w:tc>
      </w:tr>
      <w:tr w:rsidR="00F45616" w:rsidRPr="00F45616" w14:paraId="719CE503" w14:textId="77777777" w:rsidTr="00F456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D13FCBB" w14:textId="77777777" w:rsidR="00F45616" w:rsidRPr="00F45616" w:rsidRDefault="00F45616" w:rsidP="00F45616">
            <w:r w:rsidRPr="00F45616">
              <w:rPr>
                <w:rFonts w:ascii="Times New Roman" w:hAnsi="Times New Roman" w:cs="Times New Roman"/>
              </w:rPr>
              <w:t>​</w:t>
            </w:r>
            <w:r w:rsidRPr="00F45616">
              <w:rPr>
                <w:b/>
                <w:bCs/>
              </w:rPr>
              <w:t>分项小计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2D35E4A" w14:textId="77777777" w:rsidR="00F45616" w:rsidRPr="00F45616" w:rsidRDefault="00F45616" w:rsidP="00F4561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1D4F3E1" w14:textId="77777777" w:rsidR="00F45616" w:rsidRPr="00F45616" w:rsidRDefault="00F45616" w:rsidP="00F45616">
            <w:r w:rsidRPr="00F45616">
              <w:rPr>
                <w:rFonts w:ascii="Times New Roman" w:hAnsi="Times New Roman" w:cs="Times New Roman"/>
              </w:rPr>
              <w:t>​</w:t>
            </w:r>
            <w:r w:rsidRPr="00F45616">
              <w:rPr>
                <w:b/>
                <w:bCs/>
              </w:rPr>
              <w:t>85,000</w:t>
            </w:r>
          </w:p>
        </w:tc>
      </w:tr>
    </w:tbl>
    <w:p w14:paraId="2B0AA1F9" w14:textId="77777777" w:rsidR="00F45616" w:rsidRPr="00F45616" w:rsidRDefault="00F45616" w:rsidP="00F45616">
      <w:r w:rsidRPr="00F45616">
        <w:pict w14:anchorId="73165D91">
          <v:rect id="_x0000_i1070" style="width:0;height:1.5pt" o:hralign="center" o:hrstd="t" o:hr="t" fillcolor="#a0a0a0" stroked="f"/>
        </w:pict>
      </w:r>
    </w:p>
    <w:p w14:paraId="51F486ED" w14:textId="77777777" w:rsidR="00F45616" w:rsidRPr="00F45616" w:rsidRDefault="00F45616" w:rsidP="00F45616">
      <w:pPr>
        <w:rPr>
          <w:b/>
          <w:bCs/>
        </w:rPr>
      </w:pPr>
      <w:r w:rsidRPr="00F45616">
        <w:rPr>
          <w:rFonts w:ascii="Times New Roman" w:hAnsi="Times New Roman" w:cs="Times New Roman"/>
          <w:b/>
          <w:bCs/>
        </w:rPr>
        <w:t>​</w:t>
      </w:r>
      <w:r w:rsidRPr="00F45616">
        <w:rPr>
          <w:b/>
          <w:bCs/>
        </w:rPr>
        <w:t>四、总决算汇总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530"/>
      </w:tblGrid>
      <w:tr w:rsidR="00F45616" w:rsidRPr="00F45616" w14:paraId="7584887D" w14:textId="77777777" w:rsidTr="00F45616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CE91827" w14:textId="77777777" w:rsidR="00F45616" w:rsidRPr="00F45616" w:rsidRDefault="00F45616" w:rsidP="00F45616">
            <w:pPr>
              <w:rPr>
                <w:b/>
                <w:bCs/>
              </w:rPr>
            </w:pPr>
            <w:r w:rsidRPr="00F45616">
              <w:rPr>
                <w:rFonts w:ascii="Times New Roman" w:hAnsi="Times New Roman" w:cs="Times New Roman"/>
                <w:b/>
                <w:bCs/>
              </w:rPr>
              <w:t>​</w:t>
            </w:r>
            <w:r w:rsidRPr="00F45616">
              <w:rPr>
                <w:b/>
                <w:bCs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55052C8" w14:textId="77777777" w:rsidR="00F45616" w:rsidRPr="00F45616" w:rsidRDefault="00F45616" w:rsidP="00F45616">
            <w:pPr>
              <w:rPr>
                <w:b/>
                <w:bCs/>
              </w:rPr>
            </w:pPr>
            <w:r w:rsidRPr="00F45616">
              <w:rPr>
                <w:rFonts w:ascii="Times New Roman" w:hAnsi="Times New Roman" w:cs="Times New Roman"/>
                <w:b/>
                <w:bCs/>
              </w:rPr>
              <w:t>​</w:t>
            </w:r>
            <w:r w:rsidRPr="00F45616">
              <w:rPr>
                <w:b/>
                <w:bCs/>
              </w:rPr>
              <w:t>金额（元）</w:t>
            </w:r>
            <w:r w:rsidRPr="00F45616">
              <w:rPr>
                <w:rFonts w:ascii="Times New Roman" w:hAnsi="Times New Roman" w:cs="Times New Roman"/>
                <w:b/>
                <w:bCs/>
              </w:rPr>
              <w:t>​</w:t>
            </w:r>
          </w:p>
        </w:tc>
      </w:tr>
      <w:tr w:rsidR="00F45616" w:rsidRPr="00F45616" w14:paraId="3C1FBBE3" w14:textId="77777777" w:rsidTr="00F456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8750856" w14:textId="77777777" w:rsidR="00F45616" w:rsidRPr="00F45616" w:rsidRDefault="00F45616" w:rsidP="00F45616">
            <w:r w:rsidRPr="00F45616">
              <w:t>安全防护玻璃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CCDBEDB" w14:textId="77777777" w:rsidR="00F45616" w:rsidRPr="00F45616" w:rsidRDefault="00F45616" w:rsidP="00F45616">
            <w:r w:rsidRPr="00F45616">
              <w:t>230,950</w:t>
            </w:r>
          </w:p>
        </w:tc>
      </w:tr>
      <w:tr w:rsidR="00F45616" w:rsidRPr="00F45616" w14:paraId="12313EFC" w14:textId="77777777" w:rsidTr="00F456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877D59F" w14:textId="77777777" w:rsidR="00F45616" w:rsidRPr="00F45616" w:rsidRDefault="00F45616" w:rsidP="00F45616">
            <w:r w:rsidRPr="00F45616">
              <w:t>防夹门窗系统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84B0CA8" w14:textId="77777777" w:rsidR="00F45616" w:rsidRPr="00F45616" w:rsidRDefault="00F45616" w:rsidP="00F45616">
            <w:r w:rsidRPr="00F45616">
              <w:t>215,520</w:t>
            </w:r>
          </w:p>
        </w:tc>
      </w:tr>
      <w:tr w:rsidR="00F45616" w:rsidRPr="00F45616" w14:paraId="0C6550D5" w14:textId="77777777" w:rsidTr="00F456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649F4A2" w14:textId="77777777" w:rsidR="00F45616" w:rsidRPr="00F45616" w:rsidRDefault="00F45616" w:rsidP="00F45616">
            <w:r w:rsidRPr="00F45616">
              <w:t>其他配套费用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E3AAF56" w14:textId="77777777" w:rsidR="00F45616" w:rsidRPr="00F45616" w:rsidRDefault="00F45616" w:rsidP="00F45616">
            <w:r w:rsidRPr="00F45616">
              <w:t>85,000</w:t>
            </w:r>
          </w:p>
        </w:tc>
      </w:tr>
      <w:tr w:rsidR="00F45616" w:rsidRPr="00F45616" w14:paraId="59025609" w14:textId="77777777" w:rsidTr="00F456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5DAC602" w14:textId="77777777" w:rsidR="00F45616" w:rsidRPr="00F45616" w:rsidRDefault="00F45616" w:rsidP="00F45616">
            <w:r w:rsidRPr="00F45616">
              <w:rPr>
                <w:rFonts w:ascii="Times New Roman" w:hAnsi="Times New Roman" w:cs="Times New Roman"/>
              </w:rPr>
              <w:t>​</w:t>
            </w:r>
            <w:r w:rsidRPr="00F45616">
              <w:rPr>
                <w:b/>
                <w:bCs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4EB1145" w14:textId="77777777" w:rsidR="00F45616" w:rsidRPr="00F45616" w:rsidRDefault="00F45616" w:rsidP="00F45616">
            <w:r w:rsidRPr="00F45616">
              <w:rPr>
                <w:rFonts w:ascii="Times New Roman" w:hAnsi="Times New Roman" w:cs="Times New Roman"/>
              </w:rPr>
              <w:t>​</w:t>
            </w:r>
            <w:r w:rsidRPr="00F45616">
              <w:rPr>
                <w:b/>
                <w:bCs/>
              </w:rPr>
              <w:t>531,470</w:t>
            </w:r>
          </w:p>
        </w:tc>
      </w:tr>
    </w:tbl>
    <w:p w14:paraId="49AB8C88" w14:textId="77777777" w:rsidR="00F45616" w:rsidRPr="00F45616" w:rsidRDefault="00F45616" w:rsidP="00F45616">
      <w:r w:rsidRPr="00F45616">
        <w:pict w14:anchorId="3C108108">
          <v:rect id="_x0000_i1071" style="width:0;height:1.5pt" o:hralign="center" o:hrstd="t" o:hr="t" fillcolor="#a0a0a0" stroked="f"/>
        </w:pict>
      </w:r>
    </w:p>
    <w:p w14:paraId="553B2182" w14:textId="77777777" w:rsidR="00F45616" w:rsidRPr="00F45616" w:rsidRDefault="00F45616" w:rsidP="00F45616">
      <w:pPr>
        <w:rPr>
          <w:b/>
          <w:bCs/>
        </w:rPr>
      </w:pPr>
      <w:r w:rsidRPr="00F45616">
        <w:rPr>
          <w:rFonts w:ascii="Times New Roman" w:hAnsi="Times New Roman" w:cs="Times New Roman"/>
          <w:b/>
          <w:bCs/>
        </w:rPr>
        <w:t>​</w:t>
      </w:r>
      <w:r w:rsidRPr="00F45616">
        <w:rPr>
          <w:b/>
          <w:bCs/>
        </w:rPr>
        <w:t>五、技术参数说明</w:t>
      </w:r>
    </w:p>
    <w:p w14:paraId="58816BD7" w14:textId="77777777" w:rsidR="00F45616" w:rsidRPr="00F45616" w:rsidRDefault="00F45616" w:rsidP="00F45616">
      <w:pPr>
        <w:numPr>
          <w:ilvl w:val="0"/>
          <w:numId w:val="1"/>
        </w:numPr>
      </w:pPr>
      <w:r w:rsidRPr="00F45616">
        <w:rPr>
          <w:rFonts w:ascii="Times New Roman" w:hAnsi="Times New Roman" w:cs="Times New Roman"/>
        </w:rPr>
        <w:t>​</w:t>
      </w:r>
      <w:r w:rsidRPr="00F45616">
        <w:rPr>
          <w:b/>
          <w:bCs/>
        </w:rPr>
        <w:t>安全玻璃</w:t>
      </w:r>
      <w:r w:rsidRPr="00F45616">
        <w:t>：</w:t>
      </w:r>
    </w:p>
    <w:p w14:paraId="7812FB5B" w14:textId="77777777" w:rsidR="00F45616" w:rsidRPr="00F45616" w:rsidRDefault="00F45616" w:rsidP="00F45616">
      <w:pPr>
        <w:numPr>
          <w:ilvl w:val="1"/>
          <w:numId w:val="1"/>
        </w:numPr>
      </w:pPr>
      <w:r w:rsidRPr="00F45616">
        <w:t>符合GB 15763.2-2023标准，传热系数≤1.3 W/(㎡·K)，可见光透射比≥0.62；</w:t>
      </w:r>
    </w:p>
    <w:p w14:paraId="0B41D39D" w14:textId="77777777" w:rsidR="00F45616" w:rsidRPr="00F45616" w:rsidRDefault="00F45616" w:rsidP="00F45616">
      <w:pPr>
        <w:numPr>
          <w:ilvl w:val="1"/>
          <w:numId w:val="1"/>
        </w:numPr>
      </w:pPr>
      <w:r w:rsidRPr="00F45616">
        <w:t>抗冲击性能：1040g钢球冲击无破裂，碎片颗粒≤400粒/50mm×50mm。</w:t>
      </w:r>
    </w:p>
    <w:p w14:paraId="775FE3C1" w14:textId="77777777" w:rsidR="00F45616" w:rsidRPr="00F45616" w:rsidRDefault="00F45616" w:rsidP="00F45616">
      <w:pPr>
        <w:numPr>
          <w:ilvl w:val="0"/>
          <w:numId w:val="1"/>
        </w:numPr>
      </w:pPr>
      <w:r w:rsidRPr="00F45616">
        <w:rPr>
          <w:rFonts w:ascii="Times New Roman" w:hAnsi="Times New Roman" w:cs="Times New Roman"/>
        </w:rPr>
        <w:t>​</w:t>
      </w:r>
      <w:r w:rsidRPr="00F45616">
        <w:rPr>
          <w:b/>
          <w:bCs/>
        </w:rPr>
        <w:t>防夹门窗</w:t>
      </w:r>
      <w:r w:rsidRPr="00F45616">
        <w:t>：</w:t>
      </w:r>
    </w:p>
    <w:p w14:paraId="34B16C62" w14:textId="77777777" w:rsidR="00F45616" w:rsidRPr="00F45616" w:rsidRDefault="00F45616" w:rsidP="00F45616">
      <w:pPr>
        <w:numPr>
          <w:ilvl w:val="1"/>
          <w:numId w:val="1"/>
        </w:numPr>
      </w:pPr>
      <w:r w:rsidRPr="00F45616">
        <w:t>闭合末端速度≤0.3m/s，遇阻回弹响应时间≤0.5秒；</w:t>
      </w:r>
    </w:p>
    <w:p w14:paraId="1597BC74" w14:textId="77777777" w:rsidR="00F45616" w:rsidRPr="00F45616" w:rsidRDefault="00F45616" w:rsidP="00F45616">
      <w:pPr>
        <w:numPr>
          <w:ilvl w:val="1"/>
          <w:numId w:val="1"/>
        </w:numPr>
      </w:pPr>
      <w:r w:rsidRPr="00F45616">
        <w:t>通过JG/T 173-2023防夹功能测试，夹持力≤10N（儿童安全标准）。</w:t>
      </w:r>
    </w:p>
    <w:p w14:paraId="7925613D" w14:textId="77777777" w:rsidR="00F45616" w:rsidRPr="00F45616" w:rsidRDefault="00F45616" w:rsidP="00F45616">
      <w:r w:rsidRPr="00F45616">
        <w:pict w14:anchorId="6032E566">
          <v:rect id="_x0000_i1072" style="width:0;height:1.5pt" o:hralign="center" o:hrstd="t" o:hr="t" fillcolor="#a0a0a0" stroked="f"/>
        </w:pict>
      </w:r>
    </w:p>
    <w:p w14:paraId="2A105CB8" w14:textId="77777777" w:rsidR="00F45616" w:rsidRPr="00F45616" w:rsidRDefault="00F45616" w:rsidP="00F45616">
      <w:pPr>
        <w:rPr>
          <w:b/>
          <w:bCs/>
        </w:rPr>
      </w:pPr>
      <w:r w:rsidRPr="00F45616">
        <w:rPr>
          <w:rFonts w:ascii="Times New Roman" w:hAnsi="Times New Roman" w:cs="Times New Roman"/>
          <w:b/>
          <w:bCs/>
        </w:rPr>
        <w:t>​</w:t>
      </w:r>
      <w:r w:rsidRPr="00F45616">
        <w:rPr>
          <w:b/>
          <w:bCs/>
        </w:rPr>
        <w:t>六、附件索引</w:t>
      </w:r>
    </w:p>
    <w:p w14:paraId="50C1C68D" w14:textId="77777777" w:rsidR="00F45616" w:rsidRPr="00F45616" w:rsidRDefault="00F45616" w:rsidP="00F45616">
      <w:pPr>
        <w:numPr>
          <w:ilvl w:val="0"/>
          <w:numId w:val="2"/>
        </w:numPr>
      </w:pPr>
      <w:r w:rsidRPr="00F45616">
        <w:t>《节能报告书》第3.2节“外窗热工参数表”；</w:t>
      </w:r>
    </w:p>
    <w:p w14:paraId="34EAE28B" w14:textId="77777777" w:rsidR="00F45616" w:rsidRPr="00F45616" w:rsidRDefault="00F45616" w:rsidP="00F45616">
      <w:pPr>
        <w:numPr>
          <w:ilvl w:val="0"/>
          <w:numId w:val="2"/>
        </w:numPr>
      </w:pPr>
      <w:r w:rsidRPr="00F45616">
        <w:t>南玻集团安全玻璃出厂合格证（编号NB-2024-086）；</w:t>
      </w:r>
    </w:p>
    <w:p w14:paraId="3201C7BD" w14:textId="77777777" w:rsidR="00F45616" w:rsidRPr="00F45616" w:rsidRDefault="00F45616" w:rsidP="00F45616">
      <w:pPr>
        <w:numPr>
          <w:ilvl w:val="0"/>
          <w:numId w:val="2"/>
        </w:numPr>
      </w:pPr>
      <w:r w:rsidRPr="00F45616">
        <w:lastRenderedPageBreak/>
        <w:t>CTC检测报告（编号GF/JL-2024-086）。</w:t>
      </w:r>
    </w:p>
    <w:p w14:paraId="09585DF4" w14:textId="77777777" w:rsidR="00F45616" w:rsidRPr="00F45616" w:rsidRDefault="00F45616" w:rsidP="00F45616">
      <w:r w:rsidRPr="00F45616">
        <w:rPr>
          <w:b/>
          <w:bCs/>
        </w:rPr>
        <w:t>编制单位</w:t>
      </w:r>
      <w:r w:rsidRPr="00F45616">
        <w:t>：浙江建科工程咨询有限公司</w:t>
      </w:r>
      <w:r w:rsidRPr="00F45616">
        <w:br/>
      </w:r>
      <w:r w:rsidRPr="00F45616">
        <w:rPr>
          <w:b/>
          <w:bCs/>
        </w:rPr>
        <w:t>审核人</w:t>
      </w:r>
      <w:r w:rsidRPr="00F45616">
        <w:t>：李华（注册造价工程师）</w:t>
      </w:r>
      <w:r w:rsidRPr="00F45616">
        <w:br/>
      </w:r>
      <w:r w:rsidRPr="00F45616">
        <w:rPr>
          <w:b/>
          <w:bCs/>
        </w:rPr>
        <w:t>日期</w:t>
      </w:r>
      <w:r w:rsidRPr="00F45616">
        <w:t>：2024年12月30日</w:t>
      </w:r>
    </w:p>
    <w:p w14:paraId="1E190746" w14:textId="77777777" w:rsidR="00F45616" w:rsidRPr="00F45616" w:rsidRDefault="00F45616" w:rsidP="00F45616">
      <w:r w:rsidRPr="00F45616">
        <w:pict w14:anchorId="1B975D90">
          <v:rect id="_x0000_i1073" style="width:0;height:1.5pt" o:hralign="center" o:hrstd="t" o:hr="t" fillcolor="#a0a0a0" stroked="f"/>
        </w:pict>
      </w:r>
    </w:p>
    <w:p w14:paraId="4138D3A8" w14:textId="77777777" w:rsidR="00F45616" w:rsidRPr="00F45616" w:rsidRDefault="00F45616" w:rsidP="00F45616">
      <w:r w:rsidRPr="00F45616">
        <w:rPr>
          <w:b/>
          <w:bCs/>
        </w:rPr>
        <w:t>注</w:t>
      </w:r>
      <w:r w:rsidRPr="00F45616">
        <w:t>：本清单满足《绿色建筑评价标准》第4.2.3条要求，安全玻璃与防夹门窗分项可分别获5分，合计10分。</w:t>
      </w:r>
    </w:p>
    <w:p w14:paraId="0B29143A" w14:textId="77777777" w:rsidR="00A62871" w:rsidRPr="00F45616" w:rsidRDefault="00A62871">
      <w:pPr>
        <w:rPr>
          <w:rFonts w:hint="eastAsia"/>
        </w:rPr>
      </w:pPr>
    </w:p>
    <w:sectPr w:rsidR="00A62871" w:rsidRPr="00F45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460A6" w14:textId="77777777" w:rsidR="00176CA8" w:rsidRDefault="00176CA8" w:rsidP="00F45616">
      <w:pPr>
        <w:rPr>
          <w:rFonts w:hint="eastAsia"/>
        </w:rPr>
      </w:pPr>
      <w:r>
        <w:separator/>
      </w:r>
    </w:p>
  </w:endnote>
  <w:endnote w:type="continuationSeparator" w:id="0">
    <w:p w14:paraId="7B17B394" w14:textId="77777777" w:rsidR="00176CA8" w:rsidRDefault="00176CA8" w:rsidP="00F456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931A1" w14:textId="77777777" w:rsidR="00176CA8" w:rsidRDefault="00176CA8" w:rsidP="00F45616">
      <w:pPr>
        <w:rPr>
          <w:rFonts w:hint="eastAsia"/>
        </w:rPr>
      </w:pPr>
      <w:r>
        <w:separator/>
      </w:r>
    </w:p>
  </w:footnote>
  <w:footnote w:type="continuationSeparator" w:id="0">
    <w:p w14:paraId="341E72EE" w14:textId="77777777" w:rsidR="00176CA8" w:rsidRDefault="00176CA8" w:rsidP="00F4561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638A5"/>
    <w:multiLevelType w:val="multilevel"/>
    <w:tmpl w:val="89A28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AB045F"/>
    <w:multiLevelType w:val="multilevel"/>
    <w:tmpl w:val="BD9A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388533">
    <w:abstractNumId w:val="0"/>
  </w:num>
  <w:num w:numId="2" w16cid:durableId="1962688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2E"/>
    <w:rsid w:val="000628C8"/>
    <w:rsid w:val="00176CA8"/>
    <w:rsid w:val="00292AF2"/>
    <w:rsid w:val="004317F1"/>
    <w:rsid w:val="007C52D7"/>
    <w:rsid w:val="007F066D"/>
    <w:rsid w:val="00836368"/>
    <w:rsid w:val="008A7170"/>
    <w:rsid w:val="00964CBF"/>
    <w:rsid w:val="00A62871"/>
    <w:rsid w:val="00DF1447"/>
    <w:rsid w:val="00EF7EF9"/>
    <w:rsid w:val="00F45616"/>
    <w:rsid w:val="00F82FCF"/>
    <w:rsid w:val="00F9202E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D18AE0C-F24E-4639-A540-C9DC9B48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2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2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02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02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02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02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02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02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0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0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02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02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9202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0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0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0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02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02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9202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4561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4561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45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456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7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501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86118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99054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7430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4551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119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92580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31414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2025-03-13T14:33:00Z</dcterms:created>
  <dcterms:modified xsi:type="dcterms:W3CDTF">2025-03-13T14:34:00Z</dcterms:modified>
</cp:coreProperties>
</file>