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6763D" w14:textId="77777777" w:rsidR="005A46C9" w:rsidRPr="005A46C9" w:rsidRDefault="005A46C9" w:rsidP="005A46C9">
      <w:r w:rsidRPr="005A46C9">
        <w:rPr>
          <w:b/>
          <w:bCs/>
        </w:rPr>
        <w:t>装饰装修材料性能检测报告</w:t>
      </w:r>
      <w:r w:rsidRPr="005A46C9">
        <w:br/>
      </w:r>
      <w:r w:rsidRPr="005A46C9">
        <w:rPr>
          <w:rFonts w:ascii="Times New Roman" w:hAnsi="Times New Roman" w:cs="Times New Roman"/>
          <w:b/>
          <w:bCs/>
        </w:rPr>
        <w:t>​</w:t>
      </w:r>
      <w:r w:rsidRPr="005A46C9">
        <w:rPr>
          <w:b/>
          <w:bCs/>
        </w:rPr>
        <w:t>（依据《绿色建筑评价标准》第4.2.9条）</w:t>
      </w:r>
      <w:r w:rsidRPr="005A46C9">
        <w:rPr>
          <w:rFonts w:ascii="Times New Roman" w:hAnsi="Times New Roman" w:cs="Times New Roman"/>
          <w:b/>
          <w:bCs/>
        </w:rPr>
        <w:t>​</w:t>
      </w:r>
    </w:p>
    <w:p w14:paraId="4B32AD52" w14:textId="77777777" w:rsidR="005A46C9" w:rsidRPr="005A46C9" w:rsidRDefault="005A46C9" w:rsidP="005A46C9">
      <w:r w:rsidRPr="005A46C9">
        <w:pict w14:anchorId="10031E92">
          <v:rect id="_x0000_i1061" style="width:0;height:1.5pt" o:hralign="center" o:hrstd="t" o:hr="t" fillcolor="#a0a0a0" stroked="f"/>
        </w:pict>
      </w:r>
    </w:p>
    <w:p w14:paraId="722FEE3D" w14:textId="77777777" w:rsidR="005A46C9" w:rsidRPr="005A46C9" w:rsidRDefault="005A46C9" w:rsidP="005A46C9">
      <w:pPr>
        <w:rPr>
          <w:b/>
          <w:bCs/>
        </w:rPr>
      </w:pPr>
      <w:r w:rsidRPr="005A46C9">
        <w:rPr>
          <w:rFonts w:ascii="Times New Roman" w:hAnsi="Times New Roman" w:cs="Times New Roman"/>
          <w:b/>
          <w:bCs/>
        </w:rPr>
        <w:t>​</w:t>
      </w:r>
      <w:r w:rsidRPr="005A46C9">
        <w:rPr>
          <w:b/>
          <w:bCs/>
        </w:rPr>
        <w:t>一、项目概况</w:t>
      </w:r>
    </w:p>
    <w:p w14:paraId="33D396FE" w14:textId="77777777" w:rsidR="005A46C9" w:rsidRPr="005A46C9" w:rsidRDefault="005A46C9" w:rsidP="005A46C9">
      <w:pPr>
        <w:numPr>
          <w:ilvl w:val="0"/>
          <w:numId w:val="1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工程名称</w:t>
      </w:r>
      <w:r w:rsidRPr="005A46C9">
        <w:t>：古韵新生——张爱玲故居的低碳活化再利用</w:t>
      </w:r>
    </w:p>
    <w:p w14:paraId="5754596D" w14:textId="77777777" w:rsidR="005A46C9" w:rsidRPr="005A46C9" w:rsidRDefault="005A46C9" w:rsidP="005A46C9">
      <w:pPr>
        <w:numPr>
          <w:ilvl w:val="0"/>
          <w:numId w:val="1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工程地点</w:t>
      </w:r>
      <w:r w:rsidRPr="005A46C9">
        <w:t>：浙江绍兴</w:t>
      </w:r>
    </w:p>
    <w:p w14:paraId="59F78B8E" w14:textId="77777777" w:rsidR="005A46C9" w:rsidRPr="005A46C9" w:rsidRDefault="005A46C9" w:rsidP="005A46C9">
      <w:pPr>
        <w:numPr>
          <w:ilvl w:val="0"/>
          <w:numId w:val="1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建筑类型</w:t>
      </w:r>
      <w:r w:rsidRPr="005A46C9">
        <w:t>：甲类公共建筑（地上2层，建筑面积966m²）</w:t>
      </w:r>
    </w:p>
    <w:p w14:paraId="08B1A214" w14:textId="77777777" w:rsidR="005A46C9" w:rsidRPr="005A46C9" w:rsidRDefault="005A46C9" w:rsidP="005A46C9">
      <w:pPr>
        <w:numPr>
          <w:ilvl w:val="0"/>
          <w:numId w:val="1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设计单位</w:t>
      </w:r>
      <w:r w:rsidRPr="005A46C9">
        <w:t>：详见节能报告</w:t>
      </w:r>
    </w:p>
    <w:p w14:paraId="21A3846D" w14:textId="77777777" w:rsidR="005A46C9" w:rsidRPr="005A46C9" w:rsidRDefault="005A46C9" w:rsidP="005A46C9">
      <w:pPr>
        <w:numPr>
          <w:ilvl w:val="0"/>
          <w:numId w:val="1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检测依据</w:t>
      </w:r>
      <w:r w:rsidRPr="005A46C9">
        <w:t>：</w:t>
      </w:r>
    </w:p>
    <w:p w14:paraId="191C150E" w14:textId="77777777" w:rsidR="005A46C9" w:rsidRPr="005A46C9" w:rsidRDefault="005A46C9" w:rsidP="005A46C9">
      <w:pPr>
        <w:numPr>
          <w:ilvl w:val="1"/>
          <w:numId w:val="1"/>
        </w:numPr>
      </w:pPr>
      <w:r w:rsidRPr="005A46C9">
        <w:t>《绿色建筑评价标准》GB/T 50378</w:t>
      </w:r>
    </w:p>
    <w:p w14:paraId="65606A30" w14:textId="77777777" w:rsidR="005A46C9" w:rsidRPr="005A46C9" w:rsidRDefault="005A46C9" w:rsidP="005A46C9">
      <w:pPr>
        <w:numPr>
          <w:ilvl w:val="1"/>
          <w:numId w:val="1"/>
        </w:numPr>
      </w:pPr>
      <w:r w:rsidRPr="005A46C9">
        <w:t>《浙江省公共建筑节能设计标准》DB33/1036-2021</w:t>
      </w:r>
    </w:p>
    <w:p w14:paraId="3ED6A4CE" w14:textId="77777777" w:rsidR="005A46C9" w:rsidRPr="005A46C9" w:rsidRDefault="005A46C9" w:rsidP="005A46C9">
      <w:pPr>
        <w:numPr>
          <w:ilvl w:val="1"/>
          <w:numId w:val="1"/>
        </w:numPr>
      </w:pPr>
      <w:r w:rsidRPr="005A46C9">
        <w:t>项目节能设计报告书（2024年12月30日）</w:t>
      </w:r>
    </w:p>
    <w:p w14:paraId="4B7D45DB" w14:textId="77777777" w:rsidR="005A46C9" w:rsidRPr="005A46C9" w:rsidRDefault="005A46C9" w:rsidP="005A46C9">
      <w:r w:rsidRPr="005A46C9">
        <w:pict w14:anchorId="62B890EB">
          <v:rect id="_x0000_i1062" style="width:0;height:1.5pt" o:hralign="center" o:hrstd="t" o:hr="t" fillcolor="#a0a0a0" stroked="f"/>
        </w:pict>
      </w:r>
    </w:p>
    <w:p w14:paraId="1FEDC64A" w14:textId="77777777" w:rsidR="005A46C9" w:rsidRPr="005A46C9" w:rsidRDefault="005A46C9" w:rsidP="005A46C9">
      <w:pPr>
        <w:rPr>
          <w:b/>
          <w:bCs/>
        </w:rPr>
      </w:pPr>
      <w:r w:rsidRPr="005A46C9">
        <w:rPr>
          <w:rFonts w:ascii="Times New Roman" w:hAnsi="Times New Roman" w:cs="Times New Roman"/>
          <w:b/>
          <w:bCs/>
        </w:rPr>
        <w:t>​</w:t>
      </w:r>
      <w:r w:rsidRPr="005A46C9">
        <w:rPr>
          <w:b/>
          <w:bCs/>
        </w:rPr>
        <w:t>二、评价内容与结论</w:t>
      </w:r>
    </w:p>
    <w:p w14:paraId="7FDCD5A7" w14:textId="77777777" w:rsidR="005A46C9" w:rsidRPr="005A46C9" w:rsidRDefault="005A46C9" w:rsidP="005A46C9">
      <w:pPr>
        <w:rPr>
          <w:b/>
          <w:bCs/>
        </w:rPr>
      </w:pPr>
      <w:r w:rsidRPr="005A46C9">
        <w:rPr>
          <w:rFonts w:ascii="Times New Roman" w:hAnsi="Times New Roman" w:cs="Times New Roman"/>
          <w:b/>
          <w:bCs/>
        </w:rPr>
        <w:t>​</w:t>
      </w:r>
      <w:r w:rsidRPr="005A46C9">
        <w:rPr>
          <w:b/>
          <w:bCs/>
        </w:rPr>
        <w:t>1. 外饰面材料耐久性（3分）</w:t>
      </w:r>
      <w:r w:rsidRPr="005A46C9">
        <w:rPr>
          <w:rFonts w:ascii="Times New Roman" w:hAnsi="Times New Roman" w:cs="Times New Roman"/>
          <w:b/>
          <w:bCs/>
        </w:rPr>
        <w:t>​</w:t>
      </w:r>
    </w:p>
    <w:p w14:paraId="55FD6087" w14:textId="77777777" w:rsidR="005A46C9" w:rsidRPr="005A46C9" w:rsidRDefault="005A46C9" w:rsidP="005A46C9">
      <w:r w:rsidRPr="005A46C9">
        <w:rPr>
          <w:b/>
          <w:bCs/>
        </w:rPr>
        <w:t>材料应用</w:t>
      </w:r>
      <w:r w:rsidRPr="005A46C9">
        <w:t>：</w:t>
      </w:r>
    </w:p>
    <w:p w14:paraId="746CF46E" w14:textId="77777777" w:rsidR="005A46C9" w:rsidRPr="005A46C9" w:rsidRDefault="005A46C9" w:rsidP="005A46C9">
      <w:pPr>
        <w:numPr>
          <w:ilvl w:val="0"/>
          <w:numId w:val="2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外墙饰面</w:t>
      </w:r>
      <w:r w:rsidRPr="005A46C9">
        <w:t>：天然花岗岩板材（25mm厚）、小青瓦（坡屋顶饰面）。</w:t>
      </w:r>
    </w:p>
    <w:p w14:paraId="12EA148D" w14:textId="77777777" w:rsidR="005A46C9" w:rsidRPr="005A46C9" w:rsidRDefault="005A46C9" w:rsidP="005A46C9">
      <w:pPr>
        <w:numPr>
          <w:ilvl w:val="0"/>
          <w:numId w:val="2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基层处理</w:t>
      </w:r>
      <w:r w:rsidRPr="005A46C9">
        <w:t>：石灰水泥砂浆（混合砂浆）。</w:t>
      </w:r>
    </w:p>
    <w:p w14:paraId="392330FA" w14:textId="77777777" w:rsidR="005A46C9" w:rsidRPr="005A46C9" w:rsidRDefault="005A46C9" w:rsidP="005A46C9">
      <w:r w:rsidRPr="005A46C9">
        <w:rPr>
          <w:b/>
          <w:bCs/>
        </w:rPr>
        <w:t>性能分析</w:t>
      </w:r>
      <w:r w:rsidRPr="005A46C9">
        <w:t>：</w:t>
      </w:r>
    </w:p>
    <w:p w14:paraId="161AB2CD" w14:textId="77777777" w:rsidR="005A46C9" w:rsidRPr="005A46C9" w:rsidRDefault="005A46C9" w:rsidP="005A46C9">
      <w:pPr>
        <w:numPr>
          <w:ilvl w:val="0"/>
          <w:numId w:val="3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花岗岩</w:t>
      </w:r>
      <w:r w:rsidRPr="005A46C9">
        <w:t>：天然石材具有高强度、耐候性、抗风化、耐酸碱腐蚀特性，维护周期长，符合耐久性要求。</w:t>
      </w:r>
    </w:p>
    <w:p w14:paraId="194A1CFF" w14:textId="77777777" w:rsidR="005A46C9" w:rsidRPr="005A46C9" w:rsidRDefault="005A46C9" w:rsidP="005A46C9">
      <w:pPr>
        <w:numPr>
          <w:ilvl w:val="0"/>
          <w:numId w:val="3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小青瓦</w:t>
      </w:r>
      <w:r w:rsidRPr="005A46C9">
        <w:t>：传统</w:t>
      </w:r>
      <w:proofErr w:type="gramStart"/>
      <w:r w:rsidRPr="005A46C9">
        <w:t>陶土瓦耐雨水</w:t>
      </w:r>
      <w:proofErr w:type="gramEnd"/>
      <w:r w:rsidRPr="005A46C9">
        <w:t>冲刷、抗冻融，与坡屋顶通风层结合提升耐久性。</w:t>
      </w:r>
    </w:p>
    <w:p w14:paraId="4B4710CB" w14:textId="77777777" w:rsidR="005A46C9" w:rsidRPr="005A46C9" w:rsidRDefault="005A46C9" w:rsidP="005A46C9">
      <w:pPr>
        <w:numPr>
          <w:ilvl w:val="0"/>
          <w:numId w:val="3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石灰水泥砂浆</w:t>
      </w:r>
      <w:r w:rsidRPr="005A46C9">
        <w:t>：作为基层材料，抗裂性及与饰面层粘结性良好。</w:t>
      </w:r>
    </w:p>
    <w:p w14:paraId="005C1165" w14:textId="77777777" w:rsidR="005A46C9" w:rsidRPr="005A46C9" w:rsidRDefault="005A46C9" w:rsidP="005A46C9">
      <w:r w:rsidRPr="005A46C9">
        <w:rPr>
          <w:b/>
          <w:bCs/>
        </w:rPr>
        <w:t>结论</w:t>
      </w:r>
      <w:r w:rsidRPr="005A46C9">
        <w:t>：外饰面材料以天然石材和陶瓦为主，耐久性优异，</w:t>
      </w: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得3分</w:t>
      </w:r>
      <w:r w:rsidRPr="005A46C9">
        <w:t>。</w:t>
      </w:r>
    </w:p>
    <w:p w14:paraId="6713F467" w14:textId="77777777" w:rsidR="005A46C9" w:rsidRPr="005A46C9" w:rsidRDefault="005A46C9" w:rsidP="005A46C9">
      <w:r w:rsidRPr="005A46C9">
        <w:pict w14:anchorId="5D9C64F4">
          <v:rect id="_x0000_i1063" style="width:0;height:1.5pt" o:hralign="center" o:hrstd="t" o:hr="t" fillcolor="#a0a0a0" stroked="f"/>
        </w:pict>
      </w:r>
    </w:p>
    <w:p w14:paraId="039413C7" w14:textId="77777777" w:rsidR="005A46C9" w:rsidRPr="005A46C9" w:rsidRDefault="005A46C9" w:rsidP="005A46C9">
      <w:pPr>
        <w:rPr>
          <w:b/>
          <w:bCs/>
        </w:rPr>
      </w:pPr>
      <w:r w:rsidRPr="005A46C9">
        <w:rPr>
          <w:rFonts w:ascii="Times New Roman" w:hAnsi="Times New Roman" w:cs="Times New Roman"/>
          <w:b/>
          <w:bCs/>
        </w:rPr>
        <w:t>​</w:t>
      </w:r>
      <w:r w:rsidRPr="005A46C9">
        <w:rPr>
          <w:b/>
          <w:bCs/>
        </w:rPr>
        <w:t>2. 防水与密封材料耐久性（3分）</w:t>
      </w:r>
      <w:r w:rsidRPr="005A46C9">
        <w:rPr>
          <w:rFonts w:ascii="Times New Roman" w:hAnsi="Times New Roman" w:cs="Times New Roman"/>
          <w:b/>
          <w:bCs/>
        </w:rPr>
        <w:t>​</w:t>
      </w:r>
    </w:p>
    <w:p w14:paraId="62C75A8F" w14:textId="77777777" w:rsidR="005A46C9" w:rsidRPr="005A46C9" w:rsidRDefault="005A46C9" w:rsidP="005A46C9">
      <w:r w:rsidRPr="005A46C9">
        <w:rPr>
          <w:b/>
          <w:bCs/>
        </w:rPr>
        <w:t>材料应用</w:t>
      </w:r>
      <w:r w:rsidRPr="005A46C9">
        <w:t>：</w:t>
      </w:r>
    </w:p>
    <w:p w14:paraId="14EA12AB" w14:textId="77777777" w:rsidR="005A46C9" w:rsidRPr="005A46C9" w:rsidRDefault="005A46C9" w:rsidP="005A46C9">
      <w:pPr>
        <w:numPr>
          <w:ilvl w:val="0"/>
          <w:numId w:val="4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防水层</w:t>
      </w:r>
      <w:r w:rsidRPr="005A46C9">
        <w:t>：高分子卷材防水层（双层2mm，屋顶）。</w:t>
      </w:r>
    </w:p>
    <w:p w14:paraId="72DAE11E" w14:textId="77777777" w:rsidR="005A46C9" w:rsidRPr="005A46C9" w:rsidRDefault="005A46C9" w:rsidP="005A46C9">
      <w:pPr>
        <w:numPr>
          <w:ilvl w:val="0"/>
          <w:numId w:val="4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密封材料</w:t>
      </w:r>
      <w:r w:rsidRPr="005A46C9">
        <w:t>：外窗采用“78系列内平开木窗”，气密性等级符合《建筑幕墙、门窗通用技术条件》GB/T 31433要求。</w:t>
      </w:r>
    </w:p>
    <w:p w14:paraId="51FB222D" w14:textId="77777777" w:rsidR="005A46C9" w:rsidRPr="005A46C9" w:rsidRDefault="005A46C9" w:rsidP="005A46C9">
      <w:r w:rsidRPr="005A46C9">
        <w:rPr>
          <w:b/>
          <w:bCs/>
        </w:rPr>
        <w:t>性能分析</w:t>
      </w:r>
      <w:r w:rsidRPr="005A46C9">
        <w:t>：</w:t>
      </w:r>
    </w:p>
    <w:p w14:paraId="2A5AEFF1" w14:textId="77777777" w:rsidR="005A46C9" w:rsidRPr="005A46C9" w:rsidRDefault="005A46C9" w:rsidP="005A46C9">
      <w:pPr>
        <w:numPr>
          <w:ilvl w:val="0"/>
          <w:numId w:val="5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高分子卷材</w:t>
      </w:r>
      <w:r w:rsidRPr="005A46C9">
        <w:t>：具备抗紫外线、耐老化、抗渗透性能，使用寿命达20年以上，符合高标准防水要求。</w:t>
      </w:r>
    </w:p>
    <w:p w14:paraId="7DB3B0FC" w14:textId="77777777" w:rsidR="005A46C9" w:rsidRPr="005A46C9" w:rsidRDefault="005A46C9" w:rsidP="005A46C9">
      <w:pPr>
        <w:numPr>
          <w:ilvl w:val="0"/>
          <w:numId w:val="5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外窗密封</w:t>
      </w:r>
      <w:r w:rsidRPr="005A46C9">
        <w:t>：中空玻璃（5+12A+5Low-E+12A+5Low-E）配置，结合木窗框密封工艺，气密性等级达标（4级），有效防止渗漏。</w:t>
      </w:r>
    </w:p>
    <w:p w14:paraId="7199BBD7" w14:textId="77777777" w:rsidR="005A46C9" w:rsidRPr="005A46C9" w:rsidRDefault="005A46C9" w:rsidP="005A46C9">
      <w:r w:rsidRPr="005A46C9">
        <w:rPr>
          <w:b/>
          <w:bCs/>
        </w:rPr>
        <w:t>结论</w:t>
      </w:r>
      <w:r w:rsidRPr="005A46C9">
        <w:t>：防水与密封材料选型科学，耐久性满足规范，</w:t>
      </w: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得3分</w:t>
      </w:r>
      <w:r w:rsidRPr="005A46C9">
        <w:t>。</w:t>
      </w:r>
    </w:p>
    <w:p w14:paraId="31C81088" w14:textId="77777777" w:rsidR="005A46C9" w:rsidRPr="005A46C9" w:rsidRDefault="005A46C9" w:rsidP="005A46C9">
      <w:r w:rsidRPr="005A46C9">
        <w:pict w14:anchorId="53D9DFD2">
          <v:rect id="_x0000_i1064" style="width:0;height:1.5pt" o:hralign="center" o:hrstd="t" o:hr="t" fillcolor="#a0a0a0" stroked="f"/>
        </w:pict>
      </w:r>
    </w:p>
    <w:p w14:paraId="632EFAC2" w14:textId="77777777" w:rsidR="005A46C9" w:rsidRPr="005A46C9" w:rsidRDefault="005A46C9" w:rsidP="005A46C9">
      <w:pPr>
        <w:rPr>
          <w:b/>
          <w:bCs/>
        </w:rPr>
      </w:pPr>
      <w:r w:rsidRPr="005A46C9">
        <w:rPr>
          <w:rFonts w:ascii="Times New Roman" w:hAnsi="Times New Roman" w:cs="Times New Roman"/>
          <w:b/>
          <w:bCs/>
        </w:rPr>
        <w:t>​</w:t>
      </w:r>
      <w:r w:rsidRPr="005A46C9">
        <w:rPr>
          <w:b/>
          <w:bCs/>
        </w:rPr>
        <w:t>3. 室内装饰材料耐久性与易维护性（3分）</w:t>
      </w:r>
      <w:r w:rsidRPr="005A46C9">
        <w:rPr>
          <w:rFonts w:ascii="Times New Roman" w:hAnsi="Times New Roman" w:cs="Times New Roman"/>
          <w:b/>
          <w:bCs/>
        </w:rPr>
        <w:t>​</w:t>
      </w:r>
    </w:p>
    <w:p w14:paraId="1C56DE03" w14:textId="77777777" w:rsidR="005A46C9" w:rsidRPr="005A46C9" w:rsidRDefault="005A46C9" w:rsidP="005A46C9">
      <w:r w:rsidRPr="005A46C9">
        <w:rPr>
          <w:b/>
          <w:bCs/>
        </w:rPr>
        <w:t>材料应用</w:t>
      </w:r>
      <w:r w:rsidRPr="005A46C9">
        <w:t>：</w:t>
      </w:r>
    </w:p>
    <w:p w14:paraId="4B8FE464" w14:textId="77777777" w:rsidR="005A46C9" w:rsidRPr="005A46C9" w:rsidRDefault="005A46C9" w:rsidP="005A46C9">
      <w:pPr>
        <w:numPr>
          <w:ilvl w:val="0"/>
          <w:numId w:val="6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内墙饰面</w:t>
      </w:r>
      <w:r w:rsidRPr="005A46C9">
        <w:t>：石膏板（12mm厚，内保温构造）、聚合物水泥砂浆。</w:t>
      </w:r>
    </w:p>
    <w:p w14:paraId="6A39BF38" w14:textId="77777777" w:rsidR="005A46C9" w:rsidRPr="005A46C9" w:rsidRDefault="005A46C9" w:rsidP="005A46C9">
      <w:pPr>
        <w:numPr>
          <w:ilvl w:val="0"/>
          <w:numId w:val="6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地面材料</w:t>
      </w:r>
      <w:r w:rsidRPr="005A46C9">
        <w:t>：实木地板（15mm厚）。</w:t>
      </w:r>
    </w:p>
    <w:p w14:paraId="4469C0F4" w14:textId="77777777" w:rsidR="005A46C9" w:rsidRPr="005A46C9" w:rsidRDefault="005A46C9" w:rsidP="005A46C9">
      <w:pPr>
        <w:numPr>
          <w:ilvl w:val="0"/>
          <w:numId w:val="6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其他</w:t>
      </w:r>
      <w:r w:rsidRPr="005A46C9">
        <w:t>：松木、云杉木质结构（</w:t>
      </w:r>
      <w:proofErr w:type="gramStart"/>
      <w:r w:rsidRPr="005A46C9">
        <w:t>挑空楼板</w:t>
      </w:r>
      <w:proofErr w:type="gramEnd"/>
      <w:r w:rsidRPr="005A46C9">
        <w:t>）。</w:t>
      </w:r>
    </w:p>
    <w:p w14:paraId="281C22EA" w14:textId="77777777" w:rsidR="005A46C9" w:rsidRPr="005A46C9" w:rsidRDefault="005A46C9" w:rsidP="005A46C9">
      <w:r w:rsidRPr="005A46C9">
        <w:rPr>
          <w:b/>
          <w:bCs/>
        </w:rPr>
        <w:t>性能分析</w:t>
      </w:r>
      <w:r w:rsidRPr="005A46C9">
        <w:t>：</w:t>
      </w:r>
    </w:p>
    <w:p w14:paraId="5A742F6B" w14:textId="77777777" w:rsidR="005A46C9" w:rsidRPr="005A46C9" w:rsidRDefault="005A46C9" w:rsidP="005A46C9">
      <w:pPr>
        <w:numPr>
          <w:ilvl w:val="0"/>
          <w:numId w:val="7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石膏板</w:t>
      </w:r>
      <w:r w:rsidRPr="005A46C9">
        <w:t>：轻质、防火、易修复，表面可多次涂刷，维护便捷。</w:t>
      </w:r>
    </w:p>
    <w:p w14:paraId="364BEF7E" w14:textId="77777777" w:rsidR="005A46C9" w:rsidRPr="005A46C9" w:rsidRDefault="005A46C9" w:rsidP="005A46C9">
      <w:pPr>
        <w:numPr>
          <w:ilvl w:val="0"/>
          <w:numId w:val="7"/>
        </w:numPr>
      </w:pPr>
      <w:r w:rsidRPr="005A46C9">
        <w:rPr>
          <w:rFonts w:ascii="Times New Roman" w:hAnsi="Times New Roman" w:cs="Times New Roman"/>
        </w:rPr>
        <w:lastRenderedPageBreak/>
        <w:t>​</w:t>
      </w:r>
      <w:r w:rsidRPr="005A46C9">
        <w:rPr>
          <w:b/>
          <w:bCs/>
        </w:rPr>
        <w:t>实木地板</w:t>
      </w:r>
      <w:r w:rsidRPr="005A46C9">
        <w:t>：经防潮、耐磨处理，定期打蜡即可保持性能，兼顾美观与维护便利性。</w:t>
      </w:r>
    </w:p>
    <w:p w14:paraId="1A2F8387" w14:textId="77777777" w:rsidR="005A46C9" w:rsidRPr="005A46C9" w:rsidRDefault="005A46C9" w:rsidP="005A46C9">
      <w:pPr>
        <w:numPr>
          <w:ilvl w:val="0"/>
          <w:numId w:val="7"/>
        </w:numPr>
      </w:pP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木质结构</w:t>
      </w:r>
      <w:r w:rsidRPr="005A46C9">
        <w:t>：松木、云杉经防腐处理，稳定性高，与玻璃棉保温层结合减少变形风险。</w:t>
      </w:r>
    </w:p>
    <w:p w14:paraId="2BD581D9" w14:textId="77777777" w:rsidR="005A46C9" w:rsidRPr="005A46C9" w:rsidRDefault="005A46C9" w:rsidP="005A46C9">
      <w:r w:rsidRPr="005A46C9">
        <w:rPr>
          <w:b/>
          <w:bCs/>
        </w:rPr>
        <w:t>结论</w:t>
      </w:r>
      <w:r w:rsidRPr="005A46C9">
        <w:t>：室内材料以易维护、可再生的天然材料为主，耐久性与维护便捷性达标，</w:t>
      </w:r>
      <w:r w:rsidRPr="005A46C9">
        <w:rPr>
          <w:rFonts w:ascii="Times New Roman" w:hAnsi="Times New Roman" w:cs="Times New Roman"/>
        </w:rPr>
        <w:t>​</w:t>
      </w:r>
      <w:r w:rsidRPr="005A46C9">
        <w:rPr>
          <w:b/>
          <w:bCs/>
        </w:rPr>
        <w:t>得3分</w:t>
      </w:r>
      <w:r w:rsidRPr="005A46C9">
        <w:t>。</w:t>
      </w:r>
    </w:p>
    <w:p w14:paraId="38E33753" w14:textId="77777777" w:rsidR="005A46C9" w:rsidRPr="005A46C9" w:rsidRDefault="005A46C9" w:rsidP="005A46C9">
      <w:r w:rsidRPr="005A46C9">
        <w:pict w14:anchorId="686C6CCE">
          <v:rect id="_x0000_i1065" style="width:0;height:1.5pt" o:hralign="center" o:hrstd="t" o:hr="t" fillcolor="#a0a0a0" stroked="f"/>
        </w:pict>
      </w:r>
    </w:p>
    <w:p w14:paraId="7FCE4EA7" w14:textId="77777777" w:rsidR="005A46C9" w:rsidRPr="005A46C9" w:rsidRDefault="005A46C9" w:rsidP="005A46C9">
      <w:pPr>
        <w:rPr>
          <w:b/>
          <w:bCs/>
        </w:rPr>
      </w:pPr>
      <w:r w:rsidRPr="005A46C9">
        <w:rPr>
          <w:rFonts w:ascii="Times New Roman" w:hAnsi="Times New Roman" w:cs="Times New Roman"/>
          <w:b/>
          <w:bCs/>
        </w:rPr>
        <w:t>​</w:t>
      </w:r>
      <w:r w:rsidRPr="005A46C9">
        <w:rPr>
          <w:b/>
          <w:bCs/>
        </w:rPr>
        <w:t>三、总评分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900"/>
        <w:gridCol w:w="3000"/>
      </w:tblGrid>
      <w:tr w:rsidR="005A46C9" w:rsidRPr="005A46C9" w14:paraId="298FC4B5" w14:textId="77777777" w:rsidTr="005A46C9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8AC6544" w14:textId="77777777" w:rsidR="005A46C9" w:rsidRPr="005A46C9" w:rsidRDefault="005A46C9" w:rsidP="005A46C9">
            <w:pPr>
              <w:rPr>
                <w:b/>
                <w:bCs/>
              </w:rPr>
            </w:pPr>
            <w:r w:rsidRPr="005A46C9">
              <w:rPr>
                <w:b/>
                <w:bCs/>
              </w:rPr>
              <w:t>评价分项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8B59A45" w14:textId="77777777" w:rsidR="005A46C9" w:rsidRPr="005A46C9" w:rsidRDefault="005A46C9" w:rsidP="005A46C9">
            <w:pPr>
              <w:rPr>
                <w:b/>
                <w:bCs/>
              </w:rPr>
            </w:pPr>
            <w:r w:rsidRPr="005A46C9">
              <w:rPr>
                <w:b/>
                <w:bCs/>
              </w:rPr>
              <w:t>得分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9EC4E96" w14:textId="77777777" w:rsidR="005A46C9" w:rsidRPr="005A46C9" w:rsidRDefault="005A46C9" w:rsidP="005A46C9">
            <w:pPr>
              <w:rPr>
                <w:b/>
                <w:bCs/>
              </w:rPr>
            </w:pPr>
            <w:r w:rsidRPr="005A46C9">
              <w:rPr>
                <w:b/>
                <w:bCs/>
              </w:rPr>
              <w:t>备注</w:t>
            </w:r>
          </w:p>
        </w:tc>
      </w:tr>
      <w:tr w:rsidR="005A46C9" w:rsidRPr="005A46C9" w14:paraId="666EB2FA" w14:textId="77777777" w:rsidTr="005A46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B7A2308" w14:textId="77777777" w:rsidR="005A46C9" w:rsidRPr="005A46C9" w:rsidRDefault="005A46C9" w:rsidP="005A46C9">
            <w:r w:rsidRPr="005A46C9">
              <w:t>外饰面材料耐久性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79EA420" w14:textId="77777777" w:rsidR="005A46C9" w:rsidRPr="005A46C9" w:rsidRDefault="005A46C9" w:rsidP="005A46C9">
            <w:r w:rsidRPr="005A46C9">
              <w:t>3分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4C0B3EA2" w14:textId="77777777" w:rsidR="005A46C9" w:rsidRPr="005A46C9" w:rsidRDefault="005A46C9" w:rsidP="005A46C9">
            <w:r w:rsidRPr="005A46C9">
              <w:t>花岗岩、小青瓦符合要求</w:t>
            </w:r>
          </w:p>
        </w:tc>
      </w:tr>
      <w:tr w:rsidR="005A46C9" w:rsidRPr="005A46C9" w14:paraId="4B6594B7" w14:textId="77777777" w:rsidTr="005A46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3FD510C3" w14:textId="77777777" w:rsidR="005A46C9" w:rsidRPr="005A46C9" w:rsidRDefault="005A46C9" w:rsidP="005A46C9">
            <w:r w:rsidRPr="005A46C9">
              <w:t>防水与密封材料耐久性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6BF0F0EA" w14:textId="77777777" w:rsidR="005A46C9" w:rsidRPr="005A46C9" w:rsidRDefault="005A46C9" w:rsidP="005A46C9">
            <w:r w:rsidRPr="005A46C9">
              <w:t>3分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5572650" w14:textId="77777777" w:rsidR="005A46C9" w:rsidRPr="005A46C9" w:rsidRDefault="005A46C9" w:rsidP="005A46C9">
            <w:r w:rsidRPr="005A46C9">
              <w:t>高分子卷材及外窗密封达标</w:t>
            </w:r>
          </w:p>
        </w:tc>
      </w:tr>
      <w:tr w:rsidR="005A46C9" w:rsidRPr="005A46C9" w14:paraId="34532896" w14:textId="77777777" w:rsidTr="005A46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3071F87" w14:textId="77777777" w:rsidR="005A46C9" w:rsidRPr="005A46C9" w:rsidRDefault="005A46C9" w:rsidP="005A46C9">
            <w:r w:rsidRPr="005A46C9">
              <w:t>室内装饰材料耐久性与易维护性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135138DD" w14:textId="77777777" w:rsidR="005A46C9" w:rsidRPr="005A46C9" w:rsidRDefault="005A46C9" w:rsidP="005A46C9">
            <w:r w:rsidRPr="005A46C9">
              <w:t>3分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2DFF4051" w14:textId="77777777" w:rsidR="005A46C9" w:rsidRPr="005A46C9" w:rsidRDefault="005A46C9" w:rsidP="005A46C9">
            <w:r w:rsidRPr="005A46C9">
              <w:t>石膏板、实木地板合理</w:t>
            </w:r>
          </w:p>
        </w:tc>
      </w:tr>
      <w:tr w:rsidR="005A46C9" w:rsidRPr="005A46C9" w14:paraId="5B0A5D3D" w14:textId="77777777" w:rsidTr="005A46C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7548CF11" w14:textId="77777777" w:rsidR="005A46C9" w:rsidRPr="005A46C9" w:rsidRDefault="005A46C9" w:rsidP="005A46C9">
            <w:r w:rsidRPr="005A46C9">
              <w:rPr>
                <w:rFonts w:ascii="Times New Roman" w:hAnsi="Times New Roman" w:cs="Times New Roman"/>
              </w:rPr>
              <w:t>​</w:t>
            </w:r>
            <w:r w:rsidRPr="005A46C9">
              <w:rPr>
                <w:b/>
                <w:bCs/>
              </w:rPr>
              <w:t>总分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53CB172" w14:textId="77777777" w:rsidR="005A46C9" w:rsidRPr="005A46C9" w:rsidRDefault="005A46C9" w:rsidP="005A46C9">
            <w:r w:rsidRPr="005A46C9">
              <w:rPr>
                <w:rFonts w:ascii="Times New Roman" w:hAnsi="Times New Roman" w:cs="Times New Roman"/>
              </w:rPr>
              <w:t>​</w:t>
            </w:r>
            <w:r w:rsidRPr="005A46C9">
              <w:rPr>
                <w:b/>
                <w:bCs/>
              </w:rPr>
              <w:t>9分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8" w:type="dxa"/>
              <w:left w:w="240" w:type="dxa"/>
              <w:bottom w:w="158" w:type="dxa"/>
              <w:right w:w="240" w:type="dxa"/>
            </w:tcMar>
            <w:vAlign w:val="center"/>
            <w:hideMark/>
          </w:tcPr>
          <w:p w14:paraId="0470160B" w14:textId="77777777" w:rsidR="005A46C9" w:rsidRPr="005A46C9" w:rsidRDefault="005A46C9" w:rsidP="005A46C9">
            <w:r w:rsidRPr="005A46C9">
              <w:t>完全满足第4.2.9条要求</w:t>
            </w:r>
          </w:p>
        </w:tc>
      </w:tr>
    </w:tbl>
    <w:p w14:paraId="37A7E4AC" w14:textId="77777777" w:rsidR="005A46C9" w:rsidRPr="005A46C9" w:rsidRDefault="005A46C9" w:rsidP="005A46C9">
      <w:r w:rsidRPr="005A46C9">
        <w:pict w14:anchorId="2296FBCC">
          <v:rect id="_x0000_i1066" style="width:0;height:1.5pt" o:hralign="center" o:hrstd="t" o:hr="t" fillcolor="#a0a0a0" stroked="f"/>
        </w:pict>
      </w:r>
    </w:p>
    <w:p w14:paraId="3EFC6976" w14:textId="77777777" w:rsidR="005A46C9" w:rsidRPr="005A46C9" w:rsidRDefault="005A46C9" w:rsidP="005A46C9">
      <w:pPr>
        <w:rPr>
          <w:b/>
          <w:bCs/>
        </w:rPr>
      </w:pPr>
      <w:r w:rsidRPr="005A46C9">
        <w:rPr>
          <w:rFonts w:ascii="Times New Roman" w:hAnsi="Times New Roman" w:cs="Times New Roman"/>
          <w:b/>
          <w:bCs/>
        </w:rPr>
        <w:t>​</w:t>
      </w:r>
      <w:r w:rsidRPr="005A46C9">
        <w:rPr>
          <w:b/>
          <w:bCs/>
        </w:rPr>
        <w:t>四、建议</w:t>
      </w:r>
    </w:p>
    <w:p w14:paraId="74669893" w14:textId="77777777" w:rsidR="005A46C9" w:rsidRPr="005A46C9" w:rsidRDefault="005A46C9" w:rsidP="005A46C9">
      <w:pPr>
        <w:numPr>
          <w:ilvl w:val="0"/>
          <w:numId w:val="8"/>
        </w:numPr>
      </w:pPr>
      <w:r w:rsidRPr="005A46C9">
        <w:t>定期检查坡屋顶小青瓦的完整性，避免局部破损导致渗漏。</w:t>
      </w:r>
    </w:p>
    <w:p w14:paraId="1EF82EE6" w14:textId="77777777" w:rsidR="005A46C9" w:rsidRPr="005A46C9" w:rsidRDefault="005A46C9" w:rsidP="005A46C9">
      <w:pPr>
        <w:numPr>
          <w:ilvl w:val="0"/>
          <w:numId w:val="8"/>
        </w:numPr>
      </w:pPr>
      <w:r w:rsidRPr="005A46C9">
        <w:t>实木地板需避免长期潮湿环境，建议配置温湿度控制系统。</w:t>
      </w:r>
    </w:p>
    <w:p w14:paraId="322BEBD2" w14:textId="77777777" w:rsidR="005A46C9" w:rsidRPr="005A46C9" w:rsidRDefault="005A46C9" w:rsidP="005A46C9">
      <w:pPr>
        <w:numPr>
          <w:ilvl w:val="0"/>
          <w:numId w:val="8"/>
        </w:numPr>
      </w:pPr>
      <w:r w:rsidRPr="005A46C9">
        <w:t>外窗密封胶条每5年检测一次，确保气密性持续达标。</w:t>
      </w:r>
    </w:p>
    <w:p w14:paraId="6ABA80CD" w14:textId="77777777" w:rsidR="00A62871" w:rsidRPr="005A46C9" w:rsidRDefault="00A62871">
      <w:pPr>
        <w:rPr>
          <w:rFonts w:hint="eastAsia"/>
        </w:rPr>
      </w:pPr>
    </w:p>
    <w:sectPr w:rsidR="00A62871" w:rsidRPr="005A4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63D0" w14:textId="77777777" w:rsidR="00DB1476" w:rsidRDefault="00DB1476" w:rsidP="005A46C9">
      <w:pPr>
        <w:rPr>
          <w:rFonts w:hint="eastAsia"/>
        </w:rPr>
      </w:pPr>
      <w:r>
        <w:separator/>
      </w:r>
    </w:p>
  </w:endnote>
  <w:endnote w:type="continuationSeparator" w:id="0">
    <w:p w14:paraId="2FF0F35F" w14:textId="77777777" w:rsidR="00DB1476" w:rsidRDefault="00DB1476" w:rsidP="005A46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B7DCB" w14:textId="77777777" w:rsidR="00DB1476" w:rsidRDefault="00DB1476" w:rsidP="005A46C9">
      <w:pPr>
        <w:rPr>
          <w:rFonts w:hint="eastAsia"/>
        </w:rPr>
      </w:pPr>
      <w:r>
        <w:separator/>
      </w:r>
    </w:p>
  </w:footnote>
  <w:footnote w:type="continuationSeparator" w:id="0">
    <w:p w14:paraId="585C5FDA" w14:textId="77777777" w:rsidR="00DB1476" w:rsidRDefault="00DB1476" w:rsidP="005A46C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D7A"/>
    <w:multiLevelType w:val="multilevel"/>
    <w:tmpl w:val="579A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DC6BE6"/>
    <w:multiLevelType w:val="multilevel"/>
    <w:tmpl w:val="3B1A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F65056"/>
    <w:multiLevelType w:val="multilevel"/>
    <w:tmpl w:val="58704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12382C"/>
    <w:multiLevelType w:val="multilevel"/>
    <w:tmpl w:val="65CA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7359F4"/>
    <w:multiLevelType w:val="multilevel"/>
    <w:tmpl w:val="407C4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CA6247"/>
    <w:multiLevelType w:val="multilevel"/>
    <w:tmpl w:val="1AE2D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2E5408A"/>
    <w:multiLevelType w:val="multilevel"/>
    <w:tmpl w:val="59CC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312AA8"/>
    <w:multiLevelType w:val="multilevel"/>
    <w:tmpl w:val="7912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3693435">
    <w:abstractNumId w:val="4"/>
  </w:num>
  <w:num w:numId="2" w16cid:durableId="20934909">
    <w:abstractNumId w:val="1"/>
  </w:num>
  <w:num w:numId="3" w16cid:durableId="1205826809">
    <w:abstractNumId w:val="6"/>
  </w:num>
  <w:num w:numId="4" w16cid:durableId="232744932">
    <w:abstractNumId w:val="3"/>
  </w:num>
  <w:num w:numId="5" w16cid:durableId="865560225">
    <w:abstractNumId w:val="5"/>
  </w:num>
  <w:num w:numId="6" w16cid:durableId="1553076928">
    <w:abstractNumId w:val="7"/>
  </w:num>
  <w:num w:numId="7" w16cid:durableId="1657108436">
    <w:abstractNumId w:val="0"/>
  </w:num>
  <w:num w:numId="8" w16cid:durableId="1452435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252"/>
    <w:rsid w:val="000628C8"/>
    <w:rsid w:val="00292AF2"/>
    <w:rsid w:val="00416C30"/>
    <w:rsid w:val="004317F1"/>
    <w:rsid w:val="005A46C9"/>
    <w:rsid w:val="007C52D7"/>
    <w:rsid w:val="007F066D"/>
    <w:rsid w:val="00836368"/>
    <w:rsid w:val="008A7170"/>
    <w:rsid w:val="00A62871"/>
    <w:rsid w:val="00DB1476"/>
    <w:rsid w:val="00DF1447"/>
    <w:rsid w:val="00EC7252"/>
    <w:rsid w:val="00EF7EF9"/>
    <w:rsid w:val="00F82FCF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448182B-A9CD-46FB-B61F-F83600F1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72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2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25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25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25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2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2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2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2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7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7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725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725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C725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72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72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72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72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7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2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72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2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72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2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2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72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C725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A46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A46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A4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A46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48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83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 寡</dc:creator>
  <cp:keywords/>
  <dc:description/>
  <cp:lastModifiedBy>人 寡</cp:lastModifiedBy>
  <cp:revision>2</cp:revision>
  <dcterms:created xsi:type="dcterms:W3CDTF">2025-03-13T15:26:00Z</dcterms:created>
  <dcterms:modified xsi:type="dcterms:W3CDTF">2025-03-13T15:28:00Z</dcterms:modified>
</cp:coreProperties>
</file>