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B4B" w:rsidRDefault="006D7B4B" w:rsidP="00861548">
      <w:pPr>
        <w:spacing w:beforeLines="100" w:before="312" w:line="276" w:lineRule="auto"/>
        <w:jc w:val="center"/>
        <w:rPr>
          <w:rFonts w:ascii="黑体" w:eastAsia="黑体" w:hAnsi="宋体"/>
          <w:b/>
          <w:bCs/>
          <w:sz w:val="72"/>
          <w:szCs w:val="72"/>
        </w:rPr>
      </w:pPr>
      <w:bookmarkStart w:id="0" w:name="_GoBack"/>
      <w:bookmarkEnd w:id="0"/>
    </w:p>
    <w:p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rsidR="00D40158" w:rsidRPr="00CE28AA" w:rsidRDefault="00D40158" w:rsidP="00861548">
      <w:pPr>
        <w:spacing w:beforeLines="100" w:before="312" w:line="276" w:lineRule="auto"/>
        <w:jc w:val="center"/>
        <w:rPr>
          <w:rFonts w:ascii="宋体" w:hAnsi="宋体"/>
          <w:bCs/>
          <w:sz w:val="44"/>
          <w:szCs w:val="44"/>
          <w:lang w:val="en-US"/>
        </w:rPr>
      </w:pPr>
      <w:bookmarkStart w:id="1" w:name="地区"/>
      <w:r>
        <w:rPr>
          <w:rFonts w:ascii="宋体" w:hAnsi="宋体" w:hint="eastAsia"/>
          <w:bCs/>
          <w:sz w:val="44"/>
          <w:szCs w:val="44"/>
          <w:lang w:val="en-US"/>
        </w:rPr>
        <w:t>办公建筑</w:t>
      </w:r>
      <w:bookmarkEnd w:id="1"/>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9E0DBC">
            <w:pPr>
              <w:pStyle w:val="a0"/>
            </w:pPr>
            <w:r w:rsidRPr="00D40158">
              <w:rPr>
                <w:rFonts w:hint="eastAsia"/>
              </w:rPr>
              <w:t>工程名称</w:t>
            </w:r>
          </w:p>
        </w:tc>
        <w:tc>
          <w:tcPr>
            <w:tcW w:w="3780" w:type="dxa"/>
          </w:tcPr>
          <w:p w:rsidR="00D40158" w:rsidRPr="00D40158" w:rsidRDefault="00D40158" w:rsidP="009E0DBC">
            <w:pPr>
              <w:pStyle w:val="a0"/>
            </w:pPr>
            <w:bookmarkStart w:id="2" w:name="项目名称"/>
            <w:r w:rsidRPr="00D40158">
              <w:rPr>
                <w:rFonts w:hint="eastAsia"/>
              </w:rPr>
              <w:t>海安市曲塘中学体艺馆体艺馆建设项目</w:t>
            </w:r>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设计编号</w:t>
            </w:r>
          </w:p>
        </w:tc>
        <w:tc>
          <w:tcPr>
            <w:tcW w:w="3780" w:type="dxa"/>
          </w:tcPr>
          <w:p w:rsidR="00D40158" w:rsidRPr="00D40158" w:rsidRDefault="00D40158" w:rsidP="009E0DBC">
            <w:pPr>
              <w:pStyle w:val="a0"/>
            </w:pPr>
            <w:bookmarkStart w:id="3" w:name="设计编号"/>
            <w:r w:rsidRPr="00D40158">
              <w:rPr>
                <w:rFonts w:hint="eastAsia"/>
              </w:rPr>
              <w:t>A132003599</w:t>
            </w:r>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建设单位</w:t>
            </w:r>
          </w:p>
        </w:tc>
        <w:tc>
          <w:tcPr>
            <w:tcW w:w="3780" w:type="dxa"/>
          </w:tcPr>
          <w:p w:rsidR="00D40158" w:rsidRPr="00D40158" w:rsidRDefault="00D40158" w:rsidP="009E0DBC">
            <w:pPr>
              <w:pStyle w:val="a0"/>
            </w:pPr>
            <w:bookmarkStart w:id="4" w:name="建设单位"/>
            <w:r w:rsidRPr="00D40158">
              <w:rPr>
                <w:rFonts w:hint="eastAsia"/>
              </w:rPr>
              <w:t>海安市曲塘中学</w:t>
            </w:r>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设计单位</w:t>
            </w:r>
          </w:p>
        </w:tc>
        <w:tc>
          <w:tcPr>
            <w:tcW w:w="3780" w:type="dxa"/>
          </w:tcPr>
          <w:p w:rsidR="00D40158" w:rsidRPr="00D40158" w:rsidRDefault="00D40158" w:rsidP="009E0DBC">
            <w:pPr>
              <w:pStyle w:val="a0"/>
            </w:pPr>
            <w:bookmarkStart w:id="5" w:name="设计单位"/>
            <w:r w:rsidRPr="00D40158">
              <w:rPr>
                <w:rFonts w:hint="eastAsia"/>
              </w:rPr>
              <w:t>中通服咨询设计研究院有限公司</w:t>
            </w:r>
            <w:bookmarkEnd w:id="5"/>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设 计 人</w:t>
            </w:r>
          </w:p>
        </w:tc>
        <w:tc>
          <w:tcPr>
            <w:tcW w:w="3780" w:type="dxa"/>
          </w:tcPr>
          <w:p w:rsidR="00D40158" w:rsidRPr="00D40158" w:rsidRDefault="00D40158" w:rsidP="009E0DBC">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审 核 人</w:t>
            </w:r>
          </w:p>
        </w:tc>
        <w:tc>
          <w:tcPr>
            <w:tcW w:w="3780" w:type="dxa"/>
          </w:tcPr>
          <w:p w:rsidR="00D40158" w:rsidRPr="00D40158" w:rsidRDefault="00D40158" w:rsidP="009E0DBC">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审 定 人</w:t>
            </w:r>
          </w:p>
        </w:tc>
        <w:tc>
          <w:tcPr>
            <w:tcW w:w="3780" w:type="dxa"/>
          </w:tcPr>
          <w:p w:rsidR="00D40158" w:rsidRPr="00D40158" w:rsidRDefault="00D40158" w:rsidP="009E0DBC">
            <w:pPr>
              <w:pStyle w:val="a0"/>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9E0DBC">
            <w:pPr>
              <w:pStyle w:val="a0"/>
            </w:pPr>
            <w:r w:rsidRPr="00D40158">
              <w:rPr>
                <w:rFonts w:hint="eastAsia"/>
              </w:rPr>
              <w:t>设计日期</w:t>
            </w:r>
          </w:p>
        </w:tc>
        <w:tc>
          <w:tcPr>
            <w:tcW w:w="3780" w:type="dxa"/>
          </w:tcPr>
          <w:p w:rsidR="00D40158" w:rsidRPr="00D40158" w:rsidRDefault="00D40158" w:rsidP="009E0DBC">
            <w:pPr>
              <w:pStyle w:val="a0"/>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2024年12月28日</w:t>
              </w:r>
            </w:smartTag>
            <w:bookmarkEnd w:id="6"/>
          </w:p>
        </w:tc>
      </w:tr>
    </w:tbl>
    <w:p w:rsidR="00D40158" w:rsidRDefault="00D40158" w:rsidP="00B41640">
      <w:pPr>
        <w:rPr>
          <w:rFonts w:ascii="宋体" w:hAnsi="宋体"/>
          <w:lang w:val="en-US"/>
        </w:rPr>
      </w:pPr>
    </w:p>
    <w:p w:rsidR="00861548" w:rsidRDefault="00861548" w:rsidP="00B41640">
      <w:pPr>
        <w:rPr>
          <w:rFonts w:ascii="宋体" w:hAnsi="宋体"/>
          <w:lang w:val="en-US"/>
        </w:rPr>
      </w:pPr>
    </w:p>
    <w:p w:rsidR="00D40158" w:rsidRDefault="00D40158" w:rsidP="00521219">
      <w:pPr>
        <w:jc w:val="center"/>
        <w:rPr>
          <w:rFonts w:ascii="宋体" w:hAnsi="宋体"/>
          <w:lang w:val="en-US"/>
        </w:rPr>
      </w:pPr>
      <w:bookmarkStart w:id="7" w:name="二维码"/>
      <w:r>
        <w:rPr>
          <w:noProof/>
          <w:lang w:val="en-US"/>
        </w:rPr>
        <w:drawing>
          <wp:inline distT="0" distB="0" distL="0" distR="0">
            <wp:extent cx="1514634" cy="1514634"/>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8C78AE" w:rsidRDefault="008C78AE">
      <w:pPr>
        <w:jc w:val="center"/>
        <w:rPr>
          <w:rFonts w:ascii="宋体" w:hAnsi="宋体"/>
          <w:lang w:val="en-US"/>
        </w:rPr>
      </w:pPr>
    </w:p>
    <w:bookmarkEnd w:id="7"/>
    <w:p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采用软件</w:t>
            </w:r>
          </w:p>
        </w:tc>
        <w:tc>
          <w:tcPr>
            <w:tcW w:w="3780" w:type="dxa"/>
            <w:shd w:val="clear" w:color="auto" w:fill="auto"/>
            <w:vAlign w:val="center"/>
          </w:tcPr>
          <w:p w:rsidR="00C67778" w:rsidRPr="00D40158" w:rsidRDefault="00C67778" w:rsidP="009E0DBC">
            <w:pPr>
              <w:pStyle w:val="a0"/>
            </w:pPr>
            <w:bookmarkStart w:id="8" w:name="软件全称"/>
            <w:r w:rsidRPr="00D40158">
              <w:rPr>
                <w:rFonts w:hint="eastAsia"/>
              </w:rPr>
              <w:t>建筑声环境SEDU2024</w:t>
            </w:r>
            <w:bookmarkEnd w:id="8"/>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软件版本</w:t>
            </w:r>
          </w:p>
        </w:tc>
        <w:tc>
          <w:tcPr>
            <w:tcW w:w="3780" w:type="dxa"/>
            <w:vAlign w:val="center"/>
          </w:tcPr>
          <w:p w:rsidR="00C67778" w:rsidRPr="00D40158" w:rsidRDefault="00C67778" w:rsidP="009E0DBC">
            <w:pPr>
              <w:pStyle w:val="a0"/>
            </w:pPr>
            <w:bookmarkStart w:id="9" w:name="软件版本"/>
            <w:r w:rsidRPr="00D40158">
              <w:rPr>
                <w:rFonts w:hint="eastAsia"/>
              </w:rPr>
              <w:t>20240430(SP1)</w:t>
            </w:r>
            <w:bookmarkEnd w:id="9"/>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研发单位</w:t>
            </w:r>
          </w:p>
        </w:tc>
        <w:tc>
          <w:tcPr>
            <w:tcW w:w="3780" w:type="dxa"/>
            <w:vAlign w:val="bottom"/>
          </w:tcPr>
          <w:p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正版授权码</w:t>
            </w:r>
          </w:p>
        </w:tc>
        <w:tc>
          <w:tcPr>
            <w:tcW w:w="3780" w:type="dxa"/>
            <w:vAlign w:val="center"/>
          </w:tcPr>
          <w:p w:rsidR="00C67778" w:rsidRPr="00D40158" w:rsidRDefault="00C67778" w:rsidP="009E0DBC">
            <w:pPr>
              <w:pStyle w:val="a0"/>
            </w:pPr>
            <w:bookmarkStart w:id="10" w:name="加密锁号"/>
            <w:r w:rsidRPr="00D40158">
              <w:rPr>
                <w:rFonts w:hint="eastAsia"/>
              </w:rPr>
              <w:t>T17372799041</w:t>
            </w:r>
            <w:bookmarkEnd w:id="10"/>
            <w:r w:rsidRPr="00D40158">
              <w:rPr>
                <w:rFonts w:hint="eastAsia"/>
              </w:rPr>
              <w:t xml:space="preserve"> </w:t>
            </w:r>
          </w:p>
        </w:tc>
      </w:tr>
    </w:tbl>
    <w:p w:rsidR="002A3A97" w:rsidRDefault="00D40158" w:rsidP="004A225A">
      <w:pPr>
        <w:pStyle w:val="a0"/>
        <w:jc w:val="center"/>
      </w:pPr>
      <w:r>
        <w:br w:type="page"/>
      </w:r>
    </w:p>
    <w:p w:rsidR="002A3A97" w:rsidRDefault="002A3A97" w:rsidP="004A225A">
      <w:pPr>
        <w:pStyle w:val="a0"/>
        <w:jc w:val="center"/>
      </w:pPr>
    </w:p>
    <w:p w:rsidR="00D40158" w:rsidRPr="004A225A" w:rsidRDefault="00D40158" w:rsidP="004A225A">
      <w:pPr>
        <w:pStyle w:val="a0"/>
        <w:jc w:val="center"/>
        <w:rPr>
          <w:b/>
        </w:rPr>
      </w:pPr>
      <w:r w:rsidRPr="00AC2777">
        <w:rPr>
          <w:rFonts w:hint="eastAsia"/>
          <w:b/>
          <w:sz w:val="28"/>
        </w:rPr>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目录"/>
    <w:p w:rsidR="008C6EA4" w:rsidRDefault="00D40158">
      <w:pPr>
        <w:pStyle w:val="1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47654655" w:history="1">
        <w:r w:rsidR="008C6EA4" w:rsidRPr="008D15B9">
          <w:rPr>
            <w:rStyle w:val="a6"/>
          </w:rPr>
          <w:t>1</w:t>
        </w:r>
        <w:r w:rsidR="008C6EA4">
          <w:rPr>
            <w:rFonts w:asciiTheme="minorHAnsi" w:eastAsiaTheme="minorEastAsia" w:hAnsiTheme="minorHAnsi" w:cstheme="minorBidi"/>
            <w:b w:val="0"/>
            <w:bCs w:val="0"/>
            <w:sz w:val="21"/>
            <w:szCs w:val="22"/>
          </w:rPr>
          <w:tab/>
        </w:r>
        <w:r w:rsidR="008C6EA4" w:rsidRPr="008D15B9">
          <w:rPr>
            <w:rStyle w:val="a6"/>
          </w:rPr>
          <w:t>建筑概况</w:t>
        </w:r>
        <w:r w:rsidR="008C6EA4">
          <w:rPr>
            <w:webHidden/>
          </w:rPr>
          <w:tab/>
        </w:r>
        <w:r w:rsidR="008C6EA4">
          <w:rPr>
            <w:webHidden/>
          </w:rPr>
          <w:fldChar w:fldCharType="begin"/>
        </w:r>
        <w:r w:rsidR="008C6EA4">
          <w:rPr>
            <w:webHidden/>
          </w:rPr>
          <w:instrText xml:space="preserve"> PAGEREF _Toc147654655 \h </w:instrText>
        </w:r>
        <w:r w:rsidR="008C6EA4">
          <w:rPr>
            <w:webHidden/>
          </w:rPr>
        </w:r>
        <w:r w:rsidR="008C6EA4">
          <w:rPr>
            <w:webHidden/>
          </w:rPr>
          <w:fldChar w:fldCharType="separate"/>
        </w:r>
        <w:r w:rsidR="000E118B">
          <w:rPr>
            <w:webHidden/>
          </w:rPr>
          <w:t>1</w:t>
        </w:r>
        <w:r w:rsidR="008C6EA4">
          <w:rPr>
            <w:webHidden/>
          </w:rPr>
          <w:fldChar w:fldCharType="end"/>
        </w:r>
      </w:hyperlink>
    </w:p>
    <w:p w:rsidR="008C6EA4" w:rsidRDefault="00AD050D">
      <w:pPr>
        <w:pStyle w:val="11"/>
        <w:rPr>
          <w:rFonts w:asciiTheme="minorHAnsi" w:eastAsiaTheme="minorEastAsia" w:hAnsiTheme="minorHAnsi" w:cstheme="minorBidi"/>
          <w:b w:val="0"/>
          <w:bCs w:val="0"/>
          <w:sz w:val="21"/>
          <w:szCs w:val="22"/>
        </w:rPr>
      </w:pPr>
      <w:hyperlink w:anchor="_Toc147654656" w:history="1">
        <w:r w:rsidR="008C6EA4" w:rsidRPr="008D15B9">
          <w:rPr>
            <w:rStyle w:val="a6"/>
          </w:rPr>
          <w:t>2</w:t>
        </w:r>
        <w:r w:rsidR="008C6EA4">
          <w:rPr>
            <w:rFonts w:asciiTheme="minorHAnsi" w:eastAsiaTheme="minorEastAsia" w:hAnsiTheme="minorHAnsi" w:cstheme="minorBidi"/>
            <w:b w:val="0"/>
            <w:bCs w:val="0"/>
            <w:sz w:val="21"/>
            <w:szCs w:val="22"/>
          </w:rPr>
          <w:tab/>
        </w:r>
        <w:r w:rsidR="008C6EA4" w:rsidRPr="008D15B9">
          <w:rPr>
            <w:rStyle w:val="a6"/>
          </w:rPr>
          <w:t>评价依据</w:t>
        </w:r>
        <w:r w:rsidR="008C6EA4">
          <w:rPr>
            <w:webHidden/>
          </w:rPr>
          <w:tab/>
        </w:r>
        <w:r w:rsidR="008C6EA4">
          <w:rPr>
            <w:webHidden/>
          </w:rPr>
          <w:fldChar w:fldCharType="begin"/>
        </w:r>
        <w:r w:rsidR="008C6EA4">
          <w:rPr>
            <w:webHidden/>
          </w:rPr>
          <w:instrText xml:space="preserve"> PAGEREF _Toc147654656 \h </w:instrText>
        </w:r>
        <w:r w:rsidR="008C6EA4">
          <w:rPr>
            <w:webHidden/>
          </w:rPr>
        </w:r>
        <w:r w:rsidR="008C6EA4">
          <w:rPr>
            <w:webHidden/>
          </w:rPr>
          <w:fldChar w:fldCharType="separate"/>
        </w:r>
        <w:r w:rsidR="000E118B">
          <w:rPr>
            <w:webHidden/>
          </w:rPr>
          <w:t>1</w:t>
        </w:r>
        <w:r w:rsidR="008C6EA4">
          <w:rPr>
            <w:webHidden/>
          </w:rPr>
          <w:fldChar w:fldCharType="end"/>
        </w:r>
      </w:hyperlink>
    </w:p>
    <w:p w:rsidR="008C6EA4" w:rsidRDefault="00AD050D">
      <w:pPr>
        <w:pStyle w:val="11"/>
        <w:rPr>
          <w:rFonts w:asciiTheme="minorHAnsi" w:eastAsiaTheme="minorEastAsia" w:hAnsiTheme="minorHAnsi" w:cstheme="minorBidi"/>
          <w:b w:val="0"/>
          <w:bCs w:val="0"/>
          <w:sz w:val="21"/>
          <w:szCs w:val="22"/>
        </w:rPr>
      </w:pPr>
      <w:hyperlink w:anchor="_Toc147654657" w:history="1">
        <w:r w:rsidR="008C6EA4" w:rsidRPr="008D15B9">
          <w:rPr>
            <w:rStyle w:val="a6"/>
          </w:rPr>
          <w:t>3</w:t>
        </w:r>
        <w:r w:rsidR="008C6EA4">
          <w:rPr>
            <w:rFonts w:asciiTheme="minorHAnsi" w:eastAsiaTheme="minorEastAsia" w:hAnsiTheme="minorHAnsi" w:cstheme="minorBidi"/>
            <w:b w:val="0"/>
            <w:bCs w:val="0"/>
            <w:sz w:val="21"/>
            <w:szCs w:val="22"/>
          </w:rPr>
          <w:tab/>
        </w:r>
        <w:r w:rsidR="008C6EA4" w:rsidRPr="008D15B9">
          <w:rPr>
            <w:rStyle w:val="a6"/>
          </w:rPr>
          <w:t>标准要求</w:t>
        </w:r>
        <w:r w:rsidR="008C6EA4">
          <w:rPr>
            <w:webHidden/>
          </w:rPr>
          <w:tab/>
        </w:r>
        <w:r w:rsidR="008C6EA4">
          <w:rPr>
            <w:webHidden/>
          </w:rPr>
          <w:fldChar w:fldCharType="begin"/>
        </w:r>
        <w:r w:rsidR="008C6EA4">
          <w:rPr>
            <w:webHidden/>
          </w:rPr>
          <w:instrText xml:space="preserve"> PAGEREF _Toc147654657 \h </w:instrText>
        </w:r>
        <w:r w:rsidR="008C6EA4">
          <w:rPr>
            <w:webHidden/>
          </w:rPr>
        </w:r>
        <w:r w:rsidR="008C6EA4">
          <w:rPr>
            <w:webHidden/>
          </w:rPr>
          <w:fldChar w:fldCharType="separate"/>
        </w:r>
        <w:r w:rsidR="000E118B">
          <w:rPr>
            <w:webHidden/>
          </w:rPr>
          <w:t>1</w:t>
        </w:r>
        <w:r w:rsidR="008C6EA4">
          <w:rPr>
            <w:webHidden/>
          </w:rPr>
          <w:fldChar w:fldCharType="end"/>
        </w:r>
      </w:hyperlink>
    </w:p>
    <w:p w:rsidR="008C6EA4" w:rsidRDefault="00AD050D">
      <w:pPr>
        <w:pStyle w:val="11"/>
        <w:rPr>
          <w:rFonts w:asciiTheme="minorHAnsi" w:eastAsiaTheme="minorEastAsia" w:hAnsiTheme="minorHAnsi" w:cstheme="minorBidi"/>
          <w:b w:val="0"/>
          <w:bCs w:val="0"/>
          <w:sz w:val="21"/>
          <w:szCs w:val="22"/>
        </w:rPr>
      </w:pPr>
      <w:hyperlink w:anchor="_Toc147654658" w:history="1">
        <w:r w:rsidR="008C6EA4" w:rsidRPr="008D15B9">
          <w:rPr>
            <w:rStyle w:val="a6"/>
          </w:rPr>
          <w:t>4</w:t>
        </w:r>
        <w:r w:rsidR="008C6EA4">
          <w:rPr>
            <w:rFonts w:asciiTheme="minorHAnsi" w:eastAsiaTheme="minorEastAsia" w:hAnsiTheme="minorHAnsi" w:cstheme="minorBidi"/>
            <w:b w:val="0"/>
            <w:bCs w:val="0"/>
            <w:sz w:val="21"/>
            <w:szCs w:val="22"/>
          </w:rPr>
          <w:tab/>
        </w:r>
        <w:r w:rsidR="008C6EA4" w:rsidRPr="008D15B9">
          <w:rPr>
            <w:rStyle w:val="a6"/>
          </w:rPr>
          <w:t>隔声理论概述</w:t>
        </w:r>
        <w:r w:rsidR="008C6EA4">
          <w:rPr>
            <w:webHidden/>
          </w:rPr>
          <w:tab/>
        </w:r>
        <w:r w:rsidR="008C6EA4">
          <w:rPr>
            <w:webHidden/>
          </w:rPr>
          <w:fldChar w:fldCharType="begin"/>
        </w:r>
        <w:r w:rsidR="008C6EA4">
          <w:rPr>
            <w:webHidden/>
          </w:rPr>
          <w:instrText xml:space="preserve"> PAGEREF _Toc147654658 \h </w:instrText>
        </w:r>
        <w:r w:rsidR="008C6EA4">
          <w:rPr>
            <w:webHidden/>
          </w:rPr>
        </w:r>
        <w:r w:rsidR="008C6EA4">
          <w:rPr>
            <w:webHidden/>
          </w:rPr>
          <w:fldChar w:fldCharType="separate"/>
        </w:r>
        <w:r w:rsidR="000E118B">
          <w:rPr>
            <w:webHidden/>
          </w:rPr>
          <w:t>2</w:t>
        </w:r>
        <w:r w:rsidR="008C6EA4">
          <w:rPr>
            <w:webHidden/>
          </w:rPr>
          <w:fldChar w:fldCharType="end"/>
        </w:r>
      </w:hyperlink>
    </w:p>
    <w:p w:rsidR="008C6EA4" w:rsidRDefault="00AD050D">
      <w:pPr>
        <w:pStyle w:val="21"/>
        <w:rPr>
          <w:rFonts w:asciiTheme="minorHAnsi" w:eastAsiaTheme="minorEastAsia" w:hAnsiTheme="minorHAnsi" w:cstheme="minorBidi"/>
          <w:sz w:val="21"/>
          <w:szCs w:val="22"/>
        </w:rPr>
      </w:pPr>
      <w:hyperlink w:anchor="_Toc147654659" w:history="1">
        <w:r w:rsidR="008C6EA4" w:rsidRPr="008D15B9">
          <w:rPr>
            <w:rStyle w:val="a6"/>
          </w:rPr>
          <w:t>4.1</w:t>
        </w:r>
        <w:r w:rsidR="008C6EA4">
          <w:rPr>
            <w:rFonts w:asciiTheme="minorHAnsi" w:eastAsiaTheme="minorEastAsia" w:hAnsiTheme="minorHAnsi" w:cstheme="minorBidi"/>
            <w:sz w:val="21"/>
            <w:szCs w:val="22"/>
          </w:rPr>
          <w:tab/>
        </w:r>
        <w:r w:rsidR="008C6EA4" w:rsidRPr="008D15B9">
          <w:rPr>
            <w:rStyle w:val="a6"/>
          </w:rPr>
          <w:t>原理概要</w:t>
        </w:r>
        <w:r w:rsidR="008C6EA4">
          <w:rPr>
            <w:webHidden/>
          </w:rPr>
          <w:tab/>
        </w:r>
        <w:r w:rsidR="008C6EA4">
          <w:rPr>
            <w:webHidden/>
          </w:rPr>
          <w:fldChar w:fldCharType="begin"/>
        </w:r>
        <w:r w:rsidR="008C6EA4">
          <w:rPr>
            <w:webHidden/>
          </w:rPr>
          <w:instrText xml:space="preserve"> PAGEREF _Toc147654659 \h </w:instrText>
        </w:r>
        <w:r w:rsidR="008C6EA4">
          <w:rPr>
            <w:webHidden/>
          </w:rPr>
        </w:r>
        <w:r w:rsidR="008C6EA4">
          <w:rPr>
            <w:webHidden/>
          </w:rPr>
          <w:fldChar w:fldCharType="separate"/>
        </w:r>
        <w:r w:rsidR="000E118B">
          <w:rPr>
            <w:webHidden/>
          </w:rPr>
          <w:t>2</w:t>
        </w:r>
        <w:r w:rsidR="008C6EA4">
          <w:rPr>
            <w:webHidden/>
          </w:rPr>
          <w:fldChar w:fldCharType="end"/>
        </w:r>
      </w:hyperlink>
    </w:p>
    <w:p w:rsidR="008C6EA4" w:rsidRDefault="00AD050D">
      <w:pPr>
        <w:pStyle w:val="21"/>
        <w:rPr>
          <w:rFonts w:asciiTheme="minorHAnsi" w:eastAsiaTheme="minorEastAsia" w:hAnsiTheme="minorHAnsi" w:cstheme="minorBidi"/>
          <w:sz w:val="21"/>
          <w:szCs w:val="22"/>
        </w:rPr>
      </w:pPr>
      <w:hyperlink w:anchor="_Toc147654660" w:history="1">
        <w:r w:rsidR="008C6EA4" w:rsidRPr="008D15B9">
          <w:rPr>
            <w:rStyle w:val="a6"/>
          </w:rPr>
          <w:t>4.2</w:t>
        </w:r>
        <w:r w:rsidR="008C6EA4">
          <w:rPr>
            <w:rFonts w:asciiTheme="minorHAnsi" w:eastAsiaTheme="minorEastAsia" w:hAnsiTheme="minorHAnsi" w:cstheme="minorBidi"/>
            <w:sz w:val="21"/>
            <w:szCs w:val="22"/>
          </w:rPr>
          <w:tab/>
        </w:r>
        <w:r w:rsidR="008C6EA4" w:rsidRPr="008D15B9">
          <w:rPr>
            <w:rStyle w:val="a6"/>
          </w:rPr>
          <w:t>质量定律</w:t>
        </w:r>
        <w:r w:rsidR="008C6EA4">
          <w:rPr>
            <w:webHidden/>
          </w:rPr>
          <w:tab/>
        </w:r>
        <w:r w:rsidR="008C6EA4">
          <w:rPr>
            <w:webHidden/>
          </w:rPr>
          <w:fldChar w:fldCharType="begin"/>
        </w:r>
        <w:r w:rsidR="008C6EA4">
          <w:rPr>
            <w:webHidden/>
          </w:rPr>
          <w:instrText xml:space="preserve"> PAGEREF _Toc147654660 \h </w:instrText>
        </w:r>
        <w:r w:rsidR="008C6EA4">
          <w:rPr>
            <w:webHidden/>
          </w:rPr>
        </w:r>
        <w:r w:rsidR="008C6EA4">
          <w:rPr>
            <w:webHidden/>
          </w:rPr>
          <w:fldChar w:fldCharType="separate"/>
        </w:r>
        <w:r w:rsidR="000E118B">
          <w:rPr>
            <w:webHidden/>
          </w:rPr>
          <w:t>3</w:t>
        </w:r>
        <w:r w:rsidR="008C6EA4">
          <w:rPr>
            <w:webHidden/>
          </w:rPr>
          <w:fldChar w:fldCharType="end"/>
        </w:r>
      </w:hyperlink>
    </w:p>
    <w:p w:rsidR="008C6EA4" w:rsidRDefault="00AD050D">
      <w:pPr>
        <w:pStyle w:val="21"/>
        <w:rPr>
          <w:rFonts w:asciiTheme="minorHAnsi" w:eastAsiaTheme="minorEastAsia" w:hAnsiTheme="minorHAnsi" w:cstheme="minorBidi"/>
          <w:sz w:val="21"/>
          <w:szCs w:val="22"/>
        </w:rPr>
      </w:pPr>
      <w:hyperlink w:anchor="_Toc147654661" w:history="1">
        <w:r w:rsidR="008C6EA4" w:rsidRPr="008D15B9">
          <w:rPr>
            <w:rStyle w:val="a6"/>
          </w:rPr>
          <w:t>4.3</w:t>
        </w:r>
        <w:r w:rsidR="008C6EA4">
          <w:rPr>
            <w:rFonts w:asciiTheme="minorHAnsi" w:eastAsiaTheme="minorEastAsia" w:hAnsiTheme="minorHAnsi" w:cstheme="minorBidi"/>
            <w:sz w:val="21"/>
            <w:szCs w:val="22"/>
          </w:rPr>
          <w:tab/>
        </w:r>
        <w:r w:rsidR="008C6EA4" w:rsidRPr="008D15B9">
          <w:rPr>
            <w:rStyle w:val="a6"/>
          </w:rPr>
          <w:t>隔声量计算经验公式</w:t>
        </w:r>
        <w:r w:rsidR="008C6EA4">
          <w:rPr>
            <w:webHidden/>
          </w:rPr>
          <w:tab/>
        </w:r>
        <w:r w:rsidR="008C6EA4">
          <w:rPr>
            <w:webHidden/>
          </w:rPr>
          <w:fldChar w:fldCharType="begin"/>
        </w:r>
        <w:r w:rsidR="008C6EA4">
          <w:rPr>
            <w:webHidden/>
          </w:rPr>
          <w:instrText xml:space="preserve"> PAGEREF _Toc147654661 \h </w:instrText>
        </w:r>
        <w:r w:rsidR="008C6EA4">
          <w:rPr>
            <w:webHidden/>
          </w:rPr>
        </w:r>
        <w:r w:rsidR="008C6EA4">
          <w:rPr>
            <w:webHidden/>
          </w:rPr>
          <w:fldChar w:fldCharType="separate"/>
        </w:r>
        <w:r w:rsidR="000E118B">
          <w:rPr>
            <w:webHidden/>
          </w:rPr>
          <w:t>4</w:t>
        </w:r>
        <w:r w:rsidR="008C6EA4">
          <w:rPr>
            <w:webHidden/>
          </w:rPr>
          <w:fldChar w:fldCharType="end"/>
        </w:r>
      </w:hyperlink>
    </w:p>
    <w:p w:rsidR="008C6EA4" w:rsidRDefault="00AD050D">
      <w:pPr>
        <w:pStyle w:val="21"/>
        <w:rPr>
          <w:rFonts w:asciiTheme="minorHAnsi" w:eastAsiaTheme="minorEastAsia" w:hAnsiTheme="minorHAnsi" w:cstheme="minorBidi"/>
          <w:sz w:val="21"/>
          <w:szCs w:val="22"/>
        </w:rPr>
      </w:pPr>
      <w:hyperlink w:anchor="_Toc147654662" w:history="1">
        <w:r w:rsidR="008C6EA4" w:rsidRPr="008D15B9">
          <w:rPr>
            <w:rStyle w:val="a6"/>
          </w:rPr>
          <w:t>4.4</w:t>
        </w:r>
        <w:r w:rsidR="008C6EA4">
          <w:rPr>
            <w:rFonts w:asciiTheme="minorHAnsi" w:eastAsiaTheme="minorEastAsia" w:hAnsiTheme="minorHAnsi" w:cstheme="minorBidi"/>
            <w:sz w:val="21"/>
            <w:szCs w:val="22"/>
          </w:rPr>
          <w:tab/>
        </w:r>
        <w:r w:rsidR="008C6EA4" w:rsidRPr="008D15B9">
          <w:rPr>
            <w:rStyle w:val="a6"/>
          </w:rPr>
          <w:t>单值评价量</w:t>
        </w:r>
        <w:r w:rsidR="008C6EA4">
          <w:rPr>
            <w:webHidden/>
          </w:rPr>
          <w:tab/>
        </w:r>
        <w:r w:rsidR="008C6EA4">
          <w:rPr>
            <w:webHidden/>
          </w:rPr>
          <w:fldChar w:fldCharType="begin"/>
        </w:r>
        <w:r w:rsidR="008C6EA4">
          <w:rPr>
            <w:webHidden/>
          </w:rPr>
          <w:instrText xml:space="preserve"> PAGEREF _Toc147654662 \h </w:instrText>
        </w:r>
        <w:r w:rsidR="008C6EA4">
          <w:rPr>
            <w:webHidden/>
          </w:rPr>
        </w:r>
        <w:r w:rsidR="008C6EA4">
          <w:rPr>
            <w:webHidden/>
          </w:rPr>
          <w:fldChar w:fldCharType="separate"/>
        </w:r>
        <w:r w:rsidR="000E118B">
          <w:rPr>
            <w:webHidden/>
          </w:rPr>
          <w:t>4</w:t>
        </w:r>
        <w:r w:rsidR="008C6EA4">
          <w:rPr>
            <w:webHidden/>
          </w:rPr>
          <w:fldChar w:fldCharType="end"/>
        </w:r>
      </w:hyperlink>
    </w:p>
    <w:p w:rsidR="008C6EA4" w:rsidRDefault="00AD050D">
      <w:pPr>
        <w:pStyle w:val="21"/>
        <w:rPr>
          <w:rFonts w:asciiTheme="minorHAnsi" w:eastAsiaTheme="minorEastAsia" w:hAnsiTheme="minorHAnsi" w:cstheme="minorBidi"/>
          <w:sz w:val="21"/>
          <w:szCs w:val="22"/>
        </w:rPr>
      </w:pPr>
      <w:hyperlink w:anchor="_Toc147654663" w:history="1">
        <w:r w:rsidR="008C6EA4" w:rsidRPr="008D15B9">
          <w:rPr>
            <w:rStyle w:val="a6"/>
          </w:rPr>
          <w:t>4.5</w:t>
        </w:r>
        <w:r w:rsidR="008C6EA4">
          <w:rPr>
            <w:rFonts w:asciiTheme="minorHAnsi" w:eastAsiaTheme="minorEastAsia" w:hAnsiTheme="minorHAnsi" w:cstheme="minorBidi"/>
            <w:sz w:val="21"/>
            <w:szCs w:val="22"/>
          </w:rPr>
          <w:tab/>
        </w:r>
        <w:r w:rsidR="008C6EA4" w:rsidRPr="008D15B9">
          <w:rPr>
            <w:rStyle w:val="a6"/>
          </w:rPr>
          <w:t>频谱修正量</w:t>
        </w:r>
        <w:r w:rsidR="008C6EA4">
          <w:rPr>
            <w:webHidden/>
          </w:rPr>
          <w:tab/>
        </w:r>
        <w:r w:rsidR="008C6EA4">
          <w:rPr>
            <w:webHidden/>
          </w:rPr>
          <w:fldChar w:fldCharType="begin"/>
        </w:r>
        <w:r w:rsidR="008C6EA4">
          <w:rPr>
            <w:webHidden/>
          </w:rPr>
          <w:instrText xml:space="preserve"> PAGEREF _Toc147654663 \h </w:instrText>
        </w:r>
        <w:r w:rsidR="008C6EA4">
          <w:rPr>
            <w:webHidden/>
          </w:rPr>
        </w:r>
        <w:r w:rsidR="008C6EA4">
          <w:rPr>
            <w:webHidden/>
          </w:rPr>
          <w:fldChar w:fldCharType="separate"/>
        </w:r>
        <w:r w:rsidR="000E118B">
          <w:rPr>
            <w:webHidden/>
          </w:rPr>
          <w:t>5</w:t>
        </w:r>
        <w:r w:rsidR="008C6EA4">
          <w:rPr>
            <w:webHidden/>
          </w:rPr>
          <w:fldChar w:fldCharType="end"/>
        </w:r>
      </w:hyperlink>
    </w:p>
    <w:p w:rsidR="008C6EA4" w:rsidRDefault="00AD050D">
      <w:pPr>
        <w:pStyle w:val="11"/>
        <w:rPr>
          <w:rFonts w:asciiTheme="minorHAnsi" w:eastAsiaTheme="minorEastAsia" w:hAnsiTheme="minorHAnsi" w:cstheme="minorBidi"/>
          <w:b w:val="0"/>
          <w:bCs w:val="0"/>
          <w:sz w:val="21"/>
          <w:szCs w:val="22"/>
        </w:rPr>
      </w:pPr>
      <w:hyperlink w:anchor="_Toc147654664" w:history="1">
        <w:r w:rsidR="008C6EA4" w:rsidRPr="008D15B9">
          <w:rPr>
            <w:rStyle w:val="a6"/>
          </w:rPr>
          <w:t>5</w:t>
        </w:r>
        <w:r w:rsidR="008C6EA4">
          <w:rPr>
            <w:rFonts w:asciiTheme="minorHAnsi" w:eastAsiaTheme="minorEastAsia" w:hAnsiTheme="minorHAnsi" w:cstheme="minorBidi"/>
            <w:b w:val="0"/>
            <w:bCs w:val="0"/>
            <w:sz w:val="21"/>
            <w:szCs w:val="22"/>
          </w:rPr>
          <w:tab/>
        </w:r>
        <w:r w:rsidR="008C6EA4" w:rsidRPr="008D15B9">
          <w:rPr>
            <w:rStyle w:val="a6"/>
          </w:rPr>
          <w:t>构件空气声隔声性能</w:t>
        </w:r>
        <w:r w:rsidR="008C6EA4">
          <w:rPr>
            <w:webHidden/>
          </w:rPr>
          <w:tab/>
        </w:r>
        <w:r w:rsidR="008C6EA4">
          <w:rPr>
            <w:webHidden/>
          </w:rPr>
          <w:fldChar w:fldCharType="begin"/>
        </w:r>
        <w:r w:rsidR="008C6EA4">
          <w:rPr>
            <w:webHidden/>
          </w:rPr>
          <w:instrText xml:space="preserve"> PAGEREF _Toc147654664 \h </w:instrText>
        </w:r>
        <w:r w:rsidR="008C6EA4">
          <w:rPr>
            <w:webHidden/>
          </w:rPr>
        </w:r>
        <w:r w:rsidR="008C6EA4">
          <w:rPr>
            <w:webHidden/>
          </w:rPr>
          <w:fldChar w:fldCharType="separate"/>
        </w:r>
        <w:r w:rsidR="000E118B">
          <w:rPr>
            <w:webHidden/>
          </w:rPr>
          <w:t>6</w:t>
        </w:r>
        <w:r w:rsidR="008C6EA4">
          <w:rPr>
            <w:webHidden/>
          </w:rPr>
          <w:fldChar w:fldCharType="end"/>
        </w:r>
      </w:hyperlink>
    </w:p>
    <w:p w:rsidR="008C6EA4" w:rsidRDefault="00AD050D">
      <w:pPr>
        <w:pStyle w:val="21"/>
        <w:rPr>
          <w:rFonts w:asciiTheme="minorHAnsi" w:eastAsiaTheme="minorEastAsia" w:hAnsiTheme="minorHAnsi" w:cstheme="minorBidi"/>
          <w:sz w:val="21"/>
          <w:szCs w:val="22"/>
        </w:rPr>
      </w:pPr>
      <w:hyperlink w:anchor="_Toc147654665" w:history="1">
        <w:r w:rsidR="008C6EA4" w:rsidRPr="008D15B9">
          <w:rPr>
            <w:rStyle w:val="a6"/>
          </w:rPr>
          <w:t>5.1</w:t>
        </w:r>
        <w:r w:rsidR="008C6EA4">
          <w:rPr>
            <w:rFonts w:asciiTheme="minorHAnsi" w:eastAsiaTheme="minorEastAsia" w:hAnsiTheme="minorHAnsi" w:cstheme="minorBidi"/>
            <w:sz w:val="21"/>
            <w:szCs w:val="22"/>
          </w:rPr>
          <w:tab/>
        </w:r>
        <w:r w:rsidR="008C6EA4" w:rsidRPr="008D15B9">
          <w:rPr>
            <w:rStyle w:val="a6"/>
          </w:rPr>
          <w:t>墙板的空气声隔声量</w:t>
        </w:r>
        <w:r w:rsidR="008C6EA4">
          <w:rPr>
            <w:webHidden/>
          </w:rPr>
          <w:tab/>
        </w:r>
        <w:r w:rsidR="008C6EA4">
          <w:rPr>
            <w:webHidden/>
          </w:rPr>
          <w:fldChar w:fldCharType="begin"/>
        </w:r>
        <w:r w:rsidR="008C6EA4">
          <w:rPr>
            <w:webHidden/>
          </w:rPr>
          <w:instrText xml:space="preserve"> PAGEREF _Toc147654665 \h </w:instrText>
        </w:r>
        <w:r w:rsidR="008C6EA4">
          <w:rPr>
            <w:webHidden/>
          </w:rPr>
        </w:r>
        <w:r w:rsidR="008C6EA4">
          <w:rPr>
            <w:webHidden/>
          </w:rPr>
          <w:fldChar w:fldCharType="separate"/>
        </w:r>
        <w:r w:rsidR="000E118B">
          <w:rPr>
            <w:webHidden/>
          </w:rPr>
          <w:t>6</w:t>
        </w:r>
        <w:r w:rsidR="008C6EA4">
          <w:rPr>
            <w:webHidden/>
          </w:rPr>
          <w:fldChar w:fldCharType="end"/>
        </w:r>
      </w:hyperlink>
    </w:p>
    <w:p w:rsidR="008C6EA4" w:rsidRDefault="00AD050D">
      <w:pPr>
        <w:pStyle w:val="30"/>
        <w:ind w:firstLine="180"/>
        <w:rPr>
          <w:rFonts w:asciiTheme="minorHAnsi" w:eastAsiaTheme="minorEastAsia" w:hAnsiTheme="minorHAnsi" w:cstheme="minorBidi"/>
          <w:sz w:val="21"/>
          <w:szCs w:val="22"/>
        </w:rPr>
      </w:pPr>
      <w:hyperlink w:anchor="_Toc147654666" w:history="1">
        <w:r w:rsidR="008C6EA4" w:rsidRPr="008D15B9">
          <w:rPr>
            <w:rStyle w:val="a6"/>
          </w:rPr>
          <w:t>5.1.1</w:t>
        </w:r>
        <w:r w:rsidR="008C6EA4">
          <w:rPr>
            <w:rFonts w:asciiTheme="minorHAnsi" w:eastAsiaTheme="minorEastAsia" w:hAnsiTheme="minorHAnsi" w:cstheme="minorBidi"/>
            <w:sz w:val="21"/>
            <w:szCs w:val="22"/>
          </w:rPr>
          <w:tab/>
        </w:r>
        <w:r w:rsidR="008C6EA4" w:rsidRPr="008D15B9">
          <w:rPr>
            <w:rStyle w:val="a6"/>
          </w:rPr>
          <w:t>墙板构造做法</w:t>
        </w:r>
        <w:r w:rsidR="008C6EA4">
          <w:rPr>
            <w:webHidden/>
          </w:rPr>
          <w:tab/>
        </w:r>
        <w:r w:rsidR="008C6EA4">
          <w:rPr>
            <w:webHidden/>
          </w:rPr>
          <w:fldChar w:fldCharType="begin"/>
        </w:r>
        <w:r w:rsidR="008C6EA4">
          <w:rPr>
            <w:webHidden/>
          </w:rPr>
          <w:instrText xml:space="preserve"> PAGEREF _Toc147654666 \h </w:instrText>
        </w:r>
        <w:r w:rsidR="008C6EA4">
          <w:rPr>
            <w:webHidden/>
          </w:rPr>
        </w:r>
        <w:r w:rsidR="008C6EA4">
          <w:rPr>
            <w:webHidden/>
          </w:rPr>
          <w:fldChar w:fldCharType="separate"/>
        </w:r>
        <w:r w:rsidR="000E118B">
          <w:rPr>
            <w:webHidden/>
          </w:rPr>
          <w:t>6</w:t>
        </w:r>
        <w:r w:rsidR="008C6EA4">
          <w:rPr>
            <w:webHidden/>
          </w:rPr>
          <w:fldChar w:fldCharType="end"/>
        </w:r>
      </w:hyperlink>
    </w:p>
    <w:p w:rsidR="008C6EA4" w:rsidRDefault="00AD050D">
      <w:pPr>
        <w:pStyle w:val="30"/>
        <w:ind w:firstLine="180"/>
        <w:rPr>
          <w:rFonts w:asciiTheme="minorHAnsi" w:eastAsiaTheme="minorEastAsia" w:hAnsiTheme="minorHAnsi" w:cstheme="minorBidi"/>
          <w:sz w:val="21"/>
          <w:szCs w:val="22"/>
        </w:rPr>
      </w:pPr>
      <w:hyperlink w:anchor="_Toc147654667" w:history="1">
        <w:r w:rsidR="008C6EA4" w:rsidRPr="008D15B9">
          <w:rPr>
            <w:rStyle w:val="a6"/>
          </w:rPr>
          <w:t>5.1.2</w:t>
        </w:r>
        <w:r w:rsidR="008C6EA4">
          <w:rPr>
            <w:rFonts w:asciiTheme="minorHAnsi" w:eastAsiaTheme="minorEastAsia" w:hAnsiTheme="minorHAnsi" w:cstheme="minorBidi"/>
            <w:sz w:val="21"/>
            <w:szCs w:val="22"/>
          </w:rPr>
          <w:tab/>
        </w:r>
        <w:r w:rsidR="008C6EA4" w:rsidRPr="008D15B9">
          <w:rPr>
            <w:rStyle w:val="a6"/>
          </w:rPr>
          <w:t>墙板空气声隔声性能</w:t>
        </w:r>
        <w:r w:rsidR="008C6EA4">
          <w:rPr>
            <w:webHidden/>
          </w:rPr>
          <w:tab/>
        </w:r>
        <w:r w:rsidR="008C6EA4">
          <w:rPr>
            <w:webHidden/>
          </w:rPr>
          <w:fldChar w:fldCharType="begin"/>
        </w:r>
        <w:r w:rsidR="008C6EA4">
          <w:rPr>
            <w:webHidden/>
          </w:rPr>
          <w:instrText xml:space="preserve"> PAGEREF _Toc147654667 \h </w:instrText>
        </w:r>
        <w:r w:rsidR="008C6EA4">
          <w:rPr>
            <w:webHidden/>
          </w:rPr>
        </w:r>
        <w:r w:rsidR="008C6EA4">
          <w:rPr>
            <w:webHidden/>
          </w:rPr>
          <w:fldChar w:fldCharType="separate"/>
        </w:r>
        <w:r w:rsidR="000E118B">
          <w:rPr>
            <w:webHidden/>
          </w:rPr>
          <w:t>8</w:t>
        </w:r>
        <w:r w:rsidR="008C6EA4">
          <w:rPr>
            <w:webHidden/>
          </w:rPr>
          <w:fldChar w:fldCharType="end"/>
        </w:r>
      </w:hyperlink>
    </w:p>
    <w:p w:rsidR="008C6EA4" w:rsidRDefault="00AD050D">
      <w:pPr>
        <w:pStyle w:val="21"/>
        <w:rPr>
          <w:rFonts w:asciiTheme="minorHAnsi" w:eastAsiaTheme="minorEastAsia" w:hAnsiTheme="minorHAnsi" w:cstheme="minorBidi"/>
          <w:sz w:val="21"/>
          <w:szCs w:val="22"/>
        </w:rPr>
      </w:pPr>
      <w:hyperlink w:anchor="_Toc147654668" w:history="1">
        <w:r w:rsidR="008C6EA4" w:rsidRPr="008D15B9">
          <w:rPr>
            <w:rStyle w:val="a6"/>
          </w:rPr>
          <w:t>5.2</w:t>
        </w:r>
        <w:r w:rsidR="008C6EA4">
          <w:rPr>
            <w:rFonts w:asciiTheme="minorHAnsi" w:eastAsiaTheme="minorEastAsia" w:hAnsiTheme="minorHAnsi" w:cstheme="minorBidi"/>
            <w:sz w:val="21"/>
            <w:szCs w:val="22"/>
          </w:rPr>
          <w:tab/>
        </w:r>
        <w:r w:rsidR="008C6EA4" w:rsidRPr="008D15B9">
          <w:rPr>
            <w:rStyle w:val="a6"/>
          </w:rPr>
          <w:t>门窗的空气声隔声量</w:t>
        </w:r>
        <w:r w:rsidR="008C6EA4">
          <w:rPr>
            <w:webHidden/>
          </w:rPr>
          <w:tab/>
        </w:r>
        <w:r w:rsidR="008C6EA4">
          <w:rPr>
            <w:webHidden/>
          </w:rPr>
          <w:fldChar w:fldCharType="begin"/>
        </w:r>
        <w:r w:rsidR="008C6EA4">
          <w:rPr>
            <w:webHidden/>
          </w:rPr>
          <w:instrText xml:space="preserve"> PAGEREF _Toc147654668 \h </w:instrText>
        </w:r>
        <w:r w:rsidR="008C6EA4">
          <w:rPr>
            <w:webHidden/>
          </w:rPr>
        </w:r>
        <w:r w:rsidR="008C6EA4">
          <w:rPr>
            <w:webHidden/>
          </w:rPr>
          <w:fldChar w:fldCharType="separate"/>
        </w:r>
        <w:r w:rsidR="000E118B">
          <w:rPr>
            <w:webHidden/>
          </w:rPr>
          <w:t>11</w:t>
        </w:r>
        <w:r w:rsidR="008C6EA4">
          <w:rPr>
            <w:webHidden/>
          </w:rPr>
          <w:fldChar w:fldCharType="end"/>
        </w:r>
      </w:hyperlink>
    </w:p>
    <w:p w:rsidR="008C6EA4" w:rsidRDefault="00AD050D">
      <w:pPr>
        <w:pStyle w:val="11"/>
        <w:rPr>
          <w:rFonts w:asciiTheme="minorHAnsi" w:eastAsiaTheme="minorEastAsia" w:hAnsiTheme="minorHAnsi" w:cstheme="minorBidi"/>
          <w:b w:val="0"/>
          <w:bCs w:val="0"/>
          <w:sz w:val="21"/>
          <w:szCs w:val="22"/>
        </w:rPr>
      </w:pPr>
      <w:hyperlink w:anchor="_Toc147654669" w:history="1">
        <w:r w:rsidR="008C6EA4" w:rsidRPr="008D15B9">
          <w:rPr>
            <w:rStyle w:val="a6"/>
          </w:rPr>
          <w:t>6</w:t>
        </w:r>
        <w:r w:rsidR="008C6EA4">
          <w:rPr>
            <w:rFonts w:asciiTheme="minorHAnsi" w:eastAsiaTheme="minorEastAsia" w:hAnsiTheme="minorHAnsi" w:cstheme="minorBidi"/>
            <w:b w:val="0"/>
            <w:bCs w:val="0"/>
            <w:sz w:val="21"/>
            <w:szCs w:val="22"/>
          </w:rPr>
          <w:tab/>
        </w:r>
        <w:r w:rsidR="008C6EA4" w:rsidRPr="008D15B9">
          <w:rPr>
            <w:rStyle w:val="a6"/>
          </w:rPr>
          <w:t>楼板撞击声隔声性能</w:t>
        </w:r>
        <w:r w:rsidR="008C6EA4">
          <w:rPr>
            <w:webHidden/>
          </w:rPr>
          <w:tab/>
        </w:r>
        <w:r w:rsidR="008C6EA4">
          <w:rPr>
            <w:webHidden/>
          </w:rPr>
          <w:fldChar w:fldCharType="begin"/>
        </w:r>
        <w:r w:rsidR="008C6EA4">
          <w:rPr>
            <w:webHidden/>
          </w:rPr>
          <w:instrText xml:space="preserve"> PAGEREF _Toc147654669 \h </w:instrText>
        </w:r>
        <w:r w:rsidR="008C6EA4">
          <w:rPr>
            <w:webHidden/>
          </w:rPr>
        </w:r>
        <w:r w:rsidR="008C6EA4">
          <w:rPr>
            <w:webHidden/>
          </w:rPr>
          <w:fldChar w:fldCharType="separate"/>
        </w:r>
        <w:r w:rsidR="000E118B">
          <w:rPr>
            <w:webHidden/>
          </w:rPr>
          <w:t>12</w:t>
        </w:r>
        <w:r w:rsidR="008C6EA4">
          <w:rPr>
            <w:webHidden/>
          </w:rPr>
          <w:fldChar w:fldCharType="end"/>
        </w:r>
      </w:hyperlink>
    </w:p>
    <w:p w:rsidR="008C6EA4" w:rsidRDefault="00AD050D">
      <w:pPr>
        <w:pStyle w:val="11"/>
        <w:rPr>
          <w:rFonts w:asciiTheme="minorHAnsi" w:eastAsiaTheme="minorEastAsia" w:hAnsiTheme="minorHAnsi" w:cstheme="minorBidi"/>
          <w:b w:val="0"/>
          <w:bCs w:val="0"/>
          <w:sz w:val="21"/>
          <w:szCs w:val="22"/>
        </w:rPr>
      </w:pPr>
      <w:hyperlink w:anchor="_Toc147654670" w:history="1">
        <w:r w:rsidR="008C6EA4" w:rsidRPr="008D15B9">
          <w:rPr>
            <w:rStyle w:val="a6"/>
          </w:rPr>
          <w:t>7</w:t>
        </w:r>
        <w:r w:rsidR="008C6EA4">
          <w:rPr>
            <w:rFonts w:asciiTheme="minorHAnsi" w:eastAsiaTheme="minorEastAsia" w:hAnsiTheme="minorHAnsi" w:cstheme="minorBidi"/>
            <w:b w:val="0"/>
            <w:bCs w:val="0"/>
            <w:sz w:val="21"/>
            <w:szCs w:val="22"/>
          </w:rPr>
          <w:tab/>
        </w:r>
        <w:r w:rsidR="008C6EA4" w:rsidRPr="008D15B9">
          <w:rPr>
            <w:rStyle w:val="a6"/>
          </w:rPr>
          <w:t>结论</w:t>
        </w:r>
        <w:r w:rsidR="008C6EA4">
          <w:rPr>
            <w:webHidden/>
          </w:rPr>
          <w:tab/>
        </w:r>
        <w:r w:rsidR="008C6EA4">
          <w:rPr>
            <w:webHidden/>
          </w:rPr>
          <w:fldChar w:fldCharType="begin"/>
        </w:r>
        <w:r w:rsidR="008C6EA4">
          <w:rPr>
            <w:webHidden/>
          </w:rPr>
          <w:instrText xml:space="preserve"> PAGEREF _Toc147654670 \h </w:instrText>
        </w:r>
        <w:r w:rsidR="008C6EA4">
          <w:rPr>
            <w:webHidden/>
          </w:rPr>
        </w:r>
        <w:r w:rsidR="008C6EA4">
          <w:rPr>
            <w:webHidden/>
          </w:rPr>
          <w:fldChar w:fldCharType="separate"/>
        </w:r>
        <w:r w:rsidR="000E118B">
          <w:rPr>
            <w:webHidden/>
          </w:rPr>
          <w:t>12</w:t>
        </w:r>
        <w:r w:rsidR="008C6EA4">
          <w:rPr>
            <w:webHidden/>
          </w:rPr>
          <w:fldChar w:fldCharType="end"/>
        </w:r>
      </w:hyperlink>
    </w:p>
    <w:p w:rsidR="00AA47FE" w:rsidRDefault="00D40158" w:rsidP="006350D0">
      <w:pPr>
        <w:pStyle w:val="11"/>
        <w:sectPr w:rsidR="00AA47FE" w:rsidSect="004B2B70">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r>
        <w:fldChar w:fldCharType="end"/>
      </w:r>
      <w:bookmarkEnd w:id="11"/>
    </w:p>
    <w:p w:rsidR="00D40158" w:rsidRDefault="00D40158" w:rsidP="005215FB">
      <w:pPr>
        <w:pStyle w:val="1"/>
        <w:ind w:left="669" w:hanging="669"/>
      </w:pPr>
      <w:bookmarkStart w:id="12" w:name="_Toc147654655"/>
      <w:r w:rsidRPr="005E5F93">
        <w:rPr>
          <w:rFonts w:hint="eastAsia"/>
        </w:rPr>
        <w:lastRenderedPageBreak/>
        <w:t>建筑概况</w:t>
      </w:r>
      <w:bookmarkEnd w:id="12"/>
    </w:p>
    <w:p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rsidTr="00AC2777">
        <w:tc>
          <w:tcPr>
            <w:tcW w:w="2776" w:type="dxa"/>
            <w:shd w:val="clear" w:color="auto" w:fill="E6E6E6"/>
          </w:tcPr>
          <w:p w:rsidR="00D40158" w:rsidRPr="00C7107A" w:rsidRDefault="00D40158" w:rsidP="00C7107A">
            <w:pPr>
              <w:pStyle w:val="a0"/>
            </w:pPr>
            <w:r w:rsidRPr="00C7107A">
              <w:rPr>
                <w:rFonts w:hint="eastAsia"/>
              </w:rPr>
              <w:t>工程名称</w:t>
            </w:r>
          </w:p>
        </w:tc>
        <w:tc>
          <w:tcPr>
            <w:tcW w:w="6056" w:type="dxa"/>
          </w:tcPr>
          <w:p w:rsidR="00D40158" w:rsidRPr="00C7107A" w:rsidRDefault="00D40158" w:rsidP="00C7107A">
            <w:pPr>
              <w:pStyle w:val="a0"/>
            </w:pPr>
            <w:bookmarkStart w:id="13" w:name="工程名称"/>
            <w:r>
              <w:t>海安市曲塘中学体艺馆体艺馆建设项目</w:t>
            </w:r>
            <w:bookmarkEnd w:id="13"/>
          </w:p>
        </w:tc>
      </w:tr>
      <w:tr w:rsidR="00D40158" w:rsidRPr="00FF2243" w:rsidTr="00AC2777">
        <w:tc>
          <w:tcPr>
            <w:tcW w:w="2776" w:type="dxa"/>
            <w:shd w:val="clear" w:color="auto" w:fill="E6E6E6"/>
          </w:tcPr>
          <w:p w:rsidR="00D40158" w:rsidRPr="00C7107A" w:rsidRDefault="00D40158" w:rsidP="00C7107A">
            <w:pPr>
              <w:pStyle w:val="a0"/>
            </w:pPr>
            <w:r w:rsidRPr="00C7107A">
              <w:rPr>
                <w:rFonts w:hint="eastAsia"/>
              </w:rPr>
              <w:t>建筑面积</w:t>
            </w:r>
            <w:r w:rsidR="002860CE">
              <w:rPr>
                <w:rFonts w:hint="eastAsia"/>
              </w:rPr>
              <w:t xml:space="preserve"> </w:t>
            </w:r>
            <w:r w:rsidR="000D5BDD" w:rsidRPr="00C7107A">
              <w:t>(m</w:t>
            </w:r>
            <w:r w:rsidR="000D5BDD" w:rsidRPr="00C7107A">
              <w:rPr>
                <w:vertAlign w:val="superscript"/>
              </w:rPr>
              <w:t>2</w:t>
            </w:r>
            <w:r w:rsidR="000D5BDD" w:rsidRPr="00C7107A">
              <w:t>)</w:t>
            </w:r>
          </w:p>
        </w:tc>
        <w:tc>
          <w:tcPr>
            <w:tcW w:w="6056" w:type="dxa"/>
          </w:tcPr>
          <w:p w:rsidR="00D40158" w:rsidRPr="00EB2E24" w:rsidRDefault="00D40158" w:rsidP="00EB2E24">
            <w:pPr>
              <w:pStyle w:val="a0"/>
            </w:pPr>
            <w:r w:rsidRPr="00EB2E24">
              <w:rPr>
                <w:rFonts w:hint="eastAsia"/>
              </w:rPr>
              <w:t xml:space="preserve">地上  </w:t>
            </w:r>
            <w:bookmarkStart w:id="14" w:name="地上建筑面积"/>
            <w:r>
              <w:t>4472</w:t>
            </w:r>
            <w:bookmarkEnd w:id="14"/>
            <w:r w:rsidRPr="00EB2E24">
              <w:rPr>
                <w:rFonts w:hint="eastAsia"/>
              </w:rPr>
              <w:t xml:space="preserve">        地下</w:t>
            </w:r>
            <w:bookmarkStart w:id="15" w:name="地下建筑面积"/>
            <w:r>
              <w:t>0</w:t>
            </w:r>
            <w:bookmarkEnd w:id="15"/>
            <w:r w:rsidRPr="00EB2E24">
              <w:rPr>
                <w:rFonts w:hint="eastAsia"/>
              </w:rPr>
              <w:t xml:space="preserve">      </w:t>
            </w:r>
          </w:p>
        </w:tc>
      </w:tr>
      <w:tr w:rsidR="00D40158" w:rsidRPr="00FF2243" w:rsidTr="00AC2777">
        <w:tc>
          <w:tcPr>
            <w:tcW w:w="2776" w:type="dxa"/>
            <w:shd w:val="clear" w:color="auto" w:fill="E6E6E6"/>
          </w:tcPr>
          <w:p w:rsidR="00D40158" w:rsidRPr="00C7107A" w:rsidRDefault="00D40158" w:rsidP="00C7107A">
            <w:pPr>
              <w:pStyle w:val="a0"/>
            </w:pPr>
            <w:r w:rsidRPr="00C7107A">
              <w:rPr>
                <w:rFonts w:hint="eastAsia"/>
              </w:rPr>
              <w:t>建筑层数</w:t>
            </w:r>
          </w:p>
        </w:tc>
        <w:tc>
          <w:tcPr>
            <w:tcW w:w="6056" w:type="dxa"/>
          </w:tcPr>
          <w:p w:rsidR="00D40158" w:rsidRPr="00EB2E24" w:rsidRDefault="00D40158" w:rsidP="00EB2E24">
            <w:pPr>
              <w:pStyle w:val="a0"/>
            </w:pPr>
            <w:r w:rsidRPr="00EB2E24">
              <w:rPr>
                <w:rFonts w:hint="eastAsia"/>
              </w:rPr>
              <w:t xml:space="preserve">地上 </w:t>
            </w:r>
            <w:bookmarkStart w:id="16" w:name="地上建筑层数"/>
            <w:r>
              <w:t>4</w:t>
            </w:r>
            <w:bookmarkEnd w:id="16"/>
            <w:r w:rsidRPr="00EB2E24">
              <w:rPr>
                <w:rFonts w:hint="eastAsia"/>
              </w:rPr>
              <w:t xml:space="preserve"> </w:t>
            </w:r>
            <w:r w:rsidR="006426BA" w:rsidRPr="00EB2E24">
              <w:rPr>
                <w:rFonts w:hint="eastAsia"/>
              </w:rPr>
              <w:t xml:space="preserve">        </w:t>
            </w:r>
            <w:r w:rsidRPr="00EB2E24">
              <w:rPr>
                <w:rFonts w:hint="eastAsia"/>
              </w:rPr>
              <w:t>地下</w:t>
            </w:r>
            <w:bookmarkStart w:id="17" w:name="地下建筑层数"/>
            <w:r>
              <w:t>0</w:t>
            </w:r>
            <w:bookmarkEnd w:id="17"/>
          </w:p>
        </w:tc>
      </w:tr>
      <w:tr w:rsidR="00D40158" w:rsidRPr="00FF2243" w:rsidTr="00AC2777">
        <w:tc>
          <w:tcPr>
            <w:tcW w:w="2776" w:type="dxa"/>
            <w:shd w:val="clear" w:color="auto" w:fill="E6E6E6"/>
          </w:tcPr>
          <w:p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rsidR="00D40158" w:rsidRPr="00EB2E24" w:rsidRDefault="00D40158" w:rsidP="00EB2E24">
            <w:pPr>
              <w:pStyle w:val="a0"/>
            </w:pPr>
            <w:r w:rsidRPr="00EB2E24">
              <w:rPr>
                <w:rFonts w:hint="eastAsia"/>
              </w:rPr>
              <w:t>地上</w:t>
            </w:r>
            <w:bookmarkStart w:id="18" w:name="地上建筑高度"/>
            <w:r>
              <w:t>18.8</w:t>
            </w:r>
            <w:bookmarkEnd w:id="18"/>
            <w:r w:rsidRPr="00EB2E24">
              <w:rPr>
                <w:rFonts w:hint="eastAsia"/>
              </w:rPr>
              <w:t xml:space="preserve">       </w:t>
            </w:r>
          </w:p>
        </w:tc>
      </w:tr>
      <w:tr w:rsidR="00D40158" w:rsidRPr="00FF2243" w:rsidTr="00AC2777">
        <w:tc>
          <w:tcPr>
            <w:tcW w:w="2776" w:type="dxa"/>
            <w:shd w:val="clear" w:color="auto" w:fill="E6E6E6"/>
          </w:tcPr>
          <w:p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rsidR="00D40158" w:rsidRPr="00C7107A" w:rsidRDefault="00D40158" w:rsidP="00C7107A">
            <w:pPr>
              <w:pStyle w:val="a0"/>
            </w:pPr>
            <w:bookmarkStart w:id="19" w:name="北向角度"/>
            <w:r>
              <w:t>90</w:t>
            </w:r>
            <w:bookmarkEnd w:id="19"/>
          </w:p>
        </w:tc>
      </w:tr>
    </w:tbl>
    <w:p w:rsidR="00CE07A0" w:rsidRDefault="00CE07A0" w:rsidP="00CE07A0">
      <w:pPr>
        <w:pStyle w:val="a0"/>
        <w:spacing w:beforeLines="100" w:before="312"/>
        <w:jc w:val="center"/>
        <w:rPr>
          <w:lang w:val="en-US"/>
        </w:rPr>
      </w:pPr>
      <w:bookmarkStart w:id="20" w:name="围护结构概况"/>
      <w:bookmarkStart w:id="21" w:name="单体模型观察图"/>
      <w:bookmarkEnd w:id="20"/>
      <w:bookmarkEnd w:id="21"/>
      <w:r>
        <w:rPr>
          <w:lang w:val="en-US"/>
        </w:rPr>
        <w:t>请先在[模型观察]命令中保存图片！</w:t>
      </w:r>
    </w:p>
    <w:p w:rsidR="00CE07A0" w:rsidRPr="00EB6CB7" w:rsidRDefault="00CE07A0" w:rsidP="00CE07A0">
      <w:pPr>
        <w:jc w:val="center"/>
        <w:rPr>
          <w:b/>
          <w:i/>
          <w:lang w:val="en-US"/>
        </w:rPr>
      </w:pPr>
      <w:r w:rsidRPr="00EB6CB7">
        <w:rPr>
          <w:rFonts w:hint="eastAsia"/>
          <w:lang w:val="en-US"/>
        </w:rPr>
        <w:t>图</w:t>
      </w:r>
      <w:r w:rsidRPr="00EB6CB7">
        <w:rPr>
          <w:lang w:val="en-US"/>
        </w:rPr>
        <w:t xml:space="preserve">1-1 </w:t>
      </w:r>
      <w:r w:rsidRPr="00EB6CB7">
        <w:rPr>
          <w:rFonts w:hint="eastAsia"/>
          <w:lang w:val="en-US"/>
        </w:rPr>
        <w:t>建筑模型</w:t>
      </w:r>
    </w:p>
    <w:p w:rsidR="00D40158" w:rsidRDefault="005B0A49" w:rsidP="00D40158">
      <w:pPr>
        <w:pStyle w:val="1"/>
        <w:ind w:left="669" w:hanging="669"/>
      </w:pPr>
      <w:bookmarkStart w:id="22" w:name="_Toc147654656"/>
      <w:r>
        <w:rPr>
          <w:rFonts w:hint="eastAsia"/>
        </w:rPr>
        <w:t>评价</w:t>
      </w:r>
      <w:r w:rsidR="00D40158">
        <w:rPr>
          <w:rFonts w:hint="eastAsia"/>
        </w:rPr>
        <w:t>依据</w:t>
      </w:r>
      <w:bookmarkEnd w:id="22"/>
    </w:p>
    <w:p w:rsidR="00BE74C9" w:rsidRPr="00D47C14" w:rsidRDefault="00BE74C9" w:rsidP="00282B46">
      <w:pPr>
        <w:pStyle w:val="a0"/>
        <w:numPr>
          <w:ilvl w:val="0"/>
          <w:numId w:val="23"/>
        </w:numPr>
        <w:rPr>
          <w:lang w:val="en-US"/>
        </w:rPr>
      </w:pPr>
      <w:bookmarkStart w:id="23" w:name="计算依据"/>
      <w:bookmarkEnd w:id="23"/>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rsidR="00BE74C9" w:rsidRDefault="00BE74C9" w:rsidP="00282B46">
      <w:pPr>
        <w:pStyle w:val="a0"/>
        <w:numPr>
          <w:ilvl w:val="0"/>
          <w:numId w:val="23"/>
        </w:numPr>
        <w:rPr>
          <w:lang w:val="en-US"/>
        </w:rPr>
      </w:pPr>
      <w:r>
        <w:rPr>
          <w:rFonts w:hint="eastAsia"/>
          <w:lang w:val="en-US"/>
        </w:rPr>
        <w:t>《民用建筑隔声设计规范》</w:t>
      </w:r>
      <w:r>
        <w:rPr>
          <w:lang w:val="en-US"/>
        </w:rPr>
        <w:t>GB</w:t>
      </w:r>
      <w:r w:rsidR="00BE1273">
        <w:rPr>
          <w:lang w:val="en-US"/>
        </w:rPr>
        <w:t xml:space="preserve"> </w:t>
      </w:r>
      <w:r>
        <w:rPr>
          <w:lang w:val="en-US"/>
        </w:rPr>
        <w:t>50118-2010</w:t>
      </w:r>
    </w:p>
    <w:p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rsidR="00BE74C9" w:rsidRDefault="00BE74C9" w:rsidP="00282B46">
      <w:pPr>
        <w:pStyle w:val="a0"/>
        <w:numPr>
          <w:ilvl w:val="0"/>
          <w:numId w:val="23"/>
        </w:numPr>
        <w:rPr>
          <w:lang w:val="en-US"/>
        </w:rPr>
      </w:pPr>
      <w:r>
        <w:rPr>
          <w:rFonts w:hint="eastAsia"/>
          <w:lang w:val="en-US"/>
        </w:rPr>
        <w:t>《建筑声学设计手册》</w:t>
      </w:r>
    </w:p>
    <w:p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rsidR="00BE74C9" w:rsidRDefault="00BE74C9" w:rsidP="00282B46">
      <w:pPr>
        <w:pStyle w:val="a0"/>
        <w:numPr>
          <w:ilvl w:val="0"/>
          <w:numId w:val="23"/>
        </w:numPr>
        <w:rPr>
          <w:lang w:val="en-US"/>
        </w:rPr>
      </w:pPr>
      <w:r>
        <w:rPr>
          <w:rFonts w:hint="eastAsia"/>
          <w:lang w:val="en-US"/>
        </w:rPr>
        <w:t>《声学手册》</w:t>
      </w:r>
    </w:p>
    <w:p w:rsidR="00BE74C9" w:rsidRDefault="00BE74C9" w:rsidP="00282B46">
      <w:pPr>
        <w:pStyle w:val="a0"/>
        <w:numPr>
          <w:ilvl w:val="0"/>
          <w:numId w:val="23"/>
        </w:numPr>
        <w:rPr>
          <w:lang w:val="en-US"/>
        </w:rPr>
      </w:pPr>
      <w:r>
        <w:rPr>
          <w:rFonts w:hint="eastAsia"/>
          <w:lang w:val="en-US"/>
        </w:rPr>
        <w:t>《噪声与振动控制工程手册 》</w:t>
      </w:r>
    </w:p>
    <w:p w:rsidR="00BE74C9" w:rsidRDefault="00BE74C9" w:rsidP="00282B46">
      <w:pPr>
        <w:pStyle w:val="a0"/>
        <w:numPr>
          <w:ilvl w:val="0"/>
          <w:numId w:val="23"/>
        </w:numPr>
        <w:rPr>
          <w:lang w:val="en-US"/>
        </w:rPr>
      </w:pPr>
      <w:r>
        <w:rPr>
          <w:rFonts w:hint="eastAsia"/>
          <w:lang w:val="en-US"/>
        </w:rPr>
        <w:t>《建筑声学设计原理》</w:t>
      </w:r>
    </w:p>
    <w:p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rsidR="002E541A" w:rsidRPr="00C17759" w:rsidRDefault="005B0A49" w:rsidP="00C17759">
      <w:pPr>
        <w:pStyle w:val="1"/>
        <w:ind w:left="669" w:hanging="669"/>
      </w:pPr>
      <w:bookmarkStart w:id="24" w:name="_Toc147654657"/>
      <w:r>
        <w:rPr>
          <w:rFonts w:hint="eastAsia"/>
        </w:rPr>
        <w:t>标准</w:t>
      </w:r>
      <w:r w:rsidR="00636701">
        <w:t>要求</w:t>
      </w:r>
      <w:bookmarkEnd w:id="24"/>
    </w:p>
    <w:p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w:t>
      </w:r>
      <w:r w:rsidR="002860CE">
        <w:t xml:space="preserve"> </w:t>
      </w:r>
      <w:r w:rsidR="00544ACD">
        <w:rPr>
          <w:rFonts w:hint="eastAsia"/>
        </w:rPr>
        <w:t>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rsidR="0017701E" w:rsidRDefault="0017701E" w:rsidP="001D28F3">
      <w:pPr>
        <w:pStyle w:val="a0"/>
        <w:ind w:leftChars="400" w:left="720"/>
      </w:pPr>
      <w:r w:rsidRPr="0017701E">
        <w:rPr>
          <w:rFonts w:hint="eastAsia"/>
        </w:rPr>
        <w:lastRenderedPageBreak/>
        <w:t>2 楼板的撞击声隔声性能达到现行国家标准《民用建筑隔声设计规范》</w:t>
      </w:r>
      <w:r w:rsidR="00544ACD">
        <w:rPr>
          <w:rFonts w:hint="eastAsia"/>
        </w:rPr>
        <w:t>GB</w:t>
      </w:r>
      <w:r w:rsidR="002860CE">
        <w:t xml:space="preserve"> </w:t>
      </w:r>
      <w:r w:rsidR="00544ACD">
        <w:rPr>
          <w:rFonts w:hint="eastAsia"/>
        </w:rPr>
        <w:t>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rsidR="004B076C" w:rsidRDefault="004B076C" w:rsidP="00426DE1">
      <w:pPr>
        <w:pStyle w:val="1"/>
        <w:ind w:left="669" w:hanging="669"/>
        <w:rPr>
          <w:kern w:val="2"/>
        </w:rPr>
      </w:pPr>
      <w:bookmarkStart w:id="25" w:name="_Toc147654658"/>
      <w:bookmarkStart w:id="26" w:name="_Toc438716944"/>
      <w:r>
        <w:rPr>
          <w:rFonts w:hint="eastAsia"/>
          <w:kern w:val="2"/>
        </w:rPr>
        <w:t>隔声理论概述</w:t>
      </w:r>
      <w:bookmarkEnd w:id="25"/>
    </w:p>
    <w:p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rsidR="00D840D3" w:rsidRDefault="00D840D3" w:rsidP="00EB5E3C">
      <w:pPr>
        <w:pStyle w:val="ab"/>
        <w:spacing w:before="240" w:line="240" w:lineRule="auto"/>
        <w:jc w:val="center"/>
        <w:rPr>
          <w:rFonts w:ascii="Times New Roman" w:eastAsia="宋体" w:hAnsi="Times New Roman"/>
          <w:sz w:val="21"/>
          <w:szCs w:val="21"/>
        </w:rPr>
      </w:pPr>
      <w:r>
        <w:rPr>
          <w:noProof/>
        </w:rPr>
        <w:drawing>
          <wp:inline distT="0" distB="0" distL="0" distR="0" wp14:anchorId="1098FF6C" wp14:editId="588B79A5">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rsidR="009147A5" w:rsidRDefault="00F571C8" w:rsidP="002156E8">
      <w:pPr>
        <w:pStyle w:val="2"/>
      </w:pPr>
      <w:bookmarkStart w:id="27" w:name="_Toc147654659"/>
      <w:r>
        <w:rPr>
          <w:rFonts w:hint="eastAsia"/>
        </w:rPr>
        <w:t>原理概要</w:t>
      </w:r>
      <w:bookmarkEnd w:id="27"/>
    </w:p>
    <w:p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rsidR="009147A5" w:rsidRDefault="00EB5E3C" w:rsidP="00EB5E3C">
      <w:pPr>
        <w:widowControl w:val="0"/>
        <w:spacing w:before="240"/>
        <w:jc w:val="center"/>
        <w:rPr>
          <w:rFonts w:ascii="Calibri" w:hAnsi="Calibri"/>
          <w:kern w:val="2"/>
          <w:szCs w:val="22"/>
          <w:lang w:val="en-US"/>
        </w:rPr>
      </w:pPr>
      <m:oMathPara>
        <m:oMath>
          <m:r>
            <w:rPr>
              <w:rFonts w:ascii="Cambria Math" w:hAnsi="宋体"/>
            </w:rPr>
            <m:t>R=10</m:t>
          </m:r>
          <m:func>
            <m:funcPr>
              <m:ctrlPr>
                <w:rPr>
                  <w:rFonts w:ascii="Cambria Math" w:hAnsi="宋体"/>
                  <w:i/>
                </w:rPr>
              </m:ctrlPr>
            </m:funcPr>
            <m:fName>
              <m:r>
                <w:rPr>
                  <w:rFonts w:ascii="Cambria Math" w:hAnsi="宋体"/>
                </w:rPr>
                <m:t>lg</m:t>
              </m:r>
            </m:fName>
            <m:e>
              <m:f>
                <m:fPr>
                  <m:ctrlPr>
                    <w:rPr>
                      <w:rFonts w:ascii="Cambria Math" w:hAnsi="宋体"/>
                      <w:i/>
                    </w:rPr>
                  </m:ctrlPr>
                </m:fPr>
                <m:num>
                  <m:r>
                    <w:rPr>
                      <w:rFonts w:ascii="Cambria Math" w:hAnsi="宋体"/>
                    </w:rPr>
                    <m:t>1</m:t>
                  </m:r>
                </m:num>
                <m:den>
                  <m:r>
                    <w:rPr>
                      <w:rFonts w:ascii="Cambria Math" w:hAnsi="宋体"/>
                    </w:rPr>
                    <m:t>τ</m:t>
                  </m:r>
                </m:den>
              </m:f>
              <m:ctrlPr>
                <w:rPr>
                  <w:rFonts w:ascii="Cambria Math" w:hAnsi="Cambria Math"/>
                  <w:i/>
                </w:rPr>
              </m:ctrlPr>
            </m:e>
          </m:func>
        </m:oMath>
      </m:oMathPara>
    </w:p>
    <w:p w:rsidR="009147A5" w:rsidRPr="008525C0" w:rsidRDefault="009147A5" w:rsidP="00EB5E3C">
      <w:pPr>
        <w:pStyle w:val="a0"/>
        <w:spacing w:before="24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rsidR="00F571C8" w:rsidRDefault="003345C5" w:rsidP="003345C5">
      <w:pPr>
        <w:pStyle w:val="a0"/>
      </w:pPr>
      <w:r>
        <w:rPr>
          <w:noProof/>
          <w:lang w:val="en-US"/>
        </w:rPr>
        <w:drawing>
          <wp:inline distT="0" distB="0" distL="0" distR="0" wp14:anchorId="79C69D9B" wp14:editId="53994E6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2385060"/>
                    </a:xfrm>
                    <a:prstGeom prst="rect">
                      <a:avLst/>
                    </a:prstGeom>
                  </pic:spPr>
                </pic:pic>
              </a:graphicData>
            </a:graphic>
          </wp:inline>
        </w:drawing>
      </w:r>
    </w:p>
    <w:p w:rsidR="003345C5" w:rsidRPr="001276BB" w:rsidRDefault="00F571C8" w:rsidP="009703D0">
      <w:pPr>
        <w:ind w:firstLineChars="400" w:firstLine="720"/>
        <w:rPr>
          <w:lang w:val="en-US"/>
        </w:rPr>
      </w:pPr>
      <w:r w:rsidRPr="001276BB">
        <w:rPr>
          <w:rFonts w:hint="eastAsia"/>
          <w:lang w:val="en-US"/>
        </w:rPr>
        <w:lastRenderedPageBreak/>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rsidR="009147A5" w:rsidRPr="00C131A8" w:rsidRDefault="009147A5" w:rsidP="002156E8">
      <w:pPr>
        <w:pStyle w:val="2"/>
      </w:pPr>
      <w:bookmarkStart w:id="28" w:name="_Toc503275877"/>
      <w:bookmarkStart w:id="29" w:name="_Toc503800603"/>
      <w:bookmarkStart w:id="30" w:name="_Toc503800668"/>
      <w:bookmarkStart w:id="31" w:name="_Toc147654660"/>
      <w:r w:rsidRPr="00C131A8">
        <w:rPr>
          <w:rFonts w:hint="eastAsia"/>
        </w:rPr>
        <w:t>质量定律</w:t>
      </w:r>
      <w:bookmarkEnd w:id="28"/>
      <w:bookmarkEnd w:id="29"/>
      <w:bookmarkEnd w:id="30"/>
      <w:bookmarkEnd w:id="31"/>
    </w:p>
    <w:p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rsidR="009147A5" w:rsidRPr="00F45ABD" w:rsidRDefault="00AD050D" w:rsidP="00EB5E3C">
      <w:pPr>
        <w:spacing w:before="240"/>
        <w:ind w:right="420"/>
        <w:jc w:val="center"/>
        <w:rPr>
          <w:rFonts w:ascii="宋体" w:hAnsi="宋体"/>
        </w:rPr>
      </w:pPr>
      <m:oMathPara>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m:oMathPara>
    </w:p>
    <w:p w:rsidR="00423094" w:rsidRDefault="009147A5" w:rsidP="00EB5E3C">
      <w:pPr>
        <w:pStyle w:val="a0"/>
        <w:spacing w:before="24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rsidR="00EB5E3C" w:rsidRDefault="00EB5E3C" w:rsidP="00EB5E3C">
      <w:pPr>
        <w:pStyle w:val="a0"/>
        <w:ind w:leftChars="200" w:left="360"/>
      </w:pPr>
      <w:r>
        <w:rPr>
          <w:rFonts w:hint="eastAsia"/>
        </w:rPr>
        <w:t>一般情况下，</w:t>
      </w:r>
      <w:r>
        <w:rPr>
          <w:rFonts w:ascii="Cambria" w:eastAsia="HGB6X_CNKI" w:hAnsi="Cambria" w:cs="Cambria"/>
        </w:rPr>
        <w:t>π</w:t>
      </w:r>
      <w:r>
        <w:rPr>
          <w:rFonts w:ascii="HGB6X_CNKI" w:eastAsia="HGB6X_CNKI" w:hAnsi="HGB6X_CNKI" w:hint="eastAsia"/>
        </w:rPr>
        <w:t>mf</w:t>
      </w:r>
      <w:r>
        <w:rPr>
          <w:rFonts w:ascii="宋体" w:eastAsia="宋体" w:hAnsi="宋体" w:cs="宋体"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c</w:t>
      </w:r>
      <w:r>
        <w:rPr>
          <w:rFonts w:hint="eastAsia"/>
        </w:rPr>
        <w:t>，即</w:t>
      </w:r>
      <w:r>
        <w:rPr>
          <w:rFonts w:ascii="Cambria" w:eastAsia="HGB6X_CNKI" w:hAnsi="Cambria" w:cs="Cambria"/>
        </w:rPr>
        <w:t>πmf/ρ</w:t>
      </w:r>
      <w:r>
        <w:rPr>
          <w:rFonts w:ascii="Cambria" w:eastAsia="HGB6X_CNKI" w:hAnsi="Cambria" w:cs="Cambria"/>
          <w:vertAlign w:val="subscript"/>
        </w:rPr>
        <w:t>0</w:t>
      </w:r>
      <w:r>
        <w:rPr>
          <w:rFonts w:ascii="Cambria" w:eastAsia="HGB6X_CNKI" w:hAnsi="Cambria" w:cs="Cambria"/>
        </w:rPr>
        <w:t>c</w:t>
      </w:r>
      <w:r>
        <w:rPr>
          <w:rFonts w:ascii="宋体" w:eastAsia="宋体" w:hAnsi="宋体" w:cs="宋体" w:hint="eastAsia"/>
        </w:rPr>
        <w:t>＞</w:t>
      </w:r>
      <w:r>
        <w:rPr>
          <w:rFonts w:ascii="Cambria" w:eastAsia="HGB6X_CNKI" w:hAnsi="Cambria" w:cs="Cambria"/>
        </w:rPr>
        <w:t>1</w:t>
      </w:r>
      <w:r>
        <w:rPr>
          <w:rFonts w:hint="eastAsia"/>
        </w:rPr>
        <w:t>，上式便可简化为：</w:t>
      </w:r>
    </w:p>
    <w:p w:rsidR="00EB5E3C" w:rsidRDefault="00AD050D" w:rsidP="00EB5E3C">
      <w:pPr>
        <w:pStyle w:val="a0"/>
        <w:spacing w:before="240"/>
        <w:jc w:val="center"/>
      </w:pPr>
      <m:oMathPara>
        <m:oMath>
          <m:sSub>
            <m:sSubPr>
              <m:ctrlPr>
                <w:rPr>
                  <w:rFonts w:ascii="Cambria Math" w:hAnsi="Cambria Math"/>
                </w:rPr>
              </m:ctrlPr>
            </m:sSubPr>
            <m:e>
              <m:r>
                <w:rPr>
                  <w:rFonts w:ascii="Cambria Math" w:hAnsi="Cambria Math"/>
                </w:rPr>
                <m:t>R</m:t>
              </m:r>
            </m:e>
            <m:sub>
              <m:r>
                <w:rPr>
                  <w:rFonts w:ascii="Cambria Math" w:hAnsi="Cambria Math"/>
                </w:rPr>
                <m:t>o</m:t>
              </m:r>
            </m:sub>
          </m:sSub>
          <m:r>
            <w:rPr>
              <w:rFonts w:ascii="Cambria Math" w:hAnsi="Cambria Math"/>
            </w:rPr>
            <m:t>=20</m:t>
          </m:r>
          <m:r>
            <m:rPr>
              <m:sty m:val="p"/>
            </m:rPr>
            <w:rPr>
              <w:rFonts w:ascii="Cambria Math" w:hAnsi="Cambria Math"/>
            </w:rPr>
            <m:t>lg</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πmf</m:t>
                  </m:r>
                </m:num>
                <m:den>
                  <m:sSub>
                    <m:sSubPr>
                      <m:ctrlPr>
                        <w:rPr>
                          <w:rFonts w:ascii="Cambria Math" w:hAnsi="Cambria Math"/>
                        </w:rPr>
                      </m:ctrlPr>
                    </m:sSubPr>
                    <m:e>
                      <m:r>
                        <w:rPr>
                          <w:rFonts w:ascii="Cambria Math" w:hAnsi="Cambria Math"/>
                        </w:rPr>
                        <m:t>ρ</m:t>
                      </m:r>
                    </m:e>
                    <m:sub>
                      <m:r>
                        <w:rPr>
                          <w:rFonts w:ascii="Cambria Math" w:hAnsi="Cambria Math"/>
                        </w:rPr>
                        <m:t>o</m:t>
                      </m:r>
                    </m:sub>
                  </m:sSub>
                  <m:r>
                    <w:rPr>
                      <w:rFonts w:ascii="Cambria Math" w:hAnsi="Cambria Math"/>
                    </w:rPr>
                    <m:t>c</m:t>
                  </m:r>
                </m:den>
              </m:f>
            </m:e>
          </m:d>
          <m:r>
            <w:rPr>
              <w:rFonts w:ascii="Cambria Math" w:hAnsi="Cambria Math"/>
            </w:rPr>
            <m:t>=20</m:t>
          </m:r>
          <m:r>
            <m:rPr>
              <m:sty m:val="p"/>
            </m:rPr>
            <w:rPr>
              <w:rFonts w:ascii="Cambria Math" w:hAnsi="Cambria Math"/>
            </w:rPr>
            <m:t>lg</m:t>
          </m:r>
          <m:r>
            <w:rPr>
              <w:rFonts w:ascii="Cambria Math" w:hAnsi="Cambria Math"/>
            </w:rPr>
            <m:t>⁡m+20</m:t>
          </m:r>
          <m:r>
            <m:rPr>
              <m:sty m:val="p"/>
            </m:rPr>
            <w:rPr>
              <w:rFonts w:ascii="Cambria Math" w:hAnsi="Cambria Math"/>
            </w:rPr>
            <m:t>lg</m:t>
          </m:r>
          <m:r>
            <w:rPr>
              <w:rFonts w:ascii="Cambria Math" w:hAnsi="Cambria Math"/>
            </w:rPr>
            <m:t>⁡f-43</m:t>
          </m:r>
        </m:oMath>
      </m:oMathPara>
    </w:p>
    <w:p w:rsidR="00EB5E3C" w:rsidRDefault="00EB5E3C" w:rsidP="00EB5E3C">
      <w:pPr>
        <w:pStyle w:val="ab"/>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rsidR="00EB5E3C" w:rsidRDefault="00EB5E3C" w:rsidP="00EB5E3C">
      <w:pPr>
        <w:jc w:val="center"/>
        <w:rPr>
          <w:rFonts w:ascii="宋体" w:hAnsi="宋体"/>
        </w:rPr>
      </w:pPr>
    </w:p>
    <w:p w:rsidR="00EB5E3C" w:rsidRDefault="00EB5E3C" w:rsidP="00EB5E3C">
      <w:pPr>
        <w:jc w:val="center"/>
        <w:rPr>
          <w:rFonts w:ascii="宋体" w:hAnsi="宋体"/>
          <w:sz w:val="21"/>
          <w:szCs w:val="21"/>
        </w:rPr>
      </w:pPr>
      <m:oMathPara>
        <m:oMath>
          <m:r>
            <w:rPr>
              <w:rFonts w:ascii="Cambria Math" w:hAnsi="Cambria Math"/>
              <w:sz w:val="21"/>
              <w:szCs w:val="21"/>
            </w:rPr>
            <m:t>R=</m:t>
          </m:r>
          <m:sSub>
            <m:sSubPr>
              <m:ctrlPr>
                <w:rPr>
                  <w:rFonts w:ascii="Cambria Math" w:hAnsi="Cambria Math"/>
                  <w:sz w:val="21"/>
                  <w:szCs w:val="21"/>
                </w:rPr>
              </m:ctrlPr>
            </m:sSubPr>
            <m:e>
              <m:r>
                <w:rPr>
                  <w:rFonts w:ascii="Cambria Math" w:hAnsi="Cambria Math"/>
                  <w:sz w:val="21"/>
                  <w:szCs w:val="21"/>
                </w:rPr>
                <m:t>R</m:t>
              </m:r>
            </m:e>
            <m:sub>
              <m:r>
                <w:rPr>
                  <w:rFonts w:ascii="Cambria Math" w:hAnsi="Cambria Math"/>
                  <w:sz w:val="21"/>
                  <w:szCs w:val="21"/>
                </w:rPr>
                <m:t>o</m:t>
              </m:r>
            </m:sub>
          </m:sSub>
          <m:r>
            <w:rPr>
              <w:rFonts w:ascii="Cambria Math" w:hAnsi="Cambria Math"/>
              <w:sz w:val="21"/>
              <w:szCs w:val="21"/>
            </w:rPr>
            <m:t>-5=20</m:t>
          </m:r>
          <m:r>
            <m:rPr>
              <m:sty m:val="p"/>
            </m:rPr>
            <w:rPr>
              <w:rFonts w:ascii="Cambria Math" w:hAnsi="Cambria Math"/>
              <w:sz w:val="21"/>
              <w:szCs w:val="21"/>
            </w:rPr>
            <m:t>lg</m:t>
          </m:r>
          <m:r>
            <w:rPr>
              <w:rFonts w:ascii="Cambria Math" w:hAnsi="Cambria Math"/>
              <w:sz w:val="21"/>
              <w:szCs w:val="21"/>
            </w:rPr>
            <m:t>⁡m+20</m:t>
          </m:r>
          <m:r>
            <m:rPr>
              <m:sty m:val="p"/>
            </m:rPr>
            <w:rPr>
              <w:rFonts w:ascii="Cambria Math" w:hAnsi="Cambria Math"/>
              <w:sz w:val="21"/>
              <w:szCs w:val="21"/>
            </w:rPr>
            <m:t>lg</m:t>
          </m:r>
          <m:r>
            <w:rPr>
              <w:rFonts w:ascii="Cambria Math" w:hAnsi="Cambria Math"/>
              <w:sz w:val="21"/>
              <w:szCs w:val="21"/>
            </w:rPr>
            <m:t>⁡f-48</m:t>
          </m:r>
        </m:oMath>
      </m:oMathPara>
    </w:p>
    <w:p w:rsidR="009147A5" w:rsidRPr="00423094" w:rsidRDefault="009147A5" w:rsidP="00EB5E3C">
      <w:pPr>
        <w:pStyle w:val="ab"/>
        <w:spacing w:before="240"/>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rsidR="009147A5" w:rsidRPr="00F45ABD" w:rsidRDefault="009147A5" w:rsidP="00EB5E3C">
      <w:pPr>
        <w:spacing w:before="240"/>
        <w:jc w:val="center"/>
        <w:rPr>
          <w:rFonts w:ascii="宋体" w:hAnsi="宋体"/>
        </w:rPr>
      </w:pPr>
      <w:r>
        <w:rPr>
          <w:noProof/>
          <w:lang w:val="en-US"/>
        </w:rPr>
        <w:drawing>
          <wp:inline distT="0" distB="0" distL="0" distR="0" wp14:anchorId="3B609783" wp14:editId="03A13FE1">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11243" cy="2598038"/>
                    </a:xfrm>
                    <a:prstGeom prst="rect">
                      <a:avLst/>
                    </a:prstGeom>
                  </pic:spPr>
                </pic:pic>
              </a:graphicData>
            </a:graphic>
          </wp:inline>
        </w:drawing>
      </w:r>
    </w:p>
    <w:p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rsidR="009147A5" w:rsidRDefault="009147A5" w:rsidP="00EB5E3C">
      <w:pPr>
        <w:pStyle w:val="a0"/>
        <w:spacing w:before="24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rsidR="00F571C8" w:rsidRPr="00F571C8" w:rsidRDefault="00F571C8" w:rsidP="002156E8">
      <w:pPr>
        <w:pStyle w:val="2"/>
      </w:pPr>
      <w:bookmarkStart w:id="32" w:name="_Toc147654661"/>
      <w:r w:rsidRPr="00F571C8">
        <w:lastRenderedPageBreak/>
        <w:t>隔声</w:t>
      </w:r>
      <w:r w:rsidRPr="00F571C8">
        <w:rPr>
          <w:rFonts w:hint="eastAsia"/>
        </w:rPr>
        <w:t>量计算经验</w:t>
      </w:r>
      <w:r w:rsidRPr="00F571C8">
        <w:t>公式</w:t>
      </w:r>
      <w:bookmarkEnd w:id="32"/>
    </w:p>
    <w:p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rsidR="00EB5E3C" w:rsidRDefault="00AD050D" w:rsidP="00EB5E3C">
      <w:pPr>
        <w:pStyle w:val="a0"/>
        <w:spacing w:before="240"/>
        <w:ind w:firstLineChars="200" w:firstLine="420"/>
        <w:jc w:val="center"/>
      </w:pPr>
      <m:oMathPara>
        <m:oMath>
          <m:eqArr>
            <m:eqArrPr>
              <m:ctrlPr>
                <w:rPr>
                  <w:rFonts w:ascii="Cambria Math" w:hAnsi="Cambria Math"/>
                </w:rPr>
              </m:ctrlPr>
            </m:eqArrPr>
            <m:e>
              <m:r>
                <w:rPr>
                  <w:rFonts w:ascii="Cambria Math" w:hAnsi="Cambria Math"/>
                </w:rPr>
                <m:t>&amp;R=23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⁡f-41    &amp;&amp;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e>
                    <m:sup>
                      <m:r>
                        <w:rPr>
                          <w:rFonts w:ascii="Cambria Math" w:hAnsi="Cambria Math"/>
                        </w:rPr>
                        <m:t>2</m:t>
                      </m:r>
                    </m:sup>
                  </m:sSup>
                </m:e>
              </m:d>
            </m:e>
            <m:e>
              <m:r>
                <w:rPr>
                  <w:rFonts w:ascii="Cambria Math" w:hAnsi="Cambria Math"/>
                </w:rPr>
                <m:t>&amp;R=13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⁡f-18    &amp;&amp;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e>
                    <m:sup>
                      <m:r>
                        <w:rPr>
                          <w:rFonts w:ascii="Cambria Math" w:hAnsi="Cambria Math"/>
                        </w:rPr>
                        <m:t>2</m:t>
                      </m:r>
                    </m:sup>
                  </m:sSup>
                </m:e>
              </m:d>
            </m:e>
          </m:eqArr>
        </m:oMath>
      </m:oMathPara>
    </w:p>
    <w:p w:rsidR="00C769B7" w:rsidRDefault="00C769B7" w:rsidP="00D915FA">
      <w:pPr>
        <w:pStyle w:val="a0"/>
        <w:ind w:firstLineChars="200" w:firstLine="420"/>
        <w:jc w:val="center"/>
      </w:pPr>
    </w:p>
    <w:p w:rsidR="00C769B7" w:rsidRDefault="00C769B7" w:rsidP="002860CE">
      <w:pPr>
        <w:pStyle w:val="a0"/>
        <w:ind w:firstLineChars="200" w:firstLine="420"/>
        <w:jc w:val="center"/>
      </w:pPr>
      <w:r>
        <w:rPr>
          <w:noProof/>
          <w:lang w:val="en-US"/>
        </w:rPr>
        <w:drawing>
          <wp:inline distT="0" distB="0" distL="0" distR="0" wp14:anchorId="5C1C528F" wp14:editId="45981E27">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rsidR="00C769B7" w:rsidRPr="006B59D6" w:rsidRDefault="00C769B7" w:rsidP="006B59D6">
      <w:pPr>
        <w:jc w:val="center"/>
        <w:rPr>
          <w:lang w:val="en-US"/>
        </w:rPr>
      </w:pPr>
      <w:r w:rsidRPr="006B59D6">
        <w:rPr>
          <w:rFonts w:hint="eastAsia"/>
          <w:lang w:val="en-US"/>
        </w:rPr>
        <w:t>图4-5构件500</w:t>
      </w:r>
      <w:r w:rsidR="002860CE">
        <w:rPr>
          <w:lang w:val="en-US"/>
        </w:rPr>
        <w:t xml:space="preserve"> </w:t>
      </w:r>
      <w:r w:rsidRPr="006B59D6">
        <w:rPr>
          <w:rFonts w:hint="eastAsia"/>
          <w:lang w:val="en-US"/>
        </w:rPr>
        <w:t>Hz隔声曲线</w:t>
      </w:r>
    </w:p>
    <w:p w:rsidR="00F571C8" w:rsidRDefault="00F571C8" w:rsidP="00EB5E3C">
      <w:pPr>
        <w:pStyle w:val="a0"/>
        <w:spacing w:before="24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rsidR="00E80B6B" w:rsidRDefault="00E80B6B" w:rsidP="002156E8">
      <w:pPr>
        <w:pStyle w:val="2"/>
      </w:pPr>
      <w:bookmarkStart w:id="33" w:name="_Toc147654662"/>
      <w:r>
        <w:rPr>
          <w:rFonts w:hint="eastAsia"/>
        </w:rPr>
        <w:t>单值评价量</w:t>
      </w:r>
      <w:bookmarkEnd w:id="33"/>
    </w:p>
    <w:p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rsidR="00E026F7" w:rsidRDefault="00AD050D" w:rsidP="00E026F7">
      <w:pPr>
        <w:pStyle w:val="a0"/>
        <w:spacing w:before="240"/>
        <w:ind w:right="180"/>
        <w:jc w:val="center"/>
      </w:pPr>
      <m:oMathPara>
        <m:oMath>
          <m:eqArr>
            <m:eqArrPr>
              <m:ctrlPr>
                <w:rPr>
                  <w:rFonts w:ascii="Cambria Math" w:hAnsi="Cambria Math"/>
                </w:rPr>
              </m:ctrlPr>
            </m:eqArrPr>
            <m:e>
              <m:r>
                <w:rPr>
                  <w:rFonts w:ascii="Cambria Math" w:hAnsi="Cambria Math"/>
                </w:rPr>
                <m:t>&amp;</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5</m:t>
                  </m:r>
                </m:sup>
                <m:e>
                  <m:r>
                    <w:rPr>
                      <w:rFonts w:ascii="Cambria Math" w:hAnsi="Cambria Math"/>
                    </w:rPr>
                    <m:t> </m:t>
                  </m:r>
                </m:e>
              </m:nary>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≤10.0</m:t>
              </m:r>
            </m:e>
            <m:e>
              <m:r>
                <w:rPr>
                  <w:rFonts w:ascii="Cambria Math" w:hAnsi="Cambria Math"/>
                </w:rPr>
                <m:t>&amp;</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&gt;0</m:t>
                        </m:r>
                      </m:e>
                    </m:mr>
                    <m:mr>
                      <m:e>
                        <m:r>
                          <w:rPr>
                            <w:rFonts w:ascii="Cambria Math" w:hAnsi="Cambria Math"/>
                          </w:rPr>
                          <m:t>0</m:t>
                        </m:r>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≤0</m:t>
                        </m:r>
                      </m:e>
                    </m:mr>
                  </m:m>
                </m:e>
              </m:d>
            </m:e>
          </m:eqArr>
        </m:oMath>
      </m:oMathPara>
    </w:p>
    <w:p w:rsidR="00431D6D" w:rsidRPr="00687D18" w:rsidRDefault="00A054E2" w:rsidP="00E026F7">
      <w:pPr>
        <w:spacing w:before="240"/>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5137A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6.5pt" o:ole="">
            <v:imagedata r:id="rId16" o:title=""/>
          </v:shape>
          <o:OLEObject Type="Embed" ProgID="Equation.DSMT4" ShapeID="_x0000_i1025" DrawAspect="Content" ObjectID="_1796908694" r:id="rId17"/>
        </w:object>
      </w:r>
      <w:r w:rsidRPr="00687D18">
        <w:rPr>
          <w:rFonts w:hint="eastAsia"/>
          <w:sz w:val="20"/>
          <w:szCs w:val="21"/>
        </w:rPr>
        <w:t>—空气声隔声计权单值评价量；</w:t>
      </w:r>
    </w:p>
    <w:p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75FF21A">
          <v:shape id="_x0000_i1026" type="#_x0000_t75" style="width:12pt;height:16.5pt" o:ole="">
            <v:imagedata r:id="rId18" o:title=""/>
          </v:shape>
          <o:OLEObject Type="Embed" ProgID="Equation.DSMT4" ShapeID="_x0000_i1026" DrawAspect="Content" ObjectID="_1796908695" r:id="rId19"/>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rsidR="00687D18" w:rsidRDefault="00B71BC7" w:rsidP="00687D18">
      <w:pPr>
        <w:ind w:leftChars="200" w:left="360" w:firstLineChars="500" w:firstLine="1000"/>
        <w:rPr>
          <w:sz w:val="20"/>
          <w:szCs w:val="21"/>
        </w:rPr>
      </w:pPr>
      <w:r w:rsidRPr="00687D18">
        <w:rPr>
          <w:position w:val="-12"/>
          <w:sz w:val="20"/>
          <w:szCs w:val="21"/>
        </w:rPr>
        <w:object w:dxaOrig="305" w:dyaOrig="360" w14:anchorId="06D789D1">
          <v:shape id="_x0000_i1027" type="#_x0000_t75" style="width:12pt;height:14.5pt" o:ole="">
            <v:imagedata r:id="rId20" o:title=""/>
          </v:shape>
          <o:OLEObject Type="Embed" ProgID="Equation.DSMT4" ShapeID="_x0000_i1027" DrawAspect="Content" ObjectID="_1796908696" r:id="rId21"/>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77C98EB6" wp14:editId="0A74E670">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rsidR="00957BB2" w:rsidRPr="00431D6D" w:rsidRDefault="00957BB2" w:rsidP="00957BB2">
      <w:pPr>
        <w:pStyle w:val="a0"/>
        <w:ind w:firstLineChars="300" w:firstLine="630"/>
        <w:jc w:val="right"/>
      </w:pPr>
    </w:p>
    <w:p w:rsidR="00E026F7" w:rsidRDefault="00E026F7" w:rsidP="00E026F7">
      <w:pPr>
        <w:pStyle w:val="a0"/>
        <w:numPr>
          <w:ilvl w:val="0"/>
          <w:numId w:val="19"/>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rsidR="00E026F7" w:rsidRDefault="00E026F7" w:rsidP="00E026F7">
      <w:pPr>
        <w:pStyle w:val="a0"/>
        <w:jc w:val="center"/>
      </w:pPr>
    </w:p>
    <w:p w:rsidR="00E026F7" w:rsidRDefault="00AD050D" w:rsidP="00E026F7">
      <w:pPr>
        <w:pStyle w:val="a0"/>
        <w:jc w:val="center"/>
      </w:pPr>
      <m:oMathPara>
        <m:oMath>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w:rPr>
                      <w:rFonts w:ascii="Cambria Math" w:hAnsi="Cambria Math"/>
                    </w:rPr>
                    <m:t>&amp;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-5    &amp;&amp;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-5&gt;0</m:t>
                  </m:r>
                </m:e>
                <m:e>
                  <m:r>
                    <w:rPr>
                      <w:rFonts w:ascii="Cambria Math" w:hAnsi="Cambria Math"/>
                    </w:rPr>
                    <m:t>&amp;0    &amp;&amp;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-5≤0</m:t>
                  </m:r>
                </m:e>
              </m:eqArr>
            </m:e>
          </m:d>
        </m:oMath>
      </m:oMathPara>
    </w:p>
    <w:p w:rsidR="00E026F7" w:rsidRDefault="00E026F7" w:rsidP="00E026F7">
      <w:pPr>
        <w:pStyle w:val="a0"/>
        <w:spacing w:before="240"/>
        <w:ind w:leftChars="500" w:left="900"/>
        <w:rPr>
          <w:kern w:val="2"/>
          <w:sz w:val="20"/>
          <w:lang w:val="en-US"/>
        </w:rPr>
      </w:pPr>
      <w:r>
        <w:rPr>
          <w:rFonts w:hint="eastAsia"/>
          <w:kern w:val="2"/>
          <w:sz w:val="20"/>
          <w:lang w:val="en-US"/>
        </w:rPr>
        <w:t>式中：</w:t>
      </w:r>
      <w:r>
        <w:rPr>
          <w:rFonts w:hint="eastAsia"/>
          <w:position w:val="-12"/>
          <w:sz w:val="20"/>
        </w:rPr>
        <w:object w:dxaOrig="375" w:dyaOrig="330" w14:anchorId="6817365C">
          <v:shape id="_x0000_i1028" type="#_x0000_t75" style="width:19pt;height:16.5pt" o:ole="">
            <v:imagedata r:id="rId16" o:title=""/>
          </v:shape>
          <o:OLEObject Type="Embed" ProgID="Equation.DSMT4" ShapeID="_x0000_i1028" DrawAspect="Content" ObjectID="_1796908697" r:id="rId23"/>
        </w:object>
      </w:r>
      <w:r>
        <w:rPr>
          <w:rFonts w:hint="eastAsia"/>
          <w:sz w:val="20"/>
        </w:rPr>
        <w:t>—</w:t>
      </w:r>
      <w:r>
        <w:rPr>
          <w:rFonts w:hint="eastAsia"/>
          <w:kern w:val="2"/>
          <w:sz w:val="20"/>
          <w:lang w:val="en-US"/>
        </w:rPr>
        <w:t>撞击声隔声计权单值评价量；</w:t>
      </w:r>
    </w:p>
    <w:p w:rsidR="002B23BD" w:rsidRPr="00957BB2" w:rsidRDefault="002B23BD" w:rsidP="00E026F7">
      <w:pPr>
        <w:pStyle w:val="a0"/>
        <w:ind w:left="840"/>
        <w:rPr>
          <w:kern w:val="2"/>
          <w:sz w:val="20"/>
          <w:lang w:val="en-US"/>
        </w:rPr>
      </w:pPr>
      <w:r w:rsidRPr="00957BB2">
        <w:rPr>
          <w:position w:val="-12"/>
          <w:sz w:val="20"/>
        </w:rPr>
        <w:object w:dxaOrig="300" w:dyaOrig="360" w14:anchorId="1E3CF1E2">
          <v:shape id="_x0000_i1029" type="#_x0000_t75" style="width:12pt;height:16.5pt" o:ole="">
            <v:imagedata r:id="rId20" o:title=""/>
          </v:shape>
          <o:OLEObject Type="Embed" ProgID="Equation.DSMT4" ShapeID="_x0000_i1029" DrawAspect="Content" ObjectID="_1796908698" r:id="rId24"/>
        </w:object>
      </w:r>
      <w:r w:rsidRPr="00957BB2">
        <w:rPr>
          <w:rFonts w:hint="eastAsia"/>
          <w:sz w:val="20"/>
        </w:rPr>
        <w:t xml:space="preserve">— </w:t>
      </w:r>
      <w:r w:rsidRPr="00957BB2">
        <w:rPr>
          <w:rFonts w:hint="eastAsia"/>
          <w:kern w:val="2"/>
          <w:sz w:val="20"/>
          <w:lang w:val="en-US"/>
        </w:rPr>
        <w:t>第i个频带的撞击声压级，精确到0.1dB</w:t>
      </w:r>
      <w:r w:rsidR="00C12CC0">
        <w:rPr>
          <w:rFonts w:hint="eastAsia"/>
          <w:kern w:val="2"/>
          <w:sz w:val="20"/>
          <w:lang w:val="en-US"/>
        </w:rPr>
        <w:t>。</w:t>
      </w:r>
    </w:p>
    <w:p w:rsidR="007255AF" w:rsidRPr="001276BB" w:rsidRDefault="007255AF" w:rsidP="00B03D42">
      <w:pPr>
        <w:spacing w:before="240"/>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w:t>
      </w:r>
      <m:oMath>
        <m:r>
          <w:rPr>
            <w:rFonts w:ascii="Cambria Math" w:hAnsi="Cambria Math" w:hint="eastAsia"/>
            <w:lang w:val="en-US"/>
          </w:rPr>
          <m:t>i</m:t>
        </m:r>
        <m:r>
          <w:rPr>
            <w:rFonts w:ascii="Cambria Math" w:hAnsi="Cambria Math"/>
            <w:lang w:val="en-US"/>
          </w:rPr>
          <m:t xml:space="preserve"> </m:t>
        </m:r>
      </m:oMath>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rsidRPr="00807CE0" w:rsidTr="003273EF">
        <w:trPr>
          <w:trHeight w:val="26"/>
        </w:trPr>
        <w:tc>
          <w:tcPr>
            <w:tcW w:w="2297" w:type="dxa"/>
            <w:shd w:val="clear" w:color="auto" w:fill="D9D9D9"/>
            <w:vAlign w:val="center"/>
          </w:tcPr>
          <w:p w:rsidR="007255AF" w:rsidRPr="00807CE0" w:rsidRDefault="00546A30" w:rsidP="00B13879">
            <w:pPr>
              <w:jc w:val="center"/>
              <w:rPr>
                <w:sz w:val="21"/>
                <w:szCs w:val="21"/>
              </w:rPr>
            </w:pPr>
            <w:r w:rsidRPr="00807CE0">
              <w:rPr>
                <w:rFonts w:hint="eastAsia"/>
                <w:sz w:val="21"/>
                <w:szCs w:val="21"/>
              </w:rPr>
              <w:t>倍频程</w:t>
            </w:r>
            <w:r w:rsidR="00807CE0" w:rsidRPr="00807CE0">
              <w:rPr>
                <w:rFonts w:hint="eastAsia"/>
                <w:sz w:val="21"/>
                <w:szCs w:val="21"/>
              </w:rPr>
              <w:t>中心</w:t>
            </w:r>
            <w:r w:rsidR="007255AF" w:rsidRPr="00807CE0">
              <w:rPr>
                <w:rFonts w:hint="eastAsia"/>
                <w:sz w:val="21"/>
                <w:szCs w:val="21"/>
              </w:rPr>
              <w:t>频率</w:t>
            </w:r>
          </w:p>
        </w:tc>
        <w:tc>
          <w:tcPr>
            <w:tcW w:w="1416" w:type="dxa"/>
            <w:shd w:val="clear" w:color="auto" w:fill="D9D9D9"/>
            <w:vAlign w:val="center"/>
          </w:tcPr>
          <w:p w:rsidR="007255AF" w:rsidRPr="00807CE0" w:rsidRDefault="007255AF" w:rsidP="00B13879">
            <w:pPr>
              <w:jc w:val="center"/>
              <w:rPr>
                <w:sz w:val="21"/>
                <w:szCs w:val="21"/>
              </w:rPr>
            </w:pPr>
            <w:r w:rsidRPr="00807CE0">
              <w:rPr>
                <w:rFonts w:hint="eastAsia"/>
                <w:sz w:val="21"/>
                <w:szCs w:val="21"/>
              </w:rPr>
              <w:t>125</w:t>
            </w:r>
            <w:r w:rsidRPr="00807CE0">
              <w:rPr>
                <w:sz w:val="21"/>
                <w:szCs w:val="21"/>
              </w:rPr>
              <w:t>Hz</w:t>
            </w:r>
          </w:p>
        </w:tc>
        <w:tc>
          <w:tcPr>
            <w:tcW w:w="1416" w:type="dxa"/>
            <w:shd w:val="clear" w:color="auto" w:fill="D9D9D9"/>
            <w:vAlign w:val="center"/>
          </w:tcPr>
          <w:p w:rsidR="007255AF" w:rsidRPr="00807CE0" w:rsidRDefault="007255AF" w:rsidP="00B13879">
            <w:pPr>
              <w:jc w:val="center"/>
              <w:rPr>
                <w:sz w:val="21"/>
                <w:szCs w:val="21"/>
              </w:rPr>
            </w:pPr>
            <w:r w:rsidRPr="00807CE0">
              <w:rPr>
                <w:rFonts w:hint="eastAsia"/>
                <w:sz w:val="21"/>
                <w:szCs w:val="21"/>
              </w:rPr>
              <w:t>250</w:t>
            </w:r>
            <w:r w:rsidRPr="00807CE0">
              <w:rPr>
                <w:sz w:val="21"/>
                <w:szCs w:val="21"/>
              </w:rPr>
              <w:t xml:space="preserve"> Hz</w:t>
            </w:r>
          </w:p>
        </w:tc>
        <w:tc>
          <w:tcPr>
            <w:tcW w:w="1416" w:type="dxa"/>
            <w:shd w:val="clear" w:color="auto" w:fill="D9D9D9"/>
            <w:vAlign w:val="center"/>
          </w:tcPr>
          <w:p w:rsidR="007255AF" w:rsidRPr="00807CE0" w:rsidRDefault="007255AF" w:rsidP="00B13879">
            <w:pPr>
              <w:jc w:val="center"/>
              <w:rPr>
                <w:sz w:val="21"/>
                <w:szCs w:val="21"/>
              </w:rPr>
            </w:pPr>
            <w:r w:rsidRPr="00807CE0">
              <w:rPr>
                <w:rFonts w:hint="eastAsia"/>
                <w:sz w:val="21"/>
                <w:szCs w:val="21"/>
              </w:rPr>
              <w:t>500</w:t>
            </w:r>
            <w:r w:rsidRPr="00807CE0">
              <w:rPr>
                <w:sz w:val="21"/>
                <w:szCs w:val="21"/>
              </w:rPr>
              <w:t xml:space="preserve"> Hz</w:t>
            </w:r>
          </w:p>
        </w:tc>
        <w:tc>
          <w:tcPr>
            <w:tcW w:w="1416" w:type="dxa"/>
            <w:shd w:val="clear" w:color="auto" w:fill="D9D9D9"/>
            <w:vAlign w:val="center"/>
          </w:tcPr>
          <w:p w:rsidR="007255AF" w:rsidRPr="00807CE0" w:rsidRDefault="007255AF" w:rsidP="00B13879">
            <w:pPr>
              <w:jc w:val="center"/>
              <w:rPr>
                <w:sz w:val="21"/>
                <w:szCs w:val="21"/>
              </w:rPr>
            </w:pPr>
            <w:r w:rsidRPr="00807CE0">
              <w:rPr>
                <w:rFonts w:hint="eastAsia"/>
                <w:sz w:val="21"/>
                <w:szCs w:val="21"/>
              </w:rPr>
              <w:t>1000</w:t>
            </w:r>
            <w:r w:rsidRPr="00807CE0">
              <w:rPr>
                <w:sz w:val="21"/>
                <w:szCs w:val="21"/>
              </w:rPr>
              <w:t xml:space="preserve"> Hz</w:t>
            </w:r>
          </w:p>
        </w:tc>
        <w:tc>
          <w:tcPr>
            <w:tcW w:w="1418" w:type="dxa"/>
            <w:shd w:val="clear" w:color="auto" w:fill="D9D9D9"/>
            <w:vAlign w:val="center"/>
          </w:tcPr>
          <w:p w:rsidR="007255AF" w:rsidRPr="00807CE0" w:rsidRDefault="007255AF" w:rsidP="00B13879">
            <w:pPr>
              <w:jc w:val="center"/>
              <w:rPr>
                <w:sz w:val="21"/>
                <w:szCs w:val="21"/>
              </w:rPr>
            </w:pPr>
            <w:r w:rsidRPr="00807CE0">
              <w:rPr>
                <w:rFonts w:hint="eastAsia"/>
                <w:sz w:val="21"/>
                <w:szCs w:val="21"/>
              </w:rPr>
              <w:t>2000</w:t>
            </w:r>
            <w:r w:rsidRPr="00807CE0">
              <w:rPr>
                <w:sz w:val="21"/>
                <w:szCs w:val="21"/>
              </w:rPr>
              <w:t xml:space="preserve"> Hz</w:t>
            </w:r>
          </w:p>
        </w:tc>
      </w:tr>
      <w:tr w:rsidR="007255AF" w:rsidRPr="00807CE0" w:rsidTr="003273EF">
        <w:trPr>
          <w:trHeight w:val="26"/>
        </w:trPr>
        <w:tc>
          <w:tcPr>
            <w:tcW w:w="2297" w:type="dxa"/>
            <w:shd w:val="clear" w:color="auto" w:fill="D9D9D9"/>
            <w:vAlign w:val="center"/>
          </w:tcPr>
          <w:p w:rsidR="007255AF" w:rsidRPr="00807CE0" w:rsidRDefault="007255AF" w:rsidP="00546A30">
            <w:pPr>
              <w:jc w:val="center"/>
              <w:rPr>
                <w:sz w:val="21"/>
                <w:szCs w:val="21"/>
              </w:rPr>
            </w:pPr>
            <w:r w:rsidRPr="00807CE0">
              <w:rPr>
                <w:rFonts w:hint="eastAsia"/>
                <w:sz w:val="21"/>
                <w:szCs w:val="21"/>
              </w:rPr>
              <w:t>空气声基准值</w:t>
            </w:r>
          </w:p>
        </w:tc>
        <w:tc>
          <w:tcPr>
            <w:tcW w:w="1416" w:type="dxa"/>
            <w:vAlign w:val="center"/>
          </w:tcPr>
          <w:p w:rsidR="007255AF" w:rsidRPr="00807CE0" w:rsidRDefault="007255AF" w:rsidP="00B13879">
            <w:pPr>
              <w:jc w:val="center"/>
              <w:rPr>
                <w:sz w:val="21"/>
                <w:szCs w:val="21"/>
              </w:rPr>
            </w:pPr>
            <w:r w:rsidRPr="00807CE0">
              <w:rPr>
                <w:rFonts w:hint="eastAsia"/>
                <w:sz w:val="21"/>
                <w:szCs w:val="21"/>
              </w:rPr>
              <w:t>-16</w:t>
            </w:r>
          </w:p>
        </w:tc>
        <w:tc>
          <w:tcPr>
            <w:tcW w:w="1416" w:type="dxa"/>
            <w:vAlign w:val="center"/>
          </w:tcPr>
          <w:p w:rsidR="007255AF" w:rsidRPr="00807CE0" w:rsidRDefault="007255AF" w:rsidP="00B13879">
            <w:pPr>
              <w:jc w:val="center"/>
              <w:rPr>
                <w:sz w:val="21"/>
                <w:szCs w:val="21"/>
              </w:rPr>
            </w:pPr>
            <w:r w:rsidRPr="00807CE0">
              <w:rPr>
                <w:rFonts w:hint="eastAsia"/>
                <w:sz w:val="21"/>
                <w:szCs w:val="21"/>
              </w:rPr>
              <w:t>-7</w:t>
            </w:r>
          </w:p>
        </w:tc>
        <w:tc>
          <w:tcPr>
            <w:tcW w:w="1416" w:type="dxa"/>
            <w:vAlign w:val="center"/>
          </w:tcPr>
          <w:p w:rsidR="007255AF" w:rsidRPr="00807CE0" w:rsidRDefault="007255AF" w:rsidP="00B13879">
            <w:pPr>
              <w:jc w:val="center"/>
              <w:rPr>
                <w:sz w:val="21"/>
                <w:szCs w:val="21"/>
              </w:rPr>
            </w:pPr>
            <w:r w:rsidRPr="00807CE0">
              <w:rPr>
                <w:rFonts w:hint="eastAsia"/>
                <w:sz w:val="21"/>
                <w:szCs w:val="21"/>
              </w:rPr>
              <w:t>0</w:t>
            </w:r>
          </w:p>
        </w:tc>
        <w:tc>
          <w:tcPr>
            <w:tcW w:w="1416" w:type="dxa"/>
            <w:vAlign w:val="center"/>
          </w:tcPr>
          <w:p w:rsidR="007255AF" w:rsidRPr="00807CE0" w:rsidRDefault="007255AF" w:rsidP="00B13879">
            <w:pPr>
              <w:jc w:val="center"/>
              <w:rPr>
                <w:sz w:val="21"/>
                <w:szCs w:val="21"/>
              </w:rPr>
            </w:pPr>
            <w:r w:rsidRPr="00807CE0">
              <w:rPr>
                <w:rFonts w:hint="eastAsia"/>
                <w:sz w:val="21"/>
                <w:szCs w:val="21"/>
              </w:rPr>
              <w:t>3</w:t>
            </w:r>
          </w:p>
        </w:tc>
        <w:tc>
          <w:tcPr>
            <w:tcW w:w="1418" w:type="dxa"/>
            <w:vAlign w:val="center"/>
          </w:tcPr>
          <w:p w:rsidR="007255AF" w:rsidRPr="00807CE0" w:rsidRDefault="007255AF" w:rsidP="00B13879">
            <w:pPr>
              <w:jc w:val="center"/>
              <w:rPr>
                <w:sz w:val="21"/>
                <w:szCs w:val="21"/>
              </w:rPr>
            </w:pPr>
            <w:r w:rsidRPr="00807CE0">
              <w:rPr>
                <w:rFonts w:hint="eastAsia"/>
                <w:sz w:val="21"/>
                <w:szCs w:val="21"/>
              </w:rPr>
              <w:t>4</w:t>
            </w:r>
          </w:p>
        </w:tc>
      </w:tr>
      <w:tr w:rsidR="007255AF" w:rsidRPr="00807CE0" w:rsidTr="003273EF">
        <w:trPr>
          <w:trHeight w:val="26"/>
        </w:trPr>
        <w:tc>
          <w:tcPr>
            <w:tcW w:w="2297" w:type="dxa"/>
            <w:shd w:val="clear" w:color="auto" w:fill="D9D9D9"/>
            <w:vAlign w:val="center"/>
          </w:tcPr>
          <w:p w:rsidR="007255AF" w:rsidRPr="00807CE0" w:rsidRDefault="007255AF" w:rsidP="00546A30">
            <w:pPr>
              <w:jc w:val="center"/>
              <w:rPr>
                <w:sz w:val="21"/>
                <w:szCs w:val="21"/>
              </w:rPr>
            </w:pPr>
            <w:r w:rsidRPr="00807CE0">
              <w:rPr>
                <w:rFonts w:hint="eastAsia"/>
                <w:sz w:val="21"/>
                <w:szCs w:val="21"/>
              </w:rPr>
              <w:t>撞击声基准值</w:t>
            </w:r>
          </w:p>
        </w:tc>
        <w:tc>
          <w:tcPr>
            <w:tcW w:w="1416" w:type="dxa"/>
            <w:vAlign w:val="center"/>
          </w:tcPr>
          <w:p w:rsidR="007255AF" w:rsidRPr="00807CE0" w:rsidRDefault="007255AF" w:rsidP="007255AF">
            <w:pPr>
              <w:jc w:val="center"/>
              <w:rPr>
                <w:sz w:val="21"/>
                <w:szCs w:val="21"/>
              </w:rPr>
            </w:pPr>
            <w:r w:rsidRPr="00807CE0">
              <w:rPr>
                <w:rFonts w:hint="eastAsia"/>
                <w:sz w:val="21"/>
                <w:szCs w:val="21"/>
                <w:lang w:val="en-US"/>
              </w:rPr>
              <w:t>2</w:t>
            </w:r>
          </w:p>
        </w:tc>
        <w:tc>
          <w:tcPr>
            <w:tcW w:w="1416" w:type="dxa"/>
            <w:vAlign w:val="center"/>
          </w:tcPr>
          <w:p w:rsidR="007255AF" w:rsidRPr="00807CE0" w:rsidRDefault="007255AF" w:rsidP="007255AF">
            <w:pPr>
              <w:jc w:val="center"/>
              <w:rPr>
                <w:sz w:val="21"/>
                <w:szCs w:val="21"/>
              </w:rPr>
            </w:pPr>
            <w:r w:rsidRPr="00807CE0">
              <w:rPr>
                <w:rFonts w:hint="eastAsia"/>
                <w:sz w:val="21"/>
                <w:szCs w:val="21"/>
                <w:lang w:val="en-US"/>
              </w:rPr>
              <w:t>2</w:t>
            </w:r>
          </w:p>
        </w:tc>
        <w:tc>
          <w:tcPr>
            <w:tcW w:w="1416" w:type="dxa"/>
            <w:vAlign w:val="center"/>
          </w:tcPr>
          <w:p w:rsidR="007255AF" w:rsidRPr="00807CE0" w:rsidRDefault="007255AF" w:rsidP="007255AF">
            <w:pPr>
              <w:jc w:val="center"/>
              <w:rPr>
                <w:sz w:val="21"/>
                <w:szCs w:val="21"/>
              </w:rPr>
            </w:pPr>
            <w:r w:rsidRPr="00807CE0">
              <w:rPr>
                <w:rFonts w:hint="eastAsia"/>
                <w:sz w:val="21"/>
                <w:szCs w:val="21"/>
                <w:lang w:val="en-US"/>
              </w:rPr>
              <w:t>0</w:t>
            </w:r>
          </w:p>
        </w:tc>
        <w:tc>
          <w:tcPr>
            <w:tcW w:w="1416" w:type="dxa"/>
            <w:vAlign w:val="center"/>
          </w:tcPr>
          <w:p w:rsidR="007255AF" w:rsidRPr="00807CE0" w:rsidRDefault="007255AF" w:rsidP="007255AF">
            <w:pPr>
              <w:jc w:val="center"/>
              <w:rPr>
                <w:sz w:val="21"/>
                <w:szCs w:val="21"/>
              </w:rPr>
            </w:pPr>
            <w:r w:rsidRPr="00807CE0">
              <w:rPr>
                <w:rFonts w:hint="eastAsia"/>
                <w:sz w:val="21"/>
                <w:szCs w:val="21"/>
                <w:lang w:val="en-US"/>
              </w:rPr>
              <w:t>-3</w:t>
            </w:r>
          </w:p>
        </w:tc>
        <w:tc>
          <w:tcPr>
            <w:tcW w:w="1418" w:type="dxa"/>
            <w:vAlign w:val="center"/>
          </w:tcPr>
          <w:p w:rsidR="007255AF" w:rsidRPr="00807CE0" w:rsidRDefault="007255AF" w:rsidP="007255AF">
            <w:pPr>
              <w:jc w:val="center"/>
              <w:rPr>
                <w:sz w:val="21"/>
                <w:szCs w:val="21"/>
              </w:rPr>
            </w:pPr>
            <w:r w:rsidRPr="00807CE0">
              <w:rPr>
                <w:rFonts w:hint="eastAsia"/>
                <w:sz w:val="21"/>
                <w:szCs w:val="21"/>
                <w:lang w:val="en-US"/>
              </w:rPr>
              <w:t>-16</w:t>
            </w:r>
          </w:p>
        </w:tc>
      </w:tr>
    </w:tbl>
    <w:p w:rsidR="00E80B6B" w:rsidRDefault="00E80B6B" w:rsidP="002156E8">
      <w:pPr>
        <w:pStyle w:val="2"/>
      </w:pPr>
      <w:bookmarkStart w:id="34" w:name="_Toc147654663"/>
      <w:r>
        <w:rPr>
          <w:rFonts w:hint="eastAsia"/>
        </w:rPr>
        <w:t>频谱修正量</w:t>
      </w:r>
      <w:bookmarkEnd w:id="34"/>
    </w:p>
    <w:p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rsidR="00B03D42" w:rsidRDefault="00B03D42" w:rsidP="00B03D42">
      <w:pPr>
        <w:pStyle w:val="a0"/>
        <w:ind w:firstLineChars="200" w:firstLine="420"/>
        <w:rPr>
          <w:lang w:val="en-US"/>
        </w:rPr>
      </w:pPr>
      <w:r>
        <w:rPr>
          <w:rFonts w:hint="eastAsia"/>
        </w:rPr>
        <w:t>《建筑隔声评价标准》GB/T</w:t>
      </w:r>
      <w:r w:rsidR="002860CE">
        <w:t xml:space="preserve"> </w:t>
      </w:r>
      <w:r>
        <w:rPr>
          <w:rFonts w:hint="eastAsia"/>
        </w:rPr>
        <w:t>50121中明确了</w:t>
      </w:r>
      <w:r>
        <w:rPr>
          <w:rFonts w:hint="eastAsia"/>
          <w:lang w:val="en-US"/>
        </w:rPr>
        <w:t>频谱修正量C</w:t>
      </w:r>
      <w:r w:rsidR="002860CE" w:rsidRPr="002860CE">
        <w:rPr>
          <w:rFonts w:hint="eastAsia"/>
          <w:vertAlign w:val="subscript"/>
          <w:lang w:val="en-US"/>
        </w:rPr>
        <w:t>j</w:t>
      </w:r>
      <w:r>
        <w:rPr>
          <w:rFonts w:hint="eastAsia"/>
          <w:lang w:val="en-US"/>
        </w:rPr>
        <w:t>的算法：</w:t>
      </w:r>
    </w:p>
    <w:p w:rsidR="00B03D42" w:rsidRDefault="00AD050D" w:rsidP="00B03D42">
      <w:pPr>
        <w:pStyle w:val="a0"/>
        <w:spacing w:before="240" w:line="276" w:lineRule="auto"/>
        <w:ind w:firstLineChars="200" w:firstLine="420"/>
        <w:rPr>
          <w:lang w:val="en-US"/>
        </w:rPr>
      </w:pPr>
      <m:oMathPara>
        <m:oMath>
          <m:sSub>
            <m:sSubPr>
              <m:ctrlPr>
                <w:rPr>
                  <w:rFonts w:ascii="Cambria Math" w:hAnsi="Cambria Math"/>
                  <w:i/>
                  <w:noProof/>
                </w:rPr>
              </m:ctrlPr>
            </m:sSubPr>
            <m:e>
              <m:r>
                <w:rPr>
                  <w:rFonts w:ascii="Cambria Math"/>
                  <w:noProof/>
                  <w:lang w:val="en-US"/>
                </w:rPr>
                <m:t>C</m:t>
              </m:r>
            </m:e>
            <m:sub>
              <m:r>
                <w:rPr>
                  <w:rFonts w:ascii="Cambria Math"/>
                  <w:noProof/>
                  <w:lang w:val="en-US"/>
                </w:rPr>
                <m:t>j</m:t>
              </m:r>
            </m:sub>
          </m:sSub>
          <m:r>
            <w:rPr>
              <w:rFonts w:ascii="Cambria Math"/>
              <w:noProof/>
              <w:lang w:val="en-US"/>
            </w:rPr>
            <m:t>=</m:t>
          </m:r>
          <m:r>
            <w:rPr>
              <w:rFonts w:ascii="Cambria Math" w:hint="eastAsia"/>
              <w:noProof/>
              <w:lang w:val="en-US"/>
            </w:rPr>
            <m:t>-</m:t>
          </m:r>
          <m:r>
            <w:rPr>
              <w:rFonts w:ascii="Cambria Math"/>
              <w:noProof/>
              <w:lang w:val="en-US"/>
            </w:rPr>
            <m:t>10</m:t>
          </m:r>
          <m:func>
            <m:funcPr>
              <m:ctrlPr>
                <w:rPr>
                  <w:rFonts w:ascii="Cambria Math" w:hAnsi="Cambria Math"/>
                  <w:i/>
                  <w:noProof/>
                </w:rPr>
              </m:ctrlPr>
            </m:funcPr>
            <m:fName>
              <m:r>
                <w:rPr>
                  <w:rFonts w:ascii="Cambria Math"/>
                  <w:noProof/>
                  <w:lang w:val="en-US"/>
                </w:rPr>
                <m:t>lg</m:t>
              </m:r>
            </m:fName>
            <m:e>
              <m:nary>
                <m:naryPr>
                  <m:chr m:val="∑"/>
                  <m:subHide m:val="1"/>
                  <m:supHide m:val="1"/>
                  <m:ctrlPr>
                    <w:rPr>
                      <w:rFonts w:ascii="Cambria Math" w:hAnsi="Cambria Math"/>
                      <w:i/>
                      <w:noProof/>
                    </w:rPr>
                  </m:ctrlPr>
                </m:naryPr>
                <m:sub/>
                <m:sup/>
                <m:e>
                  <m:r>
                    <w:rPr>
                      <w:rFonts w:ascii="Cambria Math"/>
                      <w:noProof/>
                      <w:lang w:val="en-US"/>
                    </w:rPr>
                    <m:t>1</m:t>
                  </m:r>
                  <m:sSup>
                    <m:sSupPr>
                      <m:ctrlPr>
                        <w:rPr>
                          <w:rFonts w:ascii="Cambria Math" w:hAnsi="Cambria Math"/>
                          <w:i/>
                          <w:noProof/>
                        </w:rPr>
                      </m:ctrlPr>
                    </m:sSupPr>
                    <m:e>
                      <m:r>
                        <w:rPr>
                          <w:rFonts w:ascii="Cambria Math"/>
                          <w:noProof/>
                          <w:lang w:val="en-US"/>
                        </w:rPr>
                        <m:t>0</m:t>
                      </m:r>
                    </m:e>
                    <m:sup>
                      <m:r>
                        <w:rPr>
                          <w:rFonts w:ascii="Cambria Math"/>
                          <w:noProof/>
                          <w:lang w:val="en-US"/>
                        </w:rPr>
                        <m:t>(</m:t>
                      </m:r>
                      <m:sSub>
                        <m:sSubPr>
                          <m:ctrlPr>
                            <w:rPr>
                              <w:rFonts w:ascii="Cambria Math" w:hAnsi="Cambria Math"/>
                              <w:i/>
                              <w:noProof/>
                            </w:rPr>
                          </m:ctrlPr>
                        </m:sSubPr>
                        <m:e>
                          <m:r>
                            <w:rPr>
                              <w:rFonts w:ascii="Cambria Math"/>
                              <w:noProof/>
                              <w:lang w:val="en-US"/>
                            </w:rPr>
                            <m:t>L</m:t>
                          </m:r>
                        </m:e>
                        <m:sub>
                          <m:r>
                            <w:rPr>
                              <w:rFonts w:ascii="Cambria Math"/>
                              <w:noProof/>
                              <w:lang w:val="en-US"/>
                            </w:rPr>
                            <m:t>ij</m:t>
                          </m:r>
                        </m:sub>
                      </m:sSub>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i</m:t>
                          </m:r>
                        </m:sub>
                      </m:sSub>
                      <m:r>
                        <w:rPr>
                          <w:rFonts w:ascii="Cambria Math"/>
                          <w:noProof/>
                          <w:lang w:val="en-US"/>
                        </w:rPr>
                        <m:t>)/10</m:t>
                      </m:r>
                    </m:sup>
                  </m:sSup>
                </m:e>
              </m:nary>
            </m:e>
          </m:func>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W</m:t>
              </m:r>
            </m:sub>
          </m:sSub>
        </m:oMath>
      </m:oMathPara>
    </w:p>
    <w:p w:rsidR="00B03D42" w:rsidRDefault="00B03D42" w:rsidP="00B03D42">
      <w:pPr>
        <w:pStyle w:val="a0"/>
        <w:ind w:firstLineChars="200" w:firstLine="420"/>
        <w:rPr>
          <w:lang w:val="en-US"/>
        </w:rPr>
      </w:pPr>
    </w:p>
    <w:p w:rsidR="00B03D42" w:rsidRDefault="00B03D42" w:rsidP="00B03D42">
      <w:pPr>
        <w:pStyle w:val="a0"/>
        <w:ind w:leftChars="500" w:left="9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rsidR="00A864F0" w:rsidRPr="001276BB" w:rsidRDefault="00A864F0" w:rsidP="00B03D42">
      <w:pPr>
        <w:spacing w:before="240"/>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rsidRPr="00807CE0" w:rsidTr="003273EF">
        <w:trPr>
          <w:trHeight w:val="470"/>
        </w:trPr>
        <w:tc>
          <w:tcPr>
            <w:tcW w:w="2977" w:type="dxa"/>
            <w:shd w:val="clear" w:color="auto" w:fill="D9D9D9"/>
            <w:vAlign w:val="center"/>
          </w:tcPr>
          <w:p w:rsidR="00A864F0" w:rsidRPr="00807CE0" w:rsidRDefault="00807CE0" w:rsidP="00E80B6B">
            <w:pPr>
              <w:pStyle w:val="a0"/>
              <w:jc w:val="center"/>
              <w:rPr>
                <w:lang w:val="en-US"/>
              </w:rPr>
            </w:pPr>
            <w:r w:rsidRPr="00807CE0">
              <w:rPr>
                <w:rFonts w:hint="eastAsia"/>
                <w:color w:val="000000"/>
              </w:rPr>
              <w:lastRenderedPageBreak/>
              <w:t>倍频程中心</w:t>
            </w:r>
            <w:r w:rsidR="00A864F0" w:rsidRPr="00807CE0">
              <w:rPr>
                <w:color w:val="000000"/>
              </w:rPr>
              <w:t>频率</w:t>
            </w:r>
          </w:p>
        </w:tc>
        <w:tc>
          <w:tcPr>
            <w:tcW w:w="1227" w:type="dxa"/>
            <w:shd w:val="clear" w:color="auto" w:fill="D9D9D9"/>
            <w:vAlign w:val="center"/>
          </w:tcPr>
          <w:p w:rsidR="00A864F0" w:rsidRPr="00807CE0" w:rsidRDefault="00A864F0" w:rsidP="00E80B6B">
            <w:pPr>
              <w:pStyle w:val="a0"/>
              <w:jc w:val="center"/>
              <w:rPr>
                <w:lang w:val="en-US"/>
              </w:rPr>
            </w:pPr>
            <w:r w:rsidRPr="00807CE0">
              <w:rPr>
                <w:color w:val="000000"/>
              </w:rPr>
              <w:t>125 Hz</w:t>
            </w:r>
          </w:p>
        </w:tc>
        <w:tc>
          <w:tcPr>
            <w:tcW w:w="1228" w:type="dxa"/>
            <w:shd w:val="clear" w:color="auto" w:fill="D9D9D9"/>
            <w:vAlign w:val="center"/>
          </w:tcPr>
          <w:p w:rsidR="00A864F0" w:rsidRPr="00807CE0" w:rsidRDefault="00A864F0" w:rsidP="00E80B6B">
            <w:pPr>
              <w:pStyle w:val="a0"/>
              <w:jc w:val="center"/>
              <w:rPr>
                <w:lang w:val="en-US"/>
              </w:rPr>
            </w:pPr>
            <w:r w:rsidRPr="00807CE0">
              <w:rPr>
                <w:color w:val="000000"/>
              </w:rPr>
              <w:t>250 Hz</w:t>
            </w:r>
          </w:p>
        </w:tc>
        <w:tc>
          <w:tcPr>
            <w:tcW w:w="1228" w:type="dxa"/>
            <w:shd w:val="clear" w:color="auto" w:fill="D9D9D9"/>
            <w:vAlign w:val="center"/>
          </w:tcPr>
          <w:p w:rsidR="00A864F0" w:rsidRPr="00807CE0" w:rsidRDefault="00A864F0" w:rsidP="00E80B6B">
            <w:pPr>
              <w:pStyle w:val="a0"/>
              <w:jc w:val="center"/>
              <w:rPr>
                <w:lang w:val="en-US"/>
              </w:rPr>
            </w:pPr>
            <w:r w:rsidRPr="00807CE0">
              <w:rPr>
                <w:color w:val="000000"/>
              </w:rPr>
              <w:t>500 Hz</w:t>
            </w:r>
          </w:p>
        </w:tc>
        <w:tc>
          <w:tcPr>
            <w:tcW w:w="1228" w:type="dxa"/>
            <w:shd w:val="clear" w:color="auto" w:fill="D9D9D9"/>
            <w:vAlign w:val="center"/>
          </w:tcPr>
          <w:p w:rsidR="00A864F0" w:rsidRPr="00807CE0" w:rsidRDefault="00A864F0" w:rsidP="00E80B6B">
            <w:pPr>
              <w:pStyle w:val="a0"/>
              <w:jc w:val="center"/>
              <w:rPr>
                <w:lang w:val="en-US"/>
              </w:rPr>
            </w:pPr>
            <w:r w:rsidRPr="00807CE0">
              <w:rPr>
                <w:color w:val="000000"/>
              </w:rPr>
              <w:t>1000 Hz</w:t>
            </w:r>
          </w:p>
        </w:tc>
        <w:tc>
          <w:tcPr>
            <w:tcW w:w="1228" w:type="dxa"/>
            <w:shd w:val="clear" w:color="auto" w:fill="D9D9D9"/>
            <w:vAlign w:val="center"/>
          </w:tcPr>
          <w:p w:rsidR="00A864F0" w:rsidRPr="00807CE0" w:rsidRDefault="00A864F0" w:rsidP="00E80B6B">
            <w:pPr>
              <w:pStyle w:val="a0"/>
              <w:jc w:val="center"/>
              <w:rPr>
                <w:lang w:val="en-US"/>
              </w:rPr>
            </w:pPr>
            <w:r w:rsidRPr="00807CE0">
              <w:rPr>
                <w:color w:val="000000"/>
              </w:rPr>
              <w:t>2000 Hz</w:t>
            </w:r>
          </w:p>
        </w:tc>
      </w:tr>
      <w:tr w:rsidR="00A864F0" w:rsidRPr="00807CE0" w:rsidTr="003273EF">
        <w:trPr>
          <w:trHeight w:val="360"/>
        </w:trPr>
        <w:tc>
          <w:tcPr>
            <w:tcW w:w="2977" w:type="dxa"/>
            <w:shd w:val="clear" w:color="auto" w:fill="DDDDDD"/>
            <w:vAlign w:val="center"/>
          </w:tcPr>
          <w:p w:rsidR="00A864F0" w:rsidRPr="00807CE0" w:rsidRDefault="00A864F0" w:rsidP="00E80B6B">
            <w:pPr>
              <w:pStyle w:val="a0"/>
              <w:jc w:val="center"/>
              <w:rPr>
                <w:color w:val="000000"/>
              </w:rPr>
            </w:pPr>
            <w:r w:rsidRPr="00807CE0">
              <w:rPr>
                <w:color w:val="000000"/>
              </w:rPr>
              <w:t>计算</w:t>
            </w:r>
            <w:r w:rsidRPr="00807CE0">
              <w:rPr>
                <w:kern w:val="2"/>
                <w:lang w:val="en-US"/>
              </w:rPr>
              <w:t>粉红噪声</w:t>
            </w:r>
            <w:r w:rsidRPr="00807CE0">
              <w:rPr>
                <w:color w:val="000000"/>
              </w:rPr>
              <w:t>C的频谱1</w:t>
            </w:r>
          </w:p>
        </w:tc>
        <w:tc>
          <w:tcPr>
            <w:tcW w:w="1227" w:type="dxa"/>
            <w:vAlign w:val="center"/>
          </w:tcPr>
          <w:p w:rsidR="00A864F0" w:rsidRPr="00807CE0" w:rsidRDefault="00A864F0" w:rsidP="00E80B6B">
            <w:pPr>
              <w:pStyle w:val="a0"/>
              <w:jc w:val="center"/>
              <w:rPr>
                <w:color w:val="000000"/>
              </w:rPr>
            </w:pPr>
            <w:r w:rsidRPr="00807CE0">
              <w:rPr>
                <w:color w:val="000000"/>
              </w:rPr>
              <w:t>-21</w:t>
            </w:r>
          </w:p>
        </w:tc>
        <w:tc>
          <w:tcPr>
            <w:tcW w:w="1228" w:type="dxa"/>
            <w:vAlign w:val="center"/>
          </w:tcPr>
          <w:p w:rsidR="00A864F0" w:rsidRPr="00807CE0" w:rsidRDefault="00A864F0" w:rsidP="00E80B6B">
            <w:pPr>
              <w:pStyle w:val="a0"/>
              <w:jc w:val="center"/>
              <w:rPr>
                <w:color w:val="000000"/>
              </w:rPr>
            </w:pPr>
            <w:r w:rsidRPr="00807CE0">
              <w:rPr>
                <w:color w:val="000000"/>
              </w:rPr>
              <w:t>-14</w:t>
            </w:r>
          </w:p>
        </w:tc>
        <w:tc>
          <w:tcPr>
            <w:tcW w:w="1228" w:type="dxa"/>
            <w:vAlign w:val="center"/>
          </w:tcPr>
          <w:p w:rsidR="00A864F0" w:rsidRPr="00807CE0" w:rsidRDefault="00A864F0" w:rsidP="00E80B6B">
            <w:pPr>
              <w:pStyle w:val="a0"/>
              <w:jc w:val="center"/>
              <w:rPr>
                <w:color w:val="000000"/>
              </w:rPr>
            </w:pPr>
            <w:r w:rsidRPr="00807CE0">
              <w:rPr>
                <w:color w:val="000000"/>
              </w:rPr>
              <w:t>-8</w:t>
            </w:r>
          </w:p>
        </w:tc>
        <w:tc>
          <w:tcPr>
            <w:tcW w:w="1228" w:type="dxa"/>
            <w:vAlign w:val="center"/>
          </w:tcPr>
          <w:p w:rsidR="00A864F0" w:rsidRPr="00807CE0" w:rsidRDefault="00A864F0" w:rsidP="00E80B6B">
            <w:pPr>
              <w:pStyle w:val="a0"/>
              <w:jc w:val="center"/>
              <w:rPr>
                <w:color w:val="000000"/>
              </w:rPr>
            </w:pPr>
            <w:r w:rsidRPr="00807CE0">
              <w:rPr>
                <w:color w:val="000000"/>
              </w:rPr>
              <w:t>-5</w:t>
            </w:r>
          </w:p>
        </w:tc>
        <w:tc>
          <w:tcPr>
            <w:tcW w:w="1228" w:type="dxa"/>
            <w:vAlign w:val="center"/>
          </w:tcPr>
          <w:p w:rsidR="00A864F0" w:rsidRPr="00807CE0" w:rsidRDefault="00A864F0" w:rsidP="00E80B6B">
            <w:pPr>
              <w:pStyle w:val="a0"/>
              <w:jc w:val="center"/>
              <w:rPr>
                <w:color w:val="000000"/>
              </w:rPr>
            </w:pPr>
            <w:r w:rsidRPr="00807CE0">
              <w:rPr>
                <w:color w:val="000000"/>
              </w:rPr>
              <w:t>-4</w:t>
            </w:r>
          </w:p>
        </w:tc>
      </w:tr>
      <w:tr w:rsidR="00A864F0" w:rsidRPr="00807CE0" w:rsidTr="003273EF">
        <w:trPr>
          <w:trHeight w:val="360"/>
        </w:trPr>
        <w:tc>
          <w:tcPr>
            <w:tcW w:w="2977" w:type="dxa"/>
            <w:shd w:val="clear" w:color="auto" w:fill="DDDDDD"/>
            <w:vAlign w:val="center"/>
          </w:tcPr>
          <w:p w:rsidR="00A864F0" w:rsidRPr="00807CE0" w:rsidRDefault="00A864F0" w:rsidP="00E80B6B">
            <w:pPr>
              <w:pStyle w:val="a0"/>
              <w:jc w:val="center"/>
              <w:rPr>
                <w:lang w:val="en-US"/>
              </w:rPr>
            </w:pPr>
            <w:r w:rsidRPr="00807CE0">
              <w:rPr>
                <w:lang w:val="en-US"/>
              </w:rPr>
              <w:t>计算</w:t>
            </w:r>
            <w:r w:rsidRPr="00807CE0">
              <w:rPr>
                <w:kern w:val="2"/>
                <w:lang w:val="en-US"/>
              </w:rPr>
              <w:t>交通噪声</w:t>
            </w:r>
            <w:r w:rsidRPr="00807CE0">
              <w:rPr>
                <w:lang w:val="en-US"/>
              </w:rPr>
              <w:t>Ctr的频谱2</w:t>
            </w:r>
          </w:p>
        </w:tc>
        <w:tc>
          <w:tcPr>
            <w:tcW w:w="1227" w:type="dxa"/>
            <w:vAlign w:val="center"/>
          </w:tcPr>
          <w:p w:rsidR="00A864F0" w:rsidRPr="00807CE0" w:rsidRDefault="00A864F0" w:rsidP="00E80B6B">
            <w:pPr>
              <w:pStyle w:val="a0"/>
              <w:jc w:val="center"/>
              <w:rPr>
                <w:color w:val="000000"/>
              </w:rPr>
            </w:pPr>
            <w:r w:rsidRPr="00807CE0">
              <w:rPr>
                <w:color w:val="000000"/>
              </w:rPr>
              <w:t>-14</w:t>
            </w:r>
          </w:p>
        </w:tc>
        <w:tc>
          <w:tcPr>
            <w:tcW w:w="1228" w:type="dxa"/>
            <w:vAlign w:val="center"/>
          </w:tcPr>
          <w:p w:rsidR="00A864F0" w:rsidRPr="00807CE0" w:rsidRDefault="00A864F0" w:rsidP="00E80B6B">
            <w:pPr>
              <w:pStyle w:val="a0"/>
              <w:jc w:val="center"/>
              <w:rPr>
                <w:color w:val="000000"/>
              </w:rPr>
            </w:pPr>
            <w:r w:rsidRPr="00807CE0">
              <w:rPr>
                <w:color w:val="000000"/>
              </w:rPr>
              <w:t>-10</w:t>
            </w:r>
          </w:p>
        </w:tc>
        <w:tc>
          <w:tcPr>
            <w:tcW w:w="1228" w:type="dxa"/>
            <w:vAlign w:val="center"/>
          </w:tcPr>
          <w:p w:rsidR="00A864F0" w:rsidRPr="00807CE0" w:rsidRDefault="00A864F0" w:rsidP="00E80B6B">
            <w:pPr>
              <w:pStyle w:val="a0"/>
              <w:jc w:val="center"/>
              <w:rPr>
                <w:color w:val="000000"/>
              </w:rPr>
            </w:pPr>
            <w:r w:rsidRPr="00807CE0">
              <w:rPr>
                <w:color w:val="000000"/>
              </w:rPr>
              <w:t>-7</w:t>
            </w:r>
          </w:p>
        </w:tc>
        <w:tc>
          <w:tcPr>
            <w:tcW w:w="1228" w:type="dxa"/>
            <w:vAlign w:val="center"/>
          </w:tcPr>
          <w:p w:rsidR="00A864F0" w:rsidRPr="00807CE0" w:rsidRDefault="00A864F0" w:rsidP="00E80B6B">
            <w:pPr>
              <w:pStyle w:val="a0"/>
              <w:jc w:val="center"/>
              <w:rPr>
                <w:color w:val="000000"/>
              </w:rPr>
            </w:pPr>
            <w:r w:rsidRPr="00807CE0">
              <w:rPr>
                <w:color w:val="000000"/>
              </w:rPr>
              <w:t>-4</w:t>
            </w:r>
          </w:p>
        </w:tc>
        <w:tc>
          <w:tcPr>
            <w:tcW w:w="1228" w:type="dxa"/>
            <w:vAlign w:val="center"/>
          </w:tcPr>
          <w:p w:rsidR="00A864F0" w:rsidRPr="00807CE0" w:rsidRDefault="00A864F0" w:rsidP="00E80B6B">
            <w:pPr>
              <w:pStyle w:val="a0"/>
              <w:jc w:val="center"/>
              <w:rPr>
                <w:color w:val="000000"/>
              </w:rPr>
            </w:pPr>
            <w:r w:rsidRPr="00807CE0">
              <w:rPr>
                <w:color w:val="000000"/>
              </w:rPr>
              <w:t>-6</w:t>
            </w:r>
          </w:p>
        </w:tc>
      </w:tr>
    </w:tbl>
    <w:p w:rsidR="0092062B" w:rsidRDefault="00CA08E8" w:rsidP="00CA08E8">
      <w:pPr>
        <w:pStyle w:val="1"/>
        <w:ind w:left="669" w:hanging="669"/>
      </w:pPr>
      <w:bookmarkStart w:id="35" w:name="_Toc147654664"/>
      <w:r>
        <w:rPr>
          <w:rFonts w:hint="eastAsia"/>
        </w:rPr>
        <w:t>构件空气声隔声</w:t>
      </w:r>
      <w:r w:rsidR="005B0A49">
        <w:rPr>
          <w:rFonts w:hint="eastAsia"/>
        </w:rPr>
        <w:t>性能</w:t>
      </w:r>
      <w:bookmarkEnd w:id="35"/>
    </w:p>
    <w:p w:rsidR="00F161BD" w:rsidRDefault="00F161BD" w:rsidP="00E0178D">
      <w:pPr>
        <w:pStyle w:val="2"/>
      </w:pPr>
      <w:bookmarkStart w:id="36" w:name="_Toc147654665"/>
      <w:r>
        <w:rPr>
          <w:rFonts w:hint="eastAsia"/>
        </w:rPr>
        <w:t>墙板的空气声隔声量</w:t>
      </w:r>
      <w:bookmarkEnd w:id="36"/>
    </w:p>
    <w:p w:rsidR="00F161BD" w:rsidRDefault="00F161BD" w:rsidP="00E0178D">
      <w:pPr>
        <w:pStyle w:val="3"/>
      </w:pPr>
      <w:bookmarkStart w:id="37" w:name="_Toc147654666"/>
      <w:r w:rsidRPr="006A51D3">
        <w:rPr>
          <w:rFonts w:hint="eastAsia"/>
        </w:rPr>
        <w:t>墙板</w:t>
      </w:r>
      <w:r>
        <w:rPr>
          <w:rFonts w:hint="eastAsia"/>
        </w:rPr>
        <w:t>构造做法</w:t>
      </w:r>
      <w:bookmarkEnd w:id="37"/>
    </w:p>
    <w:p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rsidR="00167D10" w:rsidRPr="001276BB" w:rsidRDefault="00C61F08" w:rsidP="00F61477">
      <w:pPr>
        <w:spacing w:before="240"/>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8C78AE">
        <w:tc>
          <w:tcPr>
            <w:tcW w:w="1697" w:type="dxa"/>
            <w:shd w:val="clear" w:color="auto" w:fill="E6E6E6"/>
            <w:vAlign w:val="center"/>
          </w:tcPr>
          <w:p w:rsidR="008C78AE" w:rsidRDefault="00AD050D">
            <w:pPr>
              <w:rPr>
                <w:sz w:val="21"/>
                <w:szCs w:val="21"/>
              </w:rPr>
            </w:pPr>
            <w:r>
              <w:rPr>
                <w:sz w:val="21"/>
                <w:szCs w:val="21"/>
              </w:rPr>
              <w:t>构件</w:t>
            </w:r>
          </w:p>
        </w:tc>
        <w:tc>
          <w:tcPr>
            <w:tcW w:w="3537" w:type="dxa"/>
            <w:shd w:val="clear" w:color="auto" w:fill="E6E6E6"/>
            <w:vAlign w:val="center"/>
          </w:tcPr>
          <w:p w:rsidR="008C78AE" w:rsidRDefault="00AD050D">
            <w:pPr>
              <w:jc w:val="center"/>
              <w:rPr>
                <w:sz w:val="21"/>
                <w:szCs w:val="21"/>
              </w:rPr>
            </w:pPr>
            <w:r>
              <w:rPr>
                <w:sz w:val="21"/>
                <w:szCs w:val="21"/>
              </w:rPr>
              <w:t>材料</w:t>
            </w:r>
          </w:p>
        </w:tc>
        <w:tc>
          <w:tcPr>
            <w:tcW w:w="990" w:type="dxa"/>
            <w:shd w:val="clear" w:color="auto" w:fill="E6E6E6"/>
            <w:vAlign w:val="center"/>
          </w:tcPr>
          <w:p w:rsidR="008C78AE" w:rsidRDefault="00AD050D">
            <w:pPr>
              <w:jc w:val="center"/>
              <w:rPr>
                <w:sz w:val="21"/>
                <w:szCs w:val="21"/>
              </w:rPr>
            </w:pPr>
            <w:r>
              <w:rPr>
                <w:sz w:val="21"/>
                <w:szCs w:val="21"/>
              </w:rPr>
              <w:t>厚度</w:t>
            </w:r>
            <w:r>
              <w:rPr>
                <w:sz w:val="21"/>
                <w:szCs w:val="21"/>
              </w:rPr>
              <w:t>(mm)</w:t>
            </w:r>
          </w:p>
        </w:tc>
        <w:tc>
          <w:tcPr>
            <w:tcW w:w="990" w:type="dxa"/>
            <w:shd w:val="clear" w:color="auto" w:fill="E6E6E6"/>
            <w:vAlign w:val="center"/>
          </w:tcPr>
          <w:p w:rsidR="008C78AE" w:rsidRDefault="00AD050D">
            <w:pPr>
              <w:jc w:val="center"/>
              <w:rPr>
                <w:sz w:val="21"/>
                <w:szCs w:val="21"/>
              </w:rPr>
            </w:pPr>
            <w:r>
              <w:rPr>
                <w:sz w:val="21"/>
                <w:szCs w:val="21"/>
              </w:rPr>
              <w:t>密度</w:t>
            </w:r>
            <w:r>
              <w:rPr>
                <w:sz w:val="21"/>
                <w:szCs w:val="21"/>
              </w:rPr>
              <w:t>(kg/m</w:t>
            </w:r>
            <w:r>
              <w:rPr>
                <w:sz w:val="21"/>
                <w:szCs w:val="21"/>
                <w:vertAlign w:val="superscript"/>
              </w:rPr>
              <w:t>3</w:t>
            </w:r>
            <w:r>
              <w:rPr>
                <w:sz w:val="21"/>
                <w:szCs w:val="21"/>
              </w:rPr>
              <w:t>)</w:t>
            </w:r>
          </w:p>
        </w:tc>
        <w:tc>
          <w:tcPr>
            <w:tcW w:w="990" w:type="dxa"/>
            <w:shd w:val="clear" w:color="auto" w:fill="E6E6E6"/>
            <w:vAlign w:val="center"/>
          </w:tcPr>
          <w:p w:rsidR="008C78AE" w:rsidRDefault="00AD050D">
            <w:pPr>
              <w:jc w:val="center"/>
              <w:rPr>
                <w:sz w:val="21"/>
                <w:szCs w:val="21"/>
              </w:rPr>
            </w:pPr>
            <w:r>
              <w:rPr>
                <w:sz w:val="21"/>
                <w:szCs w:val="21"/>
              </w:rPr>
              <w:t>面密度</w:t>
            </w:r>
            <w:r>
              <w:rPr>
                <w:sz w:val="21"/>
                <w:szCs w:val="21"/>
              </w:rPr>
              <w:t>(kg/m</w:t>
            </w:r>
            <w:r>
              <w:rPr>
                <w:sz w:val="21"/>
                <w:szCs w:val="21"/>
                <w:vertAlign w:val="superscript"/>
              </w:rPr>
              <w:t>2</w:t>
            </w:r>
            <w:r>
              <w:rPr>
                <w:sz w:val="21"/>
                <w:szCs w:val="21"/>
              </w:rPr>
              <w:t>)</w:t>
            </w:r>
          </w:p>
        </w:tc>
        <w:tc>
          <w:tcPr>
            <w:tcW w:w="1126" w:type="dxa"/>
            <w:shd w:val="clear" w:color="auto" w:fill="E6E6E6"/>
            <w:vAlign w:val="center"/>
          </w:tcPr>
          <w:p w:rsidR="008C78AE" w:rsidRDefault="00AD050D">
            <w:pPr>
              <w:jc w:val="center"/>
              <w:rPr>
                <w:sz w:val="21"/>
                <w:szCs w:val="21"/>
              </w:rPr>
            </w:pPr>
            <w:r>
              <w:rPr>
                <w:sz w:val="21"/>
                <w:szCs w:val="21"/>
              </w:rPr>
              <w:t>总面密度</w:t>
            </w:r>
            <w:r>
              <w:rPr>
                <w:sz w:val="21"/>
                <w:szCs w:val="21"/>
              </w:rPr>
              <w:t>(kg/m</w:t>
            </w:r>
            <w:r>
              <w:rPr>
                <w:sz w:val="21"/>
                <w:szCs w:val="21"/>
                <w:vertAlign w:val="superscript"/>
              </w:rPr>
              <w:t>2</w:t>
            </w:r>
            <w:r>
              <w:rPr>
                <w:sz w:val="21"/>
                <w:szCs w:val="21"/>
              </w:rPr>
              <w:t>)</w:t>
            </w:r>
          </w:p>
        </w:tc>
      </w:tr>
      <w:tr w:rsidR="008C78AE">
        <w:tc>
          <w:tcPr>
            <w:tcW w:w="1697" w:type="dxa"/>
            <w:vMerge w:val="restart"/>
            <w:shd w:val="clear" w:color="auto" w:fill="E6E6E6"/>
            <w:vAlign w:val="center"/>
          </w:tcPr>
          <w:p w:rsidR="008C78AE" w:rsidRDefault="00AD050D">
            <w:pPr>
              <w:rPr>
                <w:sz w:val="21"/>
                <w:szCs w:val="21"/>
              </w:rPr>
            </w:pPr>
            <w:r>
              <w:rPr>
                <w:sz w:val="21"/>
                <w:szCs w:val="21"/>
              </w:rPr>
              <w:t>外墙</w:t>
            </w:r>
            <w:r>
              <w:rPr>
                <w:sz w:val="21"/>
                <w:szCs w:val="21"/>
              </w:rPr>
              <w:t>(</w:t>
            </w:r>
            <w:r>
              <w:rPr>
                <w:sz w:val="21"/>
                <w:szCs w:val="21"/>
              </w:rPr>
              <w:t>填充墙</w:t>
            </w:r>
            <w:r>
              <w:rPr>
                <w:sz w:val="21"/>
                <w:szCs w:val="21"/>
              </w:rPr>
              <w:t>)</w:t>
            </w:r>
          </w:p>
        </w:tc>
        <w:tc>
          <w:tcPr>
            <w:tcW w:w="3537" w:type="dxa"/>
            <w:vAlign w:val="center"/>
          </w:tcPr>
          <w:p w:rsidR="008C78AE" w:rsidRDefault="00AD050D">
            <w:pPr>
              <w:rPr>
                <w:sz w:val="21"/>
                <w:szCs w:val="21"/>
              </w:rPr>
            </w:pPr>
            <w:r>
              <w:rPr>
                <w:sz w:val="21"/>
                <w:szCs w:val="21"/>
              </w:rPr>
              <w:t>抹面胶浆</w:t>
            </w:r>
          </w:p>
        </w:tc>
        <w:tc>
          <w:tcPr>
            <w:tcW w:w="990" w:type="dxa"/>
            <w:vAlign w:val="center"/>
          </w:tcPr>
          <w:p w:rsidR="008C78AE" w:rsidRDefault="00AD050D">
            <w:pPr>
              <w:jc w:val="center"/>
              <w:rPr>
                <w:sz w:val="21"/>
                <w:szCs w:val="21"/>
              </w:rPr>
            </w:pPr>
            <w:r>
              <w:rPr>
                <w:sz w:val="21"/>
                <w:szCs w:val="21"/>
              </w:rPr>
              <w:t>6</w:t>
            </w:r>
          </w:p>
        </w:tc>
        <w:tc>
          <w:tcPr>
            <w:tcW w:w="990" w:type="dxa"/>
            <w:vAlign w:val="center"/>
          </w:tcPr>
          <w:p w:rsidR="008C78AE" w:rsidRDefault="00AD050D">
            <w:pPr>
              <w:jc w:val="center"/>
              <w:rPr>
                <w:sz w:val="21"/>
                <w:szCs w:val="21"/>
              </w:rPr>
            </w:pPr>
            <w:r>
              <w:rPr>
                <w:sz w:val="21"/>
                <w:szCs w:val="21"/>
              </w:rPr>
              <w:t>1800</w:t>
            </w:r>
          </w:p>
        </w:tc>
        <w:tc>
          <w:tcPr>
            <w:tcW w:w="990" w:type="dxa"/>
            <w:vAlign w:val="center"/>
          </w:tcPr>
          <w:p w:rsidR="008C78AE" w:rsidRDefault="00AD050D">
            <w:pPr>
              <w:jc w:val="center"/>
              <w:rPr>
                <w:sz w:val="21"/>
                <w:szCs w:val="21"/>
              </w:rPr>
            </w:pPr>
            <w:r>
              <w:rPr>
                <w:sz w:val="21"/>
                <w:szCs w:val="21"/>
              </w:rPr>
              <w:t>11</w:t>
            </w:r>
          </w:p>
        </w:tc>
        <w:tc>
          <w:tcPr>
            <w:tcW w:w="1126" w:type="dxa"/>
            <w:vMerge w:val="restart"/>
            <w:vAlign w:val="center"/>
          </w:tcPr>
          <w:p w:rsidR="008C78AE" w:rsidRDefault="00AD050D">
            <w:pPr>
              <w:jc w:val="center"/>
              <w:rPr>
                <w:sz w:val="21"/>
                <w:szCs w:val="21"/>
              </w:rPr>
            </w:pPr>
            <w:r>
              <w:rPr>
                <w:sz w:val="21"/>
                <w:szCs w:val="21"/>
              </w:rPr>
              <w:t>43</w:t>
            </w: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石墨复合保温板</w:t>
            </w:r>
          </w:p>
        </w:tc>
        <w:tc>
          <w:tcPr>
            <w:tcW w:w="990" w:type="dxa"/>
            <w:vAlign w:val="center"/>
          </w:tcPr>
          <w:p w:rsidR="008C78AE" w:rsidRDefault="00AD050D">
            <w:pPr>
              <w:jc w:val="center"/>
              <w:rPr>
                <w:sz w:val="21"/>
                <w:szCs w:val="21"/>
              </w:rPr>
            </w:pPr>
            <w:r>
              <w:rPr>
                <w:sz w:val="21"/>
                <w:szCs w:val="21"/>
              </w:rPr>
              <w:t>20</w:t>
            </w:r>
          </w:p>
        </w:tc>
        <w:tc>
          <w:tcPr>
            <w:tcW w:w="990" w:type="dxa"/>
            <w:vAlign w:val="center"/>
          </w:tcPr>
          <w:p w:rsidR="008C78AE" w:rsidRDefault="00AD050D">
            <w:pPr>
              <w:jc w:val="center"/>
              <w:rPr>
                <w:sz w:val="21"/>
                <w:szCs w:val="21"/>
              </w:rPr>
            </w:pPr>
            <w:r>
              <w:rPr>
                <w:sz w:val="21"/>
                <w:szCs w:val="21"/>
              </w:rPr>
              <w:t>22</w:t>
            </w:r>
          </w:p>
        </w:tc>
        <w:tc>
          <w:tcPr>
            <w:tcW w:w="990" w:type="dxa"/>
            <w:vAlign w:val="center"/>
          </w:tcPr>
          <w:p w:rsidR="008C78AE" w:rsidRDefault="00AD050D">
            <w:pPr>
              <w:jc w:val="center"/>
              <w:rPr>
                <w:sz w:val="21"/>
                <w:szCs w:val="21"/>
              </w:rPr>
            </w:pPr>
            <w:r>
              <w:rPr>
                <w:sz w:val="21"/>
                <w:szCs w:val="21"/>
              </w:rPr>
              <w:t>0</w:t>
            </w:r>
          </w:p>
        </w:tc>
        <w:tc>
          <w:tcPr>
            <w:tcW w:w="1126" w:type="dxa"/>
            <w:vMerge/>
            <w:vAlign w:val="center"/>
          </w:tcPr>
          <w:p w:rsidR="008C78AE" w:rsidRDefault="008C78AE">
            <w:pPr>
              <w:jc w:val="center"/>
              <w:rPr>
                <w:sz w:val="21"/>
                <w:szCs w:val="21"/>
              </w:rPr>
            </w:pP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粘结剂</w:t>
            </w:r>
          </w:p>
        </w:tc>
        <w:tc>
          <w:tcPr>
            <w:tcW w:w="990" w:type="dxa"/>
            <w:vAlign w:val="center"/>
          </w:tcPr>
          <w:p w:rsidR="008C78AE" w:rsidRDefault="00AD050D">
            <w:pPr>
              <w:jc w:val="center"/>
              <w:rPr>
                <w:sz w:val="21"/>
                <w:szCs w:val="21"/>
              </w:rPr>
            </w:pPr>
            <w:r>
              <w:rPr>
                <w:sz w:val="21"/>
                <w:szCs w:val="21"/>
              </w:rPr>
              <w:t>3</w:t>
            </w:r>
          </w:p>
        </w:tc>
        <w:tc>
          <w:tcPr>
            <w:tcW w:w="990" w:type="dxa"/>
            <w:vAlign w:val="center"/>
          </w:tcPr>
          <w:p w:rsidR="008C78AE" w:rsidRDefault="00AD050D">
            <w:pPr>
              <w:jc w:val="center"/>
              <w:rPr>
                <w:sz w:val="21"/>
                <w:szCs w:val="21"/>
              </w:rPr>
            </w:pPr>
            <w:r>
              <w:rPr>
                <w:sz w:val="21"/>
                <w:szCs w:val="21"/>
              </w:rPr>
              <w:t>1600</w:t>
            </w:r>
          </w:p>
        </w:tc>
        <w:tc>
          <w:tcPr>
            <w:tcW w:w="990" w:type="dxa"/>
            <w:vAlign w:val="center"/>
          </w:tcPr>
          <w:p w:rsidR="008C78AE" w:rsidRDefault="00AD050D">
            <w:pPr>
              <w:jc w:val="center"/>
              <w:rPr>
                <w:sz w:val="21"/>
                <w:szCs w:val="21"/>
              </w:rPr>
            </w:pPr>
            <w:r>
              <w:rPr>
                <w:sz w:val="21"/>
                <w:szCs w:val="21"/>
              </w:rPr>
              <w:t>5</w:t>
            </w:r>
          </w:p>
        </w:tc>
        <w:tc>
          <w:tcPr>
            <w:tcW w:w="1126" w:type="dxa"/>
            <w:vMerge/>
            <w:vAlign w:val="center"/>
          </w:tcPr>
          <w:p w:rsidR="008C78AE" w:rsidRDefault="008C78AE">
            <w:pPr>
              <w:jc w:val="center"/>
              <w:rPr>
                <w:sz w:val="21"/>
                <w:szCs w:val="21"/>
              </w:rPr>
            </w:pP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1</w:t>
            </w:r>
            <w:r>
              <w:rPr>
                <w:sz w:val="21"/>
                <w:szCs w:val="21"/>
              </w:rPr>
              <w:t>：</w:t>
            </w:r>
            <w:r>
              <w:rPr>
                <w:sz w:val="21"/>
                <w:szCs w:val="21"/>
              </w:rPr>
              <w:t>3</w:t>
            </w:r>
            <w:r>
              <w:rPr>
                <w:sz w:val="21"/>
                <w:szCs w:val="21"/>
              </w:rPr>
              <w:t>聚合物水泥砂浆找平</w:t>
            </w:r>
          </w:p>
        </w:tc>
        <w:tc>
          <w:tcPr>
            <w:tcW w:w="990" w:type="dxa"/>
            <w:vAlign w:val="center"/>
          </w:tcPr>
          <w:p w:rsidR="008C78AE" w:rsidRDefault="00AD050D">
            <w:pPr>
              <w:jc w:val="center"/>
              <w:rPr>
                <w:sz w:val="21"/>
                <w:szCs w:val="21"/>
              </w:rPr>
            </w:pPr>
            <w:r>
              <w:rPr>
                <w:sz w:val="21"/>
                <w:szCs w:val="21"/>
              </w:rPr>
              <w:t>15</w:t>
            </w:r>
          </w:p>
        </w:tc>
        <w:tc>
          <w:tcPr>
            <w:tcW w:w="990" w:type="dxa"/>
            <w:vAlign w:val="center"/>
          </w:tcPr>
          <w:p w:rsidR="008C78AE" w:rsidRDefault="00AD050D">
            <w:pPr>
              <w:jc w:val="center"/>
              <w:rPr>
                <w:sz w:val="21"/>
                <w:szCs w:val="21"/>
              </w:rPr>
            </w:pPr>
            <w:r>
              <w:rPr>
                <w:sz w:val="21"/>
                <w:szCs w:val="21"/>
              </w:rPr>
              <w:t>1800</w:t>
            </w:r>
          </w:p>
        </w:tc>
        <w:tc>
          <w:tcPr>
            <w:tcW w:w="990" w:type="dxa"/>
            <w:vAlign w:val="center"/>
          </w:tcPr>
          <w:p w:rsidR="008C78AE" w:rsidRDefault="00AD050D">
            <w:pPr>
              <w:jc w:val="center"/>
              <w:rPr>
                <w:sz w:val="21"/>
                <w:szCs w:val="21"/>
              </w:rPr>
            </w:pPr>
            <w:r>
              <w:rPr>
                <w:sz w:val="21"/>
                <w:szCs w:val="21"/>
              </w:rPr>
              <w:t>27</w:t>
            </w:r>
          </w:p>
        </w:tc>
        <w:tc>
          <w:tcPr>
            <w:tcW w:w="1126" w:type="dxa"/>
            <w:vMerge/>
            <w:vAlign w:val="center"/>
          </w:tcPr>
          <w:p w:rsidR="008C78AE" w:rsidRDefault="008C78AE">
            <w:pPr>
              <w:jc w:val="center"/>
              <w:rPr>
                <w:sz w:val="21"/>
                <w:szCs w:val="21"/>
              </w:rPr>
            </w:pPr>
          </w:p>
        </w:tc>
      </w:tr>
      <w:tr w:rsidR="008C78AE">
        <w:tc>
          <w:tcPr>
            <w:tcW w:w="1697" w:type="dxa"/>
            <w:vMerge w:val="restart"/>
            <w:shd w:val="clear" w:color="auto" w:fill="E6E6E6"/>
            <w:vAlign w:val="center"/>
          </w:tcPr>
          <w:p w:rsidR="008C78AE" w:rsidRDefault="00AD050D">
            <w:pPr>
              <w:rPr>
                <w:sz w:val="21"/>
                <w:szCs w:val="21"/>
              </w:rPr>
            </w:pPr>
            <w:r>
              <w:rPr>
                <w:sz w:val="21"/>
                <w:szCs w:val="21"/>
              </w:rPr>
              <w:t>外墙</w:t>
            </w:r>
            <w:r>
              <w:rPr>
                <w:sz w:val="21"/>
                <w:szCs w:val="21"/>
              </w:rPr>
              <w:t>(</w:t>
            </w:r>
            <w:r>
              <w:rPr>
                <w:sz w:val="21"/>
                <w:szCs w:val="21"/>
              </w:rPr>
              <w:t>剪力墙</w:t>
            </w:r>
            <w:r>
              <w:rPr>
                <w:sz w:val="21"/>
                <w:szCs w:val="21"/>
              </w:rPr>
              <w:t>)</w:t>
            </w:r>
          </w:p>
        </w:tc>
        <w:tc>
          <w:tcPr>
            <w:tcW w:w="3537" w:type="dxa"/>
            <w:vAlign w:val="center"/>
          </w:tcPr>
          <w:p w:rsidR="008C78AE" w:rsidRDefault="00AD050D">
            <w:pPr>
              <w:rPr>
                <w:sz w:val="21"/>
                <w:szCs w:val="21"/>
              </w:rPr>
            </w:pPr>
            <w:r>
              <w:rPr>
                <w:sz w:val="21"/>
                <w:szCs w:val="21"/>
              </w:rPr>
              <w:t>水泥砂浆</w:t>
            </w:r>
          </w:p>
        </w:tc>
        <w:tc>
          <w:tcPr>
            <w:tcW w:w="990" w:type="dxa"/>
            <w:vAlign w:val="center"/>
          </w:tcPr>
          <w:p w:rsidR="008C78AE" w:rsidRDefault="00AD050D">
            <w:pPr>
              <w:jc w:val="center"/>
              <w:rPr>
                <w:sz w:val="21"/>
                <w:szCs w:val="21"/>
              </w:rPr>
            </w:pPr>
            <w:r>
              <w:rPr>
                <w:sz w:val="21"/>
                <w:szCs w:val="21"/>
              </w:rPr>
              <w:t>20</w:t>
            </w:r>
          </w:p>
        </w:tc>
        <w:tc>
          <w:tcPr>
            <w:tcW w:w="990" w:type="dxa"/>
            <w:vAlign w:val="center"/>
          </w:tcPr>
          <w:p w:rsidR="008C78AE" w:rsidRDefault="00AD050D">
            <w:pPr>
              <w:jc w:val="center"/>
              <w:rPr>
                <w:sz w:val="21"/>
                <w:szCs w:val="21"/>
              </w:rPr>
            </w:pPr>
            <w:r>
              <w:rPr>
                <w:sz w:val="21"/>
                <w:szCs w:val="21"/>
              </w:rPr>
              <w:t>1800</w:t>
            </w:r>
          </w:p>
        </w:tc>
        <w:tc>
          <w:tcPr>
            <w:tcW w:w="990" w:type="dxa"/>
            <w:vAlign w:val="center"/>
          </w:tcPr>
          <w:p w:rsidR="008C78AE" w:rsidRDefault="00AD050D">
            <w:pPr>
              <w:jc w:val="center"/>
              <w:rPr>
                <w:sz w:val="21"/>
                <w:szCs w:val="21"/>
              </w:rPr>
            </w:pPr>
            <w:r>
              <w:rPr>
                <w:sz w:val="21"/>
                <w:szCs w:val="21"/>
              </w:rPr>
              <w:t>36</w:t>
            </w:r>
          </w:p>
        </w:tc>
        <w:tc>
          <w:tcPr>
            <w:tcW w:w="1126" w:type="dxa"/>
            <w:vMerge w:val="restart"/>
            <w:vAlign w:val="center"/>
          </w:tcPr>
          <w:p w:rsidR="008C78AE" w:rsidRDefault="00AD050D">
            <w:pPr>
              <w:jc w:val="center"/>
              <w:rPr>
                <w:sz w:val="21"/>
                <w:szCs w:val="21"/>
              </w:rPr>
            </w:pPr>
            <w:r>
              <w:rPr>
                <w:sz w:val="21"/>
                <w:szCs w:val="21"/>
              </w:rPr>
              <w:t>605</w:t>
            </w: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挤塑聚苯乙烯泡沫塑料（带表皮）</w:t>
            </w:r>
          </w:p>
        </w:tc>
        <w:tc>
          <w:tcPr>
            <w:tcW w:w="990" w:type="dxa"/>
            <w:vAlign w:val="center"/>
          </w:tcPr>
          <w:p w:rsidR="008C78AE" w:rsidRDefault="00AD050D">
            <w:pPr>
              <w:jc w:val="center"/>
              <w:rPr>
                <w:sz w:val="21"/>
                <w:szCs w:val="21"/>
              </w:rPr>
            </w:pPr>
            <w:r>
              <w:rPr>
                <w:sz w:val="21"/>
                <w:szCs w:val="21"/>
              </w:rPr>
              <w:t>20</w:t>
            </w:r>
          </w:p>
        </w:tc>
        <w:tc>
          <w:tcPr>
            <w:tcW w:w="990" w:type="dxa"/>
            <w:vAlign w:val="center"/>
          </w:tcPr>
          <w:p w:rsidR="008C78AE" w:rsidRDefault="00AD050D">
            <w:pPr>
              <w:jc w:val="center"/>
              <w:rPr>
                <w:sz w:val="21"/>
                <w:szCs w:val="21"/>
              </w:rPr>
            </w:pPr>
            <w:r>
              <w:rPr>
                <w:sz w:val="21"/>
                <w:szCs w:val="21"/>
              </w:rPr>
              <w:t>35</w:t>
            </w:r>
          </w:p>
        </w:tc>
        <w:tc>
          <w:tcPr>
            <w:tcW w:w="990" w:type="dxa"/>
            <w:vAlign w:val="center"/>
          </w:tcPr>
          <w:p w:rsidR="008C78AE" w:rsidRDefault="00AD050D">
            <w:pPr>
              <w:jc w:val="center"/>
              <w:rPr>
                <w:sz w:val="21"/>
                <w:szCs w:val="21"/>
              </w:rPr>
            </w:pPr>
            <w:r>
              <w:rPr>
                <w:sz w:val="21"/>
                <w:szCs w:val="21"/>
              </w:rPr>
              <w:t>1</w:t>
            </w:r>
          </w:p>
        </w:tc>
        <w:tc>
          <w:tcPr>
            <w:tcW w:w="1126" w:type="dxa"/>
            <w:vMerge/>
            <w:vAlign w:val="center"/>
          </w:tcPr>
          <w:p w:rsidR="008C78AE" w:rsidRDefault="008C78AE">
            <w:pPr>
              <w:jc w:val="center"/>
              <w:rPr>
                <w:sz w:val="21"/>
                <w:szCs w:val="21"/>
              </w:rPr>
            </w:pP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水泥砂浆</w:t>
            </w:r>
          </w:p>
        </w:tc>
        <w:tc>
          <w:tcPr>
            <w:tcW w:w="990" w:type="dxa"/>
            <w:vAlign w:val="center"/>
          </w:tcPr>
          <w:p w:rsidR="008C78AE" w:rsidRDefault="00AD050D">
            <w:pPr>
              <w:jc w:val="center"/>
              <w:rPr>
                <w:sz w:val="21"/>
                <w:szCs w:val="21"/>
              </w:rPr>
            </w:pPr>
            <w:r>
              <w:rPr>
                <w:sz w:val="21"/>
                <w:szCs w:val="21"/>
              </w:rPr>
              <w:t>20</w:t>
            </w:r>
          </w:p>
        </w:tc>
        <w:tc>
          <w:tcPr>
            <w:tcW w:w="990" w:type="dxa"/>
            <w:vAlign w:val="center"/>
          </w:tcPr>
          <w:p w:rsidR="008C78AE" w:rsidRDefault="00AD050D">
            <w:pPr>
              <w:jc w:val="center"/>
              <w:rPr>
                <w:sz w:val="21"/>
                <w:szCs w:val="21"/>
              </w:rPr>
            </w:pPr>
            <w:r>
              <w:rPr>
                <w:sz w:val="21"/>
                <w:szCs w:val="21"/>
              </w:rPr>
              <w:t>1800</w:t>
            </w:r>
          </w:p>
        </w:tc>
        <w:tc>
          <w:tcPr>
            <w:tcW w:w="990" w:type="dxa"/>
            <w:vAlign w:val="center"/>
          </w:tcPr>
          <w:p w:rsidR="008C78AE" w:rsidRDefault="00AD050D">
            <w:pPr>
              <w:jc w:val="center"/>
              <w:rPr>
                <w:sz w:val="21"/>
                <w:szCs w:val="21"/>
              </w:rPr>
            </w:pPr>
            <w:r>
              <w:rPr>
                <w:sz w:val="21"/>
                <w:szCs w:val="21"/>
              </w:rPr>
              <w:t>36</w:t>
            </w:r>
          </w:p>
        </w:tc>
        <w:tc>
          <w:tcPr>
            <w:tcW w:w="1126" w:type="dxa"/>
            <w:vMerge/>
            <w:vAlign w:val="center"/>
          </w:tcPr>
          <w:p w:rsidR="008C78AE" w:rsidRDefault="008C78AE">
            <w:pPr>
              <w:jc w:val="center"/>
              <w:rPr>
                <w:sz w:val="21"/>
                <w:szCs w:val="21"/>
              </w:rPr>
            </w:pP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钢筋混凝土</w:t>
            </w:r>
          </w:p>
        </w:tc>
        <w:tc>
          <w:tcPr>
            <w:tcW w:w="990" w:type="dxa"/>
            <w:vAlign w:val="center"/>
          </w:tcPr>
          <w:p w:rsidR="008C78AE" w:rsidRDefault="00AD050D">
            <w:pPr>
              <w:jc w:val="center"/>
              <w:rPr>
                <w:sz w:val="21"/>
                <w:szCs w:val="21"/>
              </w:rPr>
            </w:pPr>
            <w:r>
              <w:rPr>
                <w:sz w:val="21"/>
                <w:szCs w:val="21"/>
              </w:rPr>
              <w:t>200</w:t>
            </w:r>
          </w:p>
        </w:tc>
        <w:tc>
          <w:tcPr>
            <w:tcW w:w="990" w:type="dxa"/>
            <w:vAlign w:val="center"/>
          </w:tcPr>
          <w:p w:rsidR="008C78AE" w:rsidRDefault="00AD050D">
            <w:pPr>
              <w:jc w:val="center"/>
              <w:rPr>
                <w:sz w:val="21"/>
                <w:szCs w:val="21"/>
              </w:rPr>
            </w:pPr>
            <w:r>
              <w:rPr>
                <w:sz w:val="21"/>
                <w:szCs w:val="21"/>
              </w:rPr>
              <w:t>2500</w:t>
            </w:r>
          </w:p>
        </w:tc>
        <w:tc>
          <w:tcPr>
            <w:tcW w:w="990" w:type="dxa"/>
            <w:vAlign w:val="center"/>
          </w:tcPr>
          <w:p w:rsidR="008C78AE" w:rsidRDefault="00AD050D">
            <w:pPr>
              <w:jc w:val="center"/>
              <w:rPr>
                <w:sz w:val="21"/>
                <w:szCs w:val="21"/>
              </w:rPr>
            </w:pPr>
            <w:r>
              <w:rPr>
                <w:sz w:val="21"/>
                <w:szCs w:val="21"/>
              </w:rPr>
              <w:t>500</w:t>
            </w:r>
          </w:p>
        </w:tc>
        <w:tc>
          <w:tcPr>
            <w:tcW w:w="1126" w:type="dxa"/>
            <w:vMerge/>
            <w:vAlign w:val="center"/>
          </w:tcPr>
          <w:p w:rsidR="008C78AE" w:rsidRDefault="008C78AE">
            <w:pPr>
              <w:jc w:val="center"/>
              <w:rPr>
                <w:sz w:val="21"/>
                <w:szCs w:val="21"/>
              </w:rPr>
            </w:pP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石灰砂浆</w:t>
            </w:r>
          </w:p>
        </w:tc>
        <w:tc>
          <w:tcPr>
            <w:tcW w:w="990" w:type="dxa"/>
            <w:vAlign w:val="center"/>
          </w:tcPr>
          <w:p w:rsidR="008C78AE" w:rsidRDefault="00AD050D">
            <w:pPr>
              <w:jc w:val="center"/>
              <w:rPr>
                <w:sz w:val="21"/>
                <w:szCs w:val="21"/>
              </w:rPr>
            </w:pPr>
            <w:r>
              <w:rPr>
                <w:sz w:val="21"/>
                <w:szCs w:val="21"/>
              </w:rPr>
              <w:t>20</w:t>
            </w:r>
          </w:p>
        </w:tc>
        <w:tc>
          <w:tcPr>
            <w:tcW w:w="990" w:type="dxa"/>
            <w:vAlign w:val="center"/>
          </w:tcPr>
          <w:p w:rsidR="008C78AE" w:rsidRDefault="00AD050D">
            <w:pPr>
              <w:jc w:val="center"/>
              <w:rPr>
                <w:sz w:val="21"/>
                <w:szCs w:val="21"/>
              </w:rPr>
            </w:pPr>
            <w:r>
              <w:rPr>
                <w:sz w:val="21"/>
                <w:szCs w:val="21"/>
              </w:rPr>
              <w:t>1600</w:t>
            </w:r>
          </w:p>
        </w:tc>
        <w:tc>
          <w:tcPr>
            <w:tcW w:w="990" w:type="dxa"/>
            <w:vAlign w:val="center"/>
          </w:tcPr>
          <w:p w:rsidR="008C78AE" w:rsidRDefault="00AD050D">
            <w:pPr>
              <w:jc w:val="center"/>
              <w:rPr>
                <w:sz w:val="21"/>
                <w:szCs w:val="21"/>
              </w:rPr>
            </w:pPr>
            <w:r>
              <w:rPr>
                <w:sz w:val="21"/>
                <w:szCs w:val="21"/>
              </w:rPr>
              <w:t>32</w:t>
            </w:r>
          </w:p>
        </w:tc>
        <w:tc>
          <w:tcPr>
            <w:tcW w:w="1126" w:type="dxa"/>
            <w:vMerge/>
            <w:vAlign w:val="center"/>
          </w:tcPr>
          <w:p w:rsidR="008C78AE" w:rsidRDefault="008C78AE">
            <w:pPr>
              <w:jc w:val="center"/>
              <w:rPr>
                <w:sz w:val="21"/>
                <w:szCs w:val="21"/>
              </w:rPr>
            </w:pPr>
          </w:p>
        </w:tc>
      </w:tr>
      <w:tr w:rsidR="008C78AE">
        <w:tc>
          <w:tcPr>
            <w:tcW w:w="1697" w:type="dxa"/>
            <w:vMerge w:val="restart"/>
            <w:shd w:val="clear" w:color="auto" w:fill="E6E6E6"/>
            <w:vAlign w:val="center"/>
          </w:tcPr>
          <w:p w:rsidR="008C78AE" w:rsidRDefault="00AD050D">
            <w:pPr>
              <w:rPr>
                <w:sz w:val="21"/>
                <w:szCs w:val="21"/>
              </w:rPr>
            </w:pPr>
            <w:r>
              <w:rPr>
                <w:sz w:val="21"/>
                <w:szCs w:val="21"/>
              </w:rPr>
              <w:t>隔墙</w:t>
            </w:r>
          </w:p>
        </w:tc>
        <w:tc>
          <w:tcPr>
            <w:tcW w:w="3537" w:type="dxa"/>
            <w:vAlign w:val="center"/>
          </w:tcPr>
          <w:p w:rsidR="008C78AE" w:rsidRDefault="00AD050D">
            <w:pPr>
              <w:rPr>
                <w:sz w:val="21"/>
                <w:szCs w:val="21"/>
              </w:rPr>
            </w:pPr>
            <w:r>
              <w:rPr>
                <w:sz w:val="21"/>
                <w:szCs w:val="21"/>
              </w:rPr>
              <w:t>水泥砂浆</w:t>
            </w:r>
          </w:p>
        </w:tc>
        <w:tc>
          <w:tcPr>
            <w:tcW w:w="990" w:type="dxa"/>
            <w:vAlign w:val="center"/>
          </w:tcPr>
          <w:p w:rsidR="008C78AE" w:rsidRDefault="00AD050D">
            <w:pPr>
              <w:jc w:val="center"/>
              <w:rPr>
                <w:sz w:val="21"/>
                <w:szCs w:val="21"/>
              </w:rPr>
            </w:pPr>
            <w:r>
              <w:rPr>
                <w:sz w:val="21"/>
                <w:szCs w:val="21"/>
              </w:rPr>
              <w:t>20</w:t>
            </w:r>
          </w:p>
        </w:tc>
        <w:tc>
          <w:tcPr>
            <w:tcW w:w="990" w:type="dxa"/>
            <w:vAlign w:val="center"/>
          </w:tcPr>
          <w:p w:rsidR="008C78AE" w:rsidRDefault="00AD050D">
            <w:pPr>
              <w:jc w:val="center"/>
              <w:rPr>
                <w:sz w:val="21"/>
                <w:szCs w:val="21"/>
              </w:rPr>
            </w:pPr>
            <w:r>
              <w:rPr>
                <w:sz w:val="21"/>
                <w:szCs w:val="21"/>
              </w:rPr>
              <w:t>1800</w:t>
            </w:r>
          </w:p>
        </w:tc>
        <w:tc>
          <w:tcPr>
            <w:tcW w:w="990" w:type="dxa"/>
            <w:vAlign w:val="center"/>
          </w:tcPr>
          <w:p w:rsidR="008C78AE" w:rsidRDefault="00AD050D">
            <w:pPr>
              <w:jc w:val="center"/>
              <w:rPr>
                <w:sz w:val="21"/>
                <w:szCs w:val="21"/>
              </w:rPr>
            </w:pPr>
            <w:r>
              <w:rPr>
                <w:sz w:val="21"/>
                <w:szCs w:val="21"/>
              </w:rPr>
              <w:t>36</w:t>
            </w:r>
          </w:p>
        </w:tc>
        <w:tc>
          <w:tcPr>
            <w:tcW w:w="1126" w:type="dxa"/>
            <w:vMerge w:val="restart"/>
            <w:vAlign w:val="center"/>
          </w:tcPr>
          <w:p w:rsidR="008C78AE" w:rsidRDefault="00AD050D">
            <w:pPr>
              <w:jc w:val="center"/>
              <w:rPr>
                <w:sz w:val="21"/>
                <w:szCs w:val="21"/>
              </w:rPr>
            </w:pPr>
            <w:r>
              <w:rPr>
                <w:sz w:val="21"/>
                <w:szCs w:val="21"/>
              </w:rPr>
              <w:t>358</w:t>
            </w: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混凝土多孔砖</w:t>
            </w:r>
            <w:r>
              <w:rPr>
                <w:sz w:val="21"/>
                <w:szCs w:val="21"/>
              </w:rPr>
              <w:t>(190</w:t>
            </w:r>
            <w:r>
              <w:rPr>
                <w:sz w:val="21"/>
                <w:szCs w:val="21"/>
              </w:rPr>
              <w:t>六孔砖）</w:t>
            </w:r>
          </w:p>
        </w:tc>
        <w:tc>
          <w:tcPr>
            <w:tcW w:w="990" w:type="dxa"/>
            <w:vAlign w:val="center"/>
          </w:tcPr>
          <w:p w:rsidR="008C78AE" w:rsidRDefault="00AD050D">
            <w:pPr>
              <w:jc w:val="center"/>
              <w:rPr>
                <w:sz w:val="21"/>
                <w:szCs w:val="21"/>
              </w:rPr>
            </w:pPr>
            <w:r>
              <w:rPr>
                <w:sz w:val="21"/>
                <w:szCs w:val="21"/>
              </w:rPr>
              <w:t>200</w:t>
            </w:r>
          </w:p>
        </w:tc>
        <w:tc>
          <w:tcPr>
            <w:tcW w:w="990" w:type="dxa"/>
            <w:vAlign w:val="center"/>
          </w:tcPr>
          <w:p w:rsidR="008C78AE" w:rsidRDefault="00AD050D">
            <w:pPr>
              <w:jc w:val="center"/>
              <w:rPr>
                <w:sz w:val="21"/>
                <w:szCs w:val="21"/>
              </w:rPr>
            </w:pPr>
            <w:r>
              <w:rPr>
                <w:sz w:val="21"/>
                <w:szCs w:val="21"/>
              </w:rPr>
              <w:t>1450</w:t>
            </w:r>
          </w:p>
        </w:tc>
        <w:tc>
          <w:tcPr>
            <w:tcW w:w="990" w:type="dxa"/>
            <w:vAlign w:val="center"/>
          </w:tcPr>
          <w:p w:rsidR="008C78AE" w:rsidRDefault="00AD050D">
            <w:pPr>
              <w:jc w:val="center"/>
              <w:rPr>
                <w:sz w:val="21"/>
                <w:szCs w:val="21"/>
              </w:rPr>
            </w:pPr>
            <w:r>
              <w:rPr>
                <w:sz w:val="21"/>
                <w:szCs w:val="21"/>
              </w:rPr>
              <w:t>290</w:t>
            </w:r>
          </w:p>
        </w:tc>
        <w:tc>
          <w:tcPr>
            <w:tcW w:w="1126" w:type="dxa"/>
            <w:vMerge/>
            <w:vAlign w:val="center"/>
          </w:tcPr>
          <w:p w:rsidR="008C78AE" w:rsidRDefault="008C78AE">
            <w:pPr>
              <w:jc w:val="center"/>
              <w:rPr>
                <w:sz w:val="21"/>
                <w:szCs w:val="21"/>
              </w:rPr>
            </w:pP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石灰砂浆</w:t>
            </w:r>
          </w:p>
        </w:tc>
        <w:tc>
          <w:tcPr>
            <w:tcW w:w="990" w:type="dxa"/>
            <w:vAlign w:val="center"/>
          </w:tcPr>
          <w:p w:rsidR="008C78AE" w:rsidRDefault="00AD050D">
            <w:pPr>
              <w:jc w:val="center"/>
              <w:rPr>
                <w:sz w:val="21"/>
                <w:szCs w:val="21"/>
              </w:rPr>
            </w:pPr>
            <w:r>
              <w:rPr>
                <w:sz w:val="21"/>
                <w:szCs w:val="21"/>
              </w:rPr>
              <w:t>20</w:t>
            </w:r>
          </w:p>
        </w:tc>
        <w:tc>
          <w:tcPr>
            <w:tcW w:w="990" w:type="dxa"/>
            <w:vAlign w:val="center"/>
          </w:tcPr>
          <w:p w:rsidR="008C78AE" w:rsidRDefault="00AD050D">
            <w:pPr>
              <w:jc w:val="center"/>
              <w:rPr>
                <w:sz w:val="21"/>
                <w:szCs w:val="21"/>
              </w:rPr>
            </w:pPr>
            <w:r>
              <w:rPr>
                <w:sz w:val="21"/>
                <w:szCs w:val="21"/>
              </w:rPr>
              <w:t>1600</w:t>
            </w:r>
          </w:p>
        </w:tc>
        <w:tc>
          <w:tcPr>
            <w:tcW w:w="990" w:type="dxa"/>
            <w:vAlign w:val="center"/>
          </w:tcPr>
          <w:p w:rsidR="008C78AE" w:rsidRDefault="00AD050D">
            <w:pPr>
              <w:jc w:val="center"/>
              <w:rPr>
                <w:sz w:val="21"/>
                <w:szCs w:val="21"/>
              </w:rPr>
            </w:pPr>
            <w:r>
              <w:rPr>
                <w:sz w:val="21"/>
                <w:szCs w:val="21"/>
              </w:rPr>
              <w:t>32</w:t>
            </w:r>
          </w:p>
        </w:tc>
        <w:tc>
          <w:tcPr>
            <w:tcW w:w="1126" w:type="dxa"/>
            <w:vMerge/>
            <w:vAlign w:val="center"/>
          </w:tcPr>
          <w:p w:rsidR="008C78AE" w:rsidRDefault="008C78AE">
            <w:pPr>
              <w:jc w:val="center"/>
              <w:rPr>
                <w:sz w:val="21"/>
                <w:szCs w:val="21"/>
              </w:rPr>
            </w:pPr>
          </w:p>
        </w:tc>
      </w:tr>
      <w:tr w:rsidR="008C78AE">
        <w:tc>
          <w:tcPr>
            <w:tcW w:w="1697" w:type="dxa"/>
            <w:vMerge w:val="restart"/>
            <w:shd w:val="clear" w:color="auto" w:fill="E6E6E6"/>
            <w:vAlign w:val="center"/>
          </w:tcPr>
          <w:p w:rsidR="008C78AE" w:rsidRDefault="00AD050D">
            <w:pPr>
              <w:rPr>
                <w:sz w:val="21"/>
                <w:szCs w:val="21"/>
              </w:rPr>
            </w:pPr>
            <w:r>
              <w:rPr>
                <w:sz w:val="21"/>
                <w:szCs w:val="21"/>
              </w:rPr>
              <w:t>屋顶</w:t>
            </w:r>
            <w:r>
              <w:rPr>
                <w:sz w:val="21"/>
                <w:szCs w:val="21"/>
              </w:rPr>
              <w:t>1</w:t>
            </w:r>
          </w:p>
        </w:tc>
        <w:tc>
          <w:tcPr>
            <w:tcW w:w="3537" w:type="dxa"/>
            <w:vAlign w:val="center"/>
          </w:tcPr>
          <w:p w:rsidR="008C78AE" w:rsidRDefault="00AD050D">
            <w:pPr>
              <w:rPr>
                <w:sz w:val="21"/>
                <w:szCs w:val="21"/>
              </w:rPr>
            </w:pPr>
            <w:r>
              <w:rPr>
                <w:sz w:val="21"/>
                <w:szCs w:val="21"/>
              </w:rPr>
              <w:t>细石混凝土保护层</w:t>
            </w:r>
          </w:p>
        </w:tc>
        <w:tc>
          <w:tcPr>
            <w:tcW w:w="990" w:type="dxa"/>
            <w:vAlign w:val="center"/>
          </w:tcPr>
          <w:p w:rsidR="008C78AE" w:rsidRDefault="00AD050D">
            <w:pPr>
              <w:jc w:val="center"/>
              <w:rPr>
                <w:sz w:val="21"/>
                <w:szCs w:val="21"/>
              </w:rPr>
            </w:pPr>
            <w:r>
              <w:rPr>
                <w:sz w:val="21"/>
                <w:szCs w:val="21"/>
              </w:rPr>
              <w:t>50</w:t>
            </w:r>
          </w:p>
        </w:tc>
        <w:tc>
          <w:tcPr>
            <w:tcW w:w="990" w:type="dxa"/>
            <w:vAlign w:val="center"/>
          </w:tcPr>
          <w:p w:rsidR="008C78AE" w:rsidRDefault="00AD050D">
            <w:pPr>
              <w:jc w:val="center"/>
              <w:rPr>
                <w:sz w:val="21"/>
                <w:szCs w:val="21"/>
              </w:rPr>
            </w:pPr>
            <w:r>
              <w:rPr>
                <w:sz w:val="21"/>
                <w:szCs w:val="21"/>
              </w:rPr>
              <w:t>2500</w:t>
            </w:r>
          </w:p>
        </w:tc>
        <w:tc>
          <w:tcPr>
            <w:tcW w:w="990" w:type="dxa"/>
            <w:vAlign w:val="center"/>
          </w:tcPr>
          <w:p w:rsidR="008C78AE" w:rsidRDefault="00AD050D">
            <w:pPr>
              <w:jc w:val="center"/>
              <w:rPr>
                <w:sz w:val="21"/>
                <w:szCs w:val="21"/>
              </w:rPr>
            </w:pPr>
            <w:r>
              <w:rPr>
                <w:sz w:val="21"/>
                <w:szCs w:val="21"/>
              </w:rPr>
              <w:t>125</w:t>
            </w:r>
          </w:p>
        </w:tc>
        <w:tc>
          <w:tcPr>
            <w:tcW w:w="1126" w:type="dxa"/>
            <w:vMerge w:val="restart"/>
            <w:vAlign w:val="center"/>
          </w:tcPr>
          <w:p w:rsidR="008C78AE" w:rsidRDefault="00AD050D">
            <w:pPr>
              <w:jc w:val="center"/>
              <w:rPr>
                <w:sz w:val="21"/>
                <w:szCs w:val="21"/>
              </w:rPr>
            </w:pPr>
            <w:r>
              <w:rPr>
                <w:sz w:val="21"/>
                <w:szCs w:val="21"/>
              </w:rPr>
              <w:t>197</w:t>
            </w: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石灰砂浆</w:t>
            </w:r>
          </w:p>
        </w:tc>
        <w:tc>
          <w:tcPr>
            <w:tcW w:w="990" w:type="dxa"/>
            <w:vAlign w:val="center"/>
          </w:tcPr>
          <w:p w:rsidR="008C78AE" w:rsidRDefault="00AD050D">
            <w:pPr>
              <w:jc w:val="center"/>
              <w:rPr>
                <w:sz w:val="21"/>
                <w:szCs w:val="21"/>
              </w:rPr>
            </w:pPr>
            <w:r>
              <w:rPr>
                <w:sz w:val="21"/>
                <w:szCs w:val="21"/>
              </w:rPr>
              <w:t>10</w:t>
            </w:r>
          </w:p>
        </w:tc>
        <w:tc>
          <w:tcPr>
            <w:tcW w:w="990" w:type="dxa"/>
            <w:vAlign w:val="center"/>
          </w:tcPr>
          <w:p w:rsidR="008C78AE" w:rsidRDefault="00AD050D">
            <w:pPr>
              <w:jc w:val="center"/>
              <w:rPr>
                <w:sz w:val="21"/>
                <w:szCs w:val="21"/>
              </w:rPr>
            </w:pPr>
            <w:r>
              <w:rPr>
                <w:sz w:val="21"/>
                <w:szCs w:val="21"/>
              </w:rPr>
              <w:t>1600</w:t>
            </w:r>
          </w:p>
        </w:tc>
        <w:tc>
          <w:tcPr>
            <w:tcW w:w="990" w:type="dxa"/>
            <w:vAlign w:val="center"/>
          </w:tcPr>
          <w:p w:rsidR="008C78AE" w:rsidRDefault="00AD050D">
            <w:pPr>
              <w:jc w:val="center"/>
              <w:rPr>
                <w:sz w:val="21"/>
                <w:szCs w:val="21"/>
              </w:rPr>
            </w:pPr>
            <w:r>
              <w:rPr>
                <w:sz w:val="21"/>
                <w:szCs w:val="21"/>
              </w:rPr>
              <w:t>16</w:t>
            </w:r>
          </w:p>
        </w:tc>
        <w:tc>
          <w:tcPr>
            <w:tcW w:w="1126" w:type="dxa"/>
            <w:vMerge/>
            <w:vAlign w:val="center"/>
          </w:tcPr>
          <w:p w:rsidR="008C78AE" w:rsidRDefault="008C78AE">
            <w:pPr>
              <w:jc w:val="center"/>
              <w:rPr>
                <w:sz w:val="21"/>
                <w:szCs w:val="21"/>
              </w:rPr>
            </w:pP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改性沥青防水卷材</w:t>
            </w:r>
          </w:p>
        </w:tc>
        <w:tc>
          <w:tcPr>
            <w:tcW w:w="990" w:type="dxa"/>
            <w:vAlign w:val="center"/>
          </w:tcPr>
          <w:p w:rsidR="008C78AE" w:rsidRDefault="00AD050D">
            <w:pPr>
              <w:jc w:val="center"/>
              <w:rPr>
                <w:sz w:val="21"/>
                <w:szCs w:val="21"/>
              </w:rPr>
            </w:pPr>
            <w:r>
              <w:rPr>
                <w:sz w:val="21"/>
                <w:szCs w:val="21"/>
              </w:rPr>
              <w:t>6</w:t>
            </w:r>
          </w:p>
        </w:tc>
        <w:tc>
          <w:tcPr>
            <w:tcW w:w="990" w:type="dxa"/>
            <w:vAlign w:val="center"/>
          </w:tcPr>
          <w:p w:rsidR="008C78AE" w:rsidRDefault="00AD050D">
            <w:pPr>
              <w:jc w:val="center"/>
              <w:rPr>
                <w:sz w:val="21"/>
                <w:szCs w:val="21"/>
              </w:rPr>
            </w:pPr>
            <w:r>
              <w:rPr>
                <w:sz w:val="21"/>
                <w:szCs w:val="21"/>
              </w:rPr>
              <w:t>900</w:t>
            </w:r>
          </w:p>
        </w:tc>
        <w:tc>
          <w:tcPr>
            <w:tcW w:w="990" w:type="dxa"/>
            <w:vAlign w:val="center"/>
          </w:tcPr>
          <w:p w:rsidR="008C78AE" w:rsidRDefault="00AD050D">
            <w:pPr>
              <w:jc w:val="center"/>
              <w:rPr>
                <w:sz w:val="21"/>
                <w:szCs w:val="21"/>
              </w:rPr>
            </w:pPr>
            <w:r>
              <w:rPr>
                <w:sz w:val="21"/>
                <w:szCs w:val="21"/>
              </w:rPr>
              <w:t>5</w:t>
            </w:r>
          </w:p>
        </w:tc>
        <w:tc>
          <w:tcPr>
            <w:tcW w:w="1126" w:type="dxa"/>
            <w:vMerge/>
            <w:vAlign w:val="center"/>
          </w:tcPr>
          <w:p w:rsidR="008C78AE" w:rsidRDefault="008C78AE">
            <w:pPr>
              <w:jc w:val="center"/>
              <w:rPr>
                <w:sz w:val="21"/>
                <w:szCs w:val="21"/>
              </w:rPr>
            </w:pP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水泥砂浆</w:t>
            </w:r>
          </w:p>
        </w:tc>
        <w:tc>
          <w:tcPr>
            <w:tcW w:w="990" w:type="dxa"/>
            <w:vAlign w:val="center"/>
          </w:tcPr>
          <w:p w:rsidR="008C78AE" w:rsidRDefault="00AD050D">
            <w:pPr>
              <w:jc w:val="center"/>
              <w:rPr>
                <w:sz w:val="21"/>
                <w:szCs w:val="21"/>
              </w:rPr>
            </w:pPr>
            <w:r>
              <w:rPr>
                <w:sz w:val="21"/>
                <w:szCs w:val="21"/>
              </w:rPr>
              <w:t>20</w:t>
            </w:r>
          </w:p>
        </w:tc>
        <w:tc>
          <w:tcPr>
            <w:tcW w:w="990" w:type="dxa"/>
            <w:vAlign w:val="center"/>
          </w:tcPr>
          <w:p w:rsidR="008C78AE" w:rsidRDefault="00AD050D">
            <w:pPr>
              <w:jc w:val="center"/>
              <w:rPr>
                <w:sz w:val="21"/>
                <w:szCs w:val="21"/>
              </w:rPr>
            </w:pPr>
            <w:r>
              <w:rPr>
                <w:sz w:val="21"/>
                <w:szCs w:val="21"/>
              </w:rPr>
              <w:t>1800</w:t>
            </w:r>
          </w:p>
        </w:tc>
        <w:tc>
          <w:tcPr>
            <w:tcW w:w="990" w:type="dxa"/>
            <w:vAlign w:val="center"/>
          </w:tcPr>
          <w:p w:rsidR="008C78AE" w:rsidRDefault="00AD050D">
            <w:pPr>
              <w:jc w:val="center"/>
              <w:rPr>
                <w:sz w:val="21"/>
                <w:szCs w:val="21"/>
              </w:rPr>
            </w:pPr>
            <w:r>
              <w:rPr>
                <w:sz w:val="21"/>
                <w:szCs w:val="21"/>
              </w:rPr>
              <w:t>36</w:t>
            </w:r>
          </w:p>
        </w:tc>
        <w:tc>
          <w:tcPr>
            <w:tcW w:w="1126" w:type="dxa"/>
            <w:vMerge/>
            <w:vAlign w:val="center"/>
          </w:tcPr>
          <w:p w:rsidR="008C78AE" w:rsidRDefault="008C78AE">
            <w:pPr>
              <w:jc w:val="center"/>
              <w:rPr>
                <w:sz w:val="21"/>
                <w:szCs w:val="21"/>
              </w:rPr>
            </w:pP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加气混凝土、泡沫混凝土</w:t>
            </w:r>
            <w:r>
              <w:rPr>
                <w:sz w:val="21"/>
                <w:szCs w:val="21"/>
              </w:rPr>
              <w:t>(ρ=500)</w:t>
            </w:r>
          </w:p>
        </w:tc>
        <w:tc>
          <w:tcPr>
            <w:tcW w:w="990" w:type="dxa"/>
            <w:vAlign w:val="center"/>
          </w:tcPr>
          <w:p w:rsidR="008C78AE" w:rsidRDefault="00AD050D">
            <w:pPr>
              <w:jc w:val="center"/>
              <w:rPr>
                <w:sz w:val="21"/>
                <w:szCs w:val="21"/>
              </w:rPr>
            </w:pPr>
            <w:r>
              <w:rPr>
                <w:sz w:val="21"/>
                <w:szCs w:val="21"/>
              </w:rPr>
              <w:t>30</w:t>
            </w:r>
          </w:p>
        </w:tc>
        <w:tc>
          <w:tcPr>
            <w:tcW w:w="990" w:type="dxa"/>
            <w:vAlign w:val="center"/>
          </w:tcPr>
          <w:p w:rsidR="008C78AE" w:rsidRDefault="00AD050D">
            <w:pPr>
              <w:jc w:val="center"/>
              <w:rPr>
                <w:sz w:val="21"/>
                <w:szCs w:val="21"/>
              </w:rPr>
            </w:pPr>
            <w:r>
              <w:rPr>
                <w:sz w:val="21"/>
                <w:szCs w:val="21"/>
              </w:rPr>
              <w:t>500</w:t>
            </w:r>
          </w:p>
        </w:tc>
        <w:tc>
          <w:tcPr>
            <w:tcW w:w="990" w:type="dxa"/>
            <w:vAlign w:val="center"/>
          </w:tcPr>
          <w:p w:rsidR="008C78AE" w:rsidRDefault="00AD050D">
            <w:pPr>
              <w:jc w:val="center"/>
              <w:rPr>
                <w:sz w:val="21"/>
                <w:szCs w:val="21"/>
              </w:rPr>
            </w:pPr>
            <w:r>
              <w:rPr>
                <w:sz w:val="21"/>
                <w:szCs w:val="21"/>
              </w:rPr>
              <w:t>15</w:t>
            </w:r>
          </w:p>
        </w:tc>
        <w:tc>
          <w:tcPr>
            <w:tcW w:w="1126" w:type="dxa"/>
            <w:vMerge/>
            <w:vAlign w:val="center"/>
          </w:tcPr>
          <w:p w:rsidR="008C78AE" w:rsidRDefault="008C78AE">
            <w:pPr>
              <w:jc w:val="center"/>
              <w:rPr>
                <w:sz w:val="21"/>
                <w:szCs w:val="21"/>
              </w:rPr>
            </w:pPr>
          </w:p>
        </w:tc>
      </w:tr>
      <w:tr w:rsidR="008C78AE">
        <w:tc>
          <w:tcPr>
            <w:tcW w:w="1697" w:type="dxa"/>
            <w:vMerge w:val="restart"/>
            <w:shd w:val="clear" w:color="auto" w:fill="E6E6E6"/>
            <w:vAlign w:val="center"/>
          </w:tcPr>
          <w:p w:rsidR="008C78AE" w:rsidRDefault="00AD050D">
            <w:pPr>
              <w:rPr>
                <w:sz w:val="21"/>
                <w:szCs w:val="21"/>
              </w:rPr>
            </w:pPr>
            <w:r>
              <w:rPr>
                <w:sz w:val="21"/>
                <w:szCs w:val="21"/>
              </w:rPr>
              <w:t>屋顶</w:t>
            </w:r>
            <w:r>
              <w:rPr>
                <w:sz w:val="21"/>
                <w:szCs w:val="21"/>
              </w:rPr>
              <w:t>2</w:t>
            </w:r>
          </w:p>
        </w:tc>
        <w:tc>
          <w:tcPr>
            <w:tcW w:w="3537" w:type="dxa"/>
            <w:vAlign w:val="center"/>
          </w:tcPr>
          <w:p w:rsidR="008C78AE" w:rsidRDefault="00AD050D">
            <w:pPr>
              <w:rPr>
                <w:sz w:val="21"/>
                <w:szCs w:val="21"/>
              </w:rPr>
            </w:pPr>
            <w:r>
              <w:rPr>
                <w:sz w:val="21"/>
                <w:szCs w:val="21"/>
              </w:rPr>
              <w:t>铝镁锰金属面板</w:t>
            </w:r>
          </w:p>
        </w:tc>
        <w:tc>
          <w:tcPr>
            <w:tcW w:w="990" w:type="dxa"/>
            <w:vAlign w:val="center"/>
          </w:tcPr>
          <w:p w:rsidR="008C78AE" w:rsidRDefault="00AD050D">
            <w:pPr>
              <w:jc w:val="center"/>
              <w:rPr>
                <w:sz w:val="21"/>
                <w:szCs w:val="21"/>
              </w:rPr>
            </w:pPr>
            <w:r>
              <w:rPr>
                <w:sz w:val="21"/>
                <w:szCs w:val="21"/>
              </w:rPr>
              <w:t>0.9</w:t>
            </w:r>
          </w:p>
        </w:tc>
        <w:tc>
          <w:tcPr>
            <w:tcW w:w="990" w:type="dxa"/>
            <w:vAlign w:val="center"/>
          </w:tcPr>
          <w:p w:rsidR="008C78AE" w:rsidRDefault="00AD050D">
            <w:pPr>
              <w:jc w:val="center"/>
              <w:rPr>
                <w:sz w:val="21"/>
                <w:szCs w:val="21"/>
              </w:rPr>
            </w:pPr>
            <w:r>
              <w:rPr>
                <w:sz w:val="21"/>
                <w:szCs w:val="21"/>
              </w:rPr>
              <w:t>1380</w:t>
            </w:r>
          </w:p>
        </w:tc>
        <w:tc>
          <w:tcPr>
            <w:tcW w:w="990" w:type="dxa"/>
            <w:vAlign w:val="center"/>
          </w:tcPr>
          <w:p w:rsidR="008C78AE" w:rsidRDefault="00AD050D">
            <w:pPr>
              <w:jc w:val="center"/>
              <w:rPr>
                <w:sz w:val="21"/>
                <w:szCs w:val="21"/>
              </w:rPr>
            </w:pPr>
            <w:r>
              <w:rPr>
                <w:sz w:val="21"/>
                <w:szCs w:val="21"/>
              </w:rPr>
              <w:t>1</w:t>
            </w:r>
          </w:p>
        </w:tc>
        <w:tc>
          <w:tcPr>
            <w:tcW w:w="1126" w:type="dxa"/>
            <w:vMerge w:val="restart"/>
            <w:vAlign w:val="center"/>
          </w:tcPr>
          <w:p w:rsidR="008C78AE" w:rsidRDefault="00AD050D">
            <w:pPr>
              <w:jc w:val="center"/>
              <w:rPr>
                <w:sz w:val="21"/>
                <w:szCs w:val="21"/>
              </w:rPr>
            </w:pPr>
            <w:r>
              <w:rPr>
                <w:sz w:val="21"/>
                <w:szCs w:val="21"/>
              </w:rPr>
              <w:t>17</w:t>
            </w: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防水透气膜</w:t>
            </w:r>
          </w:p>
        </w:tc>
        <w:tc>
          <w:tcPr>
            <w:tcW w:w="990" w:type="dxa"/>
            <w:vAlign w:val="center"/>
          </w:tcPr>
          <w:p w:rsidR="008C78AE" w:rsidRDefault="00AD050D">
            <w:pPr>
              <w:jc w:val="center"/>
              <w:rPr>
                <w:sz w:val="21"/>
                <w:szCs w:val="21"/>
              </w:rPr>
            </w:pPr>
            <w:r>
              <w:rPr>
                <w:sz w:val="21"/>
                <w:szCs w:val="21"/>
              </w:rPr>
              <w:t>0.5</w:t>
            </w:r>
          </w:p>
        </w:tc>
        <w:tc>
          <w:tcPr>
            <w:tcW w:w="990" w:type="dxa"/>
            <w:vAlign w:val="center"/>
          </w:tcPr>
          <w:p w:rsidR="008C78AE" w:rsidRDefault="00AD050D">
            <w:pPr>
              <w:jc w:val="center"/>
              <w:rPr>
                <w:sz w:val="21"/>
                <w:szCs w:val="21"/>
              </w:rPr>
            </w:pPr>
            <w:r>
              <w:rPr>
                <w:sz w:val="21"/>
                <w:szCs w:val="21"/>
              </w:rPr>
              <w:t>600</w:t>
            </w:r>
          </w:p>
        </w:tc>
        <w:tc>
          <w:tcPr>
            <w:tcW w:w="990" w:type="dxa"/>
            <w:vAlign w:val="center"/>
          </w:tcPr>
          <w:p w:rsidR="008C78AE" w:rsidRDefault="00AD050D">
            <w:pPr>
              <w:jc w:val="center"/>
              <w:rPr>
                <w:sz w:val="21"/>
                <w:szCs w:val="21"/>
              </w:rPr>
            </w:pPr>
            <w:r>
              <w:rPr>
                <w:sz w:val="21"/>
                <w:szCs w:val="21"/>
              </w:rPr>
              <w:t>0</w:t>
            </w:r>
          </w:p>
        </w:tc>
        <w:tc>
          <w:tcPr>
            <w:tcW w:w="1126" w:type="dxa"/>
            <w:vMerge/>
            <w:vAlign w:val="center"/>
          </w:tcPr>
          <w:p w:rsidR="008C78AE" w:rsidRDefault="008C78AE">
            <w:pPr>
              <w:jc w:val="center"/>
              <w:rPr>
                <w:sz w:val="21"/>
                <w:szCs w:val="21"/>
              </w:rPr>
            </w:pP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保温岩棉</w:t>
            </w:r>
          </w:p>
        </w:tc>
        <w:tc>
          <w:tcPr>
            <w:tcW w:w="990" w:type="dxa"/>
            <w:vAlign w:val="center"/>
          </w:tcPr>
          <w:p w:rsidR="008C78AE" w:rsidRDefault="00AD050D">
            <w:pPr>
              <w:jc w:val="center"/>
              <w:rPr>
                <w:sz w:val="21"/>
                <w:szCs w:val="21"/>
              </w:rPr>
            </w:pPr>
            <w:r>
              <w:rPr>
                <w:sz w:val="21"/>
                <w:szCs w:val="21"/>
              </w:rPr>
              <w:t>150</w:t>
            </w:r>
          </w:p>
        </w:tc>
        <w:tc>
          <w:tcPr>
            <w:tcW w:w="990" w:type="dxa"/>
            <w:vAlign w:val="center"/>
          </w:tcPr>
          <w:p w:rsidR="008C78AE" w:rsidRDefault="00AD050D">
            <w:pPr>
              <w:jc w:val="center"/>
              <w:rPr>
                <w:sz w:val="21"/>
                <w:szCs w:val="21"/>
              </w:rPr>
            </w:pPr>
            <w:r>
              <w:rPr>
                <w:sz w:val="21"/>
                <w:szCs w:val="21"/>
              </w:rPr>
              <w:t>60</w:t>
            </w:r>
          </w:p>
        </w:tc>
        <w:tc>
          <w:tcPr>
            <w:tcW w:w="990" w:type="dxa"/>
            <w:vAlign w:val="center"/>
          </w:tcPr>
          <w:p w:rsidR="008C78AE" w:rsidRDefault="00AD050D">
            <w:pPr>
              <w:jc w:val="center"/>
              <w:rPr>
                <w:sz w:val="21"/>
                <w:szCs w:val="21"/>
              </w:rPr>
            </w:pPr>
            <w:r>
              <w:rPr>
                <w:sz w:val="21"/>
                <w:szCs w:val="21"/>
              </w:rPr>
              <w:t>9</w:t>
            </w:r>
          </w:p>
        </w:tc>
        <w:tc>
          <w:tcPr>
            <w:tcW w:w="1126" w:type="dxa"/>
            <w:vMerge/>
            <w:vAlign w:val="center"/>
          </w:tcPr>
          <w:p w:rsidR="008C78AE" w:rsidRDefault="008C78AE">
            <w:pPr>
              <w:jc w:val="center"/>
              <w:rPr>
                <w:sz w:val="21"/>
                <w:szCs w:val="21"/>
              </w:rPr>
            </w:pP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玻璃丝吸音棉</w:t>
            </w:r>
          </w:p>
        </w:tc>
        <w:tc>
          <w:tcPr>
            <w:tcW w:w="990" w:type="dxa"/>
            <w:vAlign w:val="center"/>
          </w:tcPr>
          <w:p w:rsidR="008C78AE" w:rsidRDefault="00AD050D">
            <w:pPr>
              <w:jc w:val="center"/>
              <w:rPr>
                <w:sz w:val="21"/>
                <w:szCs w:val="21"/>
              </w:rPr>
            </w:pPr>
            <w:r>
              <w:rPr>
                <w:sz w:val="21"/>
                <w:szCs w:val="21"/>
              </w:rPr>
              <w:t>50</w:t>
            </w:r>
          </w:p>
        </w:tc>
        <w:tc>
          <w:tcPr>
            <w:tcW w:w="990" w:type="dxa"/>
            <w:vAlign w:val="center"/>
          </w:tcPr>
          <w:p w:rsidR="008C78AE" w:rsidRDefault="00AD050D">
            <w:pPr>
              <w:jc w:val="center"/>
              <w:rPr>
                <w:sz w:val="21"/>
                <w:szCs w:val="21"/>
              </w:rPr>
            </w:pPr>
            <w:r>
              <w:rPr>
                <w:sz w:val="21"/>
                <w:szCs w:val="21"/>
              </w:rPr>
              <w:t>40</w:t>
            </w:r>
          </w:p>
        </w:tc>
        <w:tc>
          <w:tcPr>
            <w:tcW w:w="990" w:type="dxa"/>
            <w:vAlign w:val="center"/>
          </w:tcPr>
          <w:p w:rsidR="008C78AE" w:rsidRDefault="00AD050D">
            <w:pPr>
              <w:jc w:val="center"/>
              <w:rPr>
                <w:sz w:val="21"/>
                <w:szCs w:val="21"/>
              </w:rPr>
            </w:pPr>
            <w:r>
              <w:rPr>
                <w:sz w:val="21"/>
                <w:szCs w:val="21"/>
              </w:rPr>
              <w:t>2</w:t>
            </w:r>
          </w:p>
        </w:tc>
        <w:tc>
          <w:tcPr>
            <w:tcW w:w="1126" w:type="dxa"/>
            <w:vMerge/>
            <w:vAlign w:val="center"/>
          </w:tcPr>
          <w:p w:rsidR="008C78AE" w:rsidRDefault="008C78AE">
            <w:pPr>
              <w:jc w:val="center"/>
              <w:rPr>
                <w:sz w:val="21"/>
                <w:szCs w:val="21"/>
              </w:rPr>
            </w:pP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穿孔钢板</w:t>
            </w:r>
          </w:p>
        </w:tc>
        <w:tc>
          <w:tcPr>
            <w:tcW w:w="990" w:type="dxa"/>
            <w:vAlign w:val="center"/>
          </w:tcPr>
          <w:p w:rsidR="008C78AE" w:rsidRDefault="00AD050D">
            <w:pPr>
              <w:jc w:val="center"/>
              <w:rPr>
                <w:sz w:val="21"/>
                <w:szCs w:val="21"/>
              </w:rPr>
            </w:pPr>
            <w:r>
              <w:rPr>
                <w:sz w:val="21"/>
                <w:szCs w:val="21"/>
              </w:rPr>
              <w:t>0.5</w:t>
            </w:r>
          </w:p>
        </w:tc>
        <w:tc>
          <w:tcPr>
            <w:tcW w:w="990" w:type="dxa"/>
            <w:vAlign w:val="center"/>
          </w:tcPr>
          <w:p w:rsidR="008C78AE" w:rsidRDefault="00AD050D">
            <w:pPr>
              <w:jc w:val="center"/>
              <w:rPr>
                <w:sz w:val="21"/>
                <w:szCs w:val="21"/>
              </w:rPr>
            </w:pPr>
            <w:r>
              <w:rPr>
                <w:sz w:val="21"/>
                <w:szCs w:val="21"/>
              </w:rPr>
              <w:t>8000</w:t>
            </w:r>
          </w:p>
        </w:tc>
        <w:tc>
          <w:tcPr>
            <w:tcW w:w="990" w:type="dxa"/>
            <w:vAlign w:val="center"/>
          </w:tcPr>
          <w:p w:rsidR="008C78AE" w:rsidRDefault="00AD050D">
            <w:pPr>
              <w:jc w:val="center"/>
              <w:rPr>
                <w:sz w:val="21"/>
                <w:szCs w:val="21"/>
              </w:rPr>
            </w:pPr>
            <w:r>
              <w:rPr>
                <w:sz w:val="21"/>
                <w:szCs w:val="21"/>
              </w:rPr>
              <w:t>4</w:t>
            </w:r>
          </w:p>
        </w:tc>
        <w:tc>
          <w:tcPr>
            <w:tcW w:w="1126" w:type="dxa"/>
            <w:vMerge/>
            <w:vAlign w:val="center"/>
          </w:tcPr>
          <w:p w:rsidR="008C78AE" w:rsidRDefault="008C78AE">
            <w:pPr>
              <w:jc w:val="center"/>
              <w:rPr>
                <w:sz w:val="21"/>
                <w:szCs w:val="21"/>
              </w:rPr>
            </w:pPr>
          </w:p>
        </w:tc>
      </w:tr>
      <w:tr w:rsidR="008C78AE">
        <w:tc>
          <w:tcPr>
            <w:tcW w:w="1697" w:type="dxa"/>
            <w:vMerge w:val="restart"/>
            <w:shd w:val="clear" w:color="auto" w:fill="E6E6E6"/>
            <w:vAlign w:val="center"/>
          </w:tcPr>
          <w:p w:rsidR="008C78AE" w:rsidRDefault="00AD050D">
            <w:pPr>
              <w:rPr>
                <w:sz w:val="21"/>
                <w:szCs w:val="21"/>
              </w:rPr>
            </w:pPr>
            <w:r>
              <w:rPr>
                <w:sz w:val="21"/>
                <w:szCs w:val="21"/>
              </w:rPr>
              <w:lastRenderedPageBreak/>
              <w:t>楼板</w:t>
            </w:r>
          </w:p>
        </w:tc>
        <w:tc>
          <w:tcPr>
            <w:tcW w:w="3537" w:type="dxa"/>
            <w:vAlign w:val="center"/>
          </w:tcPr>
          <w:p w:rsidR="008C78AE" w:rsidRDefault="00AD050D">
            <w:pPr>
              <w:rPr>
                <w:sz w:val="21"/>
                <w:szCs w:val="21"/>
              </w:rPr>
            </w:pPr>
            <w:r>
              <w:rPr>
                <w:sz w:val="21"/>
                <w:szCs w:val="21"/>
              </w:rPr>
              <w:t>水泥砂浆</w:t>
            </w:r>
          </w:p>
        </w:tc>
        <w:tc>
          <w:tcPr>
            <w:tcW w:w="990" w:type="dxa"/>
            <w:vAlign w:val="center"/>
          </w:tcPr>
          <w:p w:rsidR="008C78AE" w:rsidRDefault="00AD050D">
            <w:pPr>
              <w:jc w:val="center"/>
              <w:rPr>
                <w:sz w:val="21"/>
                <w:szCs w:val="21"/>
              </w:rPr>
            </w:pPr>
            <w:r>
              <w:rPr>
                <w:sz w:val="21"/>
                <w:szCs w:val="21"/>
              </w:rPr>
              <w:t>20</w:t>
            </w:r>
          </w:p>
        </w:tc>
        <w:tc>
          <w:tcPr>
            <w:tcW w:w="990" w:type="dxa"/>
            <w:vAlign w:val="center"/>
          </w:tcPr>
          <w:p w:rsidR="008C78AE" w:rsidRDefault="00AD050D">
            <w:pPr>
              <w:jc w:val="center"/>
              <w:rPr>
                <w:sz w:val="21"/>
                <w:szCs w:val="21"/>
              </w:rPr>
            </w:pPr>
            <w:r>
              <w:rPr>
                <w:sz w:val="21"/>
                <w:szCs w:val="21"/>
              </w:rPr>
              <w:t>1800</w:t>
            </w:r>
          </w:p>
        </w:tc>
        <w:tc>
          <w:tcPr>
            <w:tcW w:w="990" w:type="dxa"/>
            <w:vAlign w:val="center"/>
          </w:tcPr>
          <w:p w:rsidR="008C78AE" w:rsidRDefault="00AD050D">
            <w:pPr>
              <w:jc w:val="center"/>
              <w:rPr>
                <w:sz w:val="21"/>
                <w:szCs w:val="21"/>
              </w:rPr>
            </w:pPr>
            <w:r>
              <w:rPr>
                <w:sz w:val="21"/>
                <w:szCs w:val="21"/>
              </w:rPr>
              <w:t>36</w:t>
            </w:r>
          </w:p>
        </w:tc>
        <w:tc>
          <w:tcPr>
            <w:tcW w:w="1126" w:type="dxa"/>
            <w:vMerge w:val="restart"/>
            <w:vAlign w:val="center"/>
          </w:tcPr>
          <w:p w:rsidR="008C78AE" w:rsidRDefault="00AD050D">
            <w:pPr>
              <w:jc w:val="center"/>
              <w:rPr>
                <w:sz w:val="21"/>
                <w:szCs w:val="21"/>
              </w:rPr>
            </w:pPr>
            <w:r>
              <w:rPr>
                <w:sz w:val="21"/>
                <w:szCs w:val="21"/>
              </w:rPr>
              <w:t>368</w:t>
            </w: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钢筋混凝土</w:t>
            </w:r>
          </w:p>
        </w:tc>
        <w:tc>
          <w:tcPr>
            <w:tcW w:w="990" w:type="dxa"/>
            <w:vAlign w:val="center"/>
          </w:tcPr>
          <w:p w:rsidR="008C78AE" w:rsidRDefault="00AD050D">
            <w:pPr>
              <w:jc w:val="center"/>
              <w:rPr>
                <w:sz w:val="21"/>
                <w:szCs w:val="21"/>
              </w:rPr>
            </w:pPr>
            <w:r>
              <w:rPr>
                <w:sz w:val="21"/>
                <w:szCs w:val="21"/>
              </w:rPr>
              <w:t>120</w:t>
            </w:r>
          </w:p>
        </w:tc>
        <w:tc>
          <w:tcPr>
            <w:tcW w:w="990" w:type="dxa"/>
            <w:vAlign w:val="center"/>
          </w:tcPr>
          <w:p w:rsidR="008C78AE" w:rsidRDefault="00AD050D">
            <w:pPr>
              <w:jc w:val="center"/>
              <w:rPr>
                <w:sz w:val="21"/>
                <w:szCs w:val="21"/>
              </w:rPr>
            </w:pPr>
            <w:r>
              <w:rPr>
                <w:sz w:val="21"/>
                <w:szCs w:val="21"/>
              </w:rPr>
              <w:t>2500</w:t>
            </w:r>
          </w:p>
        </w:tc>
        <w:tc>
          <w:tcPr>
            <w:tcW w:w="990" w:type="dxa"/>
            <w:vAlign w:val="center"/>
          </w:tcPr>
          <w:p w:rsidR="008C78AE" w:rsidRDefault="00AD050D">
            <w:pPr>
              <w:jc w:val="center"/>
              <w:rPr>
                <w:sz w:val="21"/>
                <w:szCs w:val="21"/>
              </w:rPr>
            </w:pPr>
            <w:r>
              <w:rPr>
                <w:sz w:val="21"/>
                <w:szCs w:val="21"/>
              </w:rPr>
              <w:t>300</w:t>
            </w:r>
          </w:p>
        </w:tc>
        <w:tc>
          <w:tcPr>
            <w:tcW w:w="1126" w:type="dxa"/>
            <w:vMerge/>
            <w:vAlign w:val="center"/>
          </w:tcPr>
          <w:p w:rsidR="008C78AE" w:rsidRDefault="008C78AE">
            <w:pPr>
              <w:jc w:val="center"/>
              <w:rPr>
                <w:sz w:val="21"/>
                <w:szCs w:val="21"/>
              </w:rPr>
            </w:pP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石灰砂浆</w:t>
            </w:r>
          </w:p>
        </w:tc>
        <w:tc>
          <w:tcPr>
            <w:tcW w:w="990" w:type="dxa"/>
            <w:vAlign w:val="center"/>
          </w:tcPr>
          <w:p w:rsidR="008C78AE" w:rsidRDefault="00AD050D">
            <w:pPr>
              <w:jc w:val="center"/>
              <w:rPr>
                <w:sz w:val="21"/>
                <w:szCs w:val="21"/>
              </w:rPr>
            </w:pPr>
            <w:r>
              <w:rPr>
                <w:sz w:val="21"/>
                <w:szCs w:val="21"/>
              </w:rPr>
              <w:t>20</w:t>
            </w:r>
          </w:p>
        </w:tc>
        <w:tc>
          <w:tcPr>
            <w:tcW w:w="990" w:type="dxa"/>
            <w:vAlign w:val="center"/>
          </w:tcPr>
          <w:p w:rsidR="008C78AE" w:rsidRDefault="00AD050D">
            <w:pPr>
              <w:jc w:val="center"/>
              <w:rPr>
                <w:sz w:val="21"/>
                <w:szCs w:val="21"/>
              </w:rPr>
            </w:pPr>
            <w:r>
              <w:rPr>
                <w:sz w:val="21"/>
                <w:szCs w:val="21"/>
              </w:rPr>
              <w:t>1600</w:t>
            </w:r>
          </w:p>
        </w:tc>
        <w:tc>
          <w:tcPr>
            <w:tcW w:w="990" w:type="dxa"/>
            <w:vAlign w:val="center"/>
          </w:tcPr>
          <w:p w:rsidR="008C78AE" w:rsidRDefault="00AD050D">
            <w:pPr>
              <w:jc w:val="center"/>
              <w:rPr>
                <w:sz w:val="21"/>
                <w:szCs w:val="21"/>
              </w:rPr>
            </w:pPr>
            <w:r>
              <w:rPr>
                <w:sz w:val="21"/>
                <w:szCs w:val="21"/>
              </w:rPr>
              <w:t>32</w:t>
            </w:r>
          </w:p>
        </w:tc>
        <w:tc>
          <w:tcPr>
            <w:tcW w:w="1126" w:type="dxa"/>
            <w:vMerge/>
            <w:vAlign w:val="center"/>
          </w:tcPr>
          <w:p w:rsidR="008C78AE" w:rsidRDefault="008C78AE">
            <w:pPr>
              <w:jc w:val="center"/>
              <w:rPr>
                <w:sz w:val="21"/>
                <w:szCs w:val="21"/>
              </w:rPr>
            </w:pPr>
          </w:p>
        </w:tc>
      </w:tr>
      <w:tr w:rsidR="008C78AE">
        <w:tc>
          <w:tcPr>
            <w:tcW w:w="1697" w:type="dxa"/>
            <w:vMerge w:val="restart"/>
            <w:shd w:val="clear" w:color="auto" w:fill="E6E6E6"/>
            <w:vAlign w:val="center"/>
          </w:tcPr>
          <w:p w:rsidR="008C78AE" w:rsidRDefault="00AD050D">
            <w:pPr>
              <w:rPr>
                <w:sz w:val="21"/>
                <w:szCs w:val="21"/>
              </w:rPr>
            </w:pPr>
            <w:r>
              <w:rPr>
                <w:sz w:val="21"/>
                <w:szCs w:val="21"/>
              </w:rPr>
              <w:t>楼板</w:t>
            </w:r>
          </w:p>
        </w:tc>
        <w:tc>
          <w:tcPr>
            <w:tcW w:w="3537" w:type="dxa"/>
            <w:vAlign w:val="center"/>
          </w:tcPr>
          <w:p w:rsidR="008C78AE" w:rsidRDefault="00AD050D">
            <w:pPr>
              <w:rPr>
                <w:sz w:val="21"/>
                <w:szCs w:val="21"/>
              </w:rPr>
            </w:pPr>
            <w:r>
              <w:rPr>
                <w:sz w:val="21"/>
                <w:szCs w:val="21"/>
              </w:rPr>
              <w:t>白麻花岗岩</w:t>
            </w:r>
          </w:p>
        </w:tc>
        <w:tc>
          <w:tcPr>
            <w:tcW w:w="990" w:type="dxa"/>
            <w:vAlign w:val="center"/>
          </w:tcPr>
          <w:p w:rsidR="008C78AE" w:rsidRDefault="00AD050D">
            <w:pPr>
              <w:jc w:val="center"/>
              <w:rPr>
                <w:sz w:val="21"/>
                <w:szCs w:val="21"/>
              </w:rPr>
            </w:pPr>
            <w:r>
              <w:rPr>
                <w:sz w:val="21"/>
                <w:szCs w:val="21"/>
              </w:rPr>
              <w:t>20</w:t>
            </w:r>
          </w:p>
        </w:tc>
        <w:tc>
          <w:tcPr>
            <w:tcW w:w="990" w:type="dxa"/>
            <w:vAlign w:val="center"/>
          </w:tcPr>
          <w:p w:rsidR="008C78AE" w:rsidRDefault="00AD050D">
            <w:pPr>
              <w:jc w:val="center"/>
              <w:rPr>
                <w:sz w:val="21"/>
                <w:szCs w:val="21"/>
              </w:rPr>
            </w:pPr>
            <w:r>
              <w:rPr>
                <w:sz w:val="21"/>
                <w:szCs w:val="21"/>
              </w:rPr>
              <w:t>2800</w:t>
            </w:r>
          </w:p>
        </w:tc>
        <w:tc>
          <w:tcPr>
            <w:tcW w:w="990" w:type="dxa"/>
            <w:vAlign w:val="center"/>
          </w:tcPr>
          <w:p w:rsidR="008C78AE" w:rsidRDefault="00AD050D">
            <w:pPr>
              <w:jc w:val="center"/>
              <w:rPr>
                <w:sz w:val="21"/>
                <w:szCs w:val="21"/>
              </w:rPr>
            </w:pPr>
            <w:r>
              <w:rPr>
                <w:sz w:val="21"/>
                <w:szCs w:val="21"/>
              </w:rPr>
              <w:t>56</w:t>
            </w:r>
          </w:p>
        </w:tc>
        <w:tc>
          <w:tcPr>
            <w:tcW w:w="1126" w:type="dxa"/>
            <w:vMerge w:val="restart"/>
            <w:vAlign w:val="center"/>
          </w:tcPr>
          <w:p w:rsidR="008C78AE" w:rsidRDefault="00AD050D">
            <w:pPr>
              <w:jc w:val="center"/>
              <w:rPr>
                <w:sz w:val="21"/>
                <w:szCs w:val="21"/>
              </w:rPr>
            </w:pPr>
            <w:r>
              <w:rPr>
                <w:sz w:val="21"/>
                <w:szCs w:val="21"/>
              </w:rPr>
              <w:t>716</w:t>
            </w: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1</w:t>
            </w:r>
            <w:r>
              <w:rPr>
                <w:sz w:val="21"/>
                <w:szCs w:val="21"/>
              </w:rPr>
              <w:t>：</w:t>
            </w:r>
            <w:r>
              <w:rPr>
                <w:sz w:val="21"/>
                <w:szCs w:val="21"/>
              </w:rPr>
              <w:t>3</w:t>
            </w:r>
            <w:r>
              <w:rPr>
                <w:sz w:val="21"/>
                <w:szCs w:val="21"/>
              </w:rPr>
              <w:t>干硬水泥砂浆结合层</w:t>
            </w:r>
          </w:p>
        </w:tc>
        <w:tc>
          <w:tcPr>
            <w:tcW w:w="990" w:type="dxa"/>
            <w:vAlign w:val="center"/>
          </w:tcPr>
          <w:p w:rsidR="008C78AE" w:rsidRDefault="00AD050D">
            <w:pPr>
              <w:jc w:val="center"/>
              <w:rPr>
                <w:sz w:val="21"/>
                <w:szCs w:val="21"/>
              </w:rPr>
            </w:pPr>
            <w:r>
              <w:rPr>
                <w:sz w:val="21"/>
                <w:szCs w:val="21"/>
              </w:rPr>
              <w:t>20</w:t>
            </w:r>
          </w:p>
        </w:tc>
        <w:tc>
          <w:tcPr>
            <w:tcW w:w="990" w:type="dxa"/>
            <w:vAlign w:val="center"/>
          </w:tcPr>
          <w:p w:rsidR="008C78AE" w:rsidRDefault="00AD050D">
            <w:pPr>
              <w:jc w:val="center"/>
              <w:rPr>
                <w:sz w:val="21"/>
                <w:szCs w:val="21"/>
              </w:rPr>
            </w:pPr>
            <w:r>
              <w:rPr>
                <w:sz w:val="21"/>
                <w:szCs w:val="21"/>
              </w:rPr>
              <w:t>1800</w:t>
            </w:r>
          </w:p>
        </w:tc>
        <w:tc>
          <w:tcPr>
            <w:tcW w:w="990" w:type="dxa"/>
            <w:vAlign w:val="center"/>
          </w:tcPr>
          <w:p w:rsidR="008C78AE" w:rsidRDefault="00AD050D">
            <w:pPr>
              <w:jc w:val="center"/>
              <w:rPr>
                <w:sz w:val="21"/>
                <w:szCs w:val="21"/>
              </w:rPr>
            </w:pPr>
            <w:r>
              <w:rPr>
                <w:sz w:val="21"/>
                <w:szCs w:val="21"/>
              </w:rPr>
              <w:t>36</w:t>
            </w:r>
          </w:p>
        </w:tc>
        <w:tc>
          <w:tcPr>
            <w:tcW w:w="1126" w:type="dxa"/>
            <w:vMerge/>
            <w:vAlign w:val="center"/>
          </w:tcPr>
          <w:p w:rsidR="008C78AE" w:rsidRDefault="008C78AE">
            <w:pPr>
              <w:jc w:val="center"/>
              <w:rPr>
                <w:sz w:val="21"/>
                <w:szCs w:val="21"/>
              </w:rPr>
            </w:pP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C25</w:t>
            </w:r>
            <w:r>
              <w:rPr>
                <w:sz w:val="21"/>
                <w:szCs w:val="21"/>
              </w:rPr>
              <w:t>细石混凝土</w:t>
            </w:r>
          </w:p>
        </w:tc>
        <w:tc>
          <w:tcPr>
            <w:tcW w:w="990" w:type="dxa"/>
            <w:vAlign w:val="center"/>
          </w:tcPr>
          <w:p w:rsidR="008C78AE" w:rsidRDefault="00AD050D">
            <w:pPr>
              <w:jc w:val="center"/>
              <w:rPr>
                <w:sz w:val="21"/>
                <w:szCs w:val="21"/>
              </w:rPr>
            </w:pPr>
            <w:r>
              <w:rPr>
                <w:sz w:val="21"/>
                <w:szCs w:val="21"/>
              </w:rPr>
              <w:t>50</w:t>
            </w:r>
          </w:p>
        </w:tc>
        <w:tc>
          <w:tcPr>
            <w:tcW w:w="990" w:type="dxa"/>
            <w:vAlign w:val="center"/>
          </w:tcPr>
          <w:p w:rsidR="008C78AE" w:rsidRDefault="00AD050D">
            <w:pPr>
              <w:jc w:val="center"/>
              <w:rPr>
                <w:sz w:val="21"/>
                <w:szCs w:val="21"/>
              </w:rPr>
            </w:pPr>
            <w:r>
              <w:rPr>
                <w:sz w:val="21"/>
                <w:szCs w:val="21"/>
              </w:rPr>
              <w:t>2500</w:t>
            </w:r>
          </w:p>
        </w:tc>
        <w:tc>
          <w:tcPr>
            <w:tcW w:w="990" w:type="dxa"/>
            <w:vAlign w:val="center"/>
          </w:tcPr>
          <w:p w:rsidR="008C78AE" w:rsidRDefault="00AD050D">
            <w:pPr>
              <w:jc w:val="center"/>
              <w:rPr>
                <w:sz w:val="21"/>
                <w:szCs w:val="21"/>
              </w:rPr>
            </w:pPr>
            <w:r>
              <w:rPr>
                <w:sz w:val="21"/>
                <w:szCs w:val="21"/>
              </w:rPr>
              <w:t>125</w:t>
            </w:r>
          </w:p>
        </w:tc>
        <w:tc>
          <w:tcPr>
            <w:tcW w:w="1126" w:type="dxa"/>
            <w:vMerge/>
            <w:vAlign w:val="center"/>
          </w:tcPr>
          <w:p w:rsidR="008C78AE" w:rsidRDefault="008C78AE">
            <w:pPr>
              <w:jc w:val="center"/>
              <w:rPr>
                <w:sz w:val="21"/>
                <w:szCs w:val="21"/>
              </w:rPr>
            </w:pP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挤塑聚苯板保温层</w:t>
            </w:r>
          </w:p>
        </w:tc>
        <w:tc>
          <w:tcPr>
            <w:tcW w:w="990" w:type="dxa"/>
            <w:vAlign w:val="center"/>
          </w:tcPr>
          <w:p w:rsidR="008C78AE" w:rsidRDefault="00AD050D">
            <w:pPr>
              <w:jc w:val="center"/>
              <w:rPr>
                <w:sz w:val="21"/>
                <w:szCs w:val="21"/>
              </w:rPr>
            </w:pPr>
            <w:r>
              <w:rPr>
                <w:sz w:val="21"/>
                <w:szCs w:val="21"/>
              </w:rPr>
              <w:t>20</w:t>
            </w:r>
          </w:p>
        </w:tc>
        <w:tc>
          <w:tcPr>
            <w:tcW w:w="990" w:type="dxa"/>
            <w:vAlign w:val="center"/>
          </w:tcPr>
          <w:p w:rsidR="008C78AE" w:rsidRDefault="00AD050D">
            <w:pPr>
              <w:jc w:val="center"/>
              <w:rPr>
                <w:sz w:val="21"/>
                <w:szCs w:val="21"/>
              </w:rPr>
            </w:pPr>
            <w:r>
              <w:rPr>
                <w:sz w:val="21"/>
                <w:szCs w:val="21"/>
              </w:rPr>
              <w:t>28</w:t>
            </w:r>
          </w:p>
        </w:tc>
        <w:tc>
          <w:tcPr>
            <w:tcW w:w="990" w:type="dxa"/>
            <w:vAlign w:val="center"/>
          </w:tcPr>
          <w:p w:rsidR="008C78AE" w:rsidRDefault="00AD050D">
            <w:pPr>
              <w:jc w:val="center"/>
              <w:rPr>
                <w:sz w:val="21"/>
                <w:szCs w:val="21"/>
              </w:rPr>
            </w:pPr>
            <w:r>
              <w:rPr>
                <w:sz w:val="21"/>
                <w:szCs w:val="21"/>
              </w:rPr>
              <w:t>1</w:t>
            </w:r>
          </w:p>
        </w:tc>
        <w:tc>
          <w:tcPr>
            <w:tcW w:w="1126" w:type="dxa"/>
            <w:vMerge/>
            <w:vAlign w:val="center"/>
          </w:tcPr>
          <w:p w:rsidR="008C78AE" w:rsidRDefault="008C78AE">
            <w:pPr>
              <w:jc w:val="center"/>
              <w:rPr>
                <w:sz w:val="21"/>
                <w:szCs w:val="21"/>
              </w:rPr>
            </w:pP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C25</w:t>
            </w:r>
            <w:r>
              <w:rPr>
                <w:sz w:val="21"/>
                <w:szCs w:val="21"/>
              </w:rPr>
              <w:t>细石混凝土</w:t>
            </w:r>
          </w:p>
        </w:tc>
        <w:tc>
          <w:tcPr>
            <w:tcW w:w="990" w:type="dxa"/>
            <w:vAlign w:val="center"/>
          </w:tcPr>
          <w:p w:rsidR="008C78AE" w:rsidRDefault="00AD050D">
            <w:pPr>
              <w:jc w:val="center"/>
              <w:rPr>
                <w:sz w:val="21"/>
                <w:szCs w:val="21"/>
              </w:rPr>
            </w:pPr>
            <w:r>
              <w:rPr>
                <w:sz w:val="21"/>
                <w:szCs w:val="21"/>
              </w:rPr>
              <w:t>100</w:t>
            </w:r>
          </w:p>
        </w:tc>
        <w:tc>
          <w:tcPr>
            <w:tcW w:w="990" w:type="dxa"/>
            <w:vAlign w:val="center"/>
          </w:tcPr>
          <w:p w:rsidR="008C78AE" w:rsidRDefault="00AD050D">
            <w:pPr>
              <w:jc w:val="center"/>
              <w:rPr>
                <w:sz w:val="21"/>
                <w:szCs w:val="21"/>
              </w:rPr>
            </w:pPr>
            <w:r>
              <w:rPr>
                <w:sz w:val="21"/>
                <w:szCs w:val="21"/>
              </w:rPr>
              <w:t>2500</w:t>
            </w:r>
          </w:p>
        </w:tc>
        <w:tc>
          <w:tcPr>
            <w:tcW w:w="990" w:type="dxa"/>
            <w:vAlign w:val="center"/>
          </w:tcPr>
          <w:p w:rsidR="008C78AE" w:rsidRDefault="00AD050D">
            <w:pPr>
              <w:jc w:val="center"/>
              <w:rPr>
                <w:sz w:val="21"/>
                <w:szCs w:val="21"/>
              </w:rPr>
            </w:pPr>
            <w:r>
              <w:rPr>
                <w:sz w:val="21"/>
                <w:szCs w:val="21"/>
              </w:rPr>
              <w:t>250</w:t>
            </w:r>
          </w:p>
        </w:tc>
        <w:tc>
          <w:tcPr>
            <w:tcW w:w="1126" w:type="dxa"/>
            <w:vMerge/>
            <w:vAlign w:val="center"/>
          </w:tcPr>
          <w:p w:rsidR="008C78AE" w:rsidRDefault="008C78AE">
            <w:pPr>
              <w:jc w:val="center"/>
              <w:rPr>
                <w:sz w:val="21"/>
                <w:szCs w:val="21"/>
              </w:rPr>
            </w:pP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聚合物水泥防水涂料</w:t>
            </w:r>
          </w:p>
        </w:tc>
        <w:tc>
          <w:tcPr>
            <w:tcW w:w="990" w:type="dxa"/>
            <w:vAlign w:val="center"/>
          </w:tcPr>
          <w:p w:rsidR="008C78AE" w:rsidRDefault="00AD050D">
            <w:pPr>
              <w:jc w:val="center"/>
              <w:rPr>
                <w:sz w:val="21"/>
                <w:szCs w:val="21"/>
              </w:rPr>
            </w:pPr>
            <w:r>
              <w:rPr>
                <w:sz w:val="21"/>
                <w:szCs w:val="21"/>
              </w:rPr>
              <w:t>1.5</w:t>
            </w:r>
          </w:p>
        </w:tc>
        <w:tc>
          <w:tcPr>
            <w:tcW w:w="990" w:type="dxa"/>
            <w:vAlign w:val="center"/>
          </w:tcPr>
          <w:p w:rsidR="008C78AE" w:rsidRDefault="00AD050D">
            <w:pPr>
              <w:jc w:val="center"/>
              <w:rPr>
                <w:sz w:val="21"/>
                <w:szCs w:val="21"/>
              </w:rPr>
            </w:pPr>
            <w:r>
              <w:rPr>
                <w:sz w:val="21"/>
                <w:szCs w:val="21"/>
              </w:rPr>
              <w:t>1800</w:t>
            </w:r>
          </w:p>
        </w:tc>
        <w:tc>
          <w:tcPr>
            <w:tcW w:w="990" w:type="dxa"/>
            <w:vAlign w:val="center"/>
          </w:tcPr>
          <w:p w:rsidR="008C78AE" w:rsidRDefault="00AD050D">
            <w:pPr>
              <w:jc w:val="center"/>
              <w:rPr>
                <w:sz w:val="21"/>
                <w:szCs w:val="21"/>
              </w:rPr>
            </w:pPr>
            <w:r>
              <w:rPr>
                <w:sz w:val="21"/>
                <w:szCs w:val="21"/>
              </w:rPr>
              <w:t>3</w:t>
            </w:r>
          </w:p>
        </w:tc>
        <w:tc>
          <w:tcPr>
            <w:tcW w:w="1126" w:type="dxa"/>
            <w:vMerge/>
            <w:vAlign w:val="center"/>
          </w:tcPr>
          <w:p w:rsidR="008C78AE" w:rsidRDefault="008C78AE">
            <w:pPr>
              <w:jc w:val="center"/>
              <w:rPr>
                <w:sz w:val="21"/>
                <w:szCs w:val="21"/>
              </w:rPr>
            </w:pP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1</w:t>
            </w:r>
            <w:r>
              <w:rPr>
                <w:sz w:val="21"/>
                <w:szCs w:val="21"/>
              </w:rPr>
              <w:t>：</w:t>
            </w:r>
            <w:r>
              <w:rPr>
                <w:sz w:val="21"/>
                <w:szCs w:val="21"/>
              </w:rPr>
              <w:t>2.5</w:t>
            </w:r>
            <w:r>
              <w:rPr>
                <w:sz w:val="21"/>
                <w:szCs w:val="21"/>
              </w:rPr>
              <w:t>水泥砂浆找平层</w:t>
            </w:r>
          </w:p>
        </w:tc>
        <w:tc>
          <w:tcPr>
            <w:tcW w:w="990" w:type="dxa"/>
            <w:vAlign w:val="center"/>
          </w:tcPr>
          <w:p w:rsidR="008C78AE" w:rsidRDefault="00AD050D">
            <w:pPr>
              <w:jc w:val="center"/>
              <w:rPr>
                <w:sz w:val="21"/>
                <w:szCs w:val="21"/>
              </w:rPr>
            </w:pPr>
            <w:r>
              <w:rPr>
                <w:sz w:val="21"/>
                <w:szCs w:val="21"/>
              </w:rPr>
              <w:t>20</w:t>
            </w:r>
          </w:p>
        </w:tc>
        <w:tc>
          <w:tcPr>
            <w:tcW w:w="990" w:type="dxa"/>
            <w:vAlign w:val="center"/>
          </w:tcPr>
          <w:p w:rsidR="008C78AE" w:rsidRDefault="00AD050D">
            <w:pPr>
              <w:jc w:val="center"/>
              <w:rPr>
                <w:sz w:val="21"/>
                <w:szCs w:val="21"/>
              </w:rPr>
            </w:pPr>
            <w:r>
              <w:rPr>
                <w:sz w:val="21"/>
                <w:szCs w:val="21"/>
              </w:rPr>
              <w:t>1800</w:t>
            </w:r>
          </w:p>
        </w:tc>
        <w:tc>
          <w:tcPr>
            <w:tcW w:w="990" w:type="dxa"/>
            <w:vAlign w:val="center"/>
          </w:tcPr>
          <w:p w:rsidR="008C78AE" w:rsidRDefault="00AD050D">
            <w:pPr>
              <w:jc w:val="center"/>
              <w:rPr>
                <w:sz w:val="21"/>
                <w:szCs w:val="21"/>
              </w:rPr>
            </w:pPr>
            <w:r>
              <w:rPr>
                <w:sz w:val="21"/>
                <w:szCs w:val="21"/>
              </w:rPr>
              <w:t>36</w:t>
            </w:r>
          </w:p>
        </w:tc>
        <w:tc>
          <w:tcPr>
            <w:tcW w:w="1126" w:type="dxa"/>
            <w:vMerge/>
            <w:vAlign w:val="center"/>
          </w:tcPr>
          <w:p w:rsidR="008C78AE" w:rsidRDefault="008C78AE">
            <w:pPr>
              <w:jc w:val="center"/>
              <w:rPr>
                <w:sz w:val="21"/>
                <w:szCs w:val="21"/>
              </w:rPr>
            </w:pP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素混凝土垫层</w:t>
            </w:r>
          </w:p>
        </w:tc>
        <w:tc>
          <w:tcPr>
            <w:tcW w:w="990" w:type="dxa"/>
            <w:vAlign w:val="center"/>
          </w:tcPr>
          <w:p w:rsidR="008C78AE" w:rsidRDefault="00AD050D">
            <w:pPr>
              <w:jc w:val="center"/>
              <w:rPr>
                <w:sz w:val="21"/>
                <w:szCs w:val="21"/>
              </w:rPr>
            </w:pPr>
            <w:r>
              <w:rPr>
                <w:sz w:val="21"/>
                <w:szCs w:val="21"/>
              </w:rPr>
              <w:t>100</w:t>
            </w:r>
          </w:p>
        </w:tc>
        <w:tc>
          <w:tcPr>
            <w:tcW w:w="990" w:type="dxa"/>
            <w:vAlign w:val="center"/>
          </w:tcPr>
          <w:p w:rsidR="008C78AE" w:rsidRDefault="00AD050D">
            <w:pPr>
              <w:jc w:val="center"/>
              <w:rPr>
                <w:sz w:val="21"/>
                <w:szCs w:val="21"/>
              </w:rPr>
            </w:pPr>
            <w:r>
              <w:rPr>
                <w:sz w:val="21"/>
                <w:szCs w:val="21"/>
              </w:rPr>
              <w:t>2100</w:t>
            </w:r>
          </w:p>
        </w:tc>
        <w:tc>
          <w:tcPr>
            <w:tcW w:w="990" w:type="dxa"/>
            <w:vAlign w:val="center"/>
          </w:tcPr>
          <w:p w:rsidR="008C78AE" w:rsidRDefault="00AD050D">
            <w:pPr>
              <w:jc w:val="center"/>
              <w:rPr>
                <w:sz w:val="21"/>
                <w:szCs w:val="21"/>
              </w:rPr>
            </w:pPr>
            <w:r>
              <w:rPr>
                <w:sz w:val="21"/>
                <w:szCs w:val="21"/>
              </w:rPr>
              <w:t>210</w:t>
            </w:r>
          </w:p>
        </w:tc>
        <w:tc>
          <w:tcPr>
            <w:tcW w:w="1126" w:type="dxa"/>
            <w:vMerge/>
            <w:vAlign w:val="center"/>
          </w:tcPr>
          <w:p w:rsidR="008C78AE" w:rsidRDefault="008C78AE">
            <w:pPr>
              <w:jc w:val="center"/>
              <w:rPr>
                <w:sz w:val="21"/>
                <w:szCs w:val="21"/>
              </w:rPr>
            </w:pPr>
          </w:p>
        </w:tc>
      </w:tr>
      <w:tr w:rsidR="008C78AE">
        <w:tc>
          <w:tcPr>
            <w:tcW w:w="1697" w:type="dxa"/>
            <w:vMerge w:val="restart"/>
            <w:shd w:val="clear" w:color="auto" w:fill="E6E6E6"/>
            <w:vAlign w:val="center"/>
          </w:tcPr>
          <w:p w:rsidR="008C78AE" w:rsidRDefault="00AD050D">
            <w:pPr>
              <w:rPr>
                <w:sz w:val="21"/>
                <w:szCs w:val="21"/>
              </w:rPr>
            </w:pPr>
            <w:r>
              <w:rPr>
                <w:sz w:val="21"/>
                <w:szCs w:val="21"/>
              </w:rPr>
              <w:t>楼板</w:t>
            </w:r>
          </w:p>
        </w:tc>
        <w:tc>
          <w:tcPr>
            <w:tcW w:w="3537" w:type="dxa"/>
            <w:vAlign w:val="center"/>
          </w:tcPr>
          <w:p w:rsidR="008C78AE" w:rsidRDefault="00AD050D">
            <w:pPr>
              <w:rPr>
                <w:sz w:val="21"/>
                <w:szCs w:val="21"/>
              </w:rPr>
            </w:pPr>
            <w:r>
              <w:rPr>
                <w:sz w:val="21"/>
                <w:szCs w:val="21"/>
              </w:rPr>
              <w:t>1</w:t>
            </w:r>
            <w:r>
              <w:rPr>
                <w:sz w:val="21"/>
                <w:szCs w:val="21"/>
              </w:rPr>
              <w:t>：</w:t>
            </w:r>
            <w:r>
              <w:rPr>
                <w:sz w:val="21"/>
                <w:szCs w:val="21"/>
              </w:rPr>
              <w:t>2.5</w:t>
            </w:r>
            <w:r>
              <w:rPr>
                <w:sz w:val="21"/>
                <w:szCs w:val="21"/>
              </w:rPr>
              <w:t>水泥砂浆找坡兼结合层</w:t>
            </w:r>
          </w:p>
        </w:tc>
        <w:tc>
          <w:tcPr>
            <w:tcW w:w="990" w:type="dxa"/>
            <w:vAlign w:val="center"/>
          </w:tcPr>
          <w:p w:rsidR="008C78AE" w:rsidRDefault="00AD050D">
            <w:pPr>
              <w:jc w:val="center"/>
              <w:rPr>
                <w:sz w:val="21"/>
                <w:szCs w:val="21"/>
              </w:rPr>
            </w:pPr>
            <w:r>
              <w:rPr>
                <w:sz w:val="21"/>
                <w:szCs w:val="21"/>
              </w:rPr>
              <w:t>20</w:t>
            </w:r>
          </w:p>
        </w:tc>
        <w:tc>
          <w:tcPr>
            <w:tcW w:w="990" w:type="dxa"/>
            <w:vAlign w:val="center"/>
          </w:tcPr>
          <w:p w:rsidR="008C78AE" w:rsidRDefault="00AD050D">
            <w:pPr>
              <w:jc w:val="center"/>
              <w:rPr>
                <w:sz w:val="21"/>
                <w:szCs w:val="21"/>
              </w:rPr>
            </w:pPr>
            <w:r>
              <w:rPr>
                <w:sz w:val="21"/>
                <w:szCs w:val="21"/>
              </w:rPr>
              <w:t>1800</w:t>
            </w:r>
          </w:p>
        </w:tc>
        <w:tc>
          <w:tcPr>
            <w:tcW w:w="990" w:type="dxa"/>
            <w:vAlign w:val="center"/>
          </w:tcPr>
          <w:p w:rsidR="008C78AE" w:rsidRDefault="00AD050D">
            <w:pPr>
              <w:jc w:val="center"/>
              <w:rPr>
                <w:sz w:val="21"/>
                <w:szCs w:val="21"/>
              </w:rPr>
            </w:pPr>
            <w:r>
              <w:rPr>
                <w:sz w:val="21"/>
                <w:szCs w:val="21"/>
              </w:rPr>
              <w:t>36</w:t>
            </w:r>
          </w:p>
        </w:tc>
        <w:tc>
          <w:tcPr>
            <w:tcW w:w="1126" w:type="dxa"/>
            <w:vMerge w:val="restart"/>
            <w:vAlign w:val="center"/>
          </w:tcPr>
          <w:p w:rsidR="008C78AE" w:rsidRDefault="00AD050D">
            <w:pPr>
              <w:jc w:val="center"/>
              <w:rPr>
                <w:sz w:val="21"/>
                <w:szCs w:val="21"/>
              </w:rPr>
            </w:pPr>
            <w:r>
              <w:rPr>
                <w:sz w:val="21"/>
                <w:szCs w:val="21"/>
              </w:rPr>
              <w:t>537</w:t>
            </w: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聚合物水泥防水涂料</w:t>
            </w:r>
          </w:p>
        </w:tc>
        <w:tc>
          <w:tcPr>
            <w:tcW w:w="990" w:type="dxa"/>
            <w:vAlign w:val="center"/>
          </w:tcPr>
          <w:p w:rsidR="008C78AE" w:rsidRDefault="00AD050D">
            <w:pPr>
              <w:jc w:val="center"/>
              <w:rPr>
                <w:sz w:val="21"/>
                <w:szCs w:val="21"/>
              </w:rPr>
            </w:pPr>
            <w:r>
              <w:rPr>
                <w:sz w:val="21"/>
                <w:szCs w:val="21"/>
              </w:rPr>
              <w:t>1.5</w:t>
            </w:r>
          </w:p>
        </w:tc>
        <w:tc>
          <w:tcPr>
            <w:tcW w:w="990" w:type="dxa"/>
            <w:vAlign w:val="center"/>
          </w:tcPr>
          <w:p w:rsidR="008C78AE" w:rsidRDefault="00AD050D">
            <w:pPr>
              <w:jc w:val="center"/>
              <w:rPr>
                <w:sz w:val="21"/>
                <w:szCs w:val="21"/>
              </w:rPr>
            </w:pPr>
            <w:r>
              <w:rPr>
                <w:sz w:val="21"/>
                <w:szCs w:val="21"/>
              </w:rPr>
              <w:t>1800</w:t>
            </w:r>
          </w:p>
        </w:tc>
        <w:tc>
          <w:tcPr>
            <w:tcW w:w="990" w:type="dxa"/>
            <w:vAlign w:val="center"/>
          </w:tcPr>
          <w:p w:rsidR="008C78AE" w:rsidRDefault="00AD050D">
            <w:pPr>
              <w:jc w:val="center"/>
              <w:rPr>
                <w:sz w:val="21"/>
                <w:szCs w:val="21"/>
              </w:rPr>
            </w:pPr>
            <w:r>
              <w:rPr>
                <w:sz w:val="21"/>
                <w:szCs w:val="21"/>
              </w:rPr>
              <w:t>3</w:t>
            </w:r>
          </w:p>
        </w:tc>
        <w:tc>
          <w:tcPr>
            <w:tcW w:w="1126" w:type="dxa"/>
            <w:vMerge/>
            <w:vAlign w:val="center"/>
          </w:tcPr>
          <w:p w:rsidR="008C78AE" w:rsidRDefault="008C78AE">
            <w:pPr>
              <w:jc w:val="center"/>
              <w:rPr>
                <w:sz w:val="21"/>
                <w:szCs w:val="21"/>
              </w:rPr>
            </w:pP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C25</w:t>
            </w:r>
            <w:r>
              <w:rPr>
                <w:sz w:val="21"/>
                <w:szCs w:val="21"/>
              </w:rPr>
              <w:t>细石混凝土</w:t>
            </w:r>
          </w:p>
        </w:tc>
        <w:tc>
          <w:tcPr>
            <w:tcW w:w="990" w:type="dxa"/>
            <w:vAlign w:val="center"/>
          </w:tcPr>
          <w:p w:rsidR="008C78AE" w:rsidRDefault="00AD050D">
            <w:pPr>
              <w:jc w:val="center"/>
              <w:rPr>
                <w:sz w:val="21"/>
                <w:szCs w:val="21"/>
              </w:rPr>
            </w:pPr>
            <w:r>
              <w:rPr>
                <w:sz w:val="21"/>
                <w:szCs w:val="21"/>
              </w:rPr>
              <w:t>100</w:t>
            </w:r>
          </w:p>
        </w:tc>
        <w:tc>
          <w:tcPr>
            <w:tcW w:w="990" w:type="dxa"/>
            <w:vAlign w:val="center"/>
          </w:tcPr>
          <w:p w:rsidR="008C78AE" w:rsidRDefault="00AD050D">
            <w:pPr>
              <w:jc w:val="center"/>
              <w:rPr>
                <w:sz w:val="21"/>
                <w:szCs w:val="21"/>
              </w:rPr>
            </w:pPr>
            <w:r>
              <w:rPr>
                <w:sz w:val="21"/>
                <w:szCs w:val="21"/>
              </w:rPr>
              <w:t>2500</w:t>
            </w:r>
          </w:p>
        </w:tc>
        <w:tc>
          <w:tcPr>
            <w:tcW w:w="990" w:type="dxa"/>
            <w:vAlign w:val="center"/>
          </w:tcPr>
          <w:p w:rsidR="008C78AE" w:rsidRDefault="00AD050D">
            <w:pPr>
              <w:jc w:val="center"/>
              <w:rPr>
                <w:sz w:val="21"/>
                <w:szCs w:val="21"/>
              </w:rPr>
            </w:pPr>
            <w:r>
              <w:rPr>
                <w:sz w:val="21"/>
                <w:szCs w:val="21"/>
              </w:rPr>
              <w:t>250</w:t>
            </w:r>
          </w:p>
        </w:tc>
        <w:tc>
          <w:tcPr>
            <w:tcW w:w="1126" w:type="dxa"/>
            <w:vMerge/>
            <w:vAlign w:val="center"/>
          </w:tcPr>
          <w:p w:rsidR="008C78AE" w:rsidRDefault="008C78AE">
            <w:pPr>
              <w:jc w:val="center"/>
              <w:rPr>
                <w:sz w:val="21"/>
                <w:szCs w:val="21"/>
              </w:rPr>
            </w:pP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聚合物水泥防水涂料</w:t>
            </w:r>
          </w:p>
        </w:tc>
        <w:tc>
          <w:tcPr>
            <w:tcW w:w="990" w:type="dxa"/>
            <w:vAlign w:val="center"/>
          </w:tcPr>
          <w:p w:rsidR="008C78AE" w:rsidRDefault="00AD050D">
            <w:pPr>
              <w:jc w:val="center"/>
              <w:rPr>
                <w:sz w:val="21"/>
                <w:szCs w:val="21"/>
              </w:rPr>
            </w:pPr>
            <w:r>
              <w:rPr>
                <w:sz w:val="21"/>
                <w:szCs w:val="21"/>
              </w:rPr>
              <w:t>1.5</w:t>
            </w:r>
          </w:p>
        </w:tc>
        <w:tc>
          <w:tcPr>
            <w:tcW w:w="990" w:type="dxa"/>
            <w:vAlign w:val="center"/>
          </w:tcPr>
          <w:p w:rsidR="008C78AE" w:rsidRDefault="00AD050D">
            <w:pPr>
              <w:jc w:val="center"/>
              <w:rPr>
                <w:sz w:val="21"/>
                <w:szCs w:val="21"/>
              </w:rPr>
            </w:pPr>
            <w:r>
              <w:rPr>
                <w:sz w:val="21"/>
                <w:szCs w:val="21"/>
              </w:rPr>
              <w:t>1800</w:t>
            </w:r>
          </w:p>
        </w:tc>
        <w:tc>
          <w:tcPr>
            <w:tcW w:w="990" w:type="dxa"/>
            <w:vAlign w:val="center"/>
          </w:tcPr>
          <w:p w:rsidR="008C78AE" w:rsidRDefault="00AD050D">
            <w:pPr>
              <w:jc w:val="center"/>
              <w:rPr>
                <w:sz w:val="21"/>
                <w:szCs w:val="21"/>
              </w:rPr>
            </w:pPr>
            <w:r>
              <w:rPr>
                <w:sz w:val="21"/>
                <w:szCs w:val="21"/>
              </w:rPr>
              <w:t>3</w:t>
            </w:r>
          </w:p>
        </w:tc>
        <w:tc>
          <w:tcPr>
            <w:tcW w:w="1126" w:type="dxa"/>
            <w:vMerge/>
            <w:vAlign w:val="center"/>
          </w:tcPr>
          <w:p w:rsidR="008C78AE" w:rsidRDefault="008C78AE">
            <w:pPr>
              <w:jc w:val="center"/>
              <w:rPr>
                <w:sz w:val="21"/>
                <w:szCs w:val="21"/>
              </w:rPr>
            </w:pP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1</w:t>
            </w:r>
            <w:r>
              <w:rPr>
                <w:sz w:val="21"/>
                <w:szCs w:val="21"/>
              </w:rPr>
              <w:t>：</w:t>
            </w:r>
            <w:r>
              <w:rPr>
                <w:sz w:val="21"/>
                <w:szCs w:val="21"/>
              </w:rPr>
              <w:t>2.5</w:t>
            </w:r>
            <w:r>
              <w:rPr>
                <w:sz w:val="21"/>
                <w:szCs w:val="21"/>
              </w:rPr>
              <w:t>水泥砂浆找平层</w:t>
            </w:r>
          </w:p>
        </w:tc>
        <w:tc>
          <w:tcPr>
            <w:tcW w:w="990" w:type="dxa"/>
            <w:vAlign w:val="center"/>
          </w:tcPr>
          <w:p w:rsidR="008C78AE" w:rsidRDefault="00AD050D">
            <w:pPr>
              <w:jc w:val="center"/>
              <w:rPr>
                <w:sz w:val="21"/>
                <w:szCs w:val="21"/>
              </w:rPr>
            </w:pPr>
            <w:r>
              <w:rPr>
                <w:sz w:val="21"/>
                <w:szCs w:val="21"/>
              </w:rPr>
              <w:t>20</w:t>
            </w:r>
          </w:p>
        </w:tc>
        <w:tc>
          <w:tcPr>
            <w:tcW w:w="990" w:type="dxa"/>
            <w:vAlign w:val="center"/>
          </w:tcPr>
          <w:p w:rsidR="008C78AE" w:rsidRDefault="00AD050D">
            <w:pPr>
              <w:jc w:val="center"/>
              <w:rPr>
                <w:sz w:val="21"/>
                <w:szCs w:val="21"/>
              </w:rPr>
            </w:pPr>
            <w:r>
              <w:rPr>
                <w:sz w:val="21"/>
                <w:szCs w:val="21"/>
              </w:rPr>
              <w:t>1800</w:t>
            </w:r>
          </w:p>
        </w:tc>
        <w:tc>
          <w:tcPr>
            <w:tcW w:w="990" w:type="dxa"/>
            <w:vAlign w:val="center"/>
          </w:tcPr>
          <w:p w:rsidR="008C78AE" w:rsidRDefault="00AD050D">
            <w:pPr>
              <w:jc w:val="center"/>
              <w:rPr>
                <w:sz w:val="21"/>
                <w:szCs w:val="21"/>
              </w:rPr>
            </w:pPr>
            <w:r>
              <w:rPr>
                <w:sz w:val="21"/>
                <w:szCs w:val="21"/>
              </w:rPr>
              <w:t>36</w:t>
            </w:r>
          </w:p>
        </w:tc>
        <w:tc>
          <w:tcPr>
            <w:tcW w:w="1126" w:type="dxa"/>
            <w:vMerge/>
            <w:vAlign w:val="center"/>
          </w:tcPr>
          <w:p w:rsidR="008C78AE" w:rsidRDefault="008C78AE">
            <w:pPr>
              <w:jc w:val="center"/>
              <w:rPr>
                <w:sz w:val="21"/>
                <w:szCs w:val="21"/>
              </w:rPr>
            </w:pP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C20</w:t>
            </w:r>
            <w:r>
              <w:rPr>
                <w:sz w:val="21"/>
                <w:szCs w:val="21"/>
              </w:rPr>
              <w:t>素混凝土垫层</w:t>
            </w:r>
          </w:p>
        </w:tc>
        <w:tc>
          <w:tcPr>
            <w:tcW w:w="990" w:type="dxa"/>
            <w:vAlign w:val="center"/>
          </w:tcPr>
          <w:p w:rsidR="008C78AE" w:rsidRDefault="00AD050D">
            <w:pPr>
              <w:jc w:val="center"/>
              <w:rPr>
                <w:sz w:val="21"/>
                <w:szCs w:val="21"/>
              </w:rPr>
            </w:pPr>
            <w:r>
              <w:rPr>
                <w:sz w:val="21"/>
                <w:szCs w:val="21"/>
              </w:rPr>
              <w:t>100</w:t>
            </w:r>
          </w:p>
        </w:tc>
        <w:tc>
          <w:tcPr>
            <w:tcW w:w="990" w:type="dxa"/>
            <w:vAlign w:val="center"/>
          </w:tcPr>
          <w:p w:rsidR="008C78AE" w:rsidRDefault="00AD050D">
            <w:pPr>
              <w:jc w:val="center"/>
              <w:rPr>
                <w:sz w:val="21"/>
                <w:szCs w:val="21"/>
              </w:rPr>
            </w:pPr>
            <w:r>
              <w:rPr>
                <w:sz w:val="21"/>
                <w:szCs w:val="21"/>
              </w:rPr>
              <w:t>2100</w:t>
            </w:r>
          </w:p>
        </w:tc>
        <w:tc>
          <w:tcPr>
            <w:tcW w:w="990" w:type="dxa"/>
            <w:vAlign w:val="center"/>
          </w:tcPr>
          <w:p w:rsidR="008C78AE" w:rsidRDefault="00AD050D">
            <w:pPr>
              <w:jc w:val="center"/>
              <w:rPr>
                <w:sz w:val="21"/>
                <w:szCs w:val="21"/>
              </w:rPr>
            </w:pPr>
            <w:r>
              <w:rPr>
                <w:sz w:val="21"/>
                <w:szCs w:val="21"/>
              </w:rPr>
              <w:t>210</w:t>
            </w:r>
          </w:p>
        </w:tc>
        <w:tc>
          <w:tcPr>
            <w:tcW w:w="1126" w:type="dxa"/>
            <w:vMerge/>
            <w:vAlign w:val="center"/>
          </w:tcPr>
          <w:p w:rsidR="008C78AE" w:rsidRDefault="008C78AE">
            <w:pPr>
              <w:jc w:val="center"/>
              <w:rPr>
                <w:sz w:val="21"/>
                <w:szCs w:val="21"/>
              </w:rPr>
            </w:pPr>
          </w:p>
        </w:tc>
      </w:tr>
      <w:tr w:rsidR="008C78AE">
        <w:tc>
          <w:tcPr>
            <w:tcW w:w="1697" w:type="dxa"/>
            <w:vMerge w:val="restart"/>
            <w:shd w:val="clear" w:color="auto" w:fill="E6E6E6"/>
            <w:vAlign w:val="center"/>
          </w:tcPr>
          <w:p w:rsidR="008C78AE" w:rsidRDefault="00AD050D">
            <w:pPr>
              <w:rPr>
                <w:sz w:val="21"/>
                <w:szCs w:val="21"/>
              </w:rPr>
            </w:pPr>
            <w:r>
              <w:rPr>
                <w:sz w:val="21"/>
                <w:szCs w:val="21"/>
              </w:rPr>
              <w:t>楼板</w:t>
            </w:r>
          </w:p>
        </w:tc>
        <w:tc>
          <w:tcPr>
            <w:tcW w:w="3537" w:type="dxa"/>
            <w:vAlign w:val="center"/>
          </w:tcPr>
          <w:p w:rsidR="008C78AE" w:rsidRDefault="00AD050D">
            <w:pPr>
              <w:rPr>
                <w:sz w:val="21"/>
                <w:szCs w:val="21"/>
              </w:rPr>
            </w:pPr>
            <w:r>
              <w:rPr>
                <w:sz w:val="21"/>
                <w:szCs w:val="21"/>
              </w:rPr>
              <w:t>地胶</w:t>
            </w:r>
          </w:p>
        </w:tc>
        <w:tc>
          <w:tcPr>
            <w:tcW w:w="990" w:type="dxa"/>
            <w:vAlign w:val="center"/>
          </w:tcPr>
          <w:p w:rsidR="008C78AE" w:rsidRDefault="00AD050D">
            <w:pPr>
              <w:jc w:val="center"/>
              <w:rPr>
                <w:sz w:val="21"/>
                <w:szCs w:val="21"/>
              </w:rPr>
            </w:pPr>
            <w:r>
              <w:rPr>
                <w:sz w:val="21"/>
                <w:szCs w:val="21"/>
              </w:rPr>
              <w:t>3</w:t>
            </w:r>
          </w:p>
        </w:tc>
        <w:tc>
          <w:tcPr>
            <w:tcW w:w="990" w:type="dxa"/>
            <w:vAlign w:val="center"/>
          </w:tcPr>
          <w:p w:rsidR="008C78AE" w:rsidRDefault="00AD050D">
            <w:pPr>
              <w:jc w:val="center"/>
              <w:rPr>
                <w:sz w:val="21"/>
                <w:szCs w:val="21"/>
              </w:rPr>
            </w:pPr>
            <w:r>
              <w:rPr>
                <w:sz w:val="21"/>
                <w:szCs w:val="21"/>
              </w:rPr>
              <w:t>600</w:t>
            </w:r>
          </w:p>
        </w:tc>
        <w:tc>
          <w:tcPr>
            <w:tcW w:w="990" w:type="dxa"/>
            <w:vAlign w:val="center"/>
          </w:tcPr>
          <w:p w:rsidR="008C78AE" w:rsidRDefault="00AD050D">
            <w:pPr>
              <w:jc w:val="center"/>
              <w:rPr>
                <w:sz w:val="21"/>
                <w:szCs w:val="21"/>
              </w:rPr>
            </w:pPr>
            <w:r>
              <w:rPr>
                <w:sz w:val="21"/>
                <w:szCs w:val="21"/>
              </w:rPr>
              <w:t>2</w:t>
            </w:r>
          </w:p>
        </w:tc>
        <w:tc>
          <w:tcPr>
            <w:tcW w:w="1126" w:type="dxa"/>
            <w:vMerge w:val="restart"/>
            <w:vAlign w:val="center"/>
          </w:tcPr>
          <w:p w:rsidR="008C78AE" w:rsidRDefault="00AD050D">
            <w:pPr>
              <w:jc w:val="center"/>
              <w:rPr>
                <w:sz w:val="21"/>
                <w:szCs w:val="21"/>
              </w:rPr>
            </w:pPr>
            <w:r>
              <w:rPr>
                <w:sz w:val="21"/>
                <w:szCs w:val="21"/>
              </w:rPr>
              <w:t>635</w:t>
            </w: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水泥自留平层</w:t>
            </w:r>
          </w:p>
        </w:tc>
        <w:tc>
          <w:tcPr>
            <w:tcW w:w="990" w:type="dxa"/>
            <w:vAlign w:val="center"/>
          </w:tcPr>
          <w:p w:rsidR="008C78AE" w:rsidRDefault="00AD050D">
            <w:pPr>
              <w:jc w:val="center"/>
              <w:rPr>
                <w:sz w:val="21"/>
                <w:szCs w:val="21"/>
              </w:rPr>
            </w:pPr>
            <w:r>
              <w:rPr>
                <w:sz w:val="21"/>
                <w:szCs w:val="21"/>
              </w:rPr>
              <w:t>5</w:t>
            </w:r>
          </w:p>
        </w:tc>
        <w:tc>
          <w:tcPr>
            <w:tcW w:w="990" w:type="dxa"/>
            <w:vAlign w:val="center"/>
          </w:tcPr>
          <w:p w:rsidR="008C78AE" w:rsidRDefault="00AD050D">
            <w:pPr>
              <w:jc w:val="center"/>
              <w:rPr>
                <w:sz w:val="21"/>
                <w:szCs w:val="21"/>
              </w:rPr>
            </w:pPr>
            <w:r>
              <w:rPr>
                <w:sz w:val="21"/>
                <w:szCs w:val="21"/>
              </w:rPr>
              <w:t>1800</w:t>
            </w:r>
          </w:p>
        </w:tc>
        <w:tc>
          <w:tcPr>
            <w:tcW w:w="990" w:type="dxa"/>
            <w:vAlign w:val="center"/>
          </w:tcPr>
          <w:p w:rsidR="008C78AE" w:rsidRDefault="00AD050D">
            <w:pPr>
              <w:jc w:val="center"/>
              <w:rPr>
                <w:sz w:val="21"/>
                <w:szCs w:val="21"/>
              </w:rPr>
            </w:pPr>
            <w:r>
              <w:rPr>
                <w:sz w:val="21"/>
                <w:szCs w:val="21"/>
              </w:rPr>
              <w:t>9</w:t>
            </w:r>
          </w:p>
        </w:tc>
        <w:tc>
          <w:tcPr>
            <w:tcW w:w="1126" w:type="dxa"/>
            <w:vMerge/>
            <w:vAlign w:val="center"/>
          </w:tcPr>
          <w:p w:rsidR="008C78AE" w:rsidRDefault="008C78AE">
            <w:pPr>
              <w:jc w:val="center"/>
              <w:rPr>
                <w:sz w:val="21"/>
                <w:szCs w:val="21"/>
              </w:rPr>
            </w:pP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C25</w:t>
            </w:r>
            <w:r>
              <w:rPr>
                <w:sz w:val="21"/>
                <w:szCs w:val="21"/>
              </w:rPr>
              <w:t>细石混凝土</w:t>
            </w:r>
          </w:p>
        </w:tc>
        <w:tc>
          <w:tcPr>
            <w:tcW w:w="990" w:type="dxa"/>
            <w:vAlign w:val="center"/>
          </w:tcPr>
          <w:p w:rsidR="008C78AE" w:rsidRDefault="00AD050D">
            <w:pPr>
              <w:jc w:val="center"/>
              <w:rPr>
                <w:sz w:val="21"/>
                <w:szCs w:val="21"/>
              </w:rPr>
            </w:pPr>
            <w:r>
              <w:rPr>
                <w:sz w:val="21"/>
                <w:szCs w:val="21"/>
              </w:rPr>
              <w:t>50</w:t>
            </w:r>
          </w:p>
        </w:tc>
        <w:tc>
          <w:tcPr>
            <w:tcW w:w="990" w:type="dxa"/>
            <w:vAlign w:val="center"/>
          </w:tcPr>
          <w:p w:rsidR="008C78AE" w:rsidRDefault="00AD050D">
            <w:pPr>
              <w:jc w:val="center"/>
              <w:rPr>
                <w:sz w:val="21"/>
                <w:szCs w:val="21"/>
              </w:rPr>
            </w:pPr>
            <w:r>
              <w:rPr>
                <w:sz w:val="21"/>
                <w:szCs w:val="21"/>
              </w:rPr>
              <w:t>2500</w:t>
            </w:r>
          </w:p>
        </w:tc>
        <w:tc>
          <w:tcPr>
            <w:tcW w:w="990" w:type="dxa"/>
            <w:vAlign w:val="center"/>
          </w:tcPr>
          <w:p w:rsidR="008C78AE" w:rsidRDefault="00AD050D">
            <w:pPr>
              <w:jc w:val="center"/>
              <w:rPr>
                <w:sz w:val="21"/>
                <w:szCs w:val="21"/>
              </w:rPr>
            </w:pPr>
            <w:r>
              <w:rPr>
                <w:sz w:val="21"/>
                <w:szCs w:val="21"/>
              </w:rPr>
              <w:t>125</w:t>
            </w:r>
          </w:p>
        </w:tc>
        <w:tc>
          <w:tcPr>
            <w:tcW w:w="1126" w:type="dxa"/>
            <w:vMerge/>
            <w:vAlign w:val="center"/>
          </w:tcPr>
          <w:p w:rsidR="008C78AE" w:rsidRDefault="008C78AE">
            <w:pPr>
              <w:jc w:val="center"/>
              <w:rPr>
                <w:sz w:val="21"/>
                <w:szCs w:val="21"/>
              </w:rPr>
            </w:pP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挤塑聚苯板保温层</w:t>
            </w:r>
          </w:p>
        </w:tc>
        <w:tc>
          <w:tcPr>
            <w:tcW w:w="990" w:type="dxa"/>
            <w:vAlign w:val="center"/>
          </w:tcPr>
          <w:p w:rsidR="008C78AE" w:rsidRDefault="00AD050D">
            <w:pPr>
              <w:jc w:val="center"/>
              <w:rPr>
                <w:sz w:val="21"/>
                <w:szCs w:val="21"/>
              </w:rPr>
            </w:pPr>
            <w:r>
              <w:rPr>
                <w:sz w:val="21"/>
                <w:szCs w:val="21"/>
              </w:rPr>
              <w:t>20</w:t>
            </w:r>
          </w:p>
        </w:tc>
        <w:tc>
          <w:tcPr>
            <w:tcW w:w="990" w:type="dxa"/>
            <w:vAlign w:val="center"/>
          </w:tcPr>
          <w:p w:rsidR="008C78AE" w:rsidRDefault="00AD050D">
            <w:pPr>
              <w:jc w:val="center"/>
              <w:rPr>
                <w:sz w:val="21"/>
                <w:szCs w:val="21"/>
              </w:rPr>
            </w:pPr>
            <w:r>
              <w:rPr>
                <w:sz w:val="21"/>
                <w:szCs w:val="21"/>
              </w:rPr>
              <w:t>28</w:t>
            </w:r>
          </w:p>
        </w:tc>
        <w:tc>
          <w:tcPr>
            <w:tcW w:w="990" w:type="dxa"/>
            <w:vAlign w:val="center"/>
          </w:tcPr>
          <w:p w:rsidR="008C78AE" w:rsidRDefault="00AD050D">
            <w:pPr>
              <w:jc w:val="center"/>
              <w:rPr>
                <w:sz w:val="21"/>
                <w:szCs w:val="21"/>
              </w:rPr>
            </w:pPr>
            <w:r>
              <w:rPr>
                <w:sz w:val="21"/>
                <w:szCs w:val="21"/>
              </w:rPr>
              <w:t>1</w:t>
            </w:r>
          </w:p>
        </w:tc>
        <w:tc>
          <w:tcPr>
            <w:tcW w:w="1126" w:type="dxa"/>
            <w:vMerge/>
            <w:vAlign w:val="center"/>
          </w:tcPr>
          <w:p w:rsidR="008C78AE" w:rsidRDefault="008C78AE">
            <w:pPr>
              <w:jc w:val="center"/>
              <w:rPr>
                <w:sz w:val="21"/>
                <w:szCs w:val="21"/>
              </w:rPr>
            </w:pP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C25</w:t>
            </w:r>
            <w:r>
              <w:rPr>
                <w:sz w:val="21"/>
                <w:szCs w:val="21"/>
              </w:rPr>
              <w:t>细石混凝土</w:t>
            </w:r>
          </w:p>
        </w:tc>
        <w:tc>
          <w:tcPr>
            <w:tcW w:w="990" w:type="dxa"/>
            <w:vAlign w:val="center"/>
          </w:tcPr>
          <w:p w:rsidR="008C78AE" w:rsidRDefault="00AD050D">
            <w:pPr>
              <w:jc w:val="center"/>
              <w:rPr>
                <w:sz w:val="21"/>
                <w:szCs w:val="21"/>
              </w:rPr>
            </w:pPr>
            <w:r>
              <w:rPr>
                <w:sz w:val="21"/>
                <w:szCs w:val="21"/>
              </w:rPr>
              <w:t>100</w:t>
            </w:r>
          </w:p>
        </w:tc>
        <w:tc>
          <w:tcPr>
            <w:tcW w:w="990" w:type="dxa"/>
            <w:vAlign w:val="center"/>
          </w:tcPr>
          <w:p w:rsidR="008C78AE" w:rsidRDefault="00AD050D">
            <w:pPr>
              <w:jc w:val="center"/>
              <w:rPr>
                <w:sz w:val="21"/>
                <w:szCs w:val="21"/>
              </w:rPr>
            </w:pPr>
            <w:r>
              <w:rPr>
                <w:sz w:val="21"/>
                <w:szCs w:val="21"/>
              </w:rPr>
              <w:t>2500</w:t>
            </w:r>
          </w:p>
        </w:tc>
        <w:tc>
          <w:tcPr>
            <w:tcW w:w="990" w:type="dxa"/>
            <w:vAlign w:val="center"/>
          </w:tcPr>
          <w:p w:rsidR="008C78AE" w:rsidRDefault="00AD050D">
            <w:pPr>
              <w:jc w:val="center"/>
              <w:rPr>
                <w:sz w:val="21"/>
                <w:szCs w:val="21"/>
              </w:rPr>
            </w:pPr>
            <w:r>
              <w:rPr>
                <w:sz w:val="21"/>
                <w:szCs w:val="21"/>
              </w:rPr>
              <w:t>250</w:t>
            </w:r>
          </w:p>
        </w:tc>
        <w:tc>
          <w:tcPr>
            <w:tcW w:w="1126" w:type="dxa"/>
            <w:vMerge/>
            <w:vAlign w:val="center"/>
          </w:tcPr>
          <w:p w:rsidR="008C78AE" w:rsidRDefault="008C78AE">
            <w:pPr>
              <w:jc w:val="center"/>
              <w:rPr>
                <w:sz w:val="21"/>
                <w:szCs w:val="21"/>
              </w:rPr>
            </w:pP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聚合物水泥防水涂料</w:t>
            </w:r>
          </w:p>
        </w:tc>
        <w:tc>
          <w:tcPr>
            <w:tcW w:w="990" w:type="dxa"/>
            <w:vAlign w:val="center"/>
          </w:tcPr>
          <w:p w:rsidR="008C78AE" w:rsidRDefault="00AD050D">
            <w:pPr>
              <w:jc w:val="center"/>
              <w:rPr>
                <w:sz w:val="21"/>
                <w:szCs w:val="21"/>
              </w:rPr>
            </w:pPr>
            <w:r>
              <w:rPr>
                <w:sz w:val="21"/>
                <w:szCs w:val="21"/>
              </w:rPr>
              <w:t>1.5</w:t>
            </w:r>
          </w:p>
        </w:tc>
        <w:tc>
          <w:tcPr>
            <w:tcW w:w="990" w:type="dxa"/>
            <w:vAlign w:val="center"/>
          </w:tcPr>
          <w:p w:rsidR="008C78AE" w:rsidRDefault="00AD050D">
            <w:pPr>
              <w:jc w:val="center"/>
              <w:rPr>
                <w:sz w:val="21"/>
                <w:szCs w:val="21"/>
              </w:rPr>
            </w:pPr>
            <w:r>
              <w:rPr>
                <w:sz w:val="21"/>
                <w:szCs w:val="21"/>
              </w:rPr>
              <w:t>1800</w:t>
            </w:r>
          </w:p>
        </w:tc>
        <w:tc>
          <w:tcPr>
            <w:tcW w:w="990" w:type="dxa"/>
            <w:vAlign w:val="center"/>
          </w:tcPr>
          <w:p w:rsidR="008C78AE" w:rsidRDefault="00AD050D">
            <w:pPr>
              <w:jc w:val="center"/>
              <w:rPr>
                <w:sz w:val="21"/>
                <w:szCs w:val="21"/>
              </w:rPr>
            </w:pPr>
            <w:r>
              <w:rPr>
                <w:sz w:val="21"/>
                <w:szCs w:val="21"/>
              </w:rPr>
              <w:t>3</w:t>
            </w:r>
          </w:p>
        </w:tc>
        <w:tc>
          <w:tcPr>
            <w:tcW w:w="1126" w:type="dxa"/>
            <w:vMerge/>
            <w:vAlign w:val="center"/>
          </w:tcPr>
          <w:p w:rsidR="008C78AE" w:rsidRDefault="008C78AE">
            <w:pPr>
              <w:jc w:val="center"/>
              <w:rPr>
                <w:sz w:val="21"/>
                <w:szCs w:val="21"/>
              </w:rPr>
            </w:pP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1</w:t>
            </w:r>
            <w:r>
              <w:rPr>
                <w:sz w:val="21"/>
                <w:szCs w:val="21"/>
              </w:rPr>
              <w:t>：</w:t>
            </w:r>
            <w:r>
              <w:rPr>
                <w:sz w:val="21"/>
                <w:szCs w:val="21"/>
              </w:rPr>
              <w:t>2.5</w:t>
            </w:r>
            <w:r>
              <w:rPr>
                <w:sz w:val="21"/>
                <w:szCs w:val="21"/>
              </w:rPr>
              <w:t>水泥砂浆找平层</w:t>
            </w:r>
          </w:p>
        </w:tc>
        <w:tc>
          <w:tcPr>
            <w:tcW w:w="990" w:type="dxa"/>
            <w:vAlign w:val="center"/>
          </w:tcPr>
          <w:p w:rsidR="008C78AE" w:rsidRDefault="00AD050D">
            <w:pPr>
              <w:jc w:val="center"/>
              <w:rPr>
                <w:sz w:val="21"/>
                <w:szCs w:val="21"/>
              </w:rPr>
            </w:pPr>
            <w:r>
              <w:rPr>
                <w:sz w:val="21"/>
                <w:szCs w:val="21"/>
              </w:rPr>
              <w:t>20</w:t>
            </w:r>
          </w:p>
        </w:tc>
        <w:tc>
          <w:tcPr>
            <w:tcW w:w="990" w:type="dxa"/>
            <w:vAlign w:val="center"/>
          </w:tcPr>
          <w:p w:rsidR="008C78AE" w:rsidRDefault="00AD050D">
            <w:pPr>
              <w:jc w:val="center"/>
              <w:rPr>
                <w:sz w:val="21"/>
                <w:szCs w:val="21"/>
              </w:rPr>
            </w:pPr>
            <w:r>
              <w:rPr>
                <w:sz w:val="21"/>
                <w:szCs w:val="21"/>
              </w:rPr>
              <w:t>1800</w:t>
            </w:r>
          </w:p>
        </w:tc>
        <w:tc>
          <w:tcPr>
            <w:tcW w:w="990" w:type="dxa"/>
            <w:vAlign w:val="center"/>
          </w:tcPr>
          <w:p w:rsidR="008C78AE" w:rsidRDefault="00AD050D">
            <w:pPr>
              <w:jc w:val="center"/>
              <w:rPr>
                <w:sz w:val="21"/>
                <w:szCs w:val="21"/>
              </w:rPr>
            </w:pPr>
            <w:r>
              <w:rPr>
                <w:sz w:val="21"/>
                <w:szCs w:val="21"/>
              </w:rPr>
              <w:t>36</w:t>
            </w:r>
          </w:p>
        </w:tc>
        <w:tc>
          <w:tcPr>
            <w:tcW w:w="1126" w:type="dxa"/>
            <w:vMerge/>
            <w:vAlign w:val="center"/>
          </w:tcPr>
          <w:p w:rsidR="008C78AE" w:rsidRDefault="008C78AE">
            <w:pPr>
              <w:jc w:val="center"/>
              <w:rPr>
                <w:sz w:val="21"/>
                <w:szCs w:val="21"/>
              </w:rPr>
            </w:pP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素混凝土垫层</w:t>
            </w:r>
          </w:p>
        </w:tc>
        <w:tc>
          <w:tcPr>
            <w:tcW w:w="990" w:type="dxa"/>
            <w:vAlign w:val="center"/>
          </w:tcPr>
          <w:p w:rsidR="008C78AE" w:rsidRDefault="00AD050D">
            <w:pPr>
              <w:jc w:val="center"/>
              <w:rPr>
                <w:sz w:val="21"/>
                <w:szCs w:val="21"/>
              </w:rPr>
            </w:pPr>
            <w:r>
              <w:rPr>
                <w:sz w:val="21"/>
                <w:szCs w:val="21"/>
              </w:rPr>
              <w:t>100</w:t>
            </w:r>
          </w:p>
        </w:tc>
        <w:tc>
          <w:tcPr>
            <w:tcW w:w="990" w:type="dxa"/>
            <w:vAlign w:val="center"/>
          </w:tcPr>
          <w:p w:rsidR="008C78AE" w:rsidRDefault="00AD050D">
            <w:pPr>
              <w:jc w:val="center"/>
              <w:rPr>
                <w:sz w:val="21"/>
                <w:szCs w:val="21"/>
              </w:rPr>
            </w:pPr>
            <w:r>
              <w:rPr>
                <w:sz w:val="21"/>
                <w:szCs w:val="21"/>
              </w:rPr>
              <w:t>2100</w:t>
            </w:r>
          </w:p>
        </w:tc>
        <w:tc>
          <w:tcPr>
            <w:tcW w:w="990" w:type="dxa"/>
            <w:vAlign w:val="center"/>
          </w:tcPr>
          <w:p w:rsidR="008C78AE" w:rsidRDefault="00AD050D">
            <w:pPr>
              <w:jc w:val="center"/>
              <w:rPr>
                <w:sz w:val="21"/>
                <w:szCs w:val="21"/>
              </w:rPr>
            </w:pPr>
            <w:r>
              <w:rPr>
                <w:sz w:val="21"/>
                <w:szCs w:val="21"/>
              </w:rPr>
              <w:t>210</w:t>
            </w:r>
          </w:p>
        </w:tc>
        <w:tc>
          <w:tcPr>
            <w:tcW w:w="1126" w:type="dxa"/>
            <w:vMerge/>
            <w:vAlign w:val="center"/>
          </w:tcPr>
          <w:p w:rsidR="008C78AE" w:rsidRDefault="008C78AE">
            <w:pPr>
              <w:jc w:val="center"/>
              <w:rPr>
                <w:sz w:val="21"/>
                <w:szCs w:val="21"/>
              </w:rPr>
            </w:pPr>
          </w:p>
        </w:tc>
      </w:tr>
      <w:tr w:rsidR="008C78AE">
        <w:tc>
          <w:tcPr>
            <w:tcW w:w="1697" w:type="dxa"/>
            <w:vMerge w:val="restart"/>
            <w:shd w:val="clear" w:color="auto" w:fill="E6E6E6"/>
            <w:vAlign w:val="center"/>
          </w:tcPr>
          <w:p w:rsidR="008C78AE" w:rsidRDefault="00AD050D">
            <w:pPr>
              <w:rPr>
                <w:sz w:val="21"/>
                <w:szCs w:val="21"/>
              </w:rPr>
            </w:pPr>
            <w:r>
              <w:rPr>
                <w:sz w:val="21"/>
                <w:szCs w:val="21"/>
              </w:rPr>
              <w:t>挑空楼板</w:t>
            </w:r>
          </w:p>
        </w:tc>
        <w:tc>
          <w:tcPr>
            <w:tcW w:w="3537" w:type="dxa"/>
            <w:vAlign w:val="center"/>
          </w:tcPr>
          <w:p w:rsidR="008C78AE" w:rsidRDefault="00AD050D">
            <w:pPr>
              <w:rPr>
                <w:sz w:val="21"/>
                <w:szCs w:val="21"/>
              </w:rPr>
            </w:pPr>
            <w:r>
              <w:rPr>
                <w:sz w:val="21"/>
                <w:szCs w:val="21"/>
              </w:rPr>
              <w:t>水泥砂浆</w:t>
            </w:r>
          </w:p>
        </w:tc>
        <w:tc>
          <w:tcPr>
            <w:tcW w:w="990" w:type="dxa"/>
            <w:vAlign w:val="center"/>
          </w:tcPr>
          <w:p w:rsidR="008C78AE" w:rsidRDefault="00AD050D">
            <w:pPr>
              <w:jc w:val="center"/>
              <w:rPr>
                <w:sz w:val="21"/>
                <w:szCs w:val="21"/>
              </w:rPr>
            </w:pPr>
            <w:r>
              <w:rPr>
                <w:sz w:val="21"/>
                <w:szCs w:val="21"/>
              </w:rPr>
              <w:t>20</w:t>
            </w:r>
          </w:p>
        </w:tc>
        <w:tc>
          <w:tcPr>
            <w:tcW w:w="990" w:type="dxa"/>
            <w:vAlign w:val="center"/>
          </w:tcPr>
          <w:p w:rsidR="008C78AE" w:rsidRDefault="00AD050D">
            <w:pPr>
              <w:jc w:val="center"/>
              <w:rPr>
                <w:sz w:val="21"/>
                <w:szCs w:val="21"/>
              </w:rPr>
            </w:pPr>
            <w:r>
              <w:rPr>
                <w:sz w:val="21"/>
                <w:szCs w:val="21"/>
              </w:rPr>
              <w:t>1800</w:t>
            </w:r>
          </w:p>
        </w:tc>
        <w:tc>
          <w:tcPr>
            <w:tcW w:w="990" w:type="dxa"/>
            <w:vAlign w:val="center"/>
          </w:tcPr>
          <w:p w:rsidR="008C78AE" w:rsidRDefault="00AD050D">
            <w:pPr>
              <w:jc w:val="center"/>
              <w:rPr>
                <w:sz w:val="21"/>
                <w:szCs w:val="21"/>
              </w:rPr>
            </w:pPr>
            <w:r>
              <w:rPr>
                <w:sz w:val="21"/>
                <w:szCs w:val="21"/>
              </w:rPr>
              <w:t>36</w:t>
            </w:r>
          </w:p>
        </w:tc>
        <w:tc>
          <w:tcPr>
            <w:tcW w:w="1126" w:type="dxa"/>
            <w:vMerge w:val="restart"/>
            <w:vAlign w:val="center"/>
          </w:tcPr>
          <w:p w:rsidR="008C78AE" w:rsidRDefault="00AD050D">
            <w:pPr>
              <w:jc w:val="center"/>
              <w:rPr>
                <w:sz w:val="21"/>
                <w:szCs w:val="21"/>
              </w:rPr>
            </w:pPr>
            <w:r>
              <w:rPr>
                <w:sz w:val="21"/>
                <w:szCs w:val="21"/>
              </w:rPr>
              <w:t>409</w:t>
            </w: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钢筋混凝土</w:t>
            </w:r>
          </w:p>
        </w:tc>
        <w:tc>
          <w:tcPr>
            <w:tcW w:w="990" w:type="dxa"/>
            <w:vAlign w:val="center"/>
          </w:tcPr>
          <w:p w:rsidR="008C78AE" w:rsidRDefault="00AD050D">
            <w:pPr>
              <w:jc w:val="center"/>
              <w:rPr>
                <w:sz w:val="21"/>
                <w:szCs w:val="21"/>
              </w:rPr>
            </w:pPr>
            <w:r>
              <w:rPr>
                <w:sz w:val="21"/>
                <w:szCs w:val="21"/>
              </w:rPr>
              <w:t>120</w:t>
            </w:r>
          </w:p>
        </w:tc>
        <w:tc>
          <w:tcPr>
            <w:tcW w:w="990" w:type="dxa"/>
            <w:vAlign w:val="center"/>
          </w:tcPr>
          <w:p w:rsidR="008C78AE" w:rsidRDefault="00AD050D">
            <w:pPr>
              <w:jc w:val="center"/>
              <w:rPr>
                <w:sz w:val="21"/>
                <w:szCs w:val="21"/>
              </w:rPr>
            </w:pPr>
            <w:r>
              <w:rPr>
                <w:sz w:val="21"/>
                <w:szCs w:val="21"/>
              </w:rPr>
              <w:t>2500</w:t>
            </w:r>
          </w:p>
        </w:tc>
        <w:tc>
          <w:tcPr>
            <w:tcW w:w="990" w:type="dxa"/>
            <w:vAlign w:val="center"/>
          </w:tcPr>
          <w:p w:rsidR="008C78AE" w:rsidRDefault="00AD050D">
            <w:pPr>
              <w:jc w:val="center"/>
              <w:rPr>
                <w:sz w:val="21"/>
                <w:szCs w:val="21"/>
              </w:rPr>
            </w:pPr>
            <w:r>
              <w:rPr>
                <w:sz w:val="21"/>
                <w:szCs w:val="21"/>
              </w:rPr>
              <w:t>300</w:t>
            </w:r>
          </w:p>
        </w:tc>
        <w:tc>
          <w:tcPr>
            <w:tcW w:w="1126" w:type="dxa"/>
            <w:vMerge/>
            <w:vAlign w:val="center"/>
          </w:tcPr>
          <w:p w:rsidR="008C78AE" w:rsidRDefault="008C78AE">
            <w:pPr>
              <w:jc w:val="center"/>
              <w:rPr>
                <w:sz w:val="21"/>
                <w:szCs w:val="21"/>
              </w:rPr>
            </w:pP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水泥砂浆</w:t>
            </w:r>
          </w:p>
        </w:tc>
        <w:tc>
          <w:tcPr>
            <w:tcW w:w="990" w:type="dxa"/>
            <w:vAlign w:val="center"/>
          </w:tcPr>
          <w:p w:rsidR="008C78AE" w:rsidRDefault="00AD050D">
            <w:pPr>
              <w:jc w:val="center"/>
              <w:rPr>
                <w:sz w:val="21"/>
                <w:szCs w:val="21"/>
              </w:rPr>
            </w:pPr>
            <w:r>
              <w:rPr>
                <w:sz w:val="21"/>
                <w:szCs w:val="21"/>
              </w:rPr>
              <w:t>20</w:t>
            </w:r>
          </w:p>
        </w:tc>
        <w:tc>
          <w:tcPr>
            <w:tcW w:w="990" w:type="dxa"/>
            <w:vAlign w:val="center"/>
          </w:tcPr>
          <w:p w:rsidR="008C78AE" w:rsidRDefault="00AD050D">
            <w:pPr>
              <w:jc w:val="center"/>
              <w:rPr>
                <w:sz w:val="21"/>
                <w:szCs w:val="21"/>
              </w:rPr>
            </w:pPr>
            <w:r>
              <w:rPr>
                <w:sz w:val="21"/>
                <w:szCs w:val="21"/>
              </w:rPr>
              <w:t>1800</w:t>
            </w:r>
          </w:p>
        </w:tc>
        <w:tc>
          <w:tcPr>
            <w:tcW w:w="990" w:type="dxa"/>
            <w:vAlign w:val="center"/>
          </w:tcPr>
          <w:p w:rsidR="008C78AE" w:rsidRDefault="00AD050D">
            <w:pPr>
              <w:jc w:val="center"/>
              <w:rPr>
                <w:sz w:val="21"/>
                <w:szCs w:val="21"/>
              </w:rPr>
            </w:pPr>
            <w:r>
              <w:rPr>
                <w:sz w:val="21"/>
                <w:szCs w:val="21"/>
              </w:rPr>
              <w:t>36</w:t>
            </w:r>
          </w:p>
        </w:tc>
        <w:tc>
          <w:tcPr>
            <w:tcW w:w="1126" w:type="dxa"/>
            <w:vMerge/>
            <w:vAlign w:val="center"/>
          </w:tcPr>
          <w:p w:rsidR="008C78AE" w:rsidRDefault="008C78AE">
            <w:pPr>
              <w:jc w:val="center"/>
              <w:rPr>
                <w:sz w:val="21"/>
                <w:szCs w:val="21"/>
              </w:rPr>
            </w:pP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挤塑聚苯乙烯泡沫塑料（带表皮）</w:t>
            </w:r>
          </w:p>
        </w:tc>
        <w:tc>
          <w:tcPr>
            <w:tcW w:w="990" w:type="dxa"/>
            <w:vAlign w:val="center"/>
          </w:tcPr>
          <w:p w:rsidR="008C78AE" w:rsidRDefault="00AD050D">
            <w:pPr>
              <w:jc w:val="center"/>
              <w:rPr>
                <w:sz w:val="21"/>
                <w:szCs w:val="21"/>
              </w:rPr>
            </w:pPr>
            <w:r>
              <w:rPr>
                <w:sz w:val="21"/>
                <w:szCs w:val="21"/>
              </w:rPr>
              <w:t>20</w:t>
            </w:r>
          </w:p>
        </w:tc>
        <w:tc>
          <w:tcPr>
            <w:tcW w:w="990" w:type="dxa"/>
            <w:vAlign w:val="center"/>
          </w:tcPr>
          <w:p w:rsidR="008C78AE" w:rsidRDefault="00AD050D">
            <w:pPr>
              <w:jc w:val="center"/>
              <w:rPr>
                <w:sz w:val="21"/>
                <w:szCs w:val="21"/>
              </w:rPr>
            </w:pPr>
            <w:r>
              <w:rPr>
                <w:sz w:val="21"/>
                <w:szCs w:val="21"/>
              </w:rPr>
              <w:t>35</w:t>
            </w:r>
          </w:p>
        </w:tc>
        <w:tc>
          <w:tcPr>
            <w:tcW w:w="990" w:type="dxa"/>
            <w:vAlign w:val="center"/>
          </w:tcPr>
          <w:p w:rsidR="008C78AE" w:rsidRDefault="00AD050D">
            <w:pPr>
              <w:jc w:val="center"/>
              <w:rPr>
                <w:sz w:val="21"/>
                <w:szCs w:val="21"/>
              </w:rPr>
            </w:pPr>
            <w:r>
              <w:rPr>
                <w:sz w:val="21"/>
                <w:szCs w:val="21"/>
              </w:rPr>
              <w:t>1</w:t>
            </w:r>
          </w:p>
        </w:tc>
        <w:tc>
          <w:tcPr>
            <w:tcW w:w="1126" w:type="dxa"/>
            <w:vMerge/>
            <w:vAlign w:val="center"/>
          </w:tcPr>
          <w:p w:rsidR="008C78AE" w:rsidRDefault="008C78AE">
            <w:pPr>
              <w:jc w:val="center"/>
              <w:rPr>
                <w:sz w:val="21"/>
                <w:szCs w:val="21"/>
              </w:rPr>
            </w:pP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水泥砂浆</w:t>
            </w:r>
          </w:p>
        </w:tc>
        <w:tc>
          <w:tcPr>
            <w:tcW w:w="990" w:type="dxa"/>
            <w:vAlign w:val="center"/>
          </w:tcPr>
          <w:p w:rsidR="008C78AE" w:rsidRDefault="00AD050D">
            <w:pPr>
              <w:jc w:val="center"/>
              <w:rPr>
                <w:sz w:val="21"/>
                <w:szCs w:val="21"/>
              </w:rPr>
            </w:pPr>
            <w:r>
              <w:rPr>
                <w:sz w:val="21"/>
                <w:szCs w:val="21"/>
              </w:rPr>
              <w:t>20</w:t>
            </w:r>
          </w:p>
        </w:tc>
        <w:tc>
          <w:tcPr>
            <w:tcW w:w="990" w:type="dxa"/>
            <w:vAlign w:val="center"/>
          </w:tcPr>
          <w:p w:rsidR="008C78AE" w:rsidRDefault="00AD050D">
            <w:pPr>
              <w:jc w:val="center"/>
              <w:rPr>
                <w:sz w:val="21"/>
                <w:szCs w:val="21"/>
              </w:rPr>
            </w:pPr>
            <w:r>
              <w:rPr>
                <w:sz w:val="21"/>
                <w:szCs w:val="21"/>
              </w:rPr>
              <w:t>1800</w:t>
            </w:r>
          </w:p>
        </w:tc>
        <w:tc>
          <w:tcPr>
            <w:tcW w:w="990" w:type="dxa"/>
            <w:vAlign w:val="center"/>
          </w:tcPr>
          <w:p w:rsidR="008C78AE" w:rsidRDefault="00AD050D">
            <w:pPr>
              <w:jc w:val="center"/>
              <w:rPr>
                <w:sz w:val="21"/>
                <w:szCs w:val="21"/>
              </w:rPr>
            </w:pPr>
            <w:r>
              <w:rPr>
                <w:sz w:val="21"/>
                <w:szCs w:val="21"/>
              </w:rPr>
              <w:t>36</w:t>
            </w:r>
          </w:p>
        </w:tc>
        <w:tc>
          <w:tcPr>
            <w:tcW w:w="1126" w:type="dxa"/>
            <w:vMerge/>
            <w:vAlign w:val="center"/>
          </w:tcPr>
          <w:p w:rsidR="008C78AE" w:rsidRDefault="008C78AE">
            <w:pPr>
              <w:jc w:val="center"/>
              <w:rPr>
                <w:sz w:val="21"/>
                <w:szCs w:val="21"/>
              </w:rPr>
            </w:pPr>
          </w:p>
        </w:tc>
      </w:tr>
      <w:tr w:rsidR="008C78AE">
        <w:tc>
          <w:tcPr>
            <w:tcW w:w="1697" w:type="dxa"/>
            <w:vMerge w:val="restart"/>
            <w:shd w:val="clear" w:color="auto" w:fill="E6E6E6"/>
            <w:vAlign w:val="center"/>
          </w:tcPr>
          <w:p w:rsidR="008C78AE" w:rsidRDefault="00AD050D">
            <w:pPr>
              <w:rPr>
                <w:sz w:val="21"/>
                <w:szCs w:val="21"/>
              </w:rPr>
            </w:pPr>
            <w:r>
              <w:rPr>
                <w:sz w:val="21"/>
                <w:szCs w:val="21"/>
              </w:rPr>
              <w:t>地面</w:t>
            </w:r>
          </w:p>
        </w:tc>
        <w:tc>
          <w:tcPr>
            <w:tcW w:w="3537" w:type="dxa"/>
            <w:vAlign w:val="center"/>
          </w:tcPr>
          <w:p w:rsidR="008C78AE" w:rsidRDefault="00AD050D">
            <w:pPr>
              <w:rPr>
                <w:sz w:val="21"/>
                <w:szCs w:val="21"/>
              </w:rPr>
            </w:pPr>
            <w:r>
              <w:rPr>
                <w:sz w:val="21"/>
                <w:szCs w:val="21"/>
              </w:rPr>
              <w:t>水泥砂浆</w:t>
            </w:r>
          </w:p>
        </w:tc>
        <w:tc>
          <w:tcPr>
            <w:tcW w:w="990" w:type="dxa"/>
            <w:vAlign w:val="center"/>
          </w:tcPr>
          <w:p w:rsidR="008C78AE" w:rsidRDefault="00AD050D">
            <w:pPr>
              <w:jc w:val="center"/>
              <w:rPr>
                <w:sz w:val="21"/>
                <w:szCs w:val="21"/>
              </w:rPr>
            </w:pPr>
            <w:r>
              <w:rPr>
                <w:sz w:val="21"/>
                <w:szCs w:val="21"/>
              </w:rPr>
              <w:t>20</w:t>
            </w:r>
          </w:p>
        </w:tc>
        <w:tc>
          <w:tcPr>
            <w:tcW w:w="990" w:type="dxa"/>
            <w:vAlign w:val="center"/>
          </w:tcPr>
          <w:p w:rsidR="008C78AE" w:rsidRDefault="00AD050D">
            <w:pPr>
              <w:jc w:val="center"/>
              <w:rPr>
                <w:sz w:val="21"/>
                <w:szCs w:val="21"/>
              </w:rPr>
            </w:pPr>
            <w:r>
              <w:rPr>
                <w:sz w:val="21"/>
                <w:szCs w:val="21"/>
              </w:rPr>
              <w:t>1800</w:t>
            </w:r>
          </w:p>
        </w:tc>
        <w:tc>
          <w:tcPr>
            <w:tcW w:w="990" w:type="dxa"/>
            <w:vAlign w:val="center"/>
          </w:tcPr>
          <w:p w:rsidR="008C78AE" w:rsidRDefault="00AD050D">
            <w:pPr>
              <w:jc w:val="center"/>
              <w:rPr>
                <w:sz w:val="21"/>
                <w:szCs w:val="21"/>
              </w:rPr>
            </w:pPr>
            <w:r>
              <w:rPr>
                <w:sz w:val="21"/>
                <w:szCs w:val="21"/>
              </w:rPr>
              <w:t>36</w:t>
            </w:r>
          </w:p>
        </w:tc>
        <w:tc>
          <w:tcPr>
            <w:tcW w:w="1126" w:type="dxa"/>
            <w:vMerge w:val="restart"/>
            <w:vAlign w:val="center"/>
          </w:tcPr>
          <w:p w:rsidR="008C78AE" w:rsidRDefault="00AD050D">
            <w:pPr>
              <w:jc w:val="center"/>
              <w:rPr>
                <w:sz w:val="21"/>
                <w:szCs w:val="21"/>
              </w:rPr>
            </w:pPr>
            <w:r>
              <w:rPr>
                <w:sz w:val="21"/>
                <w:szCs w:val="21"/>
              </w:rPr>
              <w:t>336</w:t>
            </w:r>
          </w:p>
        </w:tc>
      </w:tr>
      <w:tr w:rsidR="008C78AE">
        <w:tc>
          <w:tcPr>
            <w:tcW w:w="1697" w:type="dxa"/>
            <w:vMerge/>
            <w:shd w:val="clear" w:color="auto" w:fill="E6E6E6"/>
            <w:vAlign w:val="center"/>
          </w:tcPr>
          <w:p w:rsidR="008C78AE" w:rsidRDefault="008C78AE">
            <w:pPr>
              <w:rPr>
                <w:sz w:val="21"/>
                <w:szCs w:val="21"/>
              </w:rPr>
            </w:pPr>
          </w:p>
        </w:tc>
        <w:tc>
          <w:tcPr>
            <w:tcW w:w="3537" w:type="dxa"/>
            <w:vAlign w:val="center"/>
          </w:tcPr>
          <w:p w:rsidR="008C78AE" w:rsidRDefault="00AD050D">
            <w:pPr>
              <w:rPr>
                <w:sz w:val="21"/>
                <w:szCs w:val="21"/>
              </w:rPr>
            </w:pPr>
            <w:r>
              <w:rPr>
                <w:sz w:val="21"/>
                <w:szCs w:val="21"/>
              </w:rPr>
              <w:t>钢筋混凝土</w:t>
            </w:r>
          </w:p>
        </w:tc>
        <w:tc>
          <w:tcPr>
            <w:tcW w:w="990" w:type="dxa"/>
            <w:vAlign w:val="center"/>
          </w:tcPr>
          <w:p w:rsidR="008C78AE" w:rsidRDefault="00AD050D">
            <w:pPr>
              <w:jc w:val="center"/>
              <w:rPr>
                <w:sz w:val="21"/>
                <w:szCs w:val="21"/>
              </w:rPr>
            </w:pPr>
            <w:r>
              <w:rPr>
                <w:sz w:val="21"/>
                <w:szCs w:val="21"/>
              </w:rPr>
              <w:t>120</w:t>
            </w:r>
          </w:p>
        </w:tc>
        <w:tc>
          <w:tcPr>
            <w:tcW w:w="990" w:type="dxa"/>
            <w:vAlign w:val="center"/>
          </w:tcPr>
          <w:p w:rsidR="008C78AE" w:rsidRDefault="00AD050D">
            <w:pPr>
              <w:jc w:val="center"/>
              <w:rPr>
                <w:sz w:val="21"/>
                <w:szCs w:val="21"/>
              </w:rPr>
            </w:pPr>
            <w:r>
              <w:rPr>
                <w:sz w:val="21"/>
                <w:szCs w:val="21"/>
              </w:rPr>
              <w:t>2500</w:t>
            </w:r>
          </w:p>
        </w:tc>
        <w:tc>
          <w:tcPr>
            <w:tcW w:w="990" w:type="dxa"/>
            <w:vAlign w:val="center"/>
          </w:tcPr>
          <w:p w:rsidR="008C78AE" w:rsidRDefault="00AD050D">
            <w:pPr>
              <w:jc w:val="center"/>
              <w:rPr>
                <w:sz w:val="21"/>
                <w:szCs w:val="21"/>
              </w:rPr>
            </w:pPr>
            <w:r>
              <w:rPr>
                <w:sz w:val="21"/>
                <w:szCs w:val="21"/>
              </w:rPr>
              <w:t>300</w:t>
            </w:r>
          </w:p>
        </w:tc>
        <w:tc>
          <w:tcPr>
            <w:tcW w:w="1126" w:type="dxa"/>
            <w:vMerge/>
            <w:vAlign w:val="center"/>
          </w:tcPr>
          <w:p w:rsidR="008C78AE" w:rsidRDefault="008C78AE">
            <w:pPr>
              <w:jc w:val="center"/>
              <w:rPr>
                <w:sz w:val="21"/>
                <w:szCs w:val="21"/>
              </w:rPr>
            </w:pPr>
          </w:p>
        </w:tc>
      </w:tr>
    </w:tbl>
    <w:p w:rsidR="002156E8" w:rsidRPr="00B45FC5" w:rsidRDefault="002156E8" w:rsidP="00C61F08">
      <w:pPr>
        <w:pStyle w:val="ab"/>
        <w:ind w:firstLineChars="0" w:firstLine="420"/>
        <w:jc w:val="center"/>
        <w:rPr>
          <w:rFonts w:ascii="宋体" w:eastAsia="宋体" w:hAnsi="宋体"/>
          <w:color w:val="000000"/>
          <w:sz w:val="21"/>
          <w:szCs w:val="21"/>
        </w:rPr>
      </w:pPr>
      <w:bookmarkStart w:id="38" w:name="围护结构材料清单"/>
      <w:bookmarkEnd w:id="38"/>
    </w:p>
    <w:p w:rsidR="00E80B6B" w:rsidRDefault="00E80B6B" w:rsidP="00E0178D">
      <w:pPr>
        <w:pStyle w:val="3"/>
      </w:pPr>
      <w:bookmarkStart w:id="39" w:name="_Toc147654667"/>
      <w:r>
        <w:rPr>
          <w:rFonts w:hint="eastAsia"/>
        </w:rPr>
        <w:lastRenderedPageBreak/>
        <w:t>墙板空气声隔声性能</w:t>
      </w:r>
      <w:bookmarkEnd w:id="39"/>
    </w:p>
    <w:p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rsidR="007F5883" w:rsidRPr="0031708E" w:rsidRDefault="006F2E05" w:rsidP="007F5883">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rsidR="0031708E" w:rsidRPr="004E225A" w:rsidRDefault="0031708E" w:rsidP="00F61477">
      <w:pPr>
        <w:pStyle w:val="a0"/>
        <w:spacing w:before="240"/>
        <w:ind w:left="840"/>
        <w:jc w:val="center"/>
        <w:rPr>
          <w:lang w:val="en-US"/>
        </w:rPr>
      </w:pPr>
      <w:r w:rsidRPr="00372204">
        <w:rPr>
          <w:i/>
          <w:lang w:val="en-US"/>
        </w:rPr>
        <w:t>R</w:t>
      </w:r>
      <w:r>
        <w:rPr>
          <w:lang w:val="en-US"/>
        </w:rPr>
        <w:t>=</w:t>
      </w:r>
      <w:bookmarkStart w:id="40" w:name="公式A1"/>
      <w:r>
        <w:t>23</w:t>
      </w:r>
      <w:bookmarkEnd w:id="40"/>
      <w:r w:rsidRPr="00372204">
        <w:rPr>
          <w:rFonts w:hint="eastAsia"/>
          <w:i/>
          <w:lang w:val="en-US"/>
        </w:rPr>
        <w:t>lg</w:t>
      </w:r>
      <w:r>
        <w:rPr>
          <w:lang w:val="en-US"/>
        </w:rPr>
        <w:t xml:space="preserve"> </w:t>
      </w:r>
      <w:r>
        <w:rPr>
          <w:rFonts w:hint="eastAsia"/>
          <w:lang w:val="en-US"/>
        </w:rPr>
        <w:t>m</w:t>
      </w:r>
      <w:r>
        <w:rPr>
          <w:lang w:val="en-US"/>
        </w:rPr>
        <w:t>+</w:t>
      </w:r>
      <w:bookmarkStart w:id="41" w:name="公式B1"/>
      <w:r>
        <w:t>11</w:t>
      </w:r>
      <w:bookmarkEnd w:id="41"/>
      <w:r w:rsidRPr="00372204">
        <w:rPr>
          <w:rFonts w:hint="eastAsia"/>
          <w:i/>
          <w:lang w:val="en-US"/>
        </w:rPr>
        <w:t>lg</w:t>
      </w:r>
      <w:r w:rsidRPr="00372204">
        <w:rPr>
          <w:i/>
          <w:lang w:val="en-US"/>
        </w:rPr>
        <w:t xml:space="preserve"> </w:t>
      </w:r>
      <w:r>
        <w:rPr>
          <w:rFonts w:hint="eastAsia"/>
          <w:lang w:val="en-US"/>
        </w:rPr>
        <w:t>f</w:t>
      </w:r>
      <w:bookmarkStart w:id="42" w:name="公式C1"/>
      <w:r>
        <w:t>-41</w:t>
      </w:r>
      <w:bookmarkEnd w:id="42"/>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rsidR="0031708E" w:rsidRPr="004E225A" w:rsidRDefault="0031708E" w:rsidP="0031708E">
      <w:pPr>
        <w:pStyle w:val="a0"/>
        <w:ind w:left="840"/>
        <w:jc w:val="center"/>
        <w:rPr>
          <w:lang w:val="en-US"/>
        </w:rPr>
      </w:pPr>
      <w:r w:rsidRPr="00372204">
        <w:rPr>
          <w:i/>
          <w:lang w:val="en-US"/>
        </w:rPr>
        <w:t>R</w:t>
      </w:r>
      <w:r>
        <w:rPr>
          <w:lang w:val="en-US"/>
        </w:rPr>
        <w:t>=</w:t>
      </w:r>
      <w:bookmarkStart w:id="43" w:name="公式A2"/>
      <w:r>
        <w:t>13</w:t>
      </w:r>
      <w:bookmarkEnd w:id="43"/>
      <w:r w:rsidRPr="00372204">
        <w:rPr>
          <w:rFonts w:hint="eastAsia"/>
          <w:i/>
          <w:lang w:val="en-US"/>
        </w:rPr>
        <w:t>lg</w:t>
      </w:r>
      <w:r>
        <w:rPr>
          <w:lang w:val="en-US"/>
        </w:rPr>
        <w:t xml:space="preserve"> </w:t>
      </w:r>
      <w:r>
        <w:rPr>
          <w:rFonts w:hint="eastAsia"/>
          <w:lang w:val="en-US"/>
        </w:rPr>
        <w:t>m</w:t>
      </w:r>
      <w:r>
        <w:rPr>
          <w:lang w:val="en-US"/>
        </w:rPr>
        <w:t>+</w:t>
      </w:r>
      <w:bookmarkStart w:id="44" w:name="公式B2"/>
      <w:r>
        <w:t>11</w:t>
      </w:r>
      <w:bookmarkEnd w:id="44"/>
      <w:r w:rsidRPr="00372204">
        <w:rPr>
          <w:rFonts w:hint="eastAsia"/>
          <w:i/>
          <w:lang w:val="en-US"/>
        </w:rPr>
        <w:t>lg</w:t>
      </w:r>
      <w:r w:rsidRPr="00372204">
        <w:rPr>
          <w:i/>
          <w:lang w:val="en-US"/>
        </w:rPr>
        <w:t xml:space="preserve"> </w:t>
      </w:r>
      <w:r>
        <w:rPr>
          <w:rFonts w:hint="eastAsia"/>
          <w:lang w:val="en-US"/>
        </w:rPr>
        <w:t>f</w:t>
      </w:r>
      <w:r w:rsidRPr="004E225A">
        <w:rPr>
          <w:lang w:val="en-US"/>
        </w:rPr>
        <w:t xml:space="preserve"> </w:t>
      </w:r>
      <w:bookmarkStart w:id="45" w:name="公式C2"/>
      <w:r>
        <w:t>-18</w:t>
      </w:r>
      <w:bookmarkEnd w:id="45"/>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rsidR="00F161BD" w:rsidRPr="009E433E" w:rsidRDefault="00F161BD" w:rsidP="009E433E">
      <w:pPr>
        <w:pStyle w:val="a0"/>
        <w:ind w:left="840"/>
        <w:rPr>
          <w:rFonts w:ascii="Times New Roman" w:hAnsi="Times New Roman" w:cs="Times New Roman"/>
        </w:rPr>
      </w:pPr>
    </w:p>
    <w:p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rsidR="00F61477" w:rsidRDefault="00F61477" w:rsidP="00F61477">
      <w:pPr>
        <w:pStyle w:val="a0"/>
        <w:numPr>
          <w:ilvl w:val="0"/>
          <w:numId w:val="21"/>
        </w:numPr>
        <w:spacing w:afterLines="50" w:after="156"/>
        <w:rPr>
          <w:kern w:val="2"/>
          <w:sz w:val="16"/>
          <w:szCs w:val="16"/>
          <w:lang w:val="en-US"/>
        </w:rPr>
      </w:pPr>
      <w:r>
        <w:rPr>
          <w:rFonts w:hint="eastAsia"/>
          <w:sz w:val="16"/>
          <w:szCs w:val="16"/>
        </w:rPr>
        <w:t>注：表5.2中【隔声量来源】指明了计算采用的方法，“根据面密度计算”或“参照”相近构造的隔声量数据。</w:t>
      </w:r>
    </w:p>
    <w:p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8C78AE">
        <w:tc>
          <w:tcPr>
            <w:tcW w:w="2377" w:type="dxa"/>
            <w:shd w:val="clear" w:color="auto" w:fill="E6E6E6"/>
            <w:vAlign w:val="center"/>
          </w:tcPr>
          <w:p w:rsidR="008C78AE" w:rsidRDefault="00AD050D">
            <w:pPr>
              <w:rPr>
                <w:sz w:val="21"/>
                <w:szCs w:val="21"/>
              </w:rPr>
            </w:pPr>
            <w:r>
              <w:rPr>
                <w:sz w:val="21"/>
                <w:szCs w:val="21"/>
              </w:rPr>
              <w:t>构件</w:t>
            </w:r>
          </w:p>
        </w:tc>
        <w:tc>
          <w:tcPr>
            <w:tcW w:w="6959" w:type="dxa"/>
            <w:gridSpan w:val="6"/>
            <w:shd w:val="clear" w:color="auto" w:fill="E6E6E6"/>
            <w:vAlign w:val="center"/>
          </w:tcPr>
          <w:p w:rsidR="008C78AE" w:rsidRDefault="00AD050D">
            <w:pPr>
              <w:jc w:val="center"/>
              <w:rPr>
                <w:sz w:val="21"/>
                <w:szCs w:val="21"/>
              </w:rPr>
            </w:pPr>
            <w:r>
              <w:rPr>
                <w:sz w:val="21"/>
                <w:szCs w:val="21"/>
              </w:rPr>
              <w:t>计算过程参数</w:t>
            </w:r>
          </w:p>
        </w:tc>
      </w:tr>
      <w:tr w:rsidR="008C78AE">
        <w:tc>
          <w:tcPr>
            <w:tcW w:w="2377" w:type="dxa"/>
            <w:vMerge w:val="restart"/>
            <w:shd w:val="clear" w:color="auto" w:fill="E6E6E6"/>
            <w:vAlign w:val="center"/>
          </w:tcPr>
          <w:p w:rsidR="008C78AE" w:rsidRDefault="00AD050D">
            <w:pPr>
              <w:rPr>
                <w:sz w:val="21"/>
                <w:szCs w:val="21"/>
              </w:rPr>
            </w:pPr>
            <w:r>
              <w:rPr>
                <w:sz w:val="21"/>
                <w:szCs w:val="21"/>
              </w:rPr>
              <w:t>普通教室间隔墙</w:t>
            </w:r>
          </w:p>
        </w:tc>
        <w:tc>
          <w:tcPr>
            <w:tcW w:w="1584" w:type="dxa"/>
            <w:shd w:val="clear" w:color="auto" w:fill="E6E6E6"/>
            <w:vAlign w:val="center"/>
          </w:tcPr>
          <w:p w:rsidR="008C78AE" w:rsidRDefault="00AD050D">
            <w:pPr>
              <w:rPr>
                <w:sz w:val="21"/>
                <w:szCs w:val="21"/>
              </w:rPr>
            </w:pPr>
            <w:r>
              <w:rPr>
                <w:sz w:val="21"/>
                <w:szCs w:val="21"/>
              </w:rPr>
              <w:t>构造做法</w:t>
            </w:r>
          </w:p>
        </w:tc>
        <w:tc>
          <w:tcPr>
            <w:tcW w:w="5375" w:type="dxa"/>
            <w:gridSpan w:val="5"/>
            <w:vAlign w:val="center"/>
          </w:tcPr>
          <w:p w:rsidR="008C78AE" w:rsidRDefault="00AD050D">
            <w:pPr>
              <w:rPr>
                <w:sz w:val="21"/>
                <w:szCs w:val="21"/>
              </w:rPr>
            </w:pPr>
            <w:r>
              <w:rPr>
                <w:sz w:val="21"/>
                <w:szCs w:val="21"/>
              </w:rPr>
              <w:t>水泥砂浆</w:t>
            </w:r>
            <w:r>
              <w:rPr>
                <w:sz w:val="21"/>
                <w:szCs w:val="21"/>
              </w:rPr>
              <w:t xml:space="preserve"> 20mm</w:t>
            </w:r>
            <w:r>
              <w:rPr>
                <w:sz w:val="21"/>
                <w:szCs w:val="21"/>
              </w:rPr>
              <w:t>＋混凝土多孔砖</w:t>
            </w:r>
            <w:r>
              <w:rPr>
                <w:sz w:val="21"/>
                <w:szCs w:val="21"/>
              </w:rPr>
              <w:t>(190</w:t>
            </w:r>
            <w:r>
              <w:rPr>
                <w:sz w:val="21"/>
                <w:szCs w:val="21"/>
              </w:rPr>
              <w:t>六孔砖）</w:t>
            </w:r>
            <w:r>
              <w:rPr>
                <w:sz w:val="21"/>
                <w:szCs w:val="21"/>
              </w:rPr>
              <w:t xml:space="preserve"> 200mm</w:t>
            </w:r>
            <w:r>
              <w:rPr>
                <w:sz w:val="21"/>
                <w:szCs w:val="21"/>
              </w:rPr>
              <w:t>＋石灰砂浆</w:t>
            </w:r>
            <w:r>
              <w:rPr>
                <w:sz w:val="21"/>
                <w:szCs w:val="21"/>
              </w:rPr>
              <w:t xml:space="preserve"> 20mm</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参照构造</w:t>
            </w:r>
          </w:p>
        </w:tc>
        <w:tc>
          <w:tcPr>
            <w:tcW w:w="5375" w:type="dxa"/>
            <w:gridSpan w:val="5"/>
            <w:vAlign w:val="center"/>
          </w:tcPr>
          <w:p w:rsidR="008C78AE" w:rsidRDefault="00AD050D">
            <w:pPr>
              <w:rPr>
                <w:sz w:val="21"/>
                <w:szCs w:val="21"/>
              </w:rPr>
            </w:pPr>
            <w:r>
              <w:rPr>
                <w:sz w:val="21"/>
                <w:szCs w:val="21"/>
              </w:rPr>
              <w:t>--</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面密度</w:t>
            </w:r>
            <w:r>
              <w:rPr>
                <w:sz w:val="21"/>
                <w:szCs w:val="21"/>
              </w:rPr>
              <w:t>(kg/</w:t>
            </w:r>
            <w:r>
              <w:rPr>
                <w:sz w:val="21"/>
                <w:szCs w:val="21"/>
              </w:rPr>
              <w:t>㎡</w:t>
            </w:r>
            <w:r>
              <w:rPr>
                <w:sz w:val="21"/>
                <w:szCs w:val="21"/>
              </w:rPr>
              <w:t>)</w:t>
            </w:r>
          </w:p>
        </w:tc>
        <w:tc>
          <w:tcPr>
            <w:tcW w:w="5375" w:type="dxa"/>
            <w:gridSpan w:val="5"/>
            <w:vAlign w:val="center"/>
          </w:tcPr>
          <w:p w:rsidR="008C78AE" w:rsidRDefault="00AD050D">
            <w:pPr>
              <w:rPr>
                <w:sz w:val="21"/>
                <w:szCs w:val="21"/>
              </w:rPr>
            </w:pPr>
            <w:r>
              <w:rPr>
                <w:sz w:val="21"/>
                <w:szCs w:val="21"/>
              </w:rPr>
              <w:t>358</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隔声量来源</w:t>
            </w:r>
          </w:p>
        </w:tc>
        <w:tc>
          <w:tcPr>
            <w:tcW w:w="5375" w:type="dxa"/>
            <w:gridSpan w:val="5"/>
            <w:vAlign w:val="center"/>
          </w:tcPr>
          <w:p w:rsidR="008C78AE" w:rsidRDefault="00AD050D">
            <w:pPr>
              <w:rPr>
                <w:sz w:val="21"/>
                <w:szCs w:val="21"/>
              </w:rPr>
            </w:pPr>
            <w:r>
              <w:rPr>
                <w:sz w:val="21"/>
                <w:szCs w:val="21"/>
              </w:rPr>
              <w:t>通过经验公式计算</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倍频程频率</w:t>
            </w:r>
          </w:p>
        </w:tc>
        <w:tc>
          <w:tcPr>
            <w:tcW w:w="1075" w:type="dxa"/>
            <w:shd w:val="clear" w:color="auto" w:fill="E6E6E6"/>
            <w:vAlign w:val="center"/>
          </w:tcPr>
          <w:p w:rsidR="008C78AE" w:rsidRDefault="00AD050D">
            <w:pPr>
              <w:rPr>
                <w:sz w:val="21"/>
                <w:szCs w:val="21"/>
              </w:rPr>
            </w:pPr>
            <w:r>
              <w:rPr>
                <w:sz w:val="21"/>
                <w:szCs w:val="21"/>
              </w:rPr>
              <w:t>125 Hz</w:t>
            </w:r>
          </w:p>
        </w:tc>
        <w:tc>
          <w:tcPr>
            <w:tcW w:w="1075" w:type="dxa"/>
            <w:shd w:val="clear" w:color="auto" w:fill="E6E6E6"/>
            <w:vAlign w:val="center"/>
          </w:tcPr>
          <w:p w:rsidR="008C78AE" w:rsidRDefault="00AD050D">
            <w:pPr>
              <w:rPr>
                <w:sz w:val="21"/>
                <w:szCs w:val="21"/>
              </w:rPr>
            </w:pPr>
            <w:r>
              <w:rPr>
                <w:sz w:val="21"/>
                <w:szCs w:val="21"/>
              </w:rPr>
              <w:t>250 Hz</w:t>
            </w:r>
          </w:p>
        </w:tc>
        <w:tc>
          <w:tcPr>
            <w:tcW w:w="1075" w:type="dxa"/>
            <w:shd w:val="clear" w:color="auto" w:fill="E6E6E6"/>
            <w:vAlign w:val="center"/>
          </w:tcPr>
          <w:p w:rsidR="008C78AE" w:rsidRDefault="00AD050D">
            <w:pPr>
              <w:rPr>
                <w:sz w:val="21"/>
                <w:szCs w:val="21"/>
              </w:rPr>
            </w:pPr>
            <w:r>
              <w:rPr>
                <w:sz w:val="21"/>
                <w:szCs w:val="21"/>
              </w:rPr>
              <w:t>500 Hz</w:t>
            </w:r>
          </w:p>
        </w:tc>
        <w:tc>
          <w:tcPr>
            <w:tcW w:w="1075" w:type="dxa"/>
            <w:shd w:val="clear" w:color="auto" w:fill="E6E6E6"/>
            <w:vAlign w:val="center"/>
          </w:tcPr>
          <w:p w:rsidR="008C78AE" w:rsidRDefault="00AD050D">
            <w:pPr>
              <w:rPr>
                <w:sz w:val="21"/>
                <w:szCs w:val="21"/>
              </w:rPr>
            </w:pPr>
            <w:r>
              <w:rPr>
                <w:sz w:val="21"/>
                <w:szCs w:val="21"/>
              </w:rPr>
              <w:t>1000 Hz</w:t>
            </w:r>
          </w:p>
        </w:tc>
        <w:tc>
          <w:tcPr>
            <w:tcW w:w="1075" w:type="dxa"/>
            <w:shd w:val="clear" w:color="auto" w:fill="E6E6E6"/>
            <w:vAlign w:val="center"/>
          </w:tcPr>
          <w:p w:rsidR="008C78AE" w:rsidRDefault="00AD050D">
            <w:pPr>
              <w:rPr>
                <w:sz w:val="21"/>
                <w:szCs w:val="21"/>
              </w:rPr>
            </w:pPr>
            <w:r>
              <w:rPr>
                <w:sz w:val="21"/>
                <w:szCs w:val="21"/>
              </w:rPr>
              <w:t>2000 Hz</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分频隔声量</w:t>
            </w:r>
          </w:p>
        </w:tc>
        <w:tc>
          <w:tcPr>
            <w:tcW w:w="1075" w:type="dxa"/>
            <w:vAlign w:val="center"/>
          </w:tcPr>
          <w:p w:rsidR="008C78AE" w:rsidRDefault="00AD050D">
            <w:pPr>
              <w:rPr>
                <w:sz w:val="21"/>
                <w:szCs w:val="21"/>
              </w:rPr>
            </w:pPr>
            <w:r>
              <w:rPr>
                <w:sz w:val="21"/>
                <w:szCs w:val="21"/>
              </w:rPr>
              <w:t>40.8</w:t>
            </w:r>
          </w:p>
        </w:tc>
        <w:tc>
          <w:tcPr>
            <w:tcW w:w="1075" w:type="dxa"/>
            <w:vAlign w:val="center"/>
          </w:tcPr>
          <w:p w:rsidR="008C78AE" w:rsidRDefault="00AD050D">
            <w:pPr>
              <w:rPr>
                <w:sz w:val="21"/>
                <w:szCs w:val="21"/>
              </w:rPr>
            </w:pPr>
            <w:r>
              <w:rPr>
                <w:sz w:val="21"/>
                <w:szCs w:val="21"/>
              </w:rPr>
              <w:t>44.1</w:t>
            </w:r>
          </w:p>
        </w:tc>
        <w:tc>
          <w:tcPr>
            <w:tcW w:w="1075" w:type="dxa"/>
            <w:vAlign w:val="center"/>
          </w:tcPr>
          <w:p w:rsidR="008C78AE" w:rsidRDefault="00AD050D">
            <w:pPr>
              <w:rPr>
                <w:sz w:val="21"/>
                <w:szCs w:val="21"/>
              </w:rPr>
            </w:pPr>
            <w:r>
              <w:rPr>
                <w:sz w:val="21"/>
                <w:szCs w:val="21"/>
              </w:rPr>
              <w:t>47.4</w:t>
            </w:r>
          </w:p>
        </w:tc>
        <w:tc>
          <w:tcPr>
            <w:tcW w:w="1075" w:type="dxa"/>
            <w:vAlign w:val="center"/>
          </w:tcPr>
          <w:p w:rsidR="008C78AE" w:rsidRDefault="00AD050D">
            <w:pPr>
              <w:rPr>
                <w:sz w:val="21"/>
                <w:szCs w:val="21"/>
              </w:rPr>
            </w:pPr>
            <w:r>
              <w:rPr>
                <w:sz w:val="21"/>
                <w:szCs w:val="21"/>
              </w:rPr>
              <w:t>50.7</w:t>
            </w:r>
          </w:p>
        </w:tc>
        <w:tc>
          <w:tcPr>
            <w:tcW w:w="1075" w:type="dxa"/>
            <w:vAlign w:val="center"/>
          </w:tcPr>
          <w:p w:rsidR="008C78AE" w:rsidRDefault="00AD050D">
            <w:pPr>
              <w:rPr>
                <w:sz w:val="21"/>
                <w:szCs w:val="21"/>
              </w:rPr>
            </w:pPr>
            <w:r>
              <w:rPr>
                <w:sz w:val="21"/>
                <w:szCs w:val="21"/>
              </w:rPr>
              <w:t>54.1</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不利偏差</w:t>
            </w:r>
          </w:p>
        </w:tc>
        <w:tc>
          <w:tcPr>
            <w:tcW w:w="1075" w:type="dxa"/>
            <w:vAlign w:val="center"/>
          </w:tcPr>
          <w:p w:rsidR="008C78AE" w:rsidRDefault="00AD050D">
            <w:pPr>
              <w:rPr>
                <w:sz w:val="21"/>
                <w:szCs w:val="21"/>
              </w:rPr>
            </w:pPr>
            <w:r>
              <w:rPr>
                <w:sz w:val="21"/>
                <w:szCs w:val="21"/>
              </w:rPr>
              <w:t>0.0</w:t>
            </w:r>
          </w:p>
        </w:tc>
        <w:tc>
          <w:tcPr>
            <w:tcW w:w="1075" w:type="dxa"/>
            <w:vAlign w:val="center"/>
          </w:tcPr>
          <w:p w:rsidR="008C78AE" w:rsidRDefault="00AD050D">
            <w:pPr>
              <w:rPr>
                <w:sz w:val="21"/>
                <w:szCs w:val="21"/>
              </w:rPr>
            </w:pPr>
            <w:r>
              <w:rPr>
                <w:sz w:val="21"/>
                <w:szCs w:val="21"/>
              </w:rPr>
              <w:t>0.0</w:t>
            </w:r>
          </w:p>
        </w:tc>
        <w:tc>
          <w:tcPr>
            <w:tcW w:w="1075" w:type="dxa"/>
            <w:vAlign w:val="center"/>
          </w:tcPr>
          <w:p w:rsidR="008C78AE" w:rsidRDefault="00AD050D">
            <w:pPr>
              <w:rPr>
                <w:sz w:val="21"/>
                <w:szCs w:val="21"/>
              </w:rPr>
            </w:pPr>
            <w:r>
              <w:rPr>
                <w:sz w:val="21"/>
                <w:szCs w:val="21"/>
              </w:rPr>
              <w:t>3.6</w:t>
            </w:r>
          </w:p>
        </w:tc>
        <w:tc>
          <w:tcPr>
            <w:tcW w:w="1075" w:type="dxa"/>
            <w:vAlign w:val="center"/>
          </w:tcPr>
          <w:p w:rsidR="008C78AE" w:rsidRDefault="00AD050D">
            <w:pPr>
              <w:rPr>
                <w:sz w:val="21"/>
                <w:szCs w:val="21"/>
              </w:rPr>
            </w:pPr>
            <w:r>
              <w:rPr>
                <w:sz w:val="21"/>
                <w:szCs w:val="21"/>
              </w:rPr>
              <w:t>3.3</w:t>
            </w:r>
          </w:p>
        </w:tc>
        <w:tc>
          <w:tcPr>
            <w:tcW w:w="1075" w:type="dxa"/>
            <w:vAlign w:val="center"/>
          </w:tcPr>
          <w:p w:rsidR="008C78AE" w:rsidRDefault="00AD050D">
            <w:pPr>
              <w:rPr>
                <w:sz w:val="21"/>
                <w:szCs w:val="21"/>
              </w:rPr>
            </w:pPr>
            <w:r>
              <w:rPr>
                <w:sz w:val="21"/>
                <w:szCs w:val="21"/>
              </w:rPr>
              <w:t>0.9</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计权隔声量</w:t>
            </w:r>
          </w:p>
        </w:tc>
        <w:tc>
          <w:tcPr>
            <w:tcW w:w="5375" w:type="dxa"/>
            <w:gridSpan w:val="5"/>
            <w:vAlign w:val="center"/>
          </w:tcPr>
          <w:p w:rsidR="008C78AE" w:rsidRDefault="00AD050D">
            <w:pPr>
              <w:rPr>
                <w:sz w:val="21"/>
                <w:szCs w:val="21"/>
              </w:rPr>
            </w:pPr>
            <w:r>
              <w:rPr>
                <w:sz w:val="21"/>
                <w:szCs w:val="21"/>
              </w:rPr>
              <w:t>51</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频谱修正量</w:t>
            </w:r>
          </w:p>
        </w:tc>
        <w:tc>
          <w:tcPr>
            <w:tcW w:w="5375" w:type="dxa"/>
            <w:gridSpan w:val="5"/>
            <w:vAlign w:val="center"/>
          </w:tcPr>
          <w:p w:rsidR="008C78AE" w:rsidRDefault="00AD050D">
            <w:pPr>
              <w:rPr>
                <w:sz w:val="21"/>
                <w:szCs w:val="21"/>
              </w:rPr>
            </w:pPr>
            <w:r>
              <w:rPr>
                <w:sz w:val="21"/>
                <w:szCs w:val="21"/>
              </w:rPr>
              <w:t>-1.0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隔声性能</w:t>
            </w:r>
          </w:p>
        </w:tc>
        <w:tc>
          <w:tcPr>
            <w:tcW w:w="5375" w:type="dxa"/>
            <w:gridSpan w:val="5"/>
            <w:vAlign w:val="center"/>
          </w:tcPr>
          <w:p w:rsidR="008C78AE" w:rsidRDefault="00AD050D">
            <w:pPr>
              <w:rPr>
                <w:sz w:val="21"/>
                <w:szCs w:val="21"/>
              </w:rPr>
            </w:pPr>
            <w:r>
              <w:rPr>
                <w:sz w:val="21"/>
                <w:szCs w:val="21"/>
              </w:rPr>
              <w:t>50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限值</w:t>
            </w:r>
          </w:p>
        </w:tc>
        <w:tc>
          <w:tcPr>
            <w:tcW w:w="5375" w:type="dxa"/>
            <w:gridSpan w:val="5"/>
            <w:vAlign w:val="center"/>
          </w:tcPr>
          <w:p w:rsidR="008C78AE" w:rsidRDefault="00AD050D">
            <w:pPr>
              <w:rPr>
                <w:sz w:val="21"/>
                <w:szCs w:val="21"/>
              </w:rPr>
            </w:pPr>
            <w:r>
              <w:rPr>
                <w:sz w:val="21"/>
                <w:szCs w:val="21"/>
              </w:rPr>
              <w:t>低限</w:t>
            </w:r>
            <w:r>
              <w:rPr>
                <w:sz w:val="21"/>
                <w:szCs w:val="21"/>
              </w:rPr>
              <w:t>:&gt;45,</w:t>
            </w:r>
            <w:r>
              <w:rPr>
                <w:sz w:val="21"/>
                <w:szCs w:val="21"/>
              </w:rPr>
              <w:t>高要求</w:t>
            </w:r>
            <w:r>
              <w:rPr>
                <w:sz w:val="21"/>
                <w:szCs w:val="21"/>
              </w:rPr>
              <w:t>:&gt;50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结论</w:t>
            </w:r>
          </w:p>
        </w:tc>
        <w:tc>
          <w:tcPr>
            <w:tcW w:w="5375" w:type="dxa"/>
            <w:gridSpan w:val="5"/>
            <w:vAlign w:val="center"/>
          </w:tcPr>
          <w:p w:rsidR="008C78AE" w:rsidRDefault="00AD050D">
            <w:pPr>
              <w:rPr>
                <w:sz w:val="21"/>
                <w:szCs w:val="21"/>
              </w:rPr>
            </w:pPr>
            <w:r>
              <w:rPr>
                <w:sz w:val="21"/>
                <w:szCs w:val="21"/>
              </w:rPr>
              <w:t>满足平均要求</w:t>
            </w:r>
          </w:p>
        </w:tc>
      </w:tr>
      <w:tr w:rsidR="008C78AE">
        <w:tc>
          <w:tcPr>
            <w:tcW w:w="2377" w:type="dxa"/>
            <w:vMerge w:val="restart"/>
            <w:shd w:val="clear" w:color="auto" w:fill="E6E6E6"/>
            <w:vAlign w:val="center"/>
          </w:tcPr>
          <w:p w:rsidR="008C78AE" w:rsidRDefault="00AD050D">
            <w:pPr>
              <w:rPr>
                <w:sz w:val="21"/>
                <w:szCs w:val="21"/>
              </w:rPr>
            </w:pPr>
            <w:r>
              <w:rPr>
                <w:sz w:val="21"/>
                <w:szCs w:val="21"/>
              </w:rPr>
              <w:t>会议室</w:t>
            </w:r>
            <w:r>
              <w:rPr>
                <w:sz w:val="21"/>
                <w:szCs w:val="21"/>
              </w:rPr>
              <w:t>(</w:t>
            </w:r>
            <w:r>
              <w:rPr>
                <w:sz w:val="21"/>
                <w:szCs w:val="21"/>
              </w:rPr>
              <w:t>办公建筑</w:t>
            </w:r>
            <w:r>
              <w:rPr>
                <w:sz w:val="21"/>
                <w:szCs w:val="21"/>
              </w:rPr>
              <w:t>)</w:t>
            </w:r>
            <w:r>
              <w:rPr>
                <w:sz w:val="21"/>
                <w:szCs w:val="21"/>
              </w:rPr>
              <w:t>与普通房间之间隔墙</w:t>
            </w:r>
          </w:p>
        </w:tc>
        <w:tc>
          <w:tcPr>
            <w:tcW w:w="1584" w:type="dxa"/>
            <w:shd w:val="clear" w:color="auto" w:fill="E6E6E6"/>
            <w:vAlign w:val="center"/>
          </w:tcPr>
          <w:p w:rsidR="008C78AE" w:rsidRDefault="00AD050D">
            <w:pPr>
              <w:rPr>
                <w:sz w:val="21"/>
                <w:szCs w:val="21"/>
              </w:rPr>
            </w:pPr>
            <w:r>
              <w:rPr>
                <w:sz w:val="21"/>
                <w:szCs w:val="21"/>
              </w:rPr>
              <w:t>构造做法</w:t>
            </w:r>
          </w:p>
        </w:tc>
        <w:tc>
          <w:tcPr>
            <w:tcW w:w="5375" w:type="dxa"/>
            <w:gridSpan w:val="5"/>
            <w:vAlign w:val="center"/>
          </w:tcPr>
          <w:p w:rsidR="008C78AE" w:rsidRDefault="00AD050D">
            <w:pPr>
              <w:rPr>
                <w:sz w:val="21"/>
                <w:szCs w:val="21"/>
              </w:rPr>
            </w:pPr>
            <w:r>
              <w:rPr>
                <w:sz w:val="21"/>
                <w:szCs w:val="21"/>
              </w:rPr>
              <w:t>水泥砂浆</w:t>
            </w:r>
            <w:r>
              <w:rPr>
                <w:sz w:val="21"/>
                <w:szCs w:val="21"/>
              </w:rPr>
              <w:t xml:space="preserve"> 20mm</w:t>
            </w:r>
            <w:r>
              <w:rPr>
                <w:sz w:val="21"/>
                <w:szCs w:val="21"/>
              </w:rPr>
              <w:t>＋混凝土多孔砖</w:t>
            </w:r>
            <w:r>
              <w:rPr>
                <w:sz w:val="21"/>
                <w:szCs w:val="21"/>
              </w:rPr>
              <w:t>(190</w:t>
            </w:r>
            <w:r>
              <w:rPr>
                <w:sz w:val="21"/>
                <w:szCs w:val="21"/>
              </w:rPr>
              <w:t>六孔砖）</w:t>
            </w:r>
            <w:r>
              <w:rPr>
                <w:sz w:val="21"/>
                <w:szCs w:val="21"/>
              </w:rPr>
              <w:t xml:space="preserve"> 200mm</w:t>
            </w:r>
            <w:r>
              <w:rPr>
                <w:sz w:val="21"/>
                <w:szCs w:val="21"/>
              </w:rPr>
              <w:t>＋石灰砂浆</w:t>
            </w:r>
            <w:r>
              <w:rPr>
                <w:sz w:val="21"/>
                <w:szCs w:val="21"/>
              </w:rPr>
              <w:t xml:space="preserve"> 20mm</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参照构造</w:t>
            </w:r>
          </w:p>
        </w:tc>
        <w:tc>
          <w:tcPr>
            <w:tcW w:w="5375" w:type="dxa"/>
            <w:gridSpan w:val="5"/>
            <w:vAlign w:val="center"/>
          </w:tcPr>
          <w:p w:rsidR="008C78AE" w:rsidRDefault="00AD050D">
            <w:pPr>
              <w:rPr>
                <w:sz w:val="21"/>
                <w:szCs w:val="21"/>
              </w:rPr>
            </w:pPr>
            <w:r>
              <w:rPr>
                <w:sz w:val="21"/>
                <w:szCs w:val="21"/>
              </w:rPr>
              <w:t>--</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面密度</w:t>
            </w:r>
            <w:r>
              <w:rPr>
                <w:sz w:val="21"/>
                <w:szCs w:val="21"/>
              </w:rPr>
              <w:t>(kg/</w:t>
            </w:r>
            <w:r>
              <w:rPr>
                <w:sz w:val="21"/>
                <w:szCs w:val="21"/>
              </w:rPr>
              <w:t>㎡</w:t>
            </w:r>
            <w:r>
              <w:rPr>
                <w:sz w:val="21"/>
                <w:szCs w:val="21"/>
              </w:rPr>
              <w:t>)</w:t>
            </w:r>
          </w:p>
        </w:tc>
        <w:tc>
          <w:tcPr>
            <w:tcW w:w="5375" w:type="dxa"/>
            <w:gridSpan w:val="5"/>
            <w:vAlign w:val="center"/>
          </w:tcPr>
          <w:p w:rsidR="008C78AE" w:rsidRDefault="00AD050D">
            <w:pPr>
              <w:rPr>
                <w:sz w:val="21"/>
                <w:szCs w:val="21"/>
              </w:rPr>
            </w:pPr>
            <w:r>
              <w:rPr>
                <w:sz w:val="21"/>
                <w:szCs w:val="21"/>
              </w:rPr>
              <w:t>358</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隔声量来源</w:t>
            </w:r>
          </w:p>
        </w:tc>
        <w:tc>
          <w:tcPr>
            <w:tcW w:w="5375" w:type="dxa"/>
            <w:gridSpan w:val="5"/>
            <w:vAlign w:val="center"/>
          </w:tcPr>
          <w:p w:rsidR="008C78AE" w:rsidRDefault="00AD050D">
            <w:pPr>
              <w:rPr>
                <w:sz w:val="21"/>
                <w:szCs w:val="21"/>
              </w:rPr>
            </w:pPr>
            <w:r>
              <w:rPr>
                <w:sz w:val="21"/>
                <w:szCs w:val="21"/>
              </w:rPr>
              <w:t>通过经验公式计算</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倍频程频率</w:t>
            </w:r>
          </w:p>
        </w:tc>
        <w:tc>
          <w:tcPr>
            <w:tcW w:w="1075" w:type="dxa"/>
            <w:shd w:val="clear" w:color="auto" w:fill="E6E6E6"/>
            <w:vAlign w:val="center"/>
          </w:tcPr>
          <w:p w:rsidR="008C78AE" w:rsidRDefault="00AD050D">
            <w:pPr>
              <w:rPr>
                <w:sz w:val="21"/>
                <w:szCs w:val="21"/>
              </w:rPr>
            </w:pPr>
            <w:r>
              <w:rPr>
                <w:sz w:val="21"/>
                <w:szCs w:val="21"/>
              </w:rPr>
              <w:t>125 Hz</w:t>
            </w:r>
          </w:p>
        </w:tc>
        <w:tc>
          <w:tcPr>
            <w:tcW w:w="1075" w:type="dxa"/>
            <w:shd w:val="clear" w:color="auto" w:fill="E6E6E6"/>
            <w:vAlign w:val="center"/>
          </w:tcPr>
          <w:p w:rsidR="008C78AE" w:rsidRDefault="00AD050D">
            <w:pPr>
              <w:rPr>
                <w:sz w:val="21"/>
                <w:szCs w:val="21"/>
              </w:rPr>
            </w:pPr>
            <w:r>
              <w:rPr>
                <w:sz w:val="21"/>
                <w:szCs w:val="21"/>
              </w:rPr>
              <w:t>250 Hz</w:t>
            </w:r>
          </w:p>
        </w:tc>
        <w:tc>
          <w:tcPr>
            <w:tcW w:w="1075" w:type="dxa"/>
            <w:shd w:val="clear" w:color="auto" w:fill="E6E6E6"/>
            <w:vAlign w:val="center"/>
          </w:tcPr>
          <w:p w:rsidR="008C78AE" w:rsidRDefault="00AD050D">
            <w:pPr>
              <w:rPr>
                <w:sz w:val="21"/>
                <w:szCs w:val="21"/>
              </w:rPr>
            </w:pPr>
            <w:r>
              <w:rPr>
                <w:sz w:val="21"/>
                <w:szCs w:val="21"/>
              </w:rPr>
              <w:t>500 Hz</w:t>
            </w:r>
          </w:p>
        </w:tc>
        <w:tc>
          <w:tcPr>
            <w:tcW w:w="1075" w:type="dxa"/>
            <w:shd w:val="clear" w:color="auto" w:fill="E6E6E6"/>
            <w:vAlign w:val="center"/>
          </w:tcPr>
          <w:p w:rsidR="008C78AE" w:rsidRDefault="00AD050D">
            <w:pPr>
              <w:rPr>
                <w:sz w:val="21"/>
                <w:szCs w:val="21"/>
              </w:rPr>
            </w:pPr>
            <w:r>
              <w:rPr>
                <w:sz w:val="21"/>
                <w:szCs w:val="21"/>
              </w:rPr>
              <w:t>1000 Hz</w:t>
            </w:r>
          </w:p>
        </w:tc>
        <w:tc>
          <w:tcPr>
            <w:tcW w:w="1075" w:type="dxa"/>
            <w:shd w:val="clear" w:color="auto" w:fill="E6E6E6"/>
            <w:vAlign w:val="center"/>
          </w:tcPr>
          <w:p w:rsidR="008C78AE" w:rsidRDefault="00AD050D">
            <w:pPr>
              <w:rPr>
                <w:sz w:val="21"/>
                <w:szCs w:val="21"/>
              </w:rPr>
            </w:pPr>
            <w:r>
              <w:rPr>
                <w:sz w:val="21"/>
                <w:szCs w:val="21"/>
              </w:rPr>
              <w:t>2000 Hz</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分频隔声量</w:t>
            </w:r>
          </w:p>
        </w:tc>
        <w:tc>
          <w:tcPr>
            <w:tcW w:w="1075" w:type="dxa"/>
            <w:vAlign w:val="center"/>
          </w:tcPr>
          <w:p w:rsidR="008C78AE" w:rsidRDefault="00AD050D">
            <w:pPr>
              <w:rPr>
                <w:sz w:val="21"/>
                <w:szCs w:val="21"/>
              </w:rPr>
            </w:pPr>
            <w:r>
              <w:rPr>
                <w:sz w:val="21"/>
                <w:szCs w:val="21"/>
              </w:rPr>
              <w:t>40.8</w:t>
            </w:r>
          </w:p>
        </w:tc>
        <w:tc>
          <w:tcPr>
            <w:tcW w:w="1075" w:type="dxa"/>
            <w:vAlign w:val="center"/>
          </w:tcPr>
          <w:p w:rsidR="008C78AE" w:rsidRDefault="00AD050D">
            <w:pPr>
              <w:rPr>
                <w:sz w:val="21"/>
                <w:szCs w:val="21"/>
              </w:rPr>
            </w:pPr>
            <w:r>
              <w:rPr>
                <w:sz w:val="21"/>
                <w:szCs w:val="21"/>
              </w:rPr>
              <w:t>44.1</w:t>
            </w:r>
          </w:p>
        </w:tc>
        <w:tc>
          <w:tcPr>
            <w:tcW w:w="1075" w:type="dxa"/>
            <w:vAlign w:val="center"/>
          </w:tcPr>
          <w:p w:rsidR="008C78AE" w:rsidRDefault="00AD050D">
            <w:pPr>
              <w:rPr>
                <w:sz w:val="21"/>
                <w:szCs w:val="21"/>
              </w:rPr>
            </w:pPr>
            <w:r>
              <w:rPr>
                <w:sz w:val="21"/>
                <w:szCs w:val="21"/>
              </w:rPr>
              <w:t>47.4</w:t>
            </w:r>
          </w:p>
        </w:tc>
        <w:tc>
          <w:tcPr>
            <w:tcW w:w="1075" w:type="dxa"/>
            <w:vAlign w:val="center"/>
          </w:tcPr>
          <w:p w:rsidR="008C78AE" w:rsidRDefault="00AD050D">
            <w:pPr>
              <w:rPr>
                <w:sz w:val="21"/>
                <w:szCs w:val="21"/>
              </w:rPr>
            </w:pPr>
            <w:r>
              <w:rPr>
                <w:sz w:val="21"/>
                <w:szCs w:val="21"/>
              </w:rPr>
              <w:t>50.7</w:t>
            </w:r>
          </w:p>
        </w:tc>
        <w:tc>
          <w:tcPr>
            <w:tcW w:w="1075" w:type="dxa"/>
            <w:vAlign w:val="center"/>
          </w:tcPr>
          <w:p w:rsidR="008C78AE" w:rsidRDefault="00AD050D">
            <w:pPr>
              <w:rPr>
                <w:sz w:val="21"/>
                <w:szCs w:val="21"/>
              </w:rPr>
            </w:pPr>
            <w:r>
              <w:rPr>
                <w:sz w:val="21"/>
                <w:szCs w:val="21"/>
              </w:rPr>
              <w:t>54.1</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不利偏差</w:t>
            </w:r>
          </w:p>
        </w:tc>
        <w:tc>
          <w:tcPr>
            <w:tcW w:w="1075" w:type="dxa"/>
            <w:vAlign w:val="center"/>
          </w:tcPr>
          <w:p w:rsidR="008C78AE" w:rsidRDefault="00AD050D">
            <w:pPr>
              <w:rPr>
                <w:sz w:val="21"/>
                <w:szCs w:val="21"/>
              </w:rPr>
            </w:pPr>
            <w:r>
              <w:rPr>
                <w:sz w:val="21"/>
                <w:szCs w:val="21"/>
              </w:rPr>
              <w:t>0.0</w:t>
            </w:r>
          </w:p>
        </w:tc>
        <w:tc>
          <w:tcPr>
            <w:tcW w:w="1075" w:type="dxa"/>
            <w:vAlign w:val="center"/>
          </w:tcPr>
          <w:p w:rsidR="008C78AE" w:rsidRDefault="00AD050D">
            <w:pPr>
              <w:rPr>
                <w:sz w:val="21"/>
                <w:szCs w:val="21"/>
              </w:rPr>
            </w:pPr>
            <w:r>
              <w:rPr>
                <w:sz w:val="21"/>
                <w:szCs w:val="21"/>
              </w:rPr>
              <w:t>0.0</w:t>
            </w:r>
          </w:p>
        </w:tc>
        <w:tc>
          <w:tcPr>
            <w:tcW w:w="1075" w:type="dxa"/>
            <w:vAlign w:val="center"/>
          </w:tcPr>
          <w:p w:rsidR="008C78AE" w:rsidRDefault="00AD050D">
            <w:pPr>
              <w:rPr>
                <w:sz w:val="21"/>
                <w:szCs w:val="21"/>
              </w:rPr>
            </w:pPr>
            <w:r>
              <w:rPr>
                <w:sz w:val="21"/>
                <w:szCs w:val="21"/>
              </w:rPr>
              <w:t>3.6</w:t>
            </w:r>
          </w:p>
        </w:tc>
        <w:tc>
          <w:tcPr>
            <w:tcW w:w="1075" w:type="dxa"/>
            <w:vAlign w:val="center"/>
          </w:tcPr>
          <w:p w:rsidR="008C78AE" w:rsidRDefault="00AD050D">
            <w:pPr>
              <w:rPr>
                <w:sz w:val="21"/>
                <w:szCs w:val="21"/>
              </w:rPr>
            </w:pPr>
            <w:r>
              <w:rPr>
                <w:sz w:val="21"/>
                <w:szCs w:val="21"/>
              </w:rPr>
              <w:t>3.3</w:t>
            </w:r>
          </w:p>
        </w:tc>
        <w:tc>
          <w:tcPr>
            <w:tcW w:w="1075" w:type="dxa"/>
            <w:vAlign w:val="center"/>
          </w:tcPr>
          <w:p w:rsidR="008C78AE" w:rsidRDefault="00AD050D">
            <w:pPr>
              <w:rPr>
                <w:sz w:val="21"/>
                <w:szCs w:val="21"/>
              </w:rPr>
            </w:pPr>
            <w:r>
              <w:rPr>
                <w:sz w:val="21"/>
                <w:szCs w:val="21"/>
              </w:rPr>
              <w:t>0.9</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计权隔声量</w:t>
            </w:r>
          </w:p>
        </w:tc>
        <w:tc>
          <w:tcPr>
            <w:tcW w:w="5375" w:type="dxa"/>
            <w:gridSpan w:val="5"/>
            <w:vAlign w:val="center"/>
          </w:tcPr>
          <w:p w:rsidR="008C78AE" w:rsidRDefault="00AD050D">
            <w:pPr>
              <w:rPr>
                <w:sz w:val="21"/>
                <w:szCs w:val="21"/>
              </w:rPr>
            </w:pPr>
            <w:r>
              <w:rPr>
                <w:sz w:val="21"/>
                <w:szCs w:val="21"/>
              </w:rPr>
              <w:t>51</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频谱修正量</w:t>
            </w:r>
          </w:p>
        </w:tc>
        <w:tc>
          <w:tcPr>
            <w:tcW w:w="5375" w:type="dxa"/>
            <w:gridSpan w:val="5"/>
            <w:vAlign w:val="center"/>
          </w:tcPr>
          <w:p w:rsidR="008C78AE" w:rsidRDefault="00AD050D">
            <w:pPr>
              <w:rPr>
                <w:sz w:val="21"/>
                <w:szCs w:val="21"/>
              </w:rPr>
            </w:pPr>
            <w:r>
              <w:rPr>
                <w:sz w:val="21"/>
                <w:szCs w:val="21"/>
              </w:rPr>
              <w:t>-1.0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隔声性能</w:t>
            </w:r>
          </w:p>
        </w:tc>
        <w:tc>
          <w:tcPr>
            <w:tcW w:w="5375" w:type="dxa"/>
            <w:gridSpan w:val="5"/>
            <w:vAlign w:val="center"/>
          </w:tcPr>
          <w:p w:rsidR="008C78AE" w:rsidRDefault="00AD050D">
            <w:pPr>
              <w:rPr>
                <w:sz w:val="21"/>
                <w:szCs w:val="21"/>
              </w:rPr>
            </w:pPr>
            <w:r>
              <w:rPr>
                <w:sz w:val="21"/>
                <w:szCs w:val="21"/>
              </w:rPr>
              <w:t>50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限值</w:t>
            </w:r>
          </w:p>
        </w:tc>
        <w:tc>
          <w:tcPr>
            <w:tcW w:w="5375" w:type="dxa"/>
            <w:gridSpan w:val="5"/>
            <w:vAlign w:val="center"/>
          </w:tcPr>
          <w:p w:rsidR="008C78AE" w:rsidRDefault="00AD050D">
            <w:pPr>
              <w:rPr>
                <w:sz w:val="21"/>
                <w:szCs w:val="21"/>
              </w:rPr>
            </w:pPr>
            <w:r>
              <w:rPr>
                <w:sz w:val="21"/>
                <w:szCs w:val="21"/>
              </w:rPr>
              <w:t>低限</w:t>
            </w:r>
            <w:r>
              <w:rPr>
                <w:sz w:val="21"/>
                <w:szCs w:val="21"/>
              </w:rPr>
              <w:t>:&gt;45,</w:t>
            </w:r>
            <w:r>
              <w:rPr>
                <w:sz w:val="21"/>
                <w:szCs w:val="21"/>
              </w:rPr>
              <w:t>高要求</w:t>
            </w:r>
            <w:r>
              <w:rPr>
                <w:sz w:val="21"/>
                <w:szCs w:val="21"/>
              </w:rPr>
              <w:t>:&gt;50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结论</w:t>
            </w:r>
          </w:p>
        </w:tc>
        <w:tc>
          <w:tcPr>
            <w:tcW w:w="5375" w:type="dxa"/>
            <w:gridSpan w:val="5"/>
            <w:vAlign w:val="center"/>
          </w:tcPr>
          <w:p w:rsidR="008C78AE" w:rsidRDefault="00AD050D">
            <w:pPr>
              <w:rPr>
                <w:sz w:val="21"/>
                <w:szCs w:val="21"/>
              </w:rPr>
            </w:pPr>
            <w:r>
              <w:rPr>
                <w:sz w:val="21"/>
                <w:szCs w:val="21"/>
              </w:rPr>
              <w:t>满足平均要求</w:t>
            </w:r>
          </w:p>
        </w:tc>
      </w:tr>
      <w:tr w:rsidR="008C78AE">
        <w:tc>
          <w:tcPr>
            <w:tcW w:w="2377" w:type="dxa"/>
            <w:vMerge w:val="restart"/>
            <w:shd w:val="clear" w:color="auto" w:fill="E6E6E6"/>
            <w:vAlign w:val="center"/>
          </w:tcPr>
          <w:p w:rsidR="008C78AE" w:rsidRDefault="00AD050D">
            <w:pPr>
              <w:rPr>
                <w:sz w:val="21"/>
                <w:szCs w:val="21"/>
              </w:rPr>
            </w:pPr>
            <w:r>
              <w:rPr>
                <w:sz w:val="21"/>
                <w:szCs w:val="21"/>
              </w:rPr>
              <w:t>教学用房外墙</w:t>
            </w:r>
          </w:p>
        </w:tc>
        <w:tc>
          <w:tcPr>
            <w:tcW w:w="1584" w:type="dxa"/>
            <w:shd w:val="clear" w:color="auto" w:fill="E6E6E6"/>
            <w:vAlign w:val="center"/>
          </w:tcPr>
          <w:p w:rsidR="008C78AE" w:rsidRDefault="00AD050D">
            <w:pPr>
              <w:rPr>
                <w:sz w:val="21"/>
                <w:szCs w:val="21"/>
              </w:rPr>
            </w:pPr>
            <w:r>
              <w:rPr>
                <w:sz w:val="21"/>
                <w:szCs w:val="21"/>
              </w:rPr>
              <w:t>构造做法</w:t>
            </w:r>
          </w:p>
        </w:tc>
        <w:tc>
          <w:tcPr>
            <w:tcW w:w="5375" w:type="dxa"/>
            <w:gridSpan w:val="5"/>
            <w:vAlign w:val="center"/>
          </w:tcPr>
          <w:p w:rsidR="008C78AE" w:rsidRDefault="00AD050D">
            <w:pPr>
              <w:rPr>
                <w:sz w:val="21"/>
                <w:szCs w:val="21"/>
              </w:rPr>
            </w:pPr>
            <w:r>
              <w:rPr>
                <w:sz w:val="21"/>
                <w:szCs w:val="21"/>
              </w:rPr>
              <w:t>抹面胶浆</w:t>
            </w:r>
            <w:r>
              <w:rPr>
                <w:sz w:val="21"/>
                <w:szCs w:val="21"/>
              </w:rPr>
              <w:t xml:space="preserve"> 6mm</w:t>
            </w:r>
            <w:r>
              <w:rPr>
                <w:sz w:val="21"/>
                <w:szCs w:val="21"/>
              </w:rPr>
              <w:t>＋石墨复合保温板</w:t>
            </w:r>
            <w:r>
              <w:rPr>
                <w:sz w:val="21"/>
                <w:szCs w:val="21"/>
              </w:rPr>
              <w:t xml:space="preserve"> 20mm</w:t>
            </w:r>
            <w:r>
              <w:rPr>
                <w:sz w:val="21"/>
                <w:szCs w:val="21"/>
              </w:rPr>
              <w:t>＋粘结剂</w:t>
            </w:r>
            <w:r>
              <w:rPr>
                <w:sz w:val="21"/>
                <w:szCs w:val="21"/>
              </w:rPr>
              <w:t xml:space="preserve"> 3mm</w:t>
            </w:r>
            <w:r>
              <w:rPr>
                <w:sz w:val="21"/>
                <w:szCs w:val="21"/>
              </w:rPr>
              <w:t>＋</w:t>
            </w:r>
            <w:r>
              <w:rPr>
                <w:sz w:val="21"/>
                <w:szCs w:val="21"/>
              </w:rPr>
              <w:t>1</w:t>
            </w:r>
            <w:r>
              <w:rPr>
                <w:sz w:val="21"/>
                <w:szCs w:val="21"/>
              </w:rPr>
              <w:t>：</w:t>
            </w:r>
            <w:r>
              <w:rPr>
                <w:sz w:val="21"/>
                <w:szCs w:val="21"/>
              </w:rPr>
              <w:t>3</w:t>
            </w:r>
            <w:r>
              <w:rPr>
                <w:sz w:val="21"/>
                <w:szCs w:val="21"/>
              </w:rPr>
              <w:t>聚合物水泥砂浆找平</w:t>
            </w:r>
            <w:r>
              <w:rPr>
                <w:sz w:val="21"/>
                <w:szCs w:val="21"/>
              </w:rPr>
              <w:t xml:space="preserve"> 15mm</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参照构造</w:t>
            </w:r>
          </w:p>
        </w:tc>
        <w:tc>
          <w:tcPr>
            <w:tcW w:w="5375" w:type="dxa"/>
            <w:gridSpan w:val="5"/>
            <w:vAlign w:val="center"/>
          </w:tcPr>
          <w:p w:rsidR="008C78AE" w:rsidRDefault="00AD050D">
            <w:pPr>
              <w:rPr>
                <w:sz w:val="21"/>
                <w:szCs w:val="21"/>
              </w:rPr>
            </w:pPr>
            <w:r>
              <w:rPr>
                <w:sz w:val="21"/>
                <w:szCs w:val="21"/>
              </w:rPr>
              <w:t>植物纤维石膏渣增强砌块</w:t>
            </w:r>
            <w:r>
              <w:rPr>
                <w:sz w:val="21"/>
                <w:szCs w:val="21"/>
              </w:rPr>
              <w:t>190</w:t>
            </w:r>
            <w:r>
              <w:rPr>
                <w:sz w:val="21"/>
                <w:szCs w:val="21"/>
              </w:rPr>
              <w:t>厚，双面抹</w:t>
            </w:r>
            <w:r>
              <w:rPr>
                <w:sz w:val="21"/>
                <w:szCs w:val="21"/>
              </w:rPr>
              <w:t>15</w:t>
            </w:r>
            <w:r>
              <w:rPr>
                <w:sz w:val="21"/>
                <w:szCs w:val="21"/>
              </w:rPr>
              <w:t>厚水泥砂浆</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面密度</w:t>
            </w:r>
            <w:r>
              <w:rPr>
                <w:sz w:val="21"/>
                <w:szCs w:val="21"/>
              </w:rPr>
              <w:t>(kg/</w:t>
            </w:r>
            <w:r>
              <w:rPr>
                <w:sz w:val="21"/>
                <w:szCs w:val="21"/>
              </w:rPr>
              <w:t>㎡</w:t>
            </w:r>
            <w:r>
              <w:rPr>
                <w:sz w:val="21"/>
                <w:szCs w:val="21"/>
              </w:rPr>
              <w:t>)</w:t>
            </w:r>
          </w:p>
        </w:tc>
        <w:tc>
          <w:tcPr>
            <w:tcW w:w="5375" w:type="dxa"/>
            <w:gridSpan w:val="5"/>
            <w:vAlign w:val="center"/>
          </w:tcPr>
          <w:p w:rsidR="008C78AE" w:rsidRDefault="00AD050D">
            <w:pPr>
              <w:rPr>
                <w:sz w:val="21"/>
                <w:szCs w:val="21"/>
              </w:rPr>
            </w:pPr>
            <w:r>
              <w:rPr>
                <w:sz w:val="21"/>
                <w:szCs w:val="21"/>
              </w:rPr>
              <w:t>43</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隔声量来源</w:t>
            </w:r>
          </w:p>
        </w:tc>
        <w:tc>
          <w:tcPr>
            <w:tcW w:w="5375" w:type="dxa"/>
            <w:gridSpan w:val="5"/>
            <w:vAlign w:val="center"/>
          </w:tcPr>
          <w:p w:rsidR="008C78AE" w:rsidRDefault="00AD050D">
            <w:pPr>
              <w:rPr>
                <w:sz w:val="21"/>
                <w:szCs w:val="21"/>
              </w:rPr>
            </w:pPr>
            <w:r>
              <w:rPr>
                <w:sz w:val="21"/>
                <w:szCs w:val="21"/>
              </w:rPr>
              <w:t>检测数据</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倍频程频率</w:t>
            </w:r>
          </w:p>
        </w:tc>
        <w:tc>
          <w:tcPr>
            <w:tcW w:w="1075" w:type="dxa"/>
            <w:shd w:val="clear" w:color="auto" w:fill="E6E6E6"/>
            <w:vAlign w:val="center"/>
          </w:tcPr>
          <w:p w:rsidR="008C78AE" w:rsidRDefault="00AD050D">
            <w:pPr>
              <w:rPr>
                <w:sz w:val="21"/>
                <w:szCs w:val="21"/>
              </w:rPr>
            </w:pPr>
            <w:r>
              <w:rPr>
                <w:sz w:val="21"/>
                <w:szCs w:val="21"/>
              </w:rPr>
              <w:t>125 Hz</w:t>
            </w:r>
          </w:p>
        </w:tc>
        <w:tc>
          <w:tcPr>
            <w:tcW w:w="1075" w:type="dxa"/>
            <w:shd w:val="clear" w:color="auto" w:fill="E6E6E6"/>
            <w:vAlign w:val="center"/>
          </w:tcPr>
          <w:p w:rsidR="008C78AE" w:rsidRDefault="00AD050D">
            <w:pPr>
              <w:rPr>
                <w:sz w:val="21"/>
                <w:szCs w:val="21"/>
              </w:rPr>
            </w:pPr>
            <w:r>
              <w:rPr>
                <w:sz w:val="21"/>
                <w:szCs w:val="21"/>
              </w:rPr>
              <w:t>250 Hz</w:t>
            </w:r>
          </w:p>
        </w:tc>
        <w:tc>
          <w:tcPr>
            <w:tcW w:w="1075" w:type="dxa"/>
            <w:shd w:val="clear" w:color="auto" w:fill="E6E6E6"/>
            <w:vAlign w:val="center"/>
          </w:tcPr>
          <w:p w:rsidR="008C78AE" w:rsidRDefault="00AD050D">
            <w:pPr>
              <w:rPr>
                <w:sz w:val="21"/>
                <w:szCs w:val="21"/>
              </w:rPr>
            </w:pPr>
            <w:r>
              <w:rPr>
                <w:sz w:val="21"/>
                <w:szCs w:val="21"/>
              </w:rPr>
              <w:t>500 Hz</w:t>
            </w:r>
          </w:p>
        </w:tc>
        <w:tc>
          <w:tcPr>
            <w:tcW w:w="1075" w:type="dxa"/>
            <w:shd w:val="clear" w:color="auto" w:fill="E6E6E6"/>
            <w:vAlign w:val="center"/>
          </w:tcPr>
          <w:p w:rsidR="008C78AE" w:rsidRDefault="00AD050D">
            <w:pPr>
              <w:rPr>
                <w:sz w:val="21"/>
                <w:szCs w:val="21"/>
              </w:rPr>
            </w:pPr>
            <w:r>
              <w:rPr>
                <w:sz w:val="21"/>
                <w:szCs w:val="21"/>
              </w:rPr>
              <w:t>1000 Hz</w:t>
            </w:r>
          </w:p>
        </w:tc>
        <w:tc>
          <w:tcPr>
            <w:tcW w:w="1075" w:type="dxa"/>
            <w:shd w:val="clear" w:color="auto" w:fill="E6E6E6"/>
            <w:vAlign w:val="center"/>
          </w:tcPr>
          <w:p w:rsidR="008C78AE" w:rsidRDefault="00AD050D">
            <w:pPr>
              <w:rPr>
                <w:sz w:val="21"/>
                <w:szCs w:val="21"/>
              </w:rPr>
            </w:pPr>
            <w:r>
              <w:rPr>
                <w:sz w:val="21"/>
                <w:szCs w:val="21"/>
              </w:rPr>
              <w:t>2000 Hz</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分频隔声量</w:t>
            </w:r>
          </w:p>
        </w:tc>
        <w:tc>
          <w:tcPr>
            <w:tcW w:w="1075" w:type="dxa"/>
            <w:vAlign w:val="center"/>
          </w:tcPr>
          <w:p w:rsidR="008C78AE" w:rsidRDefault="00AD050D">
            <w:pPr>
              <w:rPr>
                <w:sz w:val="21"/>
                <w:szCs w:val="21"/>
              </w:rPr>
            </w:pPr>
            <w:r>
              <w:rPr>
                <w:sz w:val="21"/>
                <w:szCs w:val="21"/>
              </w:rPr>
              <w:t>43.0</w:t>
            </w:r>
          </w:p>
        </w:tc>
        <w:tc>
          <w:tcPr>
            <w:tcW w:w="1075" w:type="dxa"/>
            <w:vAlign w:val="center"/>
          </w:tcPr>
          <w:p w:rsidR="008C78AE" w:rsidRDefault="00AD050D">
            <w:pPr>
              <w:rPr>
                <w:sz w:val="21"/>
                <w:szCs w:val="21"/>
              </w:rPr>
            </w:pPr>
            <w:r>
              <w:rPr>
                <w:sz w:val="21"/>
                <w:szCs w:val="21"/>
              </w:rPr>
              <w:t>42.0</w:t>
            </w:r>
          </w:p>
        </w:tc>
        <w:tc>
          <w:tcPr>
            <w:tcW w:w="1075" w:type="dxa"/>
            <w:vAlign w:val="center"/>
          </w:tcPr>
          <w:p w:rsidR="008C78AE" w:rsidRDefault="00AD050D">
            <w:pPr>
              <w:rPr>
                <w:sz w:val="21"/>
                <w:szCs w:val="21"/>
              </w:rPr>
            </w:pPr>
            <w:r>
              <w:rPr>
                <w:sz w:val="21"/>
                <w:szCs w:val="21"/>
              </w:rPr>
              <w:t>46.0</w:t>
            </w:r>
          </w:p>
        </w:tc>
        <w:tc>
          <w:tcPr>
            <w:tcW w:w="1075" w:type="dxa"/>
            <w:vAlign w:val="center"/>
          </w:tcPr>
          <w:p w:rsidR="008C78AE" w:rsidRDefault="00AD050D">
            <w:pPr>
              <w:rPr>
                <w:sz w:val="21"/>
                <w:szCs w:val="21"/>
              </w:rPr>
            </w:pPr>
            <w:r>
              <w:rPr>
                <w:sz w:val="21"/>
                <w:szCs w:val="21"/>
              </w:rPr>
              <w:t>51.0</w:t>
            </w:r>
          </w:p>
        </w:tc>
        <w:tc>
          <w:tcPr>
            <w:tcW w:w="1075" w:type="dxa"/>
            <w:vAlign w:val="center"/>
          </w:tcPr>
          <w:p w:rsidR="008C78AE" w:rsidRDefault="00AD050D">
            <w:pPr>
              <w:rPr>
                <w:sz w:val="21"/>
                <w:szCs w:val="21"/>
              </w:rPr>
            </w:pPr>
            <w:r>
              <w:rPr>
                <w:sz w:val="21"/>
                <w:szCs w:val="21"/>
              </w:rPr>
              <w:t>56.0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不利偏差</w:t>
            </w:r>
          </w:p>
        </w:tc>
        <w:tc>
          <w:tcPr>
            <w:tcW w:w="1075" w:type="dxa"/>
            <w:vAlign w:val="center"/>
          </w:tcPr>
          <w:p w:rsidR="008C78AE" w:rsidRDefault="00AD050D">
            <w:pPr>
              <w:rPr>
                <w:sz w:val="21"/>
                <w:szCs w:val="21"/>
              </w:rPr>
            </w:pPr>
            <w:r>
              <w:rPr>
                <w:sz w:val="21"/>
                <w:szCs w:val="21"/>
              </w:rPr>
              <w:t>0.0</w:t>
            </w:r>
          </w:p>
        </w:tc>
        <w:tc>
          <w:tcPr>
            <w:tcW w:w="1075" w:type="dxa"/>
            <w:vAlign w:val="center"/>
          </w:tcPr>
          <w:p w:rsidR="008C78AE" w:rsidRDefault="00AD050D">
            <w:pPr>
              <w:rPr>
                <w:sz w:val="21"/>
                <w:szCs w:val="21"/>
              </w:rPr>
            </w:pPr>
            <w:r>
              <w:rPr>
                <w:sz w:val="21"/>
                <w:szCs w:val="21"/>
              </w:rPr>
              <w:t>2.0</w:t>
            </w:r>
          </w:p>
        </w:tc>
        <w:tc>
          <w:tcPr>
            <w:tcW w:w="1075" w:type="dxa"/>
            <w:vAlign w:val="center"/>
          </w:tcPr>
          <w:p w:rsidR="008C78AE" w:rsidRDefault="00AD050D">
            <w:pPr>
              <w:rPr>
                <w:sz w:val="21"/>
                <w:szCs w:val="21"/>
              </w:rPr>
            </w:pPr>
            <w:r>
              <w:rPr>
                <w:sz w:val="21"/>
                <w:szCs w:val="21"/>
              </w:rPr>
              <w:t>5.0</w:t>
            </w:r>
          </w:p>
        </w:tc>
        <w:tc>
          <w:tcPr>
            <w:tcW w:w="1075" w:type="dxa"/>
            <w:vAlign w:val="center"/>
          </w:tcPr>
          <w:p w:rsidR="008C78AE" w:rsidRDefault="00AD050D">
            <w:pPr>
              <w:rPr>
                <w:sz w:val="21"/>
                <w:szCs w:val="21"/>
              </w:rPr>
            </w:pPr>
            <w:r>
              <w:rPr>
                <w:sz w:val="21"/>
                <w:szCs w:val="21"/>
              </w:rPr>
              <w:t>3.0</w:t>
            </w:r>
          </w:p>
        </w:tc>
        <w:tc>
          <w:tcPr>
            <w:tcW w:w="1075" w:type="dxa"/>
            <w:vAlign w:val="center"/>
          </w:tcPr>
          <w:p w:rsidR="008C78AE" w:rsidRDefault="00AD050D">
            <w:pPr>
              <w:rPr>
                <w:sz w:val="21"/>
                <w:szCs w:val="21"/>
              </w:rPr>
            </w:pPr>
            <w:r>
              <w:rPr>
                <w:sz w:val="21"/>
                <w:szCs w:val="21"/>
              </w:rPr>
              <w:t>0.0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计权隔声量</w:t>
            </w:r>
          </w:p>
        </w:tc>
        <w:tc>
          <w:tcPr>
            <w:tcW w:w="5375" w:type="dxa"/>
            <w:gridSpan w:val="5"/>
            <w:vAlign w:val="center"/>
          </w:tcPr>
          <w:p w:rsidR="008C78AE" w:rsidRDefault="00AD050D">
            <w:pPr>
              <w:rPr>
                <w:sz w:val="21"/>
                <w:szCs w:val="21"/>
              </w:rPr>
            </w:pPr>
            <w:r>
              <w:rPr>
                <w:sz w:val="21"/>
                <w:szCs w:val="21"/>
              </w:rPr>
              <w:t>51</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频谱修正量</w:t>
            </w:r>
          </w:p>
        </w:tc>
        <w:tc>
          <w:tcPr>
            <w:tcW w:w="5375" w:type="dxa"/>
            <w:gridSpan w:val="5"/>
            <w:vAlign w:val="center"/>
          </w:tcPr>
          <w:p w:rsidR="008C78AE" w:rsidRDefault="00AD050D">
            <w:pPr>
              <w:rPr>
                <w:sz w:val="21"/>
                <w:szCs w:val="21"/>
              </w:rPr>
            </w:pPr>
            <w:r>
              <w:rPr>
                <w:sz w:val="21"/>
                <w:szCs w:val="21"/>
              </w:rPr>
              <w:t>-3.0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隔声性能</w:t>
            </w:r>
          </w:p>
        </w:tc>
        <w:tc>
          <w:tcPr>
            <w:tcW w:w="5375" w:type="dxa"/>
            <w:gridSpan w:val="5"/>
            <w:vAlign w:val="center"/>
          </w:tcPr>
          <w:p w:rsidR="008C78AE" w:rsidRDefault="00AD050D">
            <w:pPr>
              <w:rPr>
                <w:sz w:val="21"/>
                <w:szCs w:val="21"/>
              </w:rPr>
            </w:pPr>
            <w:r>
              <w:rPr>
                <w:sz w:val="21"/>
                <w:szCs w:val="21"/>
              </w:rPr>
              <w:t>48</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限值</w:t>
            </w:r>
          </w:p>
        </w:tc>
        <w:tc>
          <w:tcPr>
            <w:tcW w:w="5375" w:type="dxa"/>
            <w:gridSpan w:val="5"/>
            <w:vAlign w:val="center"/>
          </w:tcPr>
          <w:p w:rsidR="008C78AE" w:rsidRDefault="00AD050D">
            <w:pPr>
              <w:rPr>
                <w:sz w:val="21"/>
                <w:szCs w:val="21"/>
              </w:rPr>
            </w:pPr>
            <w:r>
              <w:rPr>
                <w:sz w:val="21"/>
                <w:szCs w:val="21"/>
              </w:rPr>
              <w:t>低限</w:t>
            </w:r>
            <w:r>
              <w:rPr>
                <w:sz w:val="21"/>
                <w:szCs w:val="21"/>
              </w:rPr>
              <w:t>:≥45,</w:t>
            </w:r>
            <w:r>
              <w:rPr>
                <w:sz w:val="21"/>
                <w:szCs w:val="21"/>
              </w:rPr>
              <w:t>高要求</w:t>
            </w:r>
            <w:r>
              <w:rPr>
                <w:sz w:val="21"/>
                <w:szCs w:val="21"/>
              </w:rPr>
              <w:t>:≥50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结论</w:t>
            </w:r>
          </w:p>
        </w:tc>
        <w:tc>
          <w:tcPr>
            <w:tcW w:w="5375" w:type="dxa"/>
            <w:gridSpan w:val="5"/>
            <w:vAlign w:val="center"/>
          </w:tcPr>
          <w:p w:rsidR="008C78AE" w:rsidRDefault="00AD050D">
            <w:pPr>
              <w:rPr>
                <w:sz w:val="21"/>
                <w:szCs w:val="21"/>
              </w:rPr>
            </w:pPr>
            <w:r>
              <w:rPr>
                <w:sz w:val="21"/>
                <w:szCs w:val="21"/>
              </w:rPr>
              <w:t>满足平均要求</w:t>
            </w:r>
          </w:p>
        </w:tc>
      </w:tr>
      <w:tr w:rsidR="008C78AE">
        <w:tc>
          <w:tcPr>
            <w:tcW w:w="2377" w:type="dxa"/>
            <w:vMerge w:val="restart"/>
            <w:shd w:val="clear" w:color="auto" w:fill="E6E6E6"/>
            <w:vAlign w:val="center"/>
          </w:tcPr>
          <w:p w:rsidR="008C78AE" w:rsidRDefault="00AD050D">
            <w:pPr>
              <w:rPr>
                <w:sz w:val="21"/>
                <w:szCs w:val="21"/>
              </w:rPr>
            </w:pPr>
            <w:r>
              <w:rPr>
                <w:sz w:val="21"/>
                <w:szCs w:val="21"/>
              </w:rPr>
              <w:t>音乐教室之间隔墙</w:t>
            </w:r>
          </w:p>
        </w:tc>
        <w:tc>
          <w:tcPr>
            <w:tcW w:w="1584" w:type="dxa"/>
            <w:shd w:val="clear" w:color="auto" w:fill="E6E6E6"/>
            <w:vAlign w:val="center"/>
          </w:tcPr>
          <w:p w:rsidR="008C78AE" w:rsidRDefault="00AD050D">
            <w:pPr>
              <w:rPr>
                <w:sz w:val="21"/>
                <w:szCs w:val="21"/>
              </w:rPr>
            </w:pPr>
            <w:r>
              <w:rPr>
                <w:sz w:val="21"/>
                <w:szCs w:val="21"/>
              </w:rPr>
              <w:t>构造做法</w:t>
            </w:r>
          </w:p>
        </w:tc>
        <w:tc>
          <w:tcPr>
            <w:tcW w:w="5375" w:type="dxa"/>
            <w:gridSpan w:val="5"/>
            <w:vAlign w:val="center"/>
          </w:tcPr>
          <w:p w:rsidR="008C78AE" w:rsidRDefault="00AD050D">
            <w:pPr>
              <w:rPr>
                <w:sz w:val="21"/>
                <w:szCs w:val="21"/>
              </w:rPr>
            </w:pPr>
            <w:r>
              <w:rPr>
                <w:sz w:val="21"/>
                <w:szCs w:val="21"/>
              </w:rPr>
              <w:t>水泥砂浆</w:t>
            </w:r>
            <w:r>
              <w:rPr>
                <w:sz w:val="21"/>
                <w:szCs w:val="21"/>
              </w:rPr>
              <w:t xml:space="preserve"> 20mm</w:t>
            </w:r>
            <w:r>
              <w:rPr>
                <w:sz w:val="21"/>
                <w:szCs w:val="21"/>
              </w:rPr>
              <w:t>＋混凝土多孔砖</w:t>
            </w:r>
            <w:r>
              <w:rPr>
                <w:sz w:val="21"/>
                <w:szCs w:val="21"/>
              </w:rPr>
              <w:t>(190</w:t>
            </w:r>
            <w:r>
              <w:rPr>
                <w:sz w:val="21"/>
                <w:szCs w:val="21"/>
              </w:rPr>
              <w:t>六孔砖）</w:t>
            </w:r>
            <w:r>
              <w:rPr>
                <w:sz w:val="21"/>
                <w:szCs w:val="21"/>
              </w:rPr>
              <w:t xml:space="preserve"> 200mm</w:t>
            </w:r>
            <w:r>
              <w:rPr>
                <w:sz w:val="21"/>
                <w:szCs w:val="21"/>
              </w:rPr>
              <w:t>＋石灰砂浆</w:t>
            </w:r>
            <w:r>
              <w:rPr>
                <w:sz w:val="21"/>
                <w:szCs w:val="21"/>
              </w:rPr>
              <w:t xml:space="preserve"> 20mm</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参照构造</w:t>
            </w:r>
          </w:p>
        </w:tc>
        <w:tc>
          <w:tcPr>
            <w:tcW w:w="5375" w:type="dxa"/>
            <w:gridSpan w:val="5"/>
            <w:vAlign w:val="center"/>
          </w:tcPr>
          <w:p w:rsidR="008C78AE" w:rsidRDefault="00AD050D">
            <w:pPr>
              <w:rPr>
                <w:sz w:val="21"/>
                <w:szCs w:val="21"/>
              </w:rPr>
            </w:pPr>
            <w:r>
              <w:rPr>
                <w:sz w:val="21"/>
                <w:szCs w:val="21"/>
              </w:rPr>
              <w:t>--</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面密度</w:t>
            </w:r>
            <w:r>
              <w:rPr>
                <w:sz w:val="21"/>
                <w:szCs w:val="21"/>
              </w:rPr>
              <w:t>(kg/</w:t>
            </w:r>
            <w:r>
              <w:rPr>
                <w:sz w:val="21"/>
                <w:szCs w:val="21"/>
              </w:rPr>
              <w:t>㎡</w:t>
            </w:r>
            <w:r>
              <w:rPr>
                <w:sz w:val="21"/>
                <w:szCs w:val="21"/>
              </w:rPr>
              <w:t>)</w:t>
            </w:r>
          </w:p>
        </w:tc>
        <w:tc>
          <w:tcPr>
            <w:tcW w:w="5375" w:type="dxa"/>
            <w:gridSpan w:val="5"/>
            <w:vAlign w:val="center"/>
          </w:tcPr>
          <w:p w:rsidR="008C78AE" w:rsidRDefault="00AD050D">
            <w:pPr>
              <w:rPr>
                <w:sz w:val="21"/>
                <w:szCs w:val="21"/>
              </w:rPr>
            </w:pPr>
            <w:r>
              <w:rPr>
                <w:sz w:val="21"/>
                <w:szCs w:val="21"/>
              </w:rPr>
              <w:t>358</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隔声量来源</w:t>
            </w:r>
          </w:p>
        </w:tc>
        <w:tc>
          <w:tcPr>
            <w:tcW w:w="5375" w:type="dxa"/>
            <w:gridSpan w:val="5"/>
            <w:vAlign w:val="center"/>
          </w:tcPr>
          <w:p w:rsidR="008C78AE" w:rsidRDefault="00AD050D">
            <w:pPr>
              <w:rPr>
                <w:sz w:val="21"/>
                <w:szCs w:val="21"/>
              </w:rPr>
            </w:pPr>
            <w:r>
              <w:rPr>
                <w:sz w:val="21"/>
                <w:szCs w:val="21"/>
              </w:rPr>
              <w:t>通过经验公式计算</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倍频程频率</w:t>
            </w:r>
          </w:p>
        </w:tc>
        <w:tc>
          <w:tcPr>
            <w:tcW w:w="1075" w:type="dxa"/>
            <w:shd w:val="clear" w:color="auto" w:fill="E6E6E6"/>
            <w:vAlign w:val="center"/>
          </w:tcPr>
          <w:p w:rsidR="008C78AE" w:rsidRDefault="00AD050D">
            <w:pPr>
              <w:rPr>
                <w:sz w:val="21"/>
                <w:szCs w:val="21"/>
              </w:rPr>
            </w:pPr>
            <w:r>
              <w:rPr>
                <w:sz w:val="21"/>
                <w:szCs w:val="21"/>
              </w:rPr>
              <w:t>125 Hz</w:t>
            </w:r>
          </w:p>
        </w:tc>
        <w:tc>
          <w:tcPr>
            <w:tcW w:w="1075" w:type="dxa"/>
            <w:shd w:val="clear" w:color="auto" w:fill="E6E6E6"/>
            <w:vAlign w:val="center"/>
          </w:tcPr>
          <w:p w:rsidR="008C78AE" w:rsidRDefault="00AD050D">
            <w:pPr>
              <w:rPr>
                <w:sz w:val="21"/>
                <w:szCs w:val="21"/>
              </w:rPr>
            </w:pPr>
            <w:r>
              <w:rPr>
                <w:sz w:val="21"/>
                <w:szCs w:val="21"/>
              </w:rPr>
              <w:t>250 Hz</w:t>
            </w:r>
          </w:p>
        </w:tc>
        <w:tc>
          <w:tcPr>
            <w:tcW w:w="1075" w:type="dxa"/>
            <w:shd w:val="clear" w:color="auto" w:fill="E6E6E6"/>
            <w:vAlign w:val="center"/>
          </w:tcPr>
          <w:p w:rsidR="008C78AE" w:rsidRDefault="00AD050D">
            <w:pPr>
              <w:rPr>
                <w:sz w:val="21"/>
                <w:szCs w:val="21"/>
              </w:rPr>
            </w:pPr>
            <w:r>
              <w:rPr>
                <w:sz w:val="21"/>
                <w:szCs w:val="21"/>
              </w:rPr>
              <w:t>500 Hz</w:t>
            </w:r>
          </w:p>
        </w:tc>
        <w:tc>
          <w:tcPr>
            <w:tcW w:w="1075" w:type="dxa"/>
            <w:shd w:val="clear" w:color="auto" w:fill="E6E6E6"/>
            <w:vAlign w:val="center"/>
          </w:tcPr>
          <w:p w:rsidR="008C78AE" w:rsidRDefault="00AD050D">
            <w:pPr>
              <w:rPr>
                <w:sz w:val="21"/>
                <w:szCs w:val="21"/>
              </w:rPr>
            </w:pPr>
            <w:r>
              <w:rPr>
                <w:sz w:val="21"/>
                <w:szCs w:val="21"/>
              </w:rPr>
              <w:t>1000 Hz</w:t>
            </w:r>
          </w:p>
        </w:tc>
        <w:tc>
          <w:tcPr>
            <w:tcW w:w="1075" w:type="dxa"/>
            <w:shd w:val="clear" w:color="auto" w:fill="E6E6E6"/>
            <w:vAlign w:val="center"/>
          </w:tcPr>
          <w:p w:rsidR="008C78AE" w:rsidRDefault="00AD050D">
            <w:pPr>
              <w:rPr>
                <w:sz w:val="21"/>
                <w:szCs w:val="21"/>
              </w:rPr>
            </w:pPr>
            <w:r>
              <w:rPr>
                <w:sz w:val="21"/>
                <w:szCs w:val="21"/>
              </w:rPr>
              <w:t>2000 Hz</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分频隔声量</w:t>
            </w:r>
          </w:p>
        </w:tc>
        <w:tc>
          <w:tcPr>
            <w:tcW w:w="1075" w:type="dxa"/>
            <w:vAlign w:val="center"/>
          </w:tcPr>
          <w:p w:rsidR="008C78AE" w:rsidRDefault="00AD050D">
            <w:pPr>
              <w:rPr>
                <w:sz w:val="21"/>
                <w:szCs w:val="21"/>
              </w:rPr>
            </w:pPr>
            <w:r>
              <w:rPr>
                <w:sz w:val="21"/>
                <w:szCs w:val="21"/>
              </w:rPr>
              <w:t>40.8</w:t>
            </w:r>
          </w:p>
        </w:tc>
        <w:tc>
          <w:tcPr>
            <w:tcW w:w="1075" w:type="dxa"/>
            <w:vAlign w:val="center"/>
          </w:tcPr>
          <w:p w:rsidR="008C78AE" w:rsidRDefault="00AD050D">
            <w:pPr>
              <w:rPr>
                <w:sz w:val="21"/>
                <w:szCs w:val="21"/>
              </w:rPr>
            </w:pPr>
            <w:r>
              <w:rPr>
                <w:sz w:val="21"/>
                <w:szCs w:val="21"/>
              </w:rPr>
              <w:t>44.1</w:t>
            </w:r>
          </w:p>
        </w:tc>
        <w:tc>
          <w:tcPr>
            <w:tcW w:w="1075" w:type="dxa"/>
            <w:vAlign w:val="center"/>
          </w:tcPr>
          <w:p w:rsidR="008C78AE" w:rsidRDefault="00AD050D">
            <w:pPr>
              <w:rPr>
                <w:sz w:val="21"/>
                <w:szCs w:val="21"/>
              </w:rPr>
            </w:pPr>
            <w:r>
              <w:rPr>
                <w:sz w:val="21"/>
                <w:szCs w:val="21"/>
              </w:rPr>
              <w:t>47.4</w:t>
            </w:r>
          </w:p>
        </w:tc>
        <w:tc>
          <w:tcPr>
            <w:tcW w:w="1075" w:type="dxa"/>
            <w:vAlign w:val="center"/>
          </w:tcPr>
          <w:p w:rsidR="008C78AE" w:rsidRDefault="00AD050D">
            <w:pPr>
              <w:rPr>
                <w:sz w:val="21"/>
                <w:szCs w:val="21"/>
              </w:rPr>
            </w:pPr>
            <w:r>
              <w:rPr>
                <w:sz w:val="21"/>
                <w:szCs w:val="21"/>
              </w:rPr>
              <w:t>50.7</w:t>
            </w:r>
          </w:p>
        </w:tc>
        <w:tc>
          <w:tcPr>
            <w:tcW w:w="1075" w:type="dxa"/>
            <w:vAlign w:val="center"/>
          </w:tcPr>
          <w:p w:rsidR="008C78AE" w:rsidRDefault="00AD050D">
            <w:pPr>
              <w:rPr>
                <w:sz w:val="21"/>
                <w:szCs w:val="21"/>
              </w:rPr>
            </w:pPr>
            <w:r>
              <w:rPr>
                <w:sz w:val="21"/>
                <w:szCs w:val="21"/>
              </w:rPr>
              <w:t>54.1</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不利偏差</w:t>
            </w:r>
          </w:p>
        </w:tc>
        <w:tc>
          <w:tcPr>
            <w:tcW w:w="1075" w:type="dxa"/>
            <w:vAlign w:val="center"/>
          </w:tcPr>
          <w:p w:rsidR="008C78AE" w:rsidRDefault="00AD050D">
            <w:pPr>
              <w:rPr>
                <w:sz w:val="21"/>
                <w:szCs w:val="21"/>
              </w:rPr>
            </w:pPr>
            <w:r>
              <w:rPr>
                <w:sz w:val="21"/>
                <w:szCs w:val="21"/>
              </w:rPr>
              <w:t>0.0</w:t>
            </w:r>
          </w:p>
        </w:tc>
        <w:tc>
          <w:tcPr>
            <w:tcW w:w="1075" w:type="dxa"/>
            <w:vAlign w:val="center"/>
          </w:tcPr>
          <w:p w:rsidR="008C78AE" w:rsidRDefault="00AD050D">
            <w:pPr>
              <w:rPr>
                <w:sz w:val="21"/>
                <w:szCs w:val="21"/>
              </w:rPr>
            </w:pPr>
            <w:r>
              <w:rPr>
                <w:sz w:val="21"/>
                <w:szCs w:val="21"/>
              </w:rPr>
              <w:t>0.0</w:t>
            </w:r>
          </w:p>
        </w:tc>
        <w:tc>
          <w:tcPr>
            <w:tcW w:w="1075" w:type="dxa"/>
            <w:vAlign w:val="center"/>
          </w:tcPr>
          <w:p w:rsidR="008C78AE" w:rsidRDefault="00AD050D">
            <w:pPr>
              <w:rPr>
                <w:sz w:val="21"/>
                <w:szCs w:val="21"/>
              </w:rPr>
            </w:pPr>
            <w:r>
              <w:rPr>
                <w:sz w:val="21"/>
                <w:szCs w:val="21"/>
              </w:rPr>
              <w:t>3.6</w:t>
            </w:r>
          </w:p>
        </w:tc>
        <w:tc>
          <w:tcPr>
            <w:tcW w:w="1075" w:type="dxa"/>
            <w:vAlign w:val="center"/>
          </w:tcPr>
          <w:p w:rsidR="008C78AE" w:rsidRDefault="00AD050D">
            <w:pPr>
              <w:rPr>
                <w:sz w:val="21"/>
                <w:szCs w:val="21"/>
              </w:rPr>
            </w:pPr>
            <w:r>
              <w:rPr>
                <w:sz w:val="21"/>
                <w:szCs w:val="21"/>
              </w:rPr>
              <w:t>3.3</w:t>
            </w:r>
          </w:p>
        </w:tc>
        <w:tc>
          <w:tcPr>
            <w:tcW w:w="1075" w:type="dxa"/>
            <w:vAlign w:val="center"/>
          </w:tcPr>
          <w:p w:rsidR="008C78AE" w:rsidRDefault="00AD050D">
            <w:pPr>
              <w:rPr>
                <w:sz w:val="21"/>
                <w:szCs w:val="21"/>
              </w:rPr>
            </w:pPr>
            <w:r>
              <w:rPr>
                <w:sz w:val="21"/>
                <w:szCs w:val="21"/>
              </w:rPr>
              <w:t>0.9</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计权隔声量</w:t>
            </w:r>
          </w:p>
        </w:tc>
        <w:tc>
          <w:tcPr>
            <w:tcW w:w="5375" w:type="dxa"/>
            <w:gridSpan w:val="5"/>
            <w:vAlign w:val="center"/>
          </w:tcPr>
          <w:p w:rsidR="008C78AE" w:rsidRDefault="00AD050D">
            <w:pPr>
              <w:rPr>
                <w:sz w:val="21"/>
                <w:szCs w:val="21"/>
              </w:rPr>
            </w:pPr>
            <w:r>
              <w:rPr>
                <w:sz w:val="21"/>
                <w:szCs w:val="21"/>
              </w:rPr>
              <w:t>51</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频谱修正量</w:t>
            </w:r>
          </w:p>
        </w:tc>
        <w:tc>
          <w:tcPr>
            <w:tcW w:w="5375" w:type="dxa"/>
            <w:gridSpan w:val="5"/>
            <w:vAlign w:val="center"/>
          </w:tcPr>
          <w:p w:rsidR="008C78AE" w:rsidRDefault="00AD050D">
            <w:pPr>
              <w:rPr>
                <w:sz w:val="21"/>
                <w:szCs w:val="21"/>
              </w:rPr>
            </w:pPr>
            <w:r>
              <w:rPr>
                <w:sz w:val="21"/>
                <w:szCs w:val="21"/>
              </w:rPr>
              <w:t>-1.0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隔声性能</w:t>
            </w:r>
          </w:p>
        </w:tc>
        <w:tc>
          <w:tcPr>
            <w:tcW w:w="5375" w:type="dxa"/>
            <w:gridSpan w:val="5"/>
            <w:vAlign w:val="center"/>
          </w:tcPr>
          <w:p w:rsidR="008C78AE" w:rsidRDefault="00AD050D">
            <w:pPr>
              <w:rPr>
                <w:sz w:val="21"/>
                <w:szCs w:val="21"/>
              </w:rPr>
            </w:pPr>
            <w:r>
              <w:rPr>
                <w:sz w:val="21"/>
                <w:szCs w:val="21"/>
              </w:rPr>
              <w:t>50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限值</w:t>
            </w:r>
          </w:p>
        </w:tc>
        <w:tc>
          <w:tcPr>
            <w:tcW w:w="5375" w:type="dxa"/>
            <w:gridSpan w:val="5"/>
            <w:vAlign w:val="center"/>
          </w:tcPr>
          <w:p w:rsidR="008C78AE" w:rsidRDefault="00AD050D">
            <w:pPr>
              <w:rPr>
                <w:sz w:val="21"/>
                <w:szCs w:val="21"/>
              </w:rPr>
            </w:pPr>
            <w:r>
              <w:rPr>
                <w:sz w:val="21"/>
                <w:szCs w:val="21"/>
              </w:rPr>
              <w:t>低限</w:t>
            </w:r>
            <w:r>
              <w:rPr>
                <w:sz w:val="21"/>
                <w:szCs w:val="21"/>
              </w:rPr>
              <w:t>:&gt;45,</w:t>
            </w:r>
            <w:r>
              <w:rPr>
                <w:sz w:val="21"/>
                <w:szCs w:val="21"/>
              </w:rPr>
              <w:t>高要求</w:t>
            </w:r>
            <w:r>
              <w:rPr>
                <w:sz w:val="21"/>
                <w:szCs w:val="21"/>
              </w:rPr>
              <w:t>:&gt;50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结论</w:t>
            </w:r>
          </w:p>
        </w:tc>
        <w:tc>
          <w:tcPr>
            <w:tcW w:w="5375" w:type="dxa"/>
            <w:gridSpan w:val="5"/>
            <w:vAlign w:val="center"/>
          </w:tcPr>
          <w:p w:rsidR="008C78AE" w:rsidRDefault="00AD050D">
            <w:pPr>
              <w:rPr>
                <w:sz w:val="21"/>
                <w:szCs w:val="21"/>
              </w:rPr>
            </w:pPr>
            <w:r>
              <w:rPr>
                <w:sz w:val="21"/>
                <w:szCs w:val="21"/>
              </w:rPr>
              <w:t>满足平均要求</w:t>
            </w:r>
          </w:p>
        </w:tc>
      </w:tr>
      <w:tr w:rsidR="008C78AE">
        <w:tc>
          <w:tcPr>
            <w:tcW w:w="2377" w:type="dxa"/>
            <w:vMerge w:val="restart"/>
            <w:shd w:val="clear" w:color="auto" w:fill="E6E6E6"/>
            <w:vAlign w:val="center"/>
          </w:tcPr>
          <w:p w:rsidR="008C78AE" w:rsidRDefault="00AD050D">
            <w:pPr>
              <w:rPr>
                <w:sz w:val="21"/>
                <w:szCs w:val="21"/>
              </w:rPr>
            </w:pPr>
            <w:r>
              <w:rPr>
                <w:sz w:val="21"/>
                <w:szCs w:val="21"/>
              </w:rPr>
              <w:t>办公室</w:t>
            </w:r>
            <w:r>
              <w:rPr>
                <w:sz w:val="21"/>
                <w:szCs w:val="21"/>
              </w:rPr>
              <w:t>(</w:t>
            </w:r>
            <w:r>
              <w:rPr>
                <w:sz w:val="21"/>
                <w:szCs w:val="21"/>
              </w:rPr>
              <w:t>办公建筑</w:t>
            </w:r>
            <w:r>
              <w:rPr>
                <w:sz w:val="21"/>
                <w:szCs w:val="21"/>
              </w:rPr>
              <w:t>)</w:t>
            </w:r>
            <w:r>
              <w:rPr>
                <w:sz w:val="21"/>
                <w:szCs w:val="21"/>
              </w:rPr>
              <w:t>与普通房间之间隔墙</w:t>
            </w:r>
          </w:p>
        </w:tc>
        <w:tc>
          <w:tcPr>
            <w:tcW w:w="1584" w:type="dxa"/>
            <w:shd w:val="clear" w:color="auto" w:fill="E6E6E6"/>
            <w:vAlign w:val="center"/>
          </w:tcPr>
          <w:p w:rsidR="008C78AE" w:rsidRDefault="00AD050D">
            <w:pPr>
              <w:rPr>
                <w:sz w:val="21"/>
                <w:szCs w:val="21"/>
              </w:rPr>
            </w:pPr>
            <w:r>
              <w:rPr>
                <w:sz w:val="21"/>
                <w:szCs w:val="21"/>
              </w:rPr>
              <w:t>构造做法</w:t>
            </w:r>
          </w:p>
        </w:tc>
        <w:tc>
          <w:tcPr>
            <w:tcW w:w="5375" w:type="dxa"/>
            <w:gridSpan w:val="5"/>
            <w:vAlign w:val="center"/>
          </w:tcPr>
          <w:p w:rsidR="008C78AE" w:rsidRDefault="00AD050D">
            <w:pPr>
              <w:rPr>
                <w:sz w:val="21"/>
                <w:szCs w:val="21"/>
              </w:rPr>
            </w:pPr>
            <w:r>
              <w:rPr>
                <w:sz w:val="21"/>
                <w:szCs w:val="21"/>
              </w:rPr>
              <w:t>水泥砂浆</w:t>
            </w:r>
            <w:r>
              <w:rPr>
                <w:sz w:val="21"/>
                <w:szCs w:val="21"/>
              </w:rPr>
              <w:t xml:space="preserve"> 20mm</w:t>
            </w:r>
            <w:r>
              <w:rPr>
                <w:sz w:val="21"/>
                <w:szCs w:val="21"/>
              </w:rPr>
              <w:t>＋混凝土多孔砖</w:t>
            </w:r>
            <w:r>
              <w:rPr>
                <w:sz w:val="21"/>
                <w:szCs w:val="21"/>
              </w:rPr>
              <w:t>(190</w:t>
            </w:r>
            <w:r>
              <w:rPr>
                <w:sz w:val="21"/>
                <w:szCs w:val="21"/>
              </w:rPr>
              <w:t>六孔砖）</w:t>
            </w:r>
            <w:r>
              <w:rPr>
                <w:sz w:val="21"/>
                <w:szCs w:val="21"/>
              </w:rPr>
              <w:t xml:space="preserve"> 200mm</w:t>
            </w:r>
            <w:r>
              <w:rPr>
                <w:sz w:val="21"/>
                <w:szCs w:val="21"/>
              </w:rPr>
              <w:t>＋石灰砂浆</w:t>
            </w:r>
            <w:r>
              <w:rPr>
                <w:sz w:val="21"/>
                <w:szCs w:val="21"/>
              </w:rPr>
              <w:t xml:space="preserve"> 20mm</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参照构造</w:t>
            </w:r>
          </w:p>
        </w:tc>
        <w:tc>
          <w:tcPr>
            <w:tcW w:w="5375" w:type="dxa"/>
            <w:gridSpan w:val="5"/>
            <w:vAlign w:val="center"/>
          </w:tcPr>
          <w:p w:rsidR="008C78AE" w:rsidRDefault="00AD050D">
            <w:pPr>
              <w:rPr>
                <w:sz w:val="21"/>
                <w:szCs w:val="21"/>
              </w:rPr>
            </w:pPr>
            <w:r>
              <w:rPr>
                <w:sz w:val="21"/>
                <w:szCs w:val="21"/>
              </w:rPr>
              <w:t>--</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面密度</w:t>
            </w:r>
            <w:r>
              <w:rPr>
                <w:sz w:val="21"/>
                <w:szCs w:val="21"/>
              </w:rPr>
              <w:t>(kg/</w:t>
            </w:r>
            <w:r>
              <w:rPr>
                <w:sz w:val="21"/>
                <w:szCs w:val="21"/>
              </w:rPr>
              <w:t>㎡</w:t>
            </w:r>
            <w:r>
              <w:rPr>
                <w:sz w:val="21"/>
                <w:szCs w:val="21"/>
              </w:rPr>
              <w:t>)</w:t>
            </w:r>
          </w:p>
        </w:tc>
        <w:tc>
          <w:tcPr>
            <w:tcW w:w="5375" w:type="dxa"/>
            <w:gridSpan w:val="5"/>
            <w:vAlign w:val="center"/>
          </w:tcPr>
          <w:p w:rsidR="008C78AE" w:rsidRDefault="00AD050D">
            <w:pPr>
              <w:rPr>
                <w:sz w:val="21"/>
                <w:szCs w:val="21"/>
              </w:rPr>
            </w:pPr>
            <w:r>
              <w:rPr>
                <w:sz w:val="21"/>
                <w:szCs w:val="21"/>
              </w:rPr>
              <w:t>358</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隔声量来源</w:t>
            </w:r>
          </w:p>
        </w:tc>
        <w:tc>
          <w:tcPr>
            <w:tcW w:w="5375" w:type="dxa"/>
            <w:gridSpan w:val="5"/>
            <w:vAlign w:val="center"/>
          </w:tcPr>
          <w:p w:rsidR="008C78AE" w:rsidRDefault="00AD050D">
            <w:pPr>
              <w:rPr>
                <w:sz w:val="21"/>
                <w:szCs w:val="21"/>
              </w:rPr>
            </w:pPr>
            <w:r>
              <w:rPr>
                <w:sz w:val="21"/>
                <w:szCs w:val="21"/>
              </w:rPr>
              <w:t>通过经验公式计算</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倍频程频率</w:t>
            </w:r>
          </w:p>
        </w:tc>
        <w:tc>
          <w:tcPr>
            <w:tcW w:w="1075" w:type="dxa"/>
            <w:shd w:val="clear" w:color="auto" w:fill="E6E6E6"/>
            <w:vAlign w:val="center"/>
          </w:tcPr>
          <w:p w:rsidR="008C78AE" w:rsidRDefault="00AD050D">
            <w:pPr>
              <w:rPr>
                <w:sz w:val="21"/>
                <w:szCs w:val="21"/>
              </w:rPr>
            </w:pPr>
            <w:r>
              <w:rPr>
                <w:sz w:val="21"/>
                <w:szCs w:val="21"/>
              </w:rPr>
              <w:t xml:space="preserve">125 </w:t>
            </w:r>
            <w:r>
              <w:rPr>
                <w:sz w:val="21"/>
                <w:szCs w:val="21"/>
              </w:rPr>
              <w:t>Hz</w:t>
            </w:r>
          </w:p>
        </w:tc>
        <w:tc>
          <w:tcPr>
            <w:tcW w:w="1075" w:type="dxa"/>
            <w:shd w:val="clear" w:color="auto" w:fill="E6E6E6"/>
            <w:vAlign w:val="center"/>
          </w:tcPr>
          <w:p w:rsidR="008C78AE" w:rsidRDefault="00AD050D">
            <w:pPr>
              <w:rPr>
                <w:sz w:val="21"/>
                <w:szCs w:val="21"/>
              </w:rPr>
            </w:pPr>
            <w:r>
              <w:rPr>
                <w:sz w:val="21"/>
                <w:szCs w:val="21"/>
              </w:rPr>
              <w:t>250 Hz</w:t>
            </w:r>
          </w:p>
        </w:tc>
        <w:tc>
          <w:tcPr>
            <w:tcW w:w="1075" w:type="dxa"/>
            <w:shd w:val="clear" w:color="auto" w:fill="E6E6E6"/>
            <w:vAlign w:val="center"/>
          </w:tcPr>
          <w:p w:rsidR="008C78AE" w:rsidRDefault="00AD050D">
            <w:pPr>
              <w:rPr>
                <w:sz w:val="21"/>
                <w:szCs w:val="21"/>
              </w:rPr>
            </w:pPr>
            <w:r>
              <w:rPr>
                <w:sz w:val="21"/>
                <w:szCs w:val="21"/>
              </w:rPr>
              <w:t>500 Hz</w:t>
            </w:r>
          </w:p>
        </w:tc>
        <w:tc>
          <w:tcPr>
            <w:tcW w:w="1075" w:type="dxa"/>
            <w:shd w:val="clear" w:color="auto" w:fill="E6E6E6"/>
            <w:vAlign w:val="center"/>
          </w:tcPr>
          <w:p w:rsidR="008C78AE" w:rsidRDefault="00AD050D">
            <w:pPr>
              <w:rPr>
                <w:sz w:val="21"/>
                <w:szCs w:val="21"/>
              </w:rPr>
            </w:pPr>
            <w:r>
              <w:rPr>
                <w:sz w:val="21"/>
                <w:szCs w:val="21"/>
              </w:rPr>
              <w:t>1000 Hz</w:t>
            </w:r>
          </w:p>
        </w:tc>
        <w:tc>
          <w:tcPr>
            <w:tcW w:w="1075" w:type="dxa"/>
            <w:shd w:val="clear" w:color="auto" w:fill="E6E6E6"/>
            <w:vAlign w:val="center"/>
          </w:tcPr>
          <w:p w:rsidR="008C78AE" w:rsidRDefault="00AD050D">
            <w:pPr>
              <w:rPr>
                <w:sz w:val="21"/>
                <w:szCs w:val="21"/>
              </w:rPr>
            </w:pPr>
            <w:r>
              <w:rPr>
                <w:sz w:val="21"/>
                <w:szCs w:val="21"/>
              </w:rPr>
              <w:t>2000 Hz</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分频隔声量</w:t>
            </w:r>
          </w:p>
        </w:tc>
        <w:tc>
          <w:tcPr>
            <w:tcW w:w="1075" w:type="dxa"/>
            <w:vAlign w:val="center"/>
          </w:tcPr>
          <w:p w:rsidR="008C78AE" w:rsidRDefault="00AD050D">
            <w:pPr>
              <w:rPr>
                <w:sz w:val="21"/>
                <w:szCs w:val="21"/>
              </w:rPr>
            </w:pPr>
            <w:r>
              <w:rPr>
                <w:sz w:val="21"/>
                <w:szCs w:val="21"/>
              </w:rPr>
              <w:t>40.8</w:t>
            </w:r>
          </w:p>
        </w:tc>
        <w:tc>
          <w:tcPr>
            <w:tcW w:w="1075" w:type="dxa"/>
            <w:vAlign w:val="center"/>
          </w:tcPr>
          <w:p w:rsidR="008C78AE" w:rsidRDefault="00AD050D">
            <w:pPr>
              <w:rPr>
                <w:sz w:val="21"/>
                <w:szCs w:val="21"/>
              </w:rPr>
            </w:pPr>
            <w:r>
              <w:rPr>
                <w:sz w:val="21"/>
                <w:szCs w:val="21"/>
              </w:rPr>
              <w:t>44.1</w:t>
            </w:r>
          </w:p>
        </w:tc>
        <w:tc>
          <w:tcPr>
            <w:tcW w:w="1075" w:type="dxa"/>
            <w:vAlign w:val="center"/>
          </w:tcPr>
          <w:p w:rsidR="008C78AE" w:rsidRDefault="00AD050D">
            <w:pPr>
              <w:rPr>
                <w:sz w:val="21"/>
                <w:szCs w:val="21"/>
              </w:rPr>
            </w:pPr>
            <w:r>
              <w:rPr>
                <w:sz w:val="21"/>
                <w:szCs w:val="21"/>
              </w:rPr>
              <w:t>47.4</w:t>
            </w:r>
          </w:p>
        </w:tc>
        <w:tc>
          <w:tcPr>
            <w:tcW w:w="1075" w:type="dxa"/>
            <w:vAlign w:val="center"/>
          </w:tcPr>
          <w:p w:rsidR="008C78AE" w:rsidRDefault="00AD050D">
            <w:pPr>
              <w:rPr>
                <w:sz w:val="21"/>
                <w:szCs w:val="21"/>
              </w:rPr>
            </w:pPr>
            <w:r>
              <w:rPr>
                <w:sz w:val="21"/>
                <w:szCs w:val="21"/>
              </w:rPr>
              <w:t>50.7</w:t>
            </w:r>
          </w:p>
        </w:tc>
        <w:tc>
          <w:tcPr>
            <w:tcW w:w="1075" w:type="dxa"/>
            <w:vAlign w:val="center"/>
          </w:tcPr>
          <w:p w:rsidR="008C78AE" w:rsidRDefault="00AD050D">
            <w:pPr>
              <w:rPr>
                <w:sz w:val="21"/>
                <w:szCs w:val="21"/>
              </w:rPr>
            </w:pPr>
            <w:r>
              <w:rPr>
                <w:sz w:val="21"/>
                <w:szCs w:val="21"/>
              </w:rPr>
              <w:t>54.1</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不利偏差</w:t>
            </w:r>
          </w:p>
        </w:tc>
        <w:tc>
          <w:tcPr>
            <w:tcW w:w="1075" w:type="dxa"/>
            <w:vAlign w:val="center"/>
          </w:tcPr>
          <w:p w:rsidR="008C78AE" w:rsidRDefault="00AD050D">
            <w:pPr>
              <w:rPr>
                <w:sz w:val="21"/>
                <w:szCs w:val="21"/>
              </w:rPr>
            </w:pPr>
            <w:r>
              <w:rPr>
                <w:sz w:val="21"/>
                <w:szCs w:val="21"/>
              </w:rPr>
              <w:t>0.0</w:t>
            </w:r>
          </w:p>
        </w:tc>
        <w:tc>
          <w:tcPr>
            <w:tcW w:w="1075" w:type="dxa"/>
            <w:vAlign w:val="center"/>
          </w:tcPr>
          <w:p w:rsidR="008C78AE" w:rsidRDefault="00AD050D">
            <w:pPr>
              <w:rPr>
                <w:sz w:val="21"/>
                <w:szCs w:val="21"/>
              </w:rPr>
            </w:pPr>
            <w:r>
              <w:rPr>
                <w:sz w:val="21"/>
                <w:szCs w:val="21"/>
              </w:rPr>
              <w:t>0.0</w:t>
            </w:r>
          </w:p>
        </w:tc>
        <w:tc>
          <w:tcPr>
            <w:tcW w:w="1075" w:type="dxa"/>
            <w:vAlign w:val="center"/>
          </w:tcPr>
          <w:p w:rsidR="008C78AE" w:rsidRDefault="00AD050D">
            <w:pPr>
              <w:rPr>
                <w:sz w:val="21"/>
                <w:szCs w:val="21"/>
              </w:rPr>
            </w:pPr>
            <w:r>
              <w:rPr>
                <w:sz w:val="21"/>
                <w:szCs w:val="21"/>
              </w:rPr>
              <w:t>3.6</w:t>
            </w:r>
          </w:p>
        </w:tc>
        <w:tc>
          <w:tcPr>
            <w:tcW w:w="1075" w:type="dxa"/>
            <w:vAlign w:val="center"/>
          </w:tcPr>
          <w:p w:rsidR="008C78AE" w:rsidRDefault="00AD050D">
            <w:pPr>
              <w:rPr>
                <w:sz w:val="21"/>
                <w:szCs w:val="21"/>
              </w:rPr>
            </w:pPr>
            <w:r>
              <w:rPr>
                <w:sz w:val="21"/>
                <w:szCs w:val="21"/>
              </w:rPr>
              <w:t>3.3</w:t>
            </w:r>
          </w:p>
        </w:tc>
        <w:tc>
          <w:tcPr>
            <w:tcW w:w="1075" w:type="dxa"/>
            <w:vAlign w:val="center"/>
          </w:tcPr>
          <w:p w:rsidR="008C78AE" w:rsidRDefault="00AD050D">
            <w:pPr>
              <w:rPr>
                <w:sz w:val="21"/>
                <w:szCs w:val="21"/>
              </w:rPr>
            </w:pPr>
            <w:r>
              <w:rPr>
                <w:sz w:val="21"/>
                <w:szCs w:val="21"/>
              </w:rPr>
              <w:t>0.9</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计权隔声量</w:t>
            </w:r>
          </w:p>
        </w:tc>
        <w:tc>
          <w:tcPr>
            <w:tcW w:w="5375" w:type="dxa"/>
            <w:gridSpan w:val="5"/>
            <w:vAlign w:val="center"/>
          </w:tcPr>
          <w:p w:rsidR="008C78AE" w:rsidRDefault="00AD050D">
            <w:pPr>
              <w:rPr>
                <w:sz w:val="21"/>
                <w:szCs w:val="21"/>
              </w:rPr>
            </w:pPr>
            <w:r>
              <w:rPr>
                <w:sz w:val="21"/>
                <w:szCs w:val="21"/>
              </w:rPr>
              <w:t>51</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频谱修正量</w:t>
            </w:r>
          </w:p>
        </w:tc>
        <w:tc>
          <w:tcPr>
            <w:tcW w:w="5375" w:type="dxa"/>
            <w:gridSpan w:val="5"/>
            <w:vAlign w:val="center"/>
          </w:tcPr>
          <w:p w:rsidR="008C78AE" w:rsidRDefault="00AD050D">
            <w:pPr>
              <w:rPr>
                <w:sz w:val="21"/>
                <w:szCs w:val="21"/>
              </w:rPr>
            </w:pPr>
            <w:r>
              <w:rPr>
                <w:sz w:val="21"/>
                <w:szCs w:val="21"/>
              </w:rPr>
              <w:t>-1.0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隔声性能</w:t>
            </w:r>
          </w:p>
        </w:tc>
        <w:tc>
          <w:tcPr>
            <w:tcW w:w="5375" w:type="dxa"/>
            <w:gridSpan w:val="5"/>
            <w:vAlign w:val="center"/>
          </w:tcPr>
          <w:p w:rsidR="008C78AE" w:rsidRDefault="00AD050D">
            <w:pPr>
              <w:rPr>
                <w:sz w:val="21"/>
                <w:szCs w:val="21"/>
              </w:rPr>
            </w:pPr>
            <w:r>
              <w:rPr>
                <w:sz w:val="21"/>
                <w:szCs w:val="21"/>
              </w:rPr>
              <w:t>50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限值</w:t>
            </w:r>
          </w:p>
        </w:tc>
        <w:tc>
          <w:tcPr>
            <w:tcW w:w="5375" w:type="dxa"/>
            <w:gridSpan w:val="5"/>
            <w:vAlign w:val="center"/>
          </w:tcPr>
          <w:p w:rsidR="008C78AE" w:rsidRDefault="00AD050D">
            <w:pPr>
              <w:rPr>
                <w:sz w:val="21"/>
                <w:szCs w:val="21"/>
              </w:rPr>
            </w:pPr>
            <w:r>
              <w:rPr>
                <w:sz w:val="21"/>
                <w:szCs w:val="21"/>
              </w:rPr>
              <w:t>低限</w:t>
            </w:r>
            <w:r>
              <w:rPr>
                <w:sz w:val="21"/>
                <w:szCs w:val="21"/>
              </w:rPr>
              <w:t>:&gt;45,</w:t>
            </w:r>
            <w:r>
              <w:rPr>
                <w:sz w:val="21"/>
                <w:szCs w:val="21"/>
              </w:rPr>
              <w:t>高要求</w:t>
            </w:r>
            <w:r>
              <w:rPr>
                <w:sz w:val="21"/>
                <w:szCs w:val="21"/>
              </w:rPr>
              <w:t>:&gt;50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结论</w:t>
            </w:r>
          </w:p>
        </w:tc>
        <w:tc>
          <w:tcPr>
            <w:tcW w:w="5375" w:type="dxa"/>
            <w:gridSpan w:val="5"/>
            <w:vAlign w:val="center"/>
          </w:tcPr>
          <w:p w:rsidR="008C78AE" w:rsidRDefault="00AD050D">
            <w:pPr>
              <w:rPr>
                <w:sz w:val="21"/>
                <w:szCs w:val="21"/>
              </w:rPr>
            </w:pPr>
            <w:r>
              <w:rPr>
                <w:sz w:val="21"/>
                <w:szCs w:val="21"/>
              </w:rPr>
              <w:t>满足平均要求</w:t>
            </w:r>
          </w:p>
        </w:tc>
      </w:tr>
      <w:tr w:rsidR="008C78AE">
        <w:tc>
          <w:tcPr>
            <w:tcW w:w="2377" w:type="dxa"/>
            <w:vMerge w:val="restart"/>
            <w:shd w:val="clear" w:color="auto" w:fill="E6E6E6"/>
            <w:vAlign w:val="center"/>
          </w:tcPr>
          <w:p w:rsidR="008C78AE" w:rsidRDefault="00AD050D">
            <w:pPr>
              <w:rPr>
                <w:sz w:val="21"/>
                <w:szCs w:val="21"/>
              </w:rPr>
            </w:pPr>
            <w:r>
              <w:rPr>
                <w:sz w:val="21"/>
                <w:szCs w:val="21"/>
              </w:rPr>
              <w:t>会议室</w:t>
            </w:r>
            <w:r>
              <w:rPr>
                <w:sz w:val="21"/>
                <w:szCs w:val="21"/>
              </w:rPr>
              <w:t>(</w:t>
            </w:r>
            <w:r>
              <w:rPr>
                <w:sz w:val="21"/>
                <w:szCs w:val="21"/>
              </w:rPr>
              <w:t>办公建筑</w:t>
            </w:r>
            <w:r>
              <w:rPr>
                <w:sz w:val="21"/>
                <w:szCs w:val="21"/>
              </w:rPr>
              <w:t>)</w:t>
            </w:r>
            <w:r>
              <w:rPr>
                <w:sz w:val="21"/>
                <w:szCs w:val="21"/>
              </w:rPr>
              <w:t>外墙</w:t>
            </w:r>
          </w:p>
        </w:tc>
        <w:tc>
          <w:tcPr>
            <w:tcW w:w="1584" w:type="dxa"/>
            <w:shd w:val="clear" w:color="auto" w:fill="E6E6E6"/>
            <w:vAlign w:val="center"/>
          </w:tcPr>
          <w:p w:rsidR="008C78AE" w:rsidRDefault="00AD050D">
            <w:pPr>
              <w:rPr>
                <w:sz w:val="21"/>
                <w:szCs w:val="21"/>
              </w:rPr>
            </w:pPr>
            <w:r>
              <w:rPr>
                <w:sz w:val="21"/>
                <w:szCs w:val="21"/>
              </w:rPr>
              <w:t>构造做法</w:t>
            </w:r>
          </w:p>
        </w:tc>
        <w:tc>
          <w:tcPr>
            <w:tcW w:w="5375" w:type="dxa"/>
            <w:gridSpan w:val="5"/>
            <w:vAlign w:val="center"/>
          </w:tcPr>
          <w:p w:rsidR="008C78AE" w:rsidRDefault="00AD050D">
            <w:pPr>
              <w:rPr>
                <w:sz w:val="21"/>
                <w:szCs w:val="21"/>
              </w:rPr>
            </w:pPr>
            <w:r>
              <w:rPr>
                <w:sz w:val="21"/>
                <w:szCs w:val="21"/>
              </w:rPr>
              <w:t>抹面胶浆</w:t>
            </w:r>
            <w:r>
              <w:rPr>
                <w:sz w:val="21"/>
                <w:szCs w:val="21"/>
              </w:rPr>
              <w:t xml:space="preserve"> 6mm</w:t>
            </w:r>
            <w:r>
              <w:rPr>
                <w:sz w:val="21"/>
                <w:szCs w:val="21"/>
              </w:rPr>
              <w:t>＋石墨复合保温板</w:t>
            </w:r>
            <w:r>
              <w:rPr>
                <w:sz w:val="21"/>
                <w:szCs w:val="21"/>
              </w:rPr>
              <w:t xml:space="preserve"> 20mm</w:t>
            </w:r>
            <w:r>
              <w:rPr>
                <w:sz w:val="21"/>
                <w:szCs w:val="21"/>
              </w:rPr>
              <w:t>＋粘结剂</w:t>
            </w:r>
            <w:r>
              <w:rPr>
                <w:sz w:val="21"/>
                <w:szCs w:val="21"/>
              </w:rPr>
              <w:t xml:space="preserve"> 3mm</w:t>
            </w:r>
            <w:r>
              <w:rPr>
                <w:sz w:val="21"/>
                <w:szCs w:val="21"/>
              </w:rPr>
              <w:t>＋</w:t>
            </w:r>
            <w:r>
              <w:rPr>
                <w:sz w:val="21"/>
                <w:szCs w:val="21"/>
              </w:rPr>
              <w:t>1</w:t>
            </w:r>
            <w:r>
              <w:rPr>
                <w:sz w:val="21"/>
                <w:szCs w:val="21"/>
              </w:rPr>
              <w:t>：</w:t>
            </w:r>
            <w:r>
              <w:rPr>
                <w:sz w:val="21"/>
                <w:szCs w:val="21"/>
              </w:rPr>
              <w:t>3</w:t>
            </w:r>
            <w:r>
              <w:rPr>
                <w:sz w:val="21"/>
                <w:szCs w:val="21"/>
              </w:rPr>
              <w:t>聚合物水泥砂浆找平</w:t>
            </w:r>
            <w:r>
              <w:rPr>
                <w:sz w:val="21"/>
                <w:szCs w:val="21"/>
              </w:rPr>
              <w:t xml:space="preserve"> 15mm</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参照构造</w:t>
            </w:r>
          </w:p>
        </w:tc>
        <w:tc>
          <w:tcPr>
            <w:tcW w:w="5375" w:type="dxa"/>
            <w:gridSpan w:val="5"/>
            <w:vAlign w:val="center"/>
          </w:tcPr>
          <w:p w:rsidR="008C78AE" w:rsidRDefault="00AD050D">
            <w:pPr>
              <w:rPr>
                <w:sz w:val="21"/>
                <w:szCs w:val="21"/>
              </w:rPr>
            </w:pPr>
            <w:r>
              <w:rPr>
                <w:sz w:val="21"/>
                <w:szCs w:val="21"/>
              </w:rPr>
              <w:t>植物纤维石膏渣增强砌块</w:t>
            </w:r>
            <w:r>
              <w:rPr>
                <w:sz w:val="21"/>
                <w:szCs w:val="21"/>
              </w:rPr>
              <w:t>190</w:t>
            </w:r>
            <w:r>
              <w:rPr>
                <w:sz w:val="21"/>
                <w:szCs w:val="21"/>
              </w:rPr>
              <w:t>厚，双面抹</w:t>
            </w:r>
            <w:r>
              <w:rPr>
                <w:sz w:val="21"/>
                <w:szCs w:val="21"/>
              </w:rPr>
              <w:t>15</w:t>
            </w:r>
            <w:r>
              <w:rPr>
                <w:sz w:val="21"/>
                <w:szCs w:val="21"/>
              </w:rPr>
              <w:t>厚水泥砂浆</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面密度</w:t>
            </w:r>
            <w:r>
              <w:rPr>
                <w:sz w:val="21"/>
                <w:szCs w:val="21"/>
              </w:rPr>
              <w:t>(kg/</w:t>
            </w:r>
            <w:r>
              <w:rPr>
                <w:sz w:val="21"/>
                <w:szCs w:val="21"/>
              </w:rPr>
              <w:t>㎡</w:t>
            </w:r>
            <w:r>
              <w:rPr>
                <w:sz w:val="21"/>
                <w:szCs w:val="21"/>
              </w:rPr>
              <w:t>)</w:t>
            </w:r>
          </w:p>
        </w:tc>
        <w:tc>
          <w:tcPr>
            <w:tcW w:w="5375" w:type="dxa"/>
            <w:gridSpan w:val="5"/>
            <w:vAlign w:val="center"/>
          </w:tcPr>
          <w:p w:rsidR="008C78AE" w:rsidRDefault="00AD050D">
            <w:pPr>
              <w:rPr>
                <w:sz w:val="21"/>
                <w:szCs w:val="21"/>
              </w:rPr>
            </w:pPr>
            <w:r>
              <w:rPr>
                <w:sz w:val="21"/>
                <w:szCs w:val="21"/>
              </w:rPr>
              <w:t>43</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隔声量来源</w:t>
            </w:r>
          </w:p>
        </w:tc>
        <w:tc>
          <w:tcPr>
            <w:tcW w:w="5375" w:type="dxa"/>
            <w:gridSpan w:val="5"/>
            <w:vAlign w:val="center"/>
          </w:tcPr>
          <w:p w:rsidR="008C78AE" w:rsidRDefault="00AD050D">
            <w:pPr>
              <w:rPr>
                <w:sz w:val="21"/>
                <w:szCs w:val="21"/>
              </w:rPr>
            </w:pPr>
            <w:r>
              <w:rPr>
                <w:sz w:val="21"/>
                <w:szCs w:val="21"/>
              </w:rPr>
              <w:t>检测数据</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倍频程频率</w:t>
            </w:r>
          </w:p>
        </w:tc>
        <w:tc>
          <w:tcPr>
            <w:tcW w:w="1075" w:type="dxa"/>
            <w:shd w:val="clear" w:color="auto" w:fill="E6E6E6"/>
            <w:vAlign w:val="center"/>
          </w:tcPr>
          <w:p w:rsidR="008C78AE" w:rsidRDefault="00AD050D">
            <w:pPr>
              <w:rPr>
                <w:sz w:val="21"/>
                <w:szCs w:val="21"/>
              </w:rPr>
            </w:pPr>
            <w:r>
              <w:rPr>
                <w:sz w:val="21"/>
                <w:szCs w:val="21"/>
              </w:rPr>
              <w:t>125 Hz</w:t>
            </w:r>
          </w:p>
        </w:tc>
        <w:tc>
          <w:tcPr>
            <w:tcW w:w="1075" w:type="dxa"/>
            <w:shd w:val="clear" w:color="auto" w:fill="E6E6E6"/>
            <w:vAlign w:val="center"/>
          </w:tcPr>
          <w:p w:rsidR="008C78AE" w:rsidRDefault="00AD050D">
            <w:pPr>
              <w:rPr>
                <w:sz w:val="21"/>
                <w:szCs w:val="21"/>
              </w:rPr>
            </w:pPr>
            <w:r>
              <w:rPr>
                <w:sz w:val="21"/>
                <w:szCs w:val="21"/>
              </w:rPr>
              <w:t>250 Hz</w:t>
            </w:r>
          </w:p>
        </w:tc>
        <w:tc>
          <w:tcPr>
            <w:tcW w:w="1075" w:type="dxa"/>
            <w:shd w:val="clear" w:color="auto" w:fill="E6E6E6"/>
            <w:vAlign w:val="center"/>
          </w:tcPr>
          <w:p w:rsidR="008C78AE" w:rsidRDefault="00AD050D">
            <w:pPr>
              <w:rPr>
                <w:sz w:val="21"/>
                <w:szCs w:val="21"/>
              </w:rPr>
            </w:pPr>
            <w:r>
              <w:rPr>
                <w:sz w:val="21"/>
                <w:szCs w:val="21"/>
              </w:rPr>
              <w:t>500 Hz</w:t>
            </w:r>
          </w:p>
        </w:tc>
        <w:tc>
          <w:tcPr>
            <w:tcW w:w="1075" w:type="dxa"/>
            <w:shd w:val="clear" w:color="auto" w:fill="E6E6E6"/>
            <w:vAlign w:val="center"/>
          </w:tcPr>
          <w:p w:rsidR="008C78AE" w:rsidRDefault="00AD050D">
            <w:pPr>
              <w:rPr>
                <w:sz w:val="21"/>
                <w:szCs w:val="21"/>
              </w:rPr>
            </w:pPr>
            <w:r>
              <w:rPr>
                <w:sz w:val="21"/>
                <w:szCs w:val="21"/>
              </w:rPr>
              <w:t>1000 Hz</w:t>
            </w:r>
          </w:p>
        </w:tc>
        <w:tc>
          <w:tcPr>
            <w:tcW w:w="1075" w:type="dxa"/>
            <w:shd w:val="clear" w:color="auto" w:fill="E6E6E6"/>
            <w:vAlign w:val="center"/>
          </w:tcPr>
          <w:p w:rsidR="008C78AE" w:rsidRDefault="00AD050D">
            <w:pPr>
              <w:rPr>
                <w:sz w:val="21"/>
                <w:szCs w:val="21"/>
              </w:rPr>
            </w:pPr>
            <w:r>
              <w:rPr>
                <w:sz w:val="21"/>
                <w:szCs w:val="21"/>
              </w:rPr>
              <w:t>2000 Hz</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分频隔声量</w:t>
            </w:r>
          </w:p>
        </w:tc>
        <w:tc>
          <w:tcPr>
            <w:tcW w:w="1075" w:type="dxa"/>
            <w:vAlign w:val="center"/>
          </w:tcPr>
          <w:p w:rsidR="008C78AE" w:rsidRDefault="00AD050D">
            <w:pPr>
              <w:rPr>
                <w:sz w:val="21"/>
                <w:szCs w:val="21"/>
              </w:rPr>
            </w:pPr>
            <w:r>
              <w:rPr>
                <w:sz w:val="21"/>
                <w:szCs w:val="21"/>
              </w:rPr>
              <w:t>43.0</w:t>
            </w:r>
          </w:p>
        </w:tc>
        <w:tc>
          <w:tcPr>
            <w:tcW w:w="1075" w:type="dxa"/>
            <w:vAlign w:val="center"/>
          </w:tcPr>
          <w:p w:rsidR="008C78AE" w:rsidRDefault="00AD050D">
            <w:pPr>
              <w:rPr>
                <w:sz w:val="21"/>
                <w:szCs w:val="21"/>
              </w:rPr>
            </w:pPr>
            <w:r>
              <w:rPr>
                <w:sz w:val="21"/>
                <w:szCs w:val="21"/>
              </w:rPr>
              <w:t>42.0</w:t>
            </w:r>
          </w:p>
        </w:tc>
        <w:tc>
          <w:tcPr>
            <w:tcW w:w="1075" w:type="dxa"/>
            <w:vAlign w:val="center"/>
          </w:tcPr>
          <w:p w:rsidR="008C78AE" w:rsidRDefault="00AD050D">
            <w:pPr>
              <w:rPr>
                <w:sz w:val="21"/>
                <w:szCs w:val="21"/>
              </w:rPr>
            </w:pPr>
            <w:r>
              <w:rPr>
                <w:sz w:val="21"/>
                <w:szCs w:val="21"/>
              </w:rPr>
              <w:t>46.0</w:t>
            </w:r>
          </w:p>
        </w:tc>
        <w:tc>
          <w:tcPr>
            <w:tcW w:w="1075" w:type="dxa"/>
            <w:vAlign w:val="center"/>
          </w:tcPr>
          <w:p w:rsidR="008C78AE" w:rsidRDefault="00AD050D">
            <w:pPr>
              <w:rPr>
                <w:sz w:val="21"/>
                <w:szCs w:val="21"/>
              </w:rPr>
            </w:pPr>
            <w:r>
              <w:rPr>
                <w:sz w:val="21"/>
                <w:szCs w:val="21"/>
              </w:rPr>
              <w:t>51.0</w:t>
            </w:r>
          </w:p>
        </w:tc>
        <w:tc>
          <w:tcPr>
            <w:tcW w:w="1075" w:type="dxa"/>
            <w:vAlign w:val="center"/>
          </w:tcPr>
          <w:p w:rsidR="008C78AE" w:rsidRDefault="00AD050D">
            <w:pPr>
              <w:rPr>
                <w:sz w:val="21"/>
                <w:szCs w:val="21"/>
              </w:rPr>
            </w:pPr>
            <w:r>
              <w:rPr>
                <w:sz w:val="21"/>
                <w:szCs w:val="21"/>
              </w:rPr>
              <w:t>56.0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不利偏差</w:t>
            </w:r>
          </w:p>
        </w:tc>
        <w:tc>
          <w:tcPr>
            <w:tcW w:w="1075" w:type="dxa"/>
            <w:vAlign w:val="center"/>
          </w:tcPr>
          <w:p w:rsidR="008C78AE" w:rsidRDefault="00AD050D">
            <w:pPr>
              <w:rPr>
                <w:sz w:val="21"/>
                <w:szCs w:val="21"/>
              </w:rPr>
            </w:pPr>
            <w:r>
              <w:rPr>
                <w:sz w:val="21"/>
                <w:szCs w:val="21"/>
              </w:rPr>
              <w:t>0.0</w:t>
            </w:r>
          </w:p>
        </w:tc>
        <w:tc>
          <w:tcPr>
            <w:tcW w:w="1075" w:type="dxa"/>
            <w:vAlign w:val="center"/>
          </w:tcPr>
          <w:p w:rsidR="008C78AE" w:rsidRDefault="00AD050D">
            <w:pPr>
              <w:rPr>
                <w:sz w:val="21"/>
                <w:szCs w:val="21"/>
              </w:rPr>
            </w:pPr>
            <w:r>
              <w:rPr>
                <w:sz w:val="21"/>
                <w:szCs w:val="21"/>
              </w:rPr>
              <w:t>2.0</w:t>
            </w:r>
          </w:p>
        </w:tc>
        <w:tc>
          <w:tcPr>
            <w:tcW w:w="1075" w:type="dxa"/>
            <w:vAlign w:val="center"/>
          </w:tcPr>
          <w:p w:rsidR="008C78AE" w:rsidRDefault="00AD050D">
            <w:pPr>
              <w:rPr>
                <w:sz w:val="21"/>
                <w:szCs w:val="21"/>
              </w:rPr>
            </w:pPr>
            <w:r>
              <w:rPr>
                <w:sz w:val="21"/>
                <w:szCs w:val="21"/>
              </w:rPr>
              <w:t>5.0</w:t>
            </w:r>
          </w:p>
        </w:tc>
        <w:tc>
          <w:tcPr>
            <w:tcW w:w="1075" w:type="dxa"/>
            <w:vAlign w:val="center"/>
          </w:tcPr>
          <w:p w:rsidR="008C78AE" w:rsidRDefault="00AD050D">
            <w:pPr>
              <w:rPr>
                <w:sz w:val="21"/>
                <w:szCs w:val="21"/>
              </w:rPr>
            </w:pPr>
            <w:r>
              <w:rPr>
                <w:sz w:val="21"/>
                <w:szCs w:val="21"/>
              </w:rPr>
              <w:t>3.0</w:t>
            </w:r>
          </w:p>
        </w:tc>
        <w:tc>
          <w:tcPr>
            <w:tcW w:w="1075" w:type="dxa"/>
            <w:vAlign w:val="center"/>
          </w:tcPr>
          <w:p w:rsidR="008C78AE" w:rsidRDefault="00AD050D">
            <w:pPr>
              <w:rPr>
                <w:sz w:val="21"/>
                <w:szCs w:val="21"/>
              </w:rPr>
            </w:pPr>
            <w:r>
              <w:rPr>
                <w:sz w:val="21"/>
                <w:szCs w:val="21"/>
              </w:rPr>
              <w:t>0.0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计权隔声量</w:t>
            </w:r>
          </w:p>
        </w:tc>
        <w:tc>
          <w:tcPr>
            <w:tcW w:w="5375" w:type="dxa"/>
            <w:gridSpan w:val="5"/>
            <w:vAlign w:val="center"/>
          </w:tcPr>
          <w:p w:rsidR="008C78AE" w:rsidRDefault="00AD050D">
            <w:pPr>
              <w:rPr>
                <w:sz w:val="21"/>
                <w:szCs w:val="21"/>
              </w:rPr>
            </w:pPr>
            <w:r>
              <w:rPr>
                <w:sz w:val="21"/>
                <w:szCs w:val="21"/>
              </w:rPr>
              <w:t>51</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频谱修正量</w:t>
            </w:r>
          </w:p>
        </w:tc>
        <w:tc>
          <w:tcPr>
            <w:tcW w:w="5375" w:type="dxa"/>
            <w:gridSpan w:val="5"/>
            <w:vAlign w:val="center"/>
          </w:tcPr>
          <w:p w:rsidR="008C78AE" w:rsidRDefault="00AD050D">
            <w:pPr>
              <w:rPr>
                <w:sz w:val="21"/>
                <w:szCs w:val="21"/>
              </w:rPr>
            </w:pPr>
            <w:r>
              <w:rPr>
                <w:sz w:val="21"/>
                <w:szCs w:val="21"/>
              </w:rPr>
              <w:t>-3.0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隔声性能</w:t>
            </w:r>
          </w:p>
        </w:tc>
        <w:tc>
          <w:tcPr>
            <w:tcW w:w="5375" w:type="dxa"/>
            <w:gridSpan w:val="5"/>
            <w:vAlign w:val="center"/>
          </w:tcPr>
          <w:p w:rsidR="008C78AE" w:rsidRDefault="00AD050D">
            <w:pPr>
              <w:rPr>
                <w:sz w:val="21"/>
                <w:szCs w:val="21"/>
              </w:rPr>
            </w:pPr>
            <w:r>
              <w:rPr>
                <w:sz w:val="21"/>
                <w:szCs w:val="21"/>
              </w:rPr>
              <w:t>48</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限值</w:t>
            </w:r>
          </w:p>
        </w:tc>
        <w:tc>
          <w:tcPr>
            <w:tcW w:w="5375" w:type="dxa"/>
            <w:gridSpan w:val="5"/>
            <w:vAlign w:val="center"/>
          </w:tcPr>
          <w:p w:rsidR="008C78AE" w:rsidRDefault="00AD050D">
            <w:pPr>
              <w:rPr>
                <w:sz w:val="21"/>
                <w:szCs w:val="21"/>
              </w:rPr>
            </w:pPr>
            <w:r>
              <w:rPr>
                <w:sz w:val="21"/>
                <w:szCs w:val="21"/>
              </w:rPr>
              <w:t>低限</w:t>
            </w:r>
            <w:r>
              <w:rPr>
                <w:sz w:val="21"/>
                <w:szCs w:val="21"/>
              </w:rPr>
              <w:t>:≥45,</w:t>
            </w:r>
            <w:r>
              <w:rPr>
                <w:sz w:val="21"/>
                <w:szCs w:val="21"/>
              </w:rPr>
              <w:t>高要求</w:t>
            </w:r>
            <w:r>
              <w:rPr>
                <w:sz w:val="21"/>
                <w:szCs w:val="21"/>
              </w:rPr>
              <w:t>:≥50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结论</w:t>
            </w:r>
          </w:p>
        </w:tc>
        <w:tc>
          <w:tcPr>
            <w:tcW w:w="5375" w:type="dxa"/>
            <w:gridSpan w:val="5"/>
            <w:vAlign w:val="center"/>
          </w:tcPr>
          <w:p w:rsidR="008C78AE" w:rsidRDefault="00AD050D">
            <w:pPr>
              <w:rPr>
                <w:sz w:val="21"/>
                <w:szCs w:val="21"/>
              </w:rPr>
            </w:pPr>
            <w:r>
              <w:rPr>
                <w:sz w:val="21"/>
                <w:szCs w:val="21"/>
              </w:rPr>
              <w:t>满足平均要求</w:t>
            </w:r>
          </w:p>
        </w:tc>
      </w:tr>
      <w:tr w:rsidR="008C78AE">
        <w:tc>
          <w:tcPr>
            <w:tcW w:w="2377" w:type="dxa"/>
            <w:vMerge w:val="restart"/>
            <w:shd w:val="clear" w:color="auto" w:fill="E6E6E6"/>
            <w:vAlign w:val="center"/>
          </w:tcPr>
          <w:p w:rsidR="008C78AE" w:rsidRDefault="00AD050D">
            <w:pPr>
              <w:rPr>
                <w:sz w:val="21"/>
                <w:szCs w:val="21"/>
              </w:rPr>
            </w:pPr>
            <w:r>
              <w:rPr>
                <w:sz w:val="21"/>
                <w:szCs w:val="21"/>
              </w:rPr>
              <w:t>琴房之间隔墙</w:t>
            </w:r>
          </w:p>
        </w:tc>
        <w:tc>
          <w:tcPr>
            <w:tcW w:w="1584" w:type="dxa"/>
            <w:shd w:val="clear" w:color="auto" w:fill="E6E6E6"/>
            <w:vAlign w:val="center"/>
          </w:tcPr>
          <w:p w:rsidR="008C78AE" w:rsidRDefault="00AD050D">
            <w:pPr>
              <w:rPr>
                <w:sz w:val="21"/>
                <w:szCs w:val="21"/>
              </w:rPr>
            </w:pPr>
            <w:r>
              <w:rPr>
                <w:sz w:val="21"/>
                <w:szCs w:val="21"/>
              </w:rPr>
              <w:t>构造做法</w:t>
            </w:r>
          </w:p>
        </w:tc>
        <w:tc>
          <w:tcPr>
            <w:tcW w:w="5375" w:type="dxa"/>
            <w:gridSpan w:val="5"/>
            <w:vAlign w:val="center"/>
          </w:tcPr>
          <w:p w:rsidR="008C78AE" w:rsidRDefault="00AD050D">
            <w:pPr>
              <w:rPr>
                <w:sz w:val="21"/>
                <w:szCs w:val="21"/>
              </w:rPr>
            </w:pPr>
            <w:r>
              <w:rPr>
                <w:sz w:val="21"/>
                <w:szCs w:val="21"/>
              </w:rPr>
              <w:t>水泥砂浆</w:t>
            </w:r>
            <w:r>
              <w:rPr>
                <w:sz w:val="21"/>
                <w:szCs w:val="21"/>
              </w:rPr>
              <w:t xml:space="preserve"> </w:t>
            </w:r>
            <w:r>
              <w:rPr>
                <w:sz w:val="21"/>
                <w:szCs w:val="21"/>
              </w:rPr>
              <w:t>20mm</w:t>
            </w:r>
            <w:r>
              <w:rPr>
                <w:sz w:val="21"/>
                <w:szCs w:val="21"/>
              </w:rPr>
              <w:t>＋混凝土多孔砖</w:t>
            </w:r>
            <w:r>
              <w:rPr>
                <w:sz w:val="21"/>
                <w:szCs w:val="21"/>
              </w:rPr>
              <w:t>(190</w:t>
            </w:r>
            <w:r>
              <w:rPr>
                <w:sz w:val="21"/>
                <w:szCs w:val="21"/>
              </w:rPr>
              <w:t>六孔砖）</w:t>
            </w:r>
            <w:r>
              <w:rPr>
                <w:sz w:val="21"/>
                <w:szCs w:val="21"/>
              </w:rPr>
              <w:t xml:space="preserve"> 200mm</w:t>
            </w:r>
            <w:r>
              <w:rPr>
                <w:sz w:val="21"/>
                <w:szCs w:val="21"/>
              </w:rPr>
              <w:t>＋石灰砂浆</w:t>
            </w:r>
            <w:r>
              <w:rPr>
                <w:sz w:val="21"/>
                <w:szCs w:val="21"/>
              </w:rPr>
              <w:t xml:space="preserve"> 20mm</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参照构造</w:t>
            </w:r>
          </w:p>
        </w:tc>
        <w:tc>
          <w:tcPr>
            <w:tcW w:w="5375" w:type="dxa"/>
            <w:gridSpan w:val="5"/>
            <w:vAlign w:val="center"/>
          </w:tcPr>
          <w:p w:rsidR="008C78AE" w:rsidRDefault="00AD050D">
            <w:pPr>
              <w:rPr>
                <w:sz w:val="21"/>
                <w:szCs w:val="21"/>
              </w:rPr>
            </w:pPr>
            <w:r>
              <w:rPr>
                <w:sz w:val="21"/>
                <w:szCs w:val="21"/>
              </w:rPr>
              <w:t>--</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面密度</w:t>
            </w:r>
            <w:r>
              <w:rPr>
                <w:sz w:val="21"/>
                <w:szCs w:val="21"/>
              </w:rPr>
              <w:t>(kg/</w:t>
            </w:r>
            <w:r>
              <w:rPr>
                <w:sz w:val="21"/>
                <w:szCs w:val="21"/>
              </w:rPr>
              <w:t>㎡</w:t>
            </w:r>
            <w:r>
              <w:rPr>
                <w:sz w:val="21"/>
                <w:szCs w:val="21"/>
              </w:rPr>
              <w:t>)</w:t>
            </w:r>
          </w:p>
        </w:tc>
        <w:tc>
          <w:tcPr>
            <w:tcW w:w="5375" w:type="dxa"/>
            <w:gridSpan w:val="5"/>
            <w:vAlign w:val="center"/>
          </w:tcPr>
          <w:p w:rsidR="008C78AE" w:rsidRDefault="00AD050D">
            <w:pPr>
              <w:rPr>
                <w:sz w:val="21"/>
                <w:szCs w:val="21"/>
              </w:rPr>
            </w:pPr>
            <w:r>
              <w:rPr>
                <w:sz w:val="21"/>
                <w:szCs w:val="21"/>
              </w:rPr>
              <w:t>358</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隔声量来源</w:t>
            </w:r>
          </w:p>
        </w:tc>
        <w:tc>
          <w:tcPr>
            <w:tcW w:w="5375" w:type="dxa"/>
            <w:gridSpan w:val="5"/>
            <w:vAlign w:val="center"/>
          </w:tcPr>
          <w:p w:rsidR="008C78AE" w:rsidRDefault="00AD050D">
            <w:pPr>
              <w:rPr>
                <w:sz w:val="21"/>
                <w:szCs w:val="21"/>
              </w:rPr>
            </w:pPr>
            <w:r>
              <w:rPr>
                <w:sz w:val="21"/>
                <w:szCs w:val="21"/>
              </w:rPr>
              <w:t>通过经验公式计算</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倍频程频率</w:t>
            </w:r>
          </w:p>
        </w:tc>
        <w:tc>
          <w:tcPr>
            <w:tcW w:w="1075" w:type="dxa"/>
            <w:shd w:val="clear" w:color="auto" w:fill="E6E6E6"/>
            <w:vAlign w:val="center"/>
          </w:tcPr>
          <w:p w:rsidR="008C78AE" w:rsidRDefault="00AD050D">
            <w:pPr>
              <w:rPr>
                <w:sz w:val="21"/>
                <w:szCs w:val="21"/>
              </w:rPr>
            </w:pPr>
            <w:r>
              <w:rPr>
                <w:sz w:val="21"/>
                <w:szCs w:val="21"/>
              </w:rPr>
              <w:t>125 Hz</w:t>
            </w:r>
          </w:p>
        </w:tc>
        <w:tc>
          <w:tcPr>
            <w:tcW w:w="1075" w:type="dxa"/>
            <w:shd w:val="clear" w:color="auto" w:fill="E6E6E6"/>
            <w:vAlign w:val="center"/>
          </w:tcPr>
          <w:p w:rsidR="008C78AE" w:rsidRDefault="00AD050D">
            <w:pPr>
              <w:rPr>
                <w:sz w:val="21"/>
                <w:szCs w:val="21"/>
              </w:rPr>
            </w:pPr>
            <w:r>
              <w:rPr>
                <w:sz w:val="21"/>
                <w:szCs w:val="21"/>
              </w:rPr>
              <w:t>250 Hz</w:t>
            </w:r>
          </w:p>
        </w:tc>
        <w:tc>
          <w:tcPr>
            <w:tcW w:w="1075" w:type="dxa"/>
            <w:shd w:val="clear" w:color="auto" w:fill="E6E6E6"/>
            <w:vAlign w:val="center"/>
          </w:tcPr>
          <w:p w:rsidR="008C78AE" w:rsidRDefault="00AD050D">
            <w:pPr>
              <w:rPr>
                <w:sz w:val="21"/>
                <w:szCs w:val="21"/>
              </w:rPr>
            </w:pPr>
            <w:r>
              <w:rPr>
                <w:sz w:val="21"/>
                <w:szCs w:val="21"/>
              </w:rPr>
              <w:t>500 Hz</w:t>
            </w:r>
          </w:p>
        </w:tc>
        <w:tc>
          <w:tcPr>
            <w:tcW w:w="1075" w:type="dxa"/>
            <w:shd w:val="clear" w:color="auto" w:fill="E6E6E6"/>
            <w:vAlign w:val="center"/>
          </w:tcPr>
          <w:p w:rsidR="008C78AE" w:rsidRDefault="00AD050D">
            <w:pPr>
              <w:rPr>
                <w:sz w:val="21"/>
                <w:szCs w:val="21"/>
              </w:rPr>
            </w:pPr>
            <w:r>
              <w:rPr>
                <w:sz w:val="21"/>
                <w:szCs w:val="21"/>
              </w:rPr>
              <w:t>1000 Hz</w:t>
            </w:r>
          </w:p>
        </w:tc>
        <w:tc>
          <w:tcPr>
            <w:tcW w:w="1075" w:type="dxa"/>
            <w:shd w:val="clear" w:color="auto" w:fill="E6E6E6"/>
            <w:vAlign w:val="center"/>
          </w:tcPr>
          <w:p w:rsidR="008C78AE" w:rsidRDefault="00AD050D">
            <w:pPr>
              <w:rPr>
                <w:sz w:val="21"/>
                <w:szCs w:val="21"/>
              </w:rPr>
            </w:pPr>
            <w:r>
              <w:rPr>
                <w:sz w:val="21"/>
                <w:szCs w:val="21"/>
              </w:rPr>
              <w:t>2000 Hz</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分频隔声量</w:t>
            </w:r>
          </w:p>
        </w:tc>
        <w:tc>
          <w:tcPr>
            <w:tcW w:w="1075" w:type="dxa"/>
            <w:vAlign w:val="center"/>
          </w:tcPr>
          <w:p w:rsidR="008C78AE" w:rsidRDefault="00AD050D">
            <w:pPr>
              <w:rPr>
                <w:sz w:val="21"/>
                <w:szCs w:val="21"/>
              </w:rPr>
            </w:pPr>
            <w:r>
              <w:rPr>
                <w:sz w:val="21"/>
                <w:szCs w:val="21"/>
              </w:rPr>
              <w:t>40.8</w:t>
            </w:r>
          </w:p>
        </w:tc>
        <w:tc>
          <w:tcPr>
            <w:tcW w:w="1075" w:type="dxa"/>
            <w:vAlign w:val="center"/>
          </w:tcPr>
          <w:p w:rsidR="008C78AE" w:rsidRDefault="00AD050D">
            <w:pPr>
              <w:rPr>
                <w:sz w:val="21"/>
                <w:szCs w:val="21"/>
              </w:rPr>
            </w:pPr>
            <w:r>
              <w:rPr>
                <w:sz w:val="21"/>
                <w:szCs w:val="21"/>
              </w:rPr>
              <w:t>44.1</w:t>
            </w:r>
          </w:p>
        </w:tc>
        <w:tc>
          <w:tcPr>
            <w:tcW w:w="1075" w:type="dxa"/>
            <w:vAlign w:val="center"/>
          </w:tcPr>
          <w:p w:rsidR="008C78AE" w:rsidRDefault="00AD050D">
            <w:pPr>
              <w:rPr>
                <w:sz w:val="21"/>
                <w:szCs w:val="21"/>
              </w:rPr>
            </w:pPr>
            <w:r>
              <w:rPr>
                <w:sz w:val="21"/>
                <w:szCs w:val="21"/>
              </w:rPr>
              <w:t>47.4</w:t>
            </w:r>
          </w:p>
        </w:tc>
        <w:tc>
          <w:tcPr>
            <w:tcW w:w="1075" w:type="dxa"/>
            <w:vAlign w:val="center"/>
          </w:tcPr>
          <w:p w:rsidR="008C78AE" w:rsidRDefault="00AD050D">
            <w:pPr>
              <w:rPr>
                <w:sz w:val="21"/>
                <w:szCs w:val="21"/>
              </w:rPr>
            </w:pPr>
            <w:r>
              <w:rPr>
                <w:sz w:val="21"/>
                <w:szCs w:val="21"/>
              </w:rPr>
              <w:t>50.7</w:t>
            </w:r>
          </w:p>
        </w:tc>
        <w:tc>
          <w:tcPr>
            <w:tcW w:w="1075" w:type="dxa"/>
            <w:vAlign w:val="center"/>
          </w:tcPr>
          <w:p w:rsidR="008C78AE" w:rsidRDefault="00AD050D">
            <w:pPr>
              <w:rPr>
                <w:sz w:val="21"/>
                <w:szCs w:val="21"/>
              </w:rPr>
            </w:pPr>
            <w:r>
              <w:rPr>
                <w:sz w:val="21"/>
                <w:szCs w:val="21"/>
              </w:rPr>
              <w:t>54.1</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不利偏差</w:t>
            </w:r>
          </w:p>
        </w:tc>
        <w:tc>
          <w:tcPr>
            <w:tcW w:w="1075" w:type="dxa"/>
            <w:vAlign w:val="center"/>
          </w:tcPr>
          <w:p w:rsidR="008C78AE" w:rsidRDefault="00AD050D">
            <w:pPr>
              <w:rPr>
                <w:sz w:val="21"/>
                <w:szCs w:val="21"/>
              </w:rPr>
            </w:pPr>
            <w:r>
              <w:rPr>
                <w:sz w:val="21"/>
                <w:szCs w:val="21"/>
              </w:rPr>
              <w:t>0.0</w:t>
            </w:r>
          </w:p>
        </w:tc>
        <w:tc>
          <w:tcPr>
            <w:tcW w:w="1075" w:type="dxa"/>
            <w:vAlign w:val="center"/>
          </w:tcPr>
          <w:p w:rsidR="008C78AE" w:rsidRDefault="00AD050D">
            <w:pPr>
              <w:rPr>
                <w:sz w:val="21"/>
                <w:szCs w:val="21"/>
              </w:rPr>
            </w:pPr>
            <w:r>
              <w:rPr>
                <w:sz w:val="21"/>
                <w:szCs w:val="21"/>
              </w:rPr>
              <w:t>0.0</w:t>
            </w:r>
          </w:p>
        </w:tc>
        <w:tc>
          <w:tcPr>
            <w:tcW w:w="1075" w:type="dxa"/>
            <w:vAlign w:val="center"/>
          </w:tcPr>
          <w:p w:rsidR="008C78AE" w:rsidRDefault="00AD050D">
            <w:pPr>
              <w:rPr>
                <w:sz w:val="21"/>
                <w:szCs w:val="21"/>
              </w:rPr>
            </w:pPr>
            <w:r>
              <w:rPr>
                <w:sz w:val="21"/>
                <w:szCs w:val="21"/>
              </w:rPr>
              <w:t>3.6</w:t>
            </w:r>
          </w:p>
        </w:tc>
        <w:tc>
          <w:tcPr>
            <w:tcW w:w="1075" w:type="dxa"/>
            <w:vAlign w:val="center"/>
          </w:tcPr>
          <w:p w:rsidR="008C78AE" w:rsidRDefault="00AD050D">
            <w:pPr>
              <w:rPr>
                <w:sz w:val="21"/>
                <w:szCs w:val="21"/>
              </w:rPr>
            </w:pPr>
            <w:r>
              <w:rPr>
                <w:sz w:val="21"/>
                <w:szCs w:val="21"/>
              </w:rPr>
              <w:t>3.3</w:t>
            </w:r>
          </w:p>
        </w:tc>
        <w:tc>
          <w:tcPr>
            <w:tcW w:w="1075" w:type="dxa"/>
            <w:vAlign w:val="center"/>
          </w:tcPr>
          <w:p w:rsidR="008C78AE" w:rsidRDefault="00AD050D">
            <w:pPr>
              <w:rPr>
                <w:sz w:val="21"/>
                <w:szCs w:val="21"/>
              </w:rPr>
            </w:pPr>
            <w:r>
              <w:rPr>
                <w:sz w:val="21"/>
                <w:szCs w:val="21"/>
              </w:rPr>
              <w:t>0.9</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计权隔声量</w:t>
            </w:r>
          </w:p>
        </w:tc>
        <w:tc>
          <w:tcPr>
            <w:tcW w:w="5375" w:type="dxa"/>
            <w:gridSpan w:val="5"/>
            <w:vAlign w:val="center"/>
          </w:tcPr>
          <w:p w:rsidR="008C78AE" w:rsidRDefault="00AD050D">
            <w:pPr>
              <w:rPr>
                <w:sz w:val="21"/>
                <w:szCs w:val="21"/>
              </w:rPr>
            </w:pPr>
            <w:r>
              <w:rPr>
                <w:sz w:val="21"/>
                <w:szCs w:val="21"/>
              </w:rPr>
              <w:t>51</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频谱修正量</w:t>
            </w:r>
          </w:p>
        </w:tc>
        <w:tc>
          <w:tcPr>
            <w:tcW w:w="5375" w:type="dxa"/>
            <w:gridSpan w:val="5"/>
            <w:vAlign w:val="center"/>
          </w:tcPr>
          <w:p w:rsidR="008C78AE" w:rsidRDefault="00AD050D">
            <w:pPr>
              <w:rPr>
                <w:sz w:val="21"/>
                <w:szCs w:val="21"/>
              </w:rPr>
            </w:pPr>
            <w:r>
              <w:rPr>
                <w:sz w:val="21"/>
                <w:szCs w:val="21"/>
              </w:rPr>
              <w:t>-1.0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隔声性能</w:t>
            </w:r>
          </w:p>
        </w:tc>
        <w:tc>
          <w:tcPr>
            <w:tcW w:w="5375" w:type="dxa"/>
            <w:gridSpan w:val="5"/>
            <w:vAlign w:val="center"/>
          </w:tcPr>
          <w:p w:rsidR="008C78AE" w:rsidRDefault="00AD050D">
            <w:pPr>
              <w:rPr>
                <w:sz w:val="21"/>
                <w:szCs w:val="21"/>
              </w:rPr>
            </w:pPr>
            <w:r>
              <w:rPr>
                <w:sz w:val="21"/>
                <w:szCs w:val="21"/>
              </w:rPr>
              <w:t>50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限值</w:t>
            </w:r>
          </w:p>
        </w:tc>
        <w:tc>
          <w:tcPr>
            <w:tcW w:w="5375" w:type="dxa"/>
            <w:gridSpan w:val="5"/>
            <w:vAlign w:val="center"/>
          </w:tcPr>
          <w:p w:rsidR="008C78AE" w:rsidRDefault="00AD050D">
            <w:pPr>
              <w:rPr>
                <w:sz w:val="21"/>
                <w:szCs w:val="21"/>
              </w:rPr>
            </w:pPr>
            <w:r>
              <w:rPr>
                <w:sz w:val="21"/>
                <w:szCs w:val="21"/>
              </w:rPr>
              <w:t>低限</w:t>
            </w:r>
            <w:r>
              <w:rPr>
                <w:sz w:val="21"/>
                <w:szCs w:val="21"/>
              </w:rPr>
              <w:t>:&gt;45,</w:t>
            </w:r>
            <w:r>
              <w:rPr>
                <w:sz w:val="21"/>
                <w:szCs w:val="21"/>
              </w:rPr>
              <w:t>高要求</w:t>
            </w:r>
            <w:r>
              <w:rPr>
                <w:sz w:val="21"/>
                <w:szCs w:val="21"/>
              </w:rPr>
              <w:t>:&gt;50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结论</w:t>
            </w:r>
          </w:p>
        </w:tc>
        <w:tc>
          <w:tcPr>
            <w:tcW w:w="5375" w:type="dxa"/>
            <w:gridSpan w:val="5"/>
            <w:vAlign w:val="center"/>
          </w:tcPr>
          <w:p w:rsidR="008C78AE" w:rsidRDefault="00AD050D">
            <w:pPr>
              <w:rPr>
                <w:sz w:val="21"/>
                <w:szCs w:val="21"/>
              </w:rPr>
            </w:pPr>
            <w:r>
              <w:rPr>
                <w:sz w:val="21"/>
                <w:szCs w:val="21"/>
              </w:rPr>
              <w:t>满足平均要求</w:t>
            </w:r>
          </w:p>
        </w:tc>
      </w:tr>
      <w:tr w:rsidR="008C78AE">
        <w:tc>
          <w:tcPr>
            <w:tcW w:w="2377" w:type="dxa"/>
            <w:vMerge w:val="restart"/>
            <w:shd w:val="clear" w:color="auto" w:fill="E6E6E6"/>
            <w:vAlign w:val="center"/>
          </w:tcPr>
          <w:p w:rsidR="008C78AE" w:rsidRDefault="00AD050D">
            <w:pPr>
              <w:rPr>
                <w:sz w:val="21"/>
                <w:szCs w:val="21"/>
              </w:rPr>
            </w:pPr>
            <w:r>
              <w:rPr>
                <w:sz w:val="21"/>
                <w:szCs w:val="21"/>
              </w:rPr>
              <w:t>办公室</w:t>
            </w:r>
            <w:r>
              <w:rPr>
                <w:sz w:val="21"/>
                <w:szCs w:val="21"/>
              </w:rPr>
              <w:t>(</w:t>
            </w:r>
            <w:r>
              <w:rPr>
                <w:sz w:val="21"/>
                <w:szCs w:val="21"/>
              </w:rPr>
              <w:t>办公建筑</w:t>
            </w:r>
            <w:r>
              <w:rPr>
                <w:sz w:val="21"/>
                <w:szCs w:val="21"/>
              </w:rPr>
              <w:t>)</w:t>
            </w:r>
            <w:r>
              <w:rPr>
                <w:sz w:val="21"/>
                <w:szCs w:val="21"/>
              </w:rPr>
              <w:t>外墙</w:t>
            </w:r>
          </w:p>
        </w:tc>
        <w:tc>
          <w:tcPr>
            <w:tcW w:w="1584" w:type="dxa"/>
            <w:shd w:val="clear" w:color="auto" w:fill="E6E6E6"/>
            <w:vAlign w:val="center"/>
          </w:tcPr>
          <w:p w:rsidR="008C78AE" w:rsidRDefault="00AD050D">
            <w:pPr>
              <w:rPr>
                <w:sz w:val="21"/>
                <w:szCs w:val="21"/>
              </w:rPr>
            </w:pPr>
            <w:r>
              <w:rPr>
                <w:sz w:val="21"/>
                <w:szCs w:val="21"/>
              </w:rPr>
              <w:t>构造做法</w:t>
            </w:r>
          </w:p>
        </w:tc>
        <w:tc>
          <w:tcPr>
            <w:tcW w:w="5375" w:type="dxa"/>
            <w:gridSpan w:val="5"/>
            <w:vAlign w:val="center"/>
          </w:tcPr>
          <w:p w:rsidR="008C78AE" w:rsidRDefault="00AD050D">
            <w:pPr>
              <w:rPr>
                <w:sz w:val="21"/>
                <w:szCs w:val="21"/>
              </w:rPr>
            </w:pPr>
            <w:r>
              <w:rPr>
                <w:sz w:val="21"/>
                <w:szCs w:val="21"/>
              </w:rPr>
              <w:t>抹面胶浆</w:t>
            </w:r>
            <w:r>
              <w:rPr>
                <w:sz w:val="21"/>
                <w:szCs w:val="21"/>
              </w:rPr>
              <w:t xml:space="preserve"> 6mm</w:t>
            </w:r>
            <w:r>
              <w:rPr>
                <w:sz w:val="21"/>
                <w:szCs w:val="21"/>
              </w:rPr>
              <w:t>＋石墨复合保温板</w:t>
            </w:r>
            <w:r>
              <w:rPr>
                <w:sz w:val="21"/>
                <w:szCs w:val="21"/>
              </w:rPr>
              <w:t xml:space="preserve"> 20mm</w:t>
            </w:r>
            <w:r>
              <w:rPr>
                <w:sz w:val="21"/>
                <w:szCs w:val="21"/>
              </w:rPr>
              <w:t>＋粘结剂</w:t>
            </w:r>
            <w:r>
              <w:rPr>
                <w:sz w:val="21"/>
                <w:szCs w:val="21"/>
              </w:rPr>
              <w:t xml:space="preserve"> 3mm</w:t>
            </w:r>
            <w:r>
              <w:rPr>
                <w:sz w:val="21"/>
                <w:szCs w:val="21"/>
              </w:rPr>
              <w:t>＋</w:t>
            </w:r>
            <w:r>
              <w:rPr>
                <w:sz w:val="21"/>
                <w:szCs w:val="21"/>
              </w:rPr>
              <w:t>1</w:t>
            </w:r>
            <w:r>
              <w:rPr>
                <w:sz w:val="21"/>
                <w:szCs w:val="21"/>
              </w:rPr>
              <w:t>：</w:t>
            </w:r>
            <w:r>
              <w:rPr>
                <w:sz w:val="21"/>
                <w:szCs w:val="21"/>
              </w:rPr>
              <w:t>3</w:t>
            </w:r>
            <w:r>
              <w:rPr>
                <w:sz w:val="21"/>
                <w:szCs w:val="21"/>
              </w:rPr>
              <w:t>聚合物水泥砂浆找平</w:t>
            </w:r>
            <w:r>
              <w:rPr>
                <w:sz w:val="21"/>
                <w:szCs w:val="21"/>
              </w:rPr>
              <w:t xml:space="preserve"> 15mm</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参照构造</w:t>
            </w:r>
          </w:p>
        </w:tc>
        <w:tc>
          <w:tcPr>
            <w:tcW w:w="5375" w:type="dxa"/>
            <w:gridSpan w:val="5"/>
            <w:vAlign w:val="center"/>
          </w:tcPr>
          <w:p w:rsidR="008C78AE" w:rsidRDefault="00AD050D">
            <w:pPr>
              <w:rPr>
                <w:sz w:val="21"/>
                <w:szCs w:val="21"/>
              </w:rPr>
            </w:pPr>
            <w:r>
              <w:rPr>
                <w:sz w:val="21"/>
                <w:szCs w:val="21"/>
              </w:rPr>
              <w:t>植物纤维石膏渣增强砌块</w:t>
            </w:r>
            <w:r>
              <w:rPr>
                <w:sz w:val="21"/>
                <w:szCs w:val="21"/>
              </w:rPr>
              <w:t>190</w:t>
            </w:r>
            <w:r>
              <w:rPr>
                <w:sz w:val="21"/>
                <w:szCs w:val="21"/>
              </w:rPr>
              <w:t>厚，双面抹</w:t>
            </w:r>
            <w:r>
              <w:rPr>
                <w:sz w:val="21"/>
                <w:szCs w:val="21"/>
              </w:rPr>
              <w:t>15</w:t>
            </w:r>
            <w:r>
              <w:rPr>
                <w:sz w:val="21"/>
                <w:szCs w:val="21"/>
              </w:rPr>
              <w:t>厚水泥砂浆</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面密度</w:t>
            </w:r>
            <w:r>
              <w:rPr>
                <w:sz w:val="21"/>
                <w:szCs w:val="21"/>
              </w:rPr>
              <w:t>(kg/</w:t>
            </w:r>
            <w:r>
              <w:rPr>
                <w:sz w:val="21"/>
                <w:szCs w:val="21"/>
              </w:rPr>
              <w:t>㎡</w:t>
            </w:r>
            <w:r>
              <w:rPr>
                <w:sz w:val="21"/>
                <w:szCs w:val="21"/>
              </w:rPr>
              <w:t>)</w:t>
            </w:r>
          </w:p>
        </w:tc>
        <w:tc>
          <w:tcPr>
            <w:tcW w:w="5375" w:type="dxa"/>
            <w:gridSpan w:val="5"/>
            <w:vAlign w:val="center"/>
          </w:tcPr>
          <w:p w:rsidR="008C78AE" w:rsidRDefault="00AD050D">
            <w:pPr>
              <w:rPr>
                <w:sz w:val="21"/>
                <w:szCs w:val="21"/>
              </w:rPr>
            </w:pPr>
            <w:r>
              <w:rPr>
                <w:sz w:val="21"/>
                <w:szCs w:val="21"/>
              </w:rPr>
              <w:t>43</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隔声量来源</w:t>
            </w:r>
          </w:p>
        </w:tc>
        <w:tc>
          <w:tcPr>
            <w:tcW w:w="5375" w:type="dxa"/>
            <w:gridSpan w:val="5"/>
            <w:vAlign w:val="center"/>
          </w:tcPr>
          <w:p w:rsidR="008C78AE" w:rsidRDefault="00AD050D">
            <w:pPr>
              <w:rPr>
                <w:sz w:val="21"/>
                <w:szCs w:val="21"/>
              </w:rPr>
            </w:pPr>
            <w:r>
              <w:rPr>
                <w:sz w:val="21"/>
                <w:szCs w:val="21"/>
              </w:rPr>
              <w:t>检测数据</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倍频程频率</w:t>
            </w:r>
          </w:p>
        </w:tc>
        <w:tc>
          <w:tcPr>
            <w:tcW w:w="1075" w:type="dxa"/>
            <w:shd w:val="clear" w:color="auto" w:fill="E6E6E6"/>
            <w:vAlign w:val="center"/>
          </w:tcPr>
          <w:p w:rsidR="008C78AE" w:rsidRDefault="00AD050D">
            <w:pPr>
              <w:rPr>
                <w:sz w:val="21"/>
                <w:szCs w:val="21"/>
              </w:rPr>
            </w:pPr>
            <w:r>
              <w:rPr>
                <w:sz w:val="21"/>
                <w:szCs w:val="21"/>
              </w:rPr>
              <w:t>125 Hz</w:t>
            </w:r>
          </w:p>
        </w:tc>
        <w:tc>
          <w:tcPr>
            <w:tcW w:w="1075" w:type="dxa"/>
            <w:shd w:val="clear" w:color="auto" w:fill="E6E6E6"/>
            <w:vAlign w:val="center"/>
          </w:tcPr>
          <w:p w:rsidR="008C78AE" w:rsidRDefault="00AD050D">
            <w:pPr>
              <w:rPr>
                <w:sz w:val="21"/>
                <w:szCs w:val="21"/>
              </w:rPr>
            </w:pPr>
            <w:r>
              <w:rPr>
                <w:sz w:val="21"/>
                <w:szCs w:val="21"/>
              </w:rPr>
              <w:t>250 Hz</w:t>
            </w:r>
          </w:p>
        </w:tc>
        <w:tc>
          <w:tcPr>
            <w:tcW w:w="1075" w:type="dxa"/>
            <w:shd w:val="clear" w:color="auto" w:fill="E6E6E6"/>
            <w:vAlign w:val="center"/>
          </w:tcPr>
          <w:p w:rsidR="008C78AE" w:rsidRDefault="00AD050D">
            <w:pPr>
              <w:rPr>
                <w:sz w:val="21"/>
                <w:szCs w:val="21"/>
              </w:rPr>
            </w:pPr>
            <w:r>
              <w:rPr>
                <w:sz w:val="21"/>
                <w:szCs w:val="21"/>
              </w:rPr>
              <w:t>500 Hz</w:t>
            </w:r>
          </w:p>
        </w:tc>
        <w:tc>
          <w:tcPr>
            <w:tcW w:w="1075" w:type="dxa"/>
            <w:shd w:val="clear" w:color="auto" w:fill="E6E6E6"/>
            <w:vAlign w:val="center"/>
          </w:tcPr>
          <w:p w:rsidR="008C78AE" w:rsidRDefault="00AD050D">
            <w:pPr>
              <w:rPr>
                <w:sz w:val="21"/>
                <w:szCs w:val="21"/>
              </w:rPr>
            </w:pPr>
            <w:r>
              <w:rPr>
                <w:sz w:val="21"/>
                <w:szCs w:val="21"/>
              </w:rPr>
              <w:t>1000 Hz</w:t>
            </w:r>
          </w:p>
        </w:tc>
        <w:tc>
          <w:tcPr>
            <w:tcW w:w="1075" w:type="dxa"/>
            <w:shd w:val="clear" w:color="auto" w:fill="E6E6E6"/>
            <w:vAlign w:val="center"/>
          </w:tcPr>
          <w:p w:rsidR="008C78AE" w:rsidRDefault="00AD050D">
            <w:pPr>
              <w:rPr>
                <w:sz w:val="21"/>
                <w:szCs w:val="21"/>
              </w:rPr>
            </w:pPr>
            <w:r>
              <w:rPr>
                <w:sz w:val="21"/>
                <w:szCs w:val="21"/>
              </w:rPr>
              <w:t>2000 Hz</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分频隔声量</w:t>
            </w:r>
          </w:p>
        </w:tc>
        <w:tc>
          <w:tcPr>
            <w:tcW w:w="1075" w:type="dxa"/>
            <w:vAlign w:val="center"/>
          </w:tcPr>
          <w:p w:rsidR="008C78AE" w:rsidRDefault="00AD050D">
            <w:pPr>
              <w:rPr>
                <w:sz w:val="21"/>
                <w:szCs w:val="21"/>
              </w:rPr>
            </w:pPr>
            <w:r>
              <w:rPr>
                <w:sz w:val="21"/>
                <w:szCs w:val="21"/>
              </w:rPr>
              <w:t>43.0</w:t>
            </w:r>
          </w:p>
        </w:tc>
        <w:tc>
          <w:tcPr>
            <w:tcW w:w="1075" w:type="dxa"/>
            <w:vAlign w:val="center"/>
          </w:tcPr>
          <w:p w:rsidR="008C78AE" w:rsidRDefault="00AD050D">
            <w:pPr>
              <w:rPr>
                <w:sz w:val="21"/>
                <w:szCs w:val="21"/>
              </w:rPr>
            </w:pPr>
            <w:r>
              <w:rPr>
                <w:sz w:val="21"/>
                <w:szCs w:val="21"/>
              </w:rPr>
              <w:t>42.0</w:t>
            </w:r>
          </w:p>
        </w:tc>
        <w:tc>
          <w:tcPr>
            <w:tcW w:w="1075" w:type="dxa"/>
            <w:vAlign w:val="center"/>
          </w:tcPr>
          <w:p w:rsidR="008C78AE" w:rsidRDefault="00AD050D">
            <w:pPr>
              <w:rPr>
                <w:sz w:val="21"/>
                <w:szCs w:val="21"/>
              </w:rPr>
            </w:pPr>
            <w:r>
              <w:rPr>
                <w:sz w:val="21"/>
                <w:szCs w:val="21"/>
              </w:rPr>
              <w:t>46.0</w:t>
            </w:r>
          </w:p>
        </w:tc>
        <w:tc>
          <w:tcPr>
            <w:tcW w:w="1075" w:type="dxa"/>
            <w:vAlign w:val="center"/>
          </w:tcPr>
          <w:p w:rsidR="008C78AE" w:rsidRDefault="00AD050D">
            <w:pPr>
              <w:rPr>
                <w:sz w:val="21"/>
                <w:szCs w:val="21"/>
              </w:rPr>
            </w:pPr>
            <w:r>
              <w:rPr>
                <w:sz w:val="21"/>
                <w:szCs w:val="21"/>
              </w:rPr>
              <w:t>51.0</w:t>
            </w:r>
          </w:p>
        </w:tc>
        <w:tc>
          <w:tcPr>
            <w:tcW w:w="1075" w:type="dxa"/>
            <w:vAlign w:val="center"/>
          </w:tcPr>
          <w:p w:rsidR="008C78AE" w:rsidRDefault="00AD050D">
            <w:pPr>
              <w:rPr>
                <w:sz w:val="21"/>
                <w:szCs w:val="21"/>
              </w:rPr>
            </w:pPr>
            <w:r>
              <w:rPr>
                <w:sz w:val="21"/>
                <w:szCs w:val="21"/>
              </w:rPr>
              <w:t>56.0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不利偏差</w:t>
            </w:r>
          </w:p>
        </w:tc>
        <w:tc>
          <w:tcPr>
            <w:tcW w:w="1075" w:type="dxa"/>
            <w:vAlign w:val="center"/>
          </w:tcPr>
          <w:p w:rsidR="008C78AE" w:rsidRDefault="00AD050D">
            <w:pPr>
              <w:rPr>
                <w:sz w:val="21"/>
                <w:szCs w:val="21"/>
              </w:rPr>
            </w:pPr>
            <w:r>
              <w:rPr>
                <w:sz w:val="21"/>
                <w:szCs w:val="21"/>
              </w:rPr>
              <w:t>0.0</w:t>
            </w:r>
          </w:p>
        </w:tc>
        <w:tc>
          <w:tcPr>
            <w:tcW w:w="1075" w:type="dxa"/>
            <w:vAlign w:val="center"/>
          </w:tcPr>
          <w:p w:rsidR="008C78AE" w:rsidRDefault="00AD050D">
            <w:pPr>
              <w:rPr>
                <w:sz w:val="21"/>
                <w:szCs w:val="21"/>
              </w:rPr>
            </w:pPr>
            <w:r>
              <w:rPr>
                <w:sz w:val="21"/>
                <w:szCs w:val="21"/>
              </w:rPr>
              <w:t>2.0</w:t>
            </w:r>
          </w:p>
        </w:tc>
        <w:tc>
          <w:tcPr>
            <w:tcW w:w="1075" w:type="dxa"/>
            <w:vAlign w:val="center"/>
          </w:tcPr>
          <w:p w:rsidR="008C78AE" w:rsidRDefault="00AD050D">
            <w:pPr>
              <w:rPr>
                <w:sz w:val="21"/>
                <w:szCs w:val="21"/>
              </w:rPr>
            </w:pPr>
            <w:r>
              <w:rPr>
                <w:sz w:val="21"/>
                <w:szCs w:val="21"/>
              </w:rPr>
              <w:t>5.0</w:t>
            </w:r>
          </w:p>
        </w:tc>
        <w:tc>
          <w:tcPr>
            <w:tcW w:w="1075" w:type="dxa"/>
            <w:vAlign w:val="center"/>
          </w:tcPr>
          <w:p w:rsidR="008C78AE" w:rsidRDefault="00AD050D">
            <w:pPr>
              <w:rPr>
                <w:sz w:val="21"/>
                <w:szCs w:val="21"/>
              </w:rPr>
            </w:pPr>
            <w:r>
              <w:rPr>
                <w:sz w:val="21"/>
                <w:szCs w:val="21"/>
              </w:rPr>
              <w:t>3.0</w:t>
            </w:r>
          </w:p>
        </w:tc>
        <w:tc>
          <w:tcPr>
            <w:tcW w:w="1075" w:type="dxa"/>
            <w:vAlign w:val="center"/>
          </w:tcPr>
          <w:p w:rsidR="008C78AE" w:rsidRDefault="00AD050D">
            <w:pPr>
              <w:rPr>
                <w:sz w:val="21"/>
                <w:szCs w:val="21"/>
              </w:rPr>
            </w:pPr>
            <w:r>
              <w:rPr>
                <w:sz w:val="21"/>
                <w:szCs w:val="21"/>
              </w:rPr>
              <w:t>0.0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计权隔声量</w:t>
            </w:r>
          </w:p>
        </w:tc>
        <w:tc>
          <w:tcPr>
            <w:tcW w:w="5375" w:type="dxa"/>
            <w:gridSpan w:val="5"/>
            <w:vAlign w:val="center"/>
          </w:tcPr>
          <w:p w:rsidR="008C78AE" w:rsidRDefault="00AD050D">
            <w:pPr>
              <w:rPr>
                <w:sz w:val="21"/>
                <w:szCs w:val="21"/>
              </w:rPr>
            </w:pPr>
            <w:r>
              <w:rPr>
                <w:sz w:val="21"/>
                <w:szCs w:val="21"/>
              </w:rPr>
              <w:t>51</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频谱修正量</w:t>
            </w:r>
          </w:p>
        </w:tc>
        <w:tc>
          <w:tcPr>
            <w:tcW w:w="5375" w:type="dxa"/>
            <w:gridSpan w:val="5"/>
            <w:vAlign w:val="center"/>
          </w:tcPr>
          <w:p w:rsidR="008C78AE" w:rsidRDefault="00AD050D">
            <w:pPr>
              <w:rPr>
                <w:sz w:val="21"/>
                <w:szCs w:val="21"/>
              </w:rPr>
            </w:pPr>
            <w:r>
              <w:rPr>
                <w:sz w:val="21"/>
                <w:szCs w:val="21"/>
              </w:rPr>
              <w:t>-3.0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隔声性能</w:t>
            </w:r>
          </w:p>
        </w:tc>
        <w:tc>
          <w:tcPr>
            <w:tcW w:w="5375" w:type="dxa"/>
            <w:gridSpan w:val="5"/>
            <w:vAlign w:val="center"/>
          </w:tcPr>
          <w:p w:rsidR="008C78AE" w:rsidRDefault="00AD050D">
            <w:pPr>
              <w:rPr>
                <w:sz w:val="21"/>
                <w:szCs w:val="21"/>
              </w:rPr>
            </w:pPr>
            <w:r>
              <w:rPr>
                <w:sz w:val="21"/>
                <w:szCs w:val="21"/>
              </w:rPr>
              <w:t>48</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限值</w:t>
            </w:r>
          </w:p>
        </w:tc>
        <w:tc>
          <w:tcPr>
            <w:tcW w:w="5375" w:type="dxa"/>
            <w:gridSpan w:val="5"/>
            <w:vAlign w:val="center"/>
          </w:tcPr>
          <w:p w:rsidR="008C78AE" w:rsidRDefault="00AD050D">
            <w:pPr>
              <w:rPr>
                <w:sz w:val="21"/>
                <w:szCs w:val="21"/>
              </w:rPr>
            </w:pPr>
            <w:r>
              <w:rPr>
                <w:sz w:val="21"/>
                <w:szCs w:val="21"/>
              </w:rPr>
              <w:t>低限</w:t>
            </w:r>
            <w:r>
              <w:rPr>
                <w:sz w:val="21"/>
                <w:szCs w:val="21"/>
              </w:rPr>
              <w:t>:≥45,</w:t>
            </w:r>
            <w:r>
              <w:rPr>
                <w:sz w:val="21"/>
                <w:szCs w:val="21"/>
              </w:rPr>
              <w:t>高要求</w:t>
            </w:r>
            <w:r>
              <w:rPr>
                <w:sz w:val="21"/>
                <w:szCs w:val="21"/>
              </w:rPr>
              <w:t>:≥50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结论</w:t>
            </w:r>
          </w:p>
        </w:tc>
        <w:tc>
          <w:tcPr>
            <w:tcW w:w="5375" w:type="dxa"/>
            <w:gridSpan w:val="5"/>
            <w:vAlign w:val="center"/>
          </w:tcPr>
          <w:p w:rsidR="008C78AE" w:rsidRDefault="00AD050D">
            <w:pPr>
              <w:rPr>
                <w:sz w:val="21"/>
                <w:szCs w:val="21"/>
              </w:rPr>
            </w:pPr>
            <w:r>
              <w:rPr>
                <w:sz w:val="21"/>
                <w:szCs w:val="21"/>
              </w:rPr>
              <w:t>满足平均要求</w:t>
            </w:r>
          </w:p>
        </w:tc>
      </w:tr>
    </w:tbl>
    <w:p w:rsidR="00A0756F" w:rsidRPr="002156E8" w:rsidRDefault="00A0756F" w:rsidP="00A0756F">
      <w:pPr>
        <w:pStyle w:val="ab"/>
        <w:ind w:firstLineChars="0" w:firstLine="420"/>
        <w:jc w:val="left"/>
        <w:rPr>
          <w:rFonts w:ascii="宋体" w:eastAsia="宋体" w:hAnsi="宋体"/>
          <w:kern w:val="0"/>
          <w:sz w:val="21"/>
          <w:szCs w:val="21"/>
        </w:rPr>
      </w:pPr>
      <w:bookmarkStart w:id="46" w:name="墙板空气声隔声量"/>
      <w:bookmarkEnd w:id="46"/>
    </w:p>
    <w:p w:rsidR="00A0756F" w:rsidRDefault="00A0756F" w:rsidP="002156E8">
      <w:pPr>
        <w:pStyle w:val="2"/>
      </w:pPr>
      <w:bookmarkStart w:id="47" w:name="_Toc147654668"/>
      <w:r>
        <w:rPr>
          <w:rFonts w:hint="eastAsia"/>
        </w:rPr>
        <w:t>门窗的空气声隔声量</w:t>
      </w:r>
      <w:bookmarkEnd w:id="47"/>
    </w:p>
    <w:p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rsidR="00985C77" w:rsidRPr="001276BB" w:rsidRDefault="007F2A19" w:rsidP="008D4B7A">
      <w:pPr>
        <w:spacing w:before="240"/>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8C78AE">
        <w:tc>
          <w:tcPr>
            <w:tcW w:w="2377" w:type="dxa"/>
            <w:shd w:val="clear" w:color="auto" w:fill="E6E6E6"/>
            <w:vAlign w:val="center"/>
          </w:tcPr>
          <w:p w:rsidR="008C78AE" w:rsidRDefault="00AD050D">
            <w:pPr>
              <w:rPr>
                <w:sz w:val="21"/>
                <w:szCs w:val="21"/>
              </w:rPr>
            </w:pPr>
            <w:r>
              <w:rPr>
                <w:sz w:val="21"/>
                <w:szCs w:val="21"/>
              </w:rPr>
              <w:t>构件</w:t>
            </w:r>
          </w:p>
        </w:tc>
        <w:tc>
          <w:tcPr>
            <w:tcW w:w="6959" w:type="dxa"/>
            <w:gridSpan w:val="6"/>
            <w:shd w:val="clear" w:color="auto" w:fill="E6E6E6"/>
            <w:vAlign w:val="center"/>
          </w:tcPr>
          <w:p w:rsidR="008C78AE" w:rsidRDefault="00AD050D">
            <w:pPr>
              <w:jc w:val="center"/>
              <w:rPr>
                <w:sz w:val="21"/>
                <w:szCs w:val="21"/>
              </w:rPr>
            </w:pPr>
            <w:r>
              <w:rPr>
                <w:sz w:val="21"/>
                <w:szCs w:val="21"/>
              </w:rPr>
              <w:t>计算过程参数</w:t>
            </w:r>
          </w:p>
        </w:tc>
      </w:tr>
      <w:tr w:rsidR="008C78AE">
        <w:tc>
          <w:tcPr>
            <w:tcW w:w="2377" w:type="dxa"/>
            <w:vMerge w:val="restart"/>
            <w:shd w:val="clear" w:color="auto" w:fill="E6E6E6"/>
            <w:vAlign w:val="center"/>
          </w:tcPr>
          <w:p w:rsidR="008C78AE" w:rsidRDefault="00AD050D">
            <w:pPr>
              <w:rPr>
                <w:sz w:val="21"/>
                <w:szCs w:val="21"/>
              </w:rPr>
            </w:pPr>
            <w:r>
              <w:rPr>
                <w:sz w:val="21"/>
                <w:szCs w:val="21"/>
              </w:rPr>
              <w:t>教学用房的门</w:t>
            </w:r>
          </w:p>
        </w:tc>
        <w:tc>
          <w:tcPr>
            <w:tcW w:w="1584" w:type="dxa"/>
            <w:shd w:val="clear" w:color="auto" w:fill="E6E6E6"/>
            <w:vAlign w:val="center"/>
          </w:tcPr>
          <w:p w:rsidR="008C78AE" w:rsidRDefault="00AD050D">
            <w:pPr>
              <w:rPr>
                <w:sz w:val="21"/>
                <w:szCs w:val="21"/>
              </w:rPr>
            </w:pPr>
            <w:r>
              <w:rPr>
                <w:sz w:val="21"/>
                <w:szCs w:val="21"/>
              </w:rPr>
              <w:t>构造名称</w:t>
            </w:r>
          </w:p>
        </w:tc>
        <w:tc>
          <w:tcPr>
            <w:tcW w:w="5375" w:type="dxa"/>
            <w:gridSpan w:val="5"/>
            <w:vAlign w:val="center"/>
          </w:tcPr>
          <w:p w:rsidR="008C78AE" w:rsidRDefault="00AD050D">
            <w:pPr>
              <w:rPr>
                <w:sz w:val="21"/>
                <w:szCs w:val="21"/>
              </w:rPr>
            </w:pPr>
            <w:r>
              <w:rPr>
                <w:sz w:val="21"/>
                <w:szCs w:val="21"/>
              </w:rPr>
              <w:t>内门</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参照构造</w:t>
            </w:r>
          </w:p>
        </w:tc>
        <w:tc>
          <w:tcPr>
            <w:tcW w:w="5375" w:type="dxa"/>
            <w:gridSpan w:val="5"/>
            <w:vAlign w:val="center"/>
          </w:tcPr>
          <w:p w:rsidR="008C78AE" w:rsidRDefault="00AD050D">
            <w:pPr>
              <w:rPr>
                <w:sz w:val="21"/>
                <w:szCs w:val="21"/>
              </w:rPr>
            </w:pPr>
            <w:r>
              <w:rPr>
                <w:sz w:val="21"/>
                <w:szCs w:val="21"/>
              </w:rPr>
              <w:t>木门</w:t>
            </w:r>
            <w:r>
              <w:rPr>
                <w:sz w:val="21"/>
                <w:szCs w:val="21"/>
              </w:rPr>
              <w:br/>
              <w:t>60</w:t>
            </w:r>
            <w:r>
              <w:rPr>
                <w:sz w:val="21"/>
                <w:szCs w:val="21"/>
              </w:rPr>
              <w:t>厚木门</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隔声量来源</w:t>
            </w:r>
          </w:p>
        </w:tc>
        <w:tc>
          <w:tcPr>
            <w:tcW w:w="5375" w:type="dxa"/>
            <w:gridSpan w:val="5"/>
            <w:vAlign w:val="center"/>
          </w:tcPr>
          <w:p w:rsidR="008C78AE" w:rsidRDefault="00AD050D">
            <w:pPr>
              <w:rPr>
                <w:sz w:val="21"/>
                <w:szCs w:val="21"/>
              </w:rPr>
            </w:pPr>
            <w:r>
              <w:rPr>
                <w:sz w:val="21"/>
                <w:szCs w:val="21"/>
              </w:rPr>
              <w:t>《建筑吸声材料与隔声材料》钟祥璋编著</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倍频程频率</w:t>
            </w:r>
          </w:p>
        </w:tc>
        <w:tc>
          <w:tcPr>
            <w:tcW w:w="1075" w:type="dxa"/>
            <w:shd w:val="clear" w:color="auto" w:fill="E6E6E6"/>
            <w:vAlign w:val="center"/>
          </w:tcPr>
          <w:p w:rsidR="008C78AE" w:rsidRDefault="00AD050D">
            <w:pPr>
              <w:rPr>
                <w:sz w:val="21"/>
                <w:szCs w:val="21"/>
              </w:rPr>
            </w:pPr>
            <w:r>
              <w:rPr>
                <w:sz w:val="21"/>
                <w:szCs w:val="21"/>
              </w:rPr>
              <w:t>125 Hz</w:t>
            </w:r>
          </w:p>
        </w:tc>
        <w:tc>
          <w:tcPr>
            <w:tcW w:w="1075" w:type="dxa"/>
            <w:shd w:val="clear" w:color="auto" w:fill="E6E6E6"/>
            <w:vAlign w:val="center"/>
          </w:tcPr>
          <w:p w:rsidR="008C78AE" w:rsidRDefault="00AD050D">
            <w:pPr>
              <w:rPr>
                <w:sz w:val="21"/>
                <w:szCs w:val="21"/>
              </w:rPr>
            </w:pPr>
            <w:r>
              <w:rPr>
                <w:sz w:val="21"/>
                <w:szCs w:val="21"/>
              </w:rPr>
              <w:t>250 Hz</w:t>
            </w:r>
          </w:p>
        </w:tc>
        <w:tc>
          <w:tcPr>
            <w:tcW w:w="1075" w:type="dxa"/>
            <w:shd w:val="clear" w:color="auto" w:fill="E6E6E6"/>
            <w:vAlign w:val="center"/>
          </w:tcPr>
          <w:p w:rsidR="008C78AE" w:rsidRDefault="00AD050D">
            <w:pPr>
              <w:rPr>
                <w:sz w:val="21"/>
                <w:szCs w:val="21"/>
              </w:rPr>
            </w:pPr>
            <w:r>
              <w:rPr>
                <w:sz w:val="21"/>
                <w:szCs w:val="21"/>
              </w:rPr>
              <w:t>500 Hz</w:t>
            </w:r>
          </w:p>
        </w:tc>
        <w:tc>
          <w:tcPr>
            <w:tcW w:w="1075" w:type="dxa"/>
            <w:shd w:val="clear" w:color="auto" w:fill="E6E6E6"/>
            <w:vAlign w:val="center"/>
          </w:tcPr>
          <w:p w:rsidR="008C78AE" w:rsidRDefault="00AD050D">
            <w:pPr>
              <w:rPr>
                <w:sz w:val="21"/>
                <w:szCs w:val="21"/>
              </w:rPr>
            </w:pPr>
            <w:r>
              <w:rPr>
                <w:sz w:val="21"/>
                <w:szCs w:val="21"/>
              </w:rPr>
              <w:t>1000 Hz</w:t>
            </w:r>
          </w:p>
        </w:tc>
        <w:tc>
          <w:tcPr>
            <w:tcW w:w="1075" w:type="dxa"/>
            <w:shd w:val="clear" w:color="auto" w:fill="E6E6E6"/>
            <w:vAlign w:val="center"/>
          </w:tcPr>
          <w:p w:rsidR="008C78AE" w:rsidRDefault="00AD050D">
            <w:pPr>
              <w:rPr>
                <w:sz w:val="21"/>
                <w:szCs w:val="21"/>
              </w:rPr>
            </w:pPr>
            <w:r>
              <w:rPr>
                <w:sz w:val="21"/>
                <w:szCs w:val="21"/>
              </w:rPr>
              <w:t>2000 Hz</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分频隔声量</w:t>
            </w:r>
          </w:p>
        </w:tc>
        <w:tc>
          <w:tcPr>
            <w:tcW w:w="1075" w:type="dxa"/>
            <w:vAlign w:val="center"/>
          </w:tcPr>
          <w:p w:rsidR="008C78AE" w:rsidRDefault="00AD050D">
            <w:pPr>
              <w:rPr>
                <w:sz w:val="21"/>
                <w:szCs w:val="21"/>
              </w:rPr>
            </w:pPr>
            <w:r>
              <w:rPr>
                <w:sz w:val="21"/>
                <w:szCs w:val="21"/>
              </w:rPr>
              <w:t>24.0</w:t>
            </w:r>
          </w:p>
        </w:tc>
        <w:tc>
          <w:tcPr>
            <w:tcW w:w="1075" w:type="dxa"/>
            <w:vAlign w:val="center"/>
          </w:tcPr>
          <w:p w:rsidR="008C78AE" w:rsidRDefault="00AD050D">
            <w:pPr>
              <w:rPr>
                <w:sz w:val="21"/>
                <w:szCs w:val="21"/>
              </w:rPr>
            </w:pPr>
            <w:r>
              <w:rPr>
                <w:sz w:val="21"/>
                <w:szCs w:val="21"/>
              </w:rPr>
              <w:t>24.0</w:t>
            </w:r>
          </w:p>
        </w:tc>
        <w:tc>
          <w:tcPr>
            <w:tcW w:w="1075" w:type="dxa"/>
            <w:vAlign w:val="center"/>
          </w:tcPr>
          <w:p w:rsidR="008C78AE" w:rsidRDefault="00AD050D">
            <w:pPr>
              <w:rPr>
                <w:sz w:val="21"/>
                <w:szCs w:val="21"/>
              </w:rPr>
            </w:pPr>
            <w:r>
              <w:rPr>
                <w:sz w:val="21"/>
                <w:szCs w:val="21"/>
              </w:rPr>
              <w:t>31.0</w:t>
            </w:r>
          </w:p>
        </w:tc>
        <w:tc>
          <w:tcPr>
            <w:tcW w:w="1075" w:type="dxa"/>
            <w:vAlign w:val="center"/>
          </w:tcPr>
          <w:p w:rsidR="008C78AE" w:rsidRDefault="00AD050D">
            <w:pPr>
              <w:rPr>
                <w:sz w:val="21"/>
                <w:szCs w:val="21"/>
              </w:rPr>
            </w:pPr>
            <w:r>
              <w:rPr>
                <w:sz w:val="21"/>
                <w:szCs w:val="21"/>
              </w:rPr>
              <w:t>35.0</w:t>
            </w:r>
          </w:p>
        </w:tc>
        <w:tc>
          <w:tcPr>
            <w:tcW w:w="1075" w:type="dxa"/>
            <w:vAlign w:val="center"/>
          </w:tcPr>
          <w:p w:rsidR="008C78AE" w:rsidRDefault="00AD050D">
            <w:pPr>
              <w:rPr>
                <w:sz w:val="21"/>
                <w:szCs w:val="21"/>
              </w:rPr>
            </w:pPr>
            <w:r>
              <w:rPr>
                <w:sz w:val="21"/>
                <w:szCs w:val="21"/>
              </w:rPr>
              <w:t>39.0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不利偏差</w:t>
            </w:r>
          </w:p>
        </w:tc>
        <w:tc>
          <w:tcPr>
            <w:tcW w:w="1075" w:type="dxa"/>
            <w:vAlign w:val="center"/>
          </w:tcPr>
          <w:p w:rsidR="008C78AE" w:rsidRDefault="00AD050D">
            <w:pPr>
              <w:rPr>
                <w:sz w:val="21"/>
                <w:szCs w:val="21"/>
              </w:rPr>
            </w:pPr>
            <w:r>
              <w:rPr>
                <w:sz w:val="21"/>
                <w:szCs w:val="21"/>
              </w:rPr>
              <w:t>0.0</w:t>
            </w:r>
          </w:p>
        </w:tc>
        <w:tc>
          <w:tcPr>
            <w:tcW w:w="1075" w:type="dxa"/>
            <w:vAlign w:val="center"/>
          </w:tcPr>
          <w:p w:rsidR="008C78AE" w:rsidRDefault="00AD050D">
            <w:pPr>
              <w:rPr>
                <w:sz w:val="21"/>
                <w:szCs w:val="21"/>
              </w:rPr>
            </w:pPr>
            <w:r>
              <w:rPr>
                <w:sz w:val="21"/>
                <w:szCs w:val="21"/>
              </w:rPr>
              <w:t>3.0</w:t>
            </w:r>
          </w:p>
        </w:tc>
        <w:tc>
          <w:tcPr>
            <w:tcW w:w="1075" w:type="dxa"/>
            <w:vAlign w:val="center"/>
          </w:tcPr>
          <w:p w:rsidR="008C78AE" w:rsidRDefault="00AD050D">
            <w:pPr>
              <w:rPr>
                <w:sz w:val="21"/>
                <w:szCs w:val="21"/>
              </w:rPr>
            </w:pPr>
            <w:r>
              <w:rPr>
                <w:sz w:val="21"/>
                <w:szCs w:val="21"/>
              </w:rPr>
              <w:t>3.0</w:t>
            </w:r>
          </w:p>
        </w:tc>
        <w:tc>
          <w:tcPr>
            <w:tcW w:w="1075" w:type="dxa"/>
            <w:vAlign w:val="center"/>
          </w:tcPr>
          <w:p w:rsidR="008C78AE" w:rsidRDefault="00AD050D">
            <w:pPr>
              <w:rPr>
                <w:sz w:val="21"/>
                <w:szCs w:val="21"/>
              </w:rPr>
            </w:pPr>
            <w:r>
              <w:rPr>
                <w:sz w:val="21"/>
                <w:szCs w:val="21"/>
              </w:rPr>
              <w:t>2.0</w:t>
            </w:r>
          </w:p>
        </w:tc>
        <w:tc>
          <w:tcPr>
            <w:tcW w:w="1075" w:type="dxa"/>
            <w:vAlign w:val="center"/>
          </w:tcPr>
          <w:p w:rsidR="008C78AE" w:rsidRDefault="00AD050D">
            <w:pPr>
              <w:rPr>
                <w:sz w:val="21"/>
                <w:szCs w:val="21"/>
              </w:rPr>
            </w:pPr>
            <w:r>
              <w:rPr>
                <w:sz w:val="21"/>
                <w:szCs w:val="21"/>
              </w:rPr>
              <w:t>0.0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计权隔声量</w:t>
            </w:r>
          </w:p>
        </w:tc>
        <w:tc>
          <w:tcPr>
            <w:tcW w:w="5375" w:type="dxa"/>
            <w:gridSpan w:val="5"/>
            <w:vAlign w:val="center"/>
          </w:tcPr>
          <w:p w:rsidR="008C78AE" w:rsidRDefault="00AD050D">
            <w:pPr>
              <w:rPr>
                <w:sz w:val="21"/>
                <w:szCs w:val="21"/>
              </w:rPr>
            </w:pPr>
            <w:r>
              <w:rPr>
                <w:sz w:val="21"/>
                <w:szCs w:val="21"/>
              </w:rPr>
              <w:t>34</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频谱修正量</w:t>
            </w:r>
          </w:p>
        </w:tc>
        <w:tc>
          <w:tcPr>
            <w:tcW w:w="5375" w:type="dxa"/>
            <w:gridSpan w:val="5"/>
            <w:vAlign w:val="center"/>
          </w:tcPr>
          <w:p w:rsidR="008C78AE" w:rsidRDefault="00AD050D">
            <w:pPr>
              <w:rPr>
                <w:sz w:val="21"/>
                <w:szCs w:val="21"/>
              </w:rPr>
            </w:pPr>
            <w:r>
              <w:rPr>
                <w:sz w:val="21"/>
                <w:szCs w:val="21"/>
              </w:rPr>
              <w:t>-1.0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隔声性能</w:t>
            </w:r>
          </w:p>
        </w:tc>
        <w:tc>
          <w:tcPr>
            <w:tcW w:w="5375" w:type="dxa"/>
            <w:gridSpan w:val="5"/>
            <w:vAlign w:val="center"/>
          </w:tcPr>
          <w:p w:rsidR="008C78AE" w:rsidRDefault="00AD050D">
            <w:pPr>
              <w:rPr>
                <w:sz w:val="21"/>
                <w:szCs w:val="21"/>
              </w:rPr>
            </w:pPr>
            <w:r>
              <w:rPr>
                <w:sz w:val="21"/>
                <w:szCs w:val="21"/>
              </w:rPr>
              <w:t>33</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限值</w:t>
            </w:r>
          </w:p>
        </w:tc>
        <w:tc>
          <w:tcPr>
            <w:tcW w:w="5375" w:type="dxa"/>
            <w:gridSpan w:val="5"/>
            <w:vAlign w:val="center"/>
          </w:tcPr>
          <w:p w:rsidR="008C78AE" w:rsidRDefault="00AD050D">
            <w:pPr>
              <w:rPr>
                <w:sz w:val="21"/>
                <w:szCs w:val="21"/>
              </w:rPr>
            </w:pPr>
            <w:r>
              <w:rPr>
                <w:sz w:val="21"/>
                <w:szCs w:val="21"/>
              </w:rPr>
              <w:t>低限</w:t>
            </w:r>
            <w:r>
              <w:rPr>
                <w:sz w:val="21"/>
                <w:szCs w:val="21"/>
              </w:rPr>
              <w:t>:≥20,</w:t>
            </w:r>
            <w:r>
              <w:rPr>
                <w:sz w:val="21"/>
                <w:szCs w:val="21"/>
              </w:rPr>
              <w:t>高要求</w:t>
            </w:r>
            <w:r>
              <w:rPr>
                <w:sz w:val="21"/>
                <w:szCs w:val="21"/>
              </w:rPr>
              <w:t>:≥25</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结论</w:t>
            </w:r>
          </w:p>
        </w:tc>
        <w:tc>
          <w:tcPr>
            <w:tcW w:w="5375" w:type="dxa"/>
            <w:gridSpan w:val="5"/>
            <w:vAlign w:val="center"/>
          </w:tcPr>
          <w:p w:rsidR="008C78AE" w:rsidRDefault="00AD050D">
            <w:pPr>
              <w:rPr>
                <w:sz w:val="21"/>
                <w:szCs w:val="21"/>
              </w:rPr>
            </w:pPr>
            <w:r>
              <w:rPr>
                <w:sz w:val="21"/>
                <w:szCs w:val="21"/>
              </w:rPr>
              <w:t>满足高要求</w:t>
            </w:r>
          </w:p>
        </w:tc>
      </w:tr>
      <w:tr w:rsidR="008C78AE">
        <w:tc>
          <w:tcPr>
            <w:tcW w:w="2377" w:type="dxa"/>
            <w:vMerge w:val="restart"/>
            <w:shd w:val="clear" w:color="auto" w:fill="E6E6E6"/>
            <w:vAlign w:val="center"/>
          </w:tcPr>
          <w:p w:rsidR="008C78AE" w:rsidRDefault="00AD050D">
            <w:pPr>
              <w:rPr>
                <w:sz w:val="21"/>
                <w:szCs w:val="21"/>
              </w:rPr>
            </w:pPr>
            <w:r>
              <w:rPr>
                <w:sz w:val="21"/>
                <w:szCs w:val="21"/>
              </w:rPr>
              <w:t>教学用房的其他外窗</w:t>
            </w:r>
          </w:p>
        </w:tc>
        <w:tc>
          <w:tcPr>
            <w:tcW w:w="1584" w:type="dxa"/>
            <w:shd w:val="clear" w:color="auto" w:fill="E6E6E6"/>
            <w:vAlign w:val="center"/>
          </w:tcPr>
          <w:p w:rsidR="008C78AE" w:rsidRDefault="00AD050D">
            <w:pPr>
              <w:rPr>
                <w:sz w:val="21"/>
                <w:szCs w:val="21"/>
              </w:rPr>
            </w:pPr>
            <w:r>
              <w:rPr>
                <w:sz w:val="21"/>
                <w:szCs w:val="21"/>
              </w:rPr>
              <w:t>构造名称</w:t>
            </w:r>
          </w:p>
        </w:tc>
        <w:tc>
          <w:tcPr>
            <w:tcW w:w="5375" w:type="dxa"/>
            <w:gridSpan w:val="5"/>
            <w:vAlign w:val="center"/>
          </w:tcPr>
          <w:p w:rsidR="008C78AE" w:rsidRDefault="00AD050D">
            <w:pPr>
              <w:rPr>
                <w:sz w:val="21"/>
                <w:szCs w:val="21"/>
              </w:rPr>
            </w:pPr>
            <w:r>
              <w:rPr>
                <w:sz w:val="21"/>
                <w:szCs w:val="21"/>
              </w:rPr>
              <w:t>70</w:t>
            </w:r>
            <w:r>
              <w:rPr>
                <w:sz w:val="21"/>
                <w:szCs w:val="21"/>
              </w:rPr>
              <w:t>系列内平开隔热铝合金窗</w:t>
            </w:r>
            <w:r>
              <w:rPr>
                <w:sz w:val="21"/>
                <w:szCs w:val="21"/>
              </w:rPr>
              <w:t>(5+12A+5+12A+5Low-E),12A</w:t>
            </w:r>
            <w:r>
              <w:rPr>
                <w:sz w:val="21"/>
                <w:szCs w:val="21"/>
              </w:rPr>
              <w:t>钢铝单框双玻窗（平均）</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参照构造</w:t>
            </w:r>
          </w:p>
        </w:tc>
        <w:tc>
          <w:tcPr>
            <w:tcW w:w="5375" w:type="dxa"/>
            <w:gridSpan w:val="5"/>
            <w:vAlign w:val="center"/>
          </w:tcPr>
          <w:p w:rsidR="008C78AE" w:rsidRDefault="00AD050D">
            <w:pPr>
              <w:rPr>
                <w:sz w:val="21"/>
                <w:szCs w:val="21"/>
              </w:rPr>
            </w:pPr>
            <w:r>
              <w:rPr>
                <w:sz w:val="21"/>
                <w:szCs w:val="21"/>
              </w:rPr>
              <w:t>夹层玻璃隔声窗</w:t>
            </w:r>
            <w:r>
              <w:rPr>
                <w:sz w:val="21"/>
                <w:szCs w:val="21"/>
              </w:rPr>
              <w:br/>
              <w:t>8+0.76PVB+8</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隔声量来源</w:t>
            </w:r>
          </w:p>
        </w:tc>
        <w:tc>
          <w:tcPr>
            <w:tcW w:w="5375" w:type="dxa"/>
            <w:gridSpan w:val="5"/>
            <w:vAlign w:val="center"/>
          </w:tcPr>
          <w:p w:rsidR="008C78AE" w:rsidRDefault="00AD050D">
            <w:pPr>
              <w:rPr>
                <w:sz w:val="21"/>
                <w:szCs w:val="21"/>
              </w:rPr>
            </w:pPr>
            <w:r>
              <w:rPr>
                <w:sz w:val="21"/>
                <w:szCs w:val="21"/>
              </w:rPr>
              <w:t>《建筑隔声与吸声构造》</w:t>
            </w:r>
            <w:r>
              <w:rPr>
                <w:sz w:val="21"/>
                <w:szCs w:val="21"/>
              </w:rPr>
              <w:t>08J931</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倍频程频率</w:t>
            </w:r>
          </w:p>
        </w:tc>
        <w:tc>
          <w:tcPr>
            <w:tcW w:w="1075" w:type="dxa"/>
            <w:shd w:val="clear" w:color="auto" w:fill="E6E6E6"/>
            <w:vAlign w:val="center"/>
          </w:tcPr>
          <w:p w:rsidR="008C78AE" w:rsidRDefault="00AD050D">
            <w:pPr>
              <w:rPr>
                <w:sz w:val="21"/>
                <w:szCs w:val="21"/>
              </w:rPr>
            </w:pPr>
            <w:r>
              <w:rPr>
                <w:sz w:val="21"/>
                <w:szCs w:val="21"/>
              </w:rPr>
              <w:t>125 Hz</w:t>
            </w:r>
          </w:p>
        </w:tc>
        <w:tc>
          <w:tcPr>
            <w:tcW w:w="1075" w:type="dxa"/>
            <w:shd w:val="clear" w:color="auto" w:fill="E6E6E6"/>
            <w:vAlign w:val="center"/>
          </w:tcPr>
          <w:p w:rsidR="008C78AE" w:rsidRDefault="00AD050D">
            <w:pPr>
              <w:rPr>
                <w:sz w:val="21"/>
                <w:szCs w:val="21"/>
              </w:rPr>
            </w:pPr>
            <w:r>
              <w:rPr>
                <w:sz w:val="21"/>
                <w:szCs w:val="21"/>
              </w:rPr>
              <w:t>250 Hz</w:t>
            </w:r>
          </w:p>
        </w:tc>
        <w:tc>
          <w:tcPr>
            <w:tcW w:w="1075" w:type="dxa"/>
            <w:shd w:val="clear" w:color="auto" w:fill="E6E6E6"/>
            <w:vAlign w:val="center"/>
          </w:tcPr>
          <w:p w:rsidR="008C78AE" w:rsidRDefault="00AD050D">
            <w:pPr>
              <w:rPr>
                <w:sz w:val="21"/>
                <w:szCs w:val="21"/>
              </w:rPr>
            </w:pPr>
            <w:r>
              <w:rPr>
                <w:sz w:val="21"/>
                <w:szCs w:val="21"/>
              </w:rPr>
              <w:t>500 Hz</w:t>
            </w:r>
          </w:p>
        </w:tc>
        <w:tc>
          <w:tcPr>
            <w:tcW w:w="1075" w:type="dxa"/>
            <w:shd w:val="clear" w:color="auto" w:fill="E6E6E6"/>
            <w:vAlign w:val="center"/>
          </w:tcPr>
          <w:p w:rsidR="008C78AE" w:rsidRDefault="00AD050D">
            <w:pPr>
              <w:rPr>
                <w:sz w:val="21"/>
                <w:szCs w:val="21"/>
              </w:rPr>
            </w:pPr>
            <w:r>
              <w:rPr>
                <w:sz w:val="21"/>
                <w:szCs w:val="21"/>
              </w:rPr>
              <w:t>1000 Hz</w:t>
            </w:r>
          </w:p>
        </w:tc>
        <w:tc>
          <w:tcPr>
            <w:tcW w:w="1075" w:type="dxa"/>
            <w:shd w:val="clear" w:color="auto" w:fill="E6E6E6"/>
            <w:vAlign w:val="center"/>
          </w:tcPr>
          <w:p w:rsidR="008C78AE" w:rsidRDefault="00AD050D">
            <w:pPr>
              <w:rPr>
                <w:sz w:val="21"/>
                <w:szCs w:val="21"/>
              </w:rPr>
            </w:pPr>
            <w:r>
              <w:rPr>
                <w:sz w:val="21"/>
                <w:szCs w:val="21"/>
              </w:rPr>
              <w:t>2000 Hz</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分频隔声量</w:t>
            </w:r>
          </w:p>
        </w:tc>
        <w:tc>
          <w:tcPr>
            <w:tcW w:w="1075" w:type="dxa"/>
            <w:vAlign w:val="center"/>
          </w:tcPr>
          <w:p w:rsidR="008C78AE" w:rsidRDefault="00AD050D">
            <w:pPr>
              <w:rPr>
                <w:sz w:val="21"/>
                <w:szCs w:val="21"/>
              </w:rPr>
            </w:pPr>
            <w:r>
              <w:rPr>
                <w:sz w:val="21"/>
                <w:szCs w:val="21"/>
              </w:rPr>
              <w:t>23.0</w:t>
            </w:r>
          </w:p>
        </w:tc>
        <w:tc>
          <w:tcPr>
            <w:tcW w:w="1075" w:type="dxa"/>
            <w:vAlign w:val="center"/>
          </w:tcPr>
          <w:p w:rsidR="008C78AE" w:rsidRDefault="00AD050D">
            <w:pPr>
              <w:rPr>
                <w:sz w:val="21"/>
                <w:szCs w:val="21"/>
              </w:rPr>
            </w:pPr>
            <w:r>
              <w:rPr>
                <w:sz w:val="21"/>
                <w:szCs w:val="21"/>
              </w:rPr>
              <w:t>31.0</w:t>
            </w:r>
          </w:p>
        </w:tc>
        <w:tc>
          <w:tcPr>
            <w:tcW w:w="1075" w:type="dxa"/>
            <w:vAlign w:val="center"/>
          </w:tcPr>
          <w:p w:rsidR="008C78AE" w:rsidRDefault="00AD050D">
            <w:pPr>
              <w:rPr>
                <w:sz w:val="21"/>
                <w:szCs w:val="21"/>
              </w:rPr>
            </w:pPr>
            <w:r>
              <w:rPr>
                <w:sz w:val="21"/>
                <w:szCs w:val="21"/>
              </w:rPr>
              <w:t>35.0</w:t>
            </w:r>
          </w:p>
        </w:tc>
        <w:tc>
          <w:tcPr>
            <w:tcW w:w="1075" w:type="dxa"/>
            <w:vAlign w:val="center"/>
          </w:tcPr>
          <w:p w:rsidR="008C78AE" w:rsidRDefault="00AD050D">
            <w:pPr>
              <w:rPr>
                <w:sz w:val="21"/>
                <w:szCs w:val="21"/>
              </w:rPr>
            </w:pPr>
            <w:r>
              <w:rPr>
                <w:sz w:val="21"/>
                <w:szCs w:val="21"/>
              </w:rPr>
              <w:t>36.0</w:t>
            </w:r>
          </w:p>
        </w:tc>
        <w:tc>
          <w:tcPr>
            <w:tcW w:w="1075" w:type="dxa"/>
            <w:vAlign w:val="center"/>
          </w:tcPr>
          <w:p w:rsidR="008C78AE" w:rsidRDefault="00AD050D">
            <w:pPr>
              <w:rPr>
                <w:sz w:val="21"/>
                <w:szCs w:val="21"/>
              </w:rPr>
            </w:pPr>
            <w:r>
              <w:rPr>
                <w:sz w:val="21"/>
                <w:szCs w:val="21"/>
              </w:rPr>
              <w:t>41.0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不利偏差</w:t>
            </w:r>
          </w:p>
        </w:tc>
        <w:tc>
          <w:tcPr>
            <w:tcW w:w="1075" w:type="dxa"/>
            <w:vAlign w:val="center"/>
          </w:tcPr>
          <w:p w:rsidR="008C78AE" w:rsidRDefault="00AD050D">
            <w:pPr>
              <w:rPr>
                <w:sz w:val="21"/>
                <w:szCs w:val="21"/>
              </w:rPr>
            </w:pPr>
            <w:r>
              <w:rPr>
                <w:sz w:val="21"/>
                <w:szCs w:val="21"/>
              </w:rPr>
              <w:t>0.0</w:t>
            </w:r>
          </w:p>
        </w:tc>
        <w:tc>
          <w:tcPr>
            <w:tcW w:w="1075" w:type="dxa"/>
            <w:vAlign w:val="center"/>
          </w:tcPr>
          <w:p w:rsidR="008C78AE" w:rsidRDefault="00AD050D">
            <w:pPr>
              <w:rPr>
                <w:sz w:val="21"/>
                <w:szCs w:val="21"/>
              </w:rPr>
            </w:pPr>
            <w:r>
              <w:rPr>
                <w:sz w:val="21"/>
                <w:szCs w:val="21"/>
              </w:rPr>
              <w:t>0.0</w:t>
            </w:r>
          </w:p>
        </w:tc>
        <w:tc>
          <w:tcPr>
            <w:tcW w:w="1075" w:type="dxa"/>
            <w:vAlign w:val="center"/>
          </w:tcPr>
          <w:p w:rsidR="008C78AE" w:rsidRDefault="00AD050D">
            <w:pPr>
              <w:rPr>
                <w:sz w:val="21"/>
                <w:szCs w:val="21"/>
              </w:rPr>
            </w:pPr>
            <w:r>
              <w:rPr>
                <w:sz w:val="21"/>
                <w:szCs w:val="21"/>
              </w:rPr>
              <w:t>3.0</w:t>
            </w:r>
          </w:p>
        </w:tc>
        <w:tc>
          <w:tcPr>
            <w:tcW w:w="1075" w:type="dxa"/>
            <w:vAlign w:val="center"/>
          </w:tcPr>
          <w:p w:rsidR="008C78AE" w:rsidRDefault="00AD050D">
            <w:pPr>
              <w:rPr>
                <w:sz w:val="21"/>
                <w:szCs w:val="21"/>
              </w:rPr>
            </w:pPr>
            <w:r>
              <w:rPr>
                <w:sz w:val="21"/>
                <w:szCs w:val="21"/>
              </w:rPr>
              <w:t>5.0</w:t>
            </w:r>
          </w:p>
        </w:tc>
        <w:tc>
          <w:tcPr>
            <w:tcW w:w="1075" w:type="dxa"/>
            <w:vAlign w:val="center"/>
          </w:tcPr>
          <w:p w:rsidR="008C78AE" w:rsidRDefault="00AD050D">
            <w:pPr>
              <w:rPr>
                <w:sz w:val="21"/>
                <w:szCs w:val="21"/>
              </w:rPr>
            </w:pPr>
            <w:r>
              <w:rPr>
                <w:sz w:val="21"/>
                <w:szCs w:val="21"/>
              </w:rPr>
              <w:t>1.0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计权隔声量</w:t>
            </w:r>
          </w:p>
        </w:tc>
        <w:tc>
          <w:tcPr>
            <w:tcW w:w="5375" w:type="dxa"/>
            <w:gridSpan w:val="5"/>
            <w:vAlign w:val="center"/>
          </w:tcPr>
          <w:p w:rsidR="008C78AE" w:rsidRDefault="00AD050D">
            <w:pPr>
              <w:rPr>
                <w:sz w:val="21"/>
                <w:szCs w:val="21"/>
              </w:rPr>
            </w:pPr>
            <w:r>
              <w:rPr>
                <w:sz w:val="21"/>
                <w:szCs w:val="21"/>
              </w:rPr>
              <w:t>38</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频谱修正量</w:t>
            </w:r>
          </w:p>
        </w:tc>
        <w:tc>
          <w:tcPr>
            <w:tcW w:w="5375" w:type="dxa"/>
            <w:gridSpan w:val="5"/>
            <w:vAlign w:val="center"/>
          </w:tcPr>
          <w:p w:rsidR="008C78AE" w:rsidRDefault="00AD050D">
            <w:pPr>
              <w:rPr>
                <w:sz w:val="21"/>
                <w:szCs w:val="21"/>
              </w:rPr>
            </w:pPr>
            <w:r>
              <w:rPr>
                <w:sz w:val="21"/>
                <w:szCs w:val="21"/>
              </w:rPr>
              <w:t>-5.0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隔声性能</w:t>
            </w:r>
          </w:p>
        </w:tc>
        <w:tc>
          <w:tcPr>
            <w:tcW w:w="5375" w:type="dxa"/>
            <w:gridSpan w:val="5"/>
            <w:vAlign w:val="center"/>
          </w:tcPr>
          <w:p w:rsidR="008C78AE" w:rsidRDefault="00AD050D">
            <w:pPr>
              <w:rPr>
                <w:sz w:val="21"/>
                <w:szCs w:val="21"/>
              </w:rPr>
            </w:pPr>
            <w:r>
              <w:rPr>
                <w:sz w:val="21"/>
                <w:szCs w:val="21"/>
              </w:rPr>
              <w:t>33</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限值</w:t>
            </w:r>
          </w:p>
        </w:tc>
        <w:tc>
          <w:tcPr>
            <w:tcW w:w="5375" w:type="dxa"/>
            <w:gridSpan w:val="5"/>
            <w:vAlign w:val="center"/>
          </w:tcPr>
          <w:p w:rsidR="008C78AE" w:rsidRDefault="00AD050D">
            <w:pPr>
              <w:rPr>
                <w:sz w:val="21"/>
                <w:szCs w:val="21"/>
              </w:rPr>
            </w:pPr>
            <w:r>
              <w:rPr>
                <w:sz w:val="21"/>
                <w:szCs w:val="21"/>
              </w:rPr>
              <w:t>低限</w:t>
            </w:r>
            <w:r>
              <w:rPr>
                <w:sz w:val="21"/>
                <w:szCs w:val="21"/>
              </w:rPr>
              <w:t>:≥25,</w:t>
            </w:r>
            <w:r>
              <w:rPr>
                <w:sz w:val="21"/>
                <w:szCs w:val="21"/>
              </w:rPr>
              <w:t>高要求</w:t>
            </w:r>
            <w:r>
              <w:rPr>
                <w:sz w:val="21"/>
                <w:szCs w:val="21"/>
              </w:rPr>
              <w:t>:≥30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结论</w:t>
            </w:r>
          </w:p>
        </w:tc>
        <w:tc>
          <w:tcPr>
            <w:tcW w:w="5375" w:type="dxa"/>
            <w:gridSpan w:val="5"/>
            <w:vAlign w:val="center"/>
          </w:tcPr>
          <w:p w:rsidR="008C78AE" w:rsidRDefault="00AD050D">
            <w:pPr>
              <w:rPr>
                <w:sz w:val="21"/>
                <w:szCs w:val="21"/>
              </w:rPr>
            </w:pPr>
            <w:r>
              <w:rPr>
                <w:sz w:val="21"/>
                <w:szCs w:val="21"/>
              </w:rPr>
              <w:t>满足高要求</w:t>
            </w:r>
          </w:p>
        </w:tc>
      </w:tr>
      <w:tr w:rsidR="008C78AE">
        <w:tc>
          <w:tcPr>
            <w:tcW w:w="2377" w:type="dxa"/>
            <w:vMerge w:val="restart"/>
            <w:shd w:val="clear" w:color="auto" w:fill="E6E6E6"/>
            <w:vAlign w:val="center"/>
          </w:tcPr>
          <w:p w:rsidR="008C78AE" w:rsidRDefault="00AD050D">
            <w:pPr>
              <w:rPr>
                <w:sz w:val="21"/>
                <w:szCs w:val="21"/>
              </w:rPr>
            </w:pPr>
            <w:r>
              <w:rPr>
                <w:sz w:val="21"/>
                <w:szCs w:val="21"/>
              </w:rPr>
              <w:t>办公室</w:t>
            </w:r>
            <w:r>
              <w:rPr>
                <w:sz w:val="21"/>
                <w:szCs w:val="21"/>
              </w:rPr>
              <w:t>(</w:t>
            </w:r>
            <w:r>
              <w:rPr>
                <w:sz w:val="21"/>
                <w:szCs w:val="21"/>
              </w:rPr>
              <w:t>办公建筑</w:t>
            </w:r>
            <w:r>
              <w:rPr>
                <w:sz w:val="21"/>
                <w:szCs w:val="21"/>
              </w:rPr>
              <w:t>)</w:t>
            </w:r>
            <w:r>
              <w:rPr>
                <w:sz w:val="21"/>
                <w:szCs w:val="21"/>
              </w:rPr>
              <w:t>外窗</w:t>
            </w:r>
          </w:p>
        </w:tc>
        <w:tc>
          <w:tcPr>
            <w:tcW w:w="1584" w:type="dxa"/>
            <w:shd w:val="clear" w:color="auto" w:fill="E6E6E6"/>
            <w:vAlign w:val="center"/>
          </w:tcPr>
          <w:p w:rsidR="008C78AE" w:rsidRDefault="00AD050D">
            <w:pPr>
              <w:rPr>
                <w:sz w:val="21"/>
                <w:szCs w:val="21"/>
              </w:rPr>
            </w:pPr>
            <w:r>
              <w:rPr>
                <w:sz w:val="21"/>
                <w:szCs w:val="21"/>
              </w:rPr>
              <w:t>构造名称</w:t>
            </w:r>
          </w:p>
        </w:tc>
        <w:tc>
          <w:tcPr>
            <w:tcW w:w="5375" w:type="dxa"/>
            <w:gridSpan w:val="5"/>
            <w:vAlign w:val="center"/>
          </w:tcPr>
          <w:p w:rsidR="008C78AE" w:rsidRDefault="00AD050D">
            <w:pPr>
              <w:rPr>
                <w:sz w:val="21"/>
                <w:szCs w:val="21"/>
              </w:rPr>
            </w:pPr>
            <w:r>
              <w:rPr>
                <w:sz w:val="21"/>
                <w:szCs w:val="21"/>
              </w:rPr>
              <w:t>12A</w:t>
            </w:r>
            <w:r>
              <w:rPr>
                <w:sz w:val="21"/>
                <w:szCs w:val="21"/>
              </w:rPr>
              <w:t>钢铝单框双玻窗（平均）</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参照构造</w:t>
            </w:r>
          </w:p>
        </w:tc>
        <w:tc>
          <w:tcPr>
            <w:tcW w:w="5375" w:type="dxa"/>
            <w:gridSpan w:val="5"/>
            <w:vAlign w:val="center"/>
          </w:tcPr>
          <w:p w:rsidR="008C78AE" w:rsidRDefault="00AD050D">
            <w:pPr>
              <w:rPr>
                <w:sz w:val="21"/>
                <w:szCs w:val="21"/>
              </w:rPr>
            </w:pPr>
            <w:r>
              <w:rPr>
                <w:sz w:val="21"/>
                <w:szCs w:val="21"/>
              </w:rPr>
              <w:t>夹层玻璃隔声窗</w:t>
            </w:r>
            <w:r>
              <w:rPr>
                <w:sz w:val="21"/>
                <w:szCs w:val="21"/>
              </w:rPr>
              <w:br/>
              <w:t>8+0.76PVB+8</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隔声量来源</w:t>
            </w:r>
          </w:p>
        </w:tc>
        <w:tc>
          <w:tcPr>
            <w:tcW w:w="5375" w:type="dxa"/>
            <w:gridSpan w:val="5"/>
            <w:vAlign w:val="center"/>
          </w:tcPr>
          <w:p w:rsidR="008C78AE" w:rsidRDefault="00AD050D">
            <w:pPr>
              <w:rPr>
                <w:sz w:val="21"/>
                <w:szCs w:val="21"/>
              </w:rPr>
            </w:pPr>
            <w:r>
              <w:rPr>
                <w:sz w:val="21"/>
                <w:szCs w:val="21"/>
              </w:rPr>
              <w:t>《建筑隔声与吸声构造》</w:t>
            </w:r>
            <w:r>
              <w:rPr>
                <w:sz w:val="21"/>
                <w:szCs w:val="21"/>
              </w:rPr>
              <w:t>08J931</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倍频程频率</w:t>
            </w:r>
          </w:p>
        </w:tc>
        <w:tc>
          <w:tcPr>
            <w:tcW w:w="1075" w:type="dxa"/>
            <w:shd w:val="clear" w:color="auto" w:fill="E6E6E6"/>
            <w:vAlign w:val="center"/>
          </w:tcPr>
          <w:p w:rsidR="008C78AE" w:rsidRDefault="00AD050D">
            <w:pPr>
              <w:rPr>
                <w:sz w:val="21"/>
                <w:szCs w:val="21"/>
              </w:rPr>
            </w:pPr>
            <w:r>
              <w:rPr>
                <w:sz w:val="21"/>
                <w:szCs w:val="21"/>
              </w:rPr>
              <w:t>125 Hz</w:t>
            </w:r>
          </w:p>
        </w:tc>
        <w:tc>
          <w:tcPr>
            <w:tcW w:w="1075" w:type="dxa"/>
            <w:shd w:val="clear" w:color="auto" w:fill="E6E6E6"/>
            <w:vAlign w:val="center"/>
          </w:tcPr>
          <w:p w:rsidR="008C78AE" w:rsidRDefault="00AD050D">
            <w:pPr>
              <w:rPr>
                <w:sz w:val="21"/>
                <w:szCs w:val="21"/>
              </w:rPr>
            </w:pPr>
            <w:r>
              <w:rPr>
                <w:sz w:val="21"/>
                <w:szCs w:val="21"/>
              </w:rPr>
              <w:t>250 Hz</w:t>
            </w:r>
          </w:p>
        </w:tc>
        <w:tc>
          <w:tcPr>
            <w:tcW w:w="1075" w:type="dxa"/>
            <w:shd w:val="clear" w:color="auto" w:fill="E6E6E6"/>
            <w:vAlign w:val="center"/>
          </w:tcPr>
          <w:p w:rsidR="008C78AE" w:rsidRDefault="00AD050D">
            <w:pPr>
              <w:rPr>
                <w:sz w:val="21"/>
                <w:szCs w:val="21"/>
              </w:rPr>
            </w:pPr>
            <w:r>
              <w:rPr>
                <w:sz w:val="21"/>
                <w:szCs w:val="21"/>
              </w:rPr>
              <w:t>500 Hz</w:t>
            </w:r>
          </w:p>
        </w:tc>
        <w:tc>
          <w:tcPr>
            <w:tcW w:w="1075" w:type="dxa"/>
            <w:shd w:val="clear" w:color="auto" w:fill="E6E6E6"/>
            <w:vAlign w:val="center"/>
          </w:tcPr>
          <w:p w:rsidR="008C78AE" w:rsidRDefault="00AD050D">
            <w:pPr>
              <w:rPr>
                <w:sz w:val="21"/>
                <w:szCs w:val="21"/>
              </w:rPr>
            </w:pPr>
            <w:r>
              <w:rPr>
                <w:sz w:val="21"/>
                <w:szCs w:val="21"/>
              </w:rPr>
              <w:t>1000 Hz</w:t>
            </w:r>
          </w:p>
        </w:tc>
        <w:tc>
          <w:tcPr>
            <w:tcW w:w="1075" w:type="dxa"/>
            <w:shd w:val="clear" w:color="auto" w:fill="E6E6E6"/>
            <w:vAlign w:val="center"/>
          </w:tcPr>
          <w:p w:rsidR="008C78AE" w:rsidRDefault="00AD050D">
            <w:pPr>
              <w:rPr>
                <w:sz w:val="21"/>
                <w:szCs w:val="21"/>
              </w:rPr>
            </w:pPr>
            <w:r>
              <w:rPr>
                <w:sz w:val="21"/>
                <w:szCs w:val="21"/>
              </w:rPr>
              <w:t>2000 Hz</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分频隔声量</w:t>
            </w:r>
          </w:p>
        </w:tc>
        <w:tc>
          <w:tcPr>
            <w:tcW w:w="1075" w:type="dxa"/>
            <w:vAlign w:val="center"/>
          </w:tcPr>
          <w:p w:rsidR="008C78AE" w:rsidRDefault="00AD050D">
            <w:pPr>
              <w:rPr>
                <w:sz w:val="21"/>
                <w:szCs w:val="21"/>
              </w:rPr>
            </w:pPr>
            <w:r>
              <w:rPr>
                <w:sz w:val="21"/>
                <w:szCs w:val="21"/>
              </w:rPr>
              <w:t>23.0</w:t>
            </w:r>
          </w:p>
        </w:tc>
        <w:tc>
          <w:tcPr>
            <w:tcW w:w="1075" w:type="dxa"/>
            <w:vAlign w:val="center"/>
          </w:tcPr>
          <w:p w:rsidR="008C78AE" w:rsidRDefault="00AD050D">
            <w:pPr>
              <w:rPr>
                <w:sz w:val="21"/>
                <w:szCs w:val="21"/>
              </w:rPr>
            </w:pPr>
            <w:r>
              <w:rPr>
                <w:sz w:val="21"/>
                <w:szCs w:val="21"/>
              </w:rPr>
              <w:t>31.0</w:t>
            </w:r>
          </w:p>
        </w:tc>
        <w:tc>
          <w:tcPr>
            <w:tcW w:w="1075" w:type="dxa"/>
            <w:vAlign w:val="center"/>
          </w:tcPr>
          <w:p w:rsidR="008C78AE" w:rsidRDefault="00AD050D">
            <w:pPr>
              <w:rPr>
                <w:sz w:val="21"/>
                <w:szCs w:val="21"/>
              </w:rPr>
            </w:pPr>
            <w:r>
              <w:rPr>
                <w:sz w:val="21"/>
                <w:szCs w:val="21"/>
              </w:rPr>
              <w:t>35.0</w:t>
            </w:r>
          </w:p>
        </w:tc>
        <w:tc>
          <w:tcPr>
            <w:tcW w:w="1075" w:type="dxa"/>
            <w:vAlign w:val="center"/>
          </w:tcPr>
          <w:p w:rsidR="008C78AE" w:rsidRDefault="00AD050D">
            <w:pPr>
              <w:rPr>
                <w:sz w:val="21"/>
                <w:szCs w:val="21"/>
              </w:rPr>
            </w:pPr>
            <w:r>
              <w:rPr>
                <w:sz w:val="21"/>
                <w:szCs w:val="21"/>
              </w:rPr>
              <w:t>36.0</w:t>
            </w:r>
          </w:p>
        </w:tc>
        <w:tc>
          <w:tcPr>
            <w:tcW w:w="1075" w:type="dxa"/>
            <w:vAlign w:val="center"/>
          </w:tcPr>
          <w:p w:rsidR="008C78AE" w:rsidRDefault="00AD050D">
            <w:pPr>
              <w:rPr>
                <w:sz w:val="21"/>
                <w:szCs w:val="21"/>
              </w:rPr>
            </w:pPr>
            <w:r>
              <w:rPr>
                <w:sz w:val="21"/>
                <w:szCs w:val="21"/>
              </w:rPr>
              <w:t>41.0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不利偏差</w:t>
            </w:r>
          </w:p>
        </w:tc>
        <w:tc>
          <w:tcPr>
            <w:tcW w:w="1075" w:type="dxa"/>
            <w:vAlign w:val="center"/>
          </w:tcPr>
          <w:p w:rsidR="008C78AE" w:rsidRDefault="00AD050D">
            <w:pPr>
              <w:rPr>
                <w:sz w:val="21"/>
                <w:szCs w:val="21"/>
              </w:rPr>
            </w:pPr>
            <w:r>
              <w:rPr>
                <w:sz w:val="21"/>
                <w:szCs w:val="21"/>
              </w:rPr>
              <w:t>0.0</w:t>
            </w:r>
          </w:p>
        </w:tc>
        <w:tc>
          <w:tcPr>
            <w:tcW w:w="1075" w:type="dxa"/>
            <w:vAlign w:val="center"/>
          </w:tcPr>
          <w:p w:rsidR="008C78AE" w:rsidRDefault="00AD050D">
            <w:pPr>
              <w:rPr>
                <w:sz w:val="21"/>
                <w:szCs w:val="21"/>
              </w:rPr>
            </w:pPr>
            <w:r>
              <w:rPr>
                <w:sz w:val="21"/>
                <w:szCs w:val="21"/>
              </w:rPr>
              <w:t>0.0</w:t>
            </w:r>
          </w:p>
        </w:tc>
        <w:tc>
          <w:tcPr>
            <w:tcW w:w="1075" w:type="dxa"/>
            <w:vAlign w:val="center"/>
          </w:tcPr>
          <w:p w:rsidR="008C78AE" w:rsidRDefault="00AD050D">
            <w:pPr>
              <w:rPr>
                <w:sz w:val="21"/>
                <w:szCs w:val="21"/>
              </w:rPr>
            </w:pPr>
            <w:r>
              <w:rPr>
                <w:sz w:val="21"/>
                <w:szCs w:val="21"/>
              </w:rPr>
              <w:t>3.0</w:t>
            </w:r>
          </w:p>
        </w:tc>
        <w:tc>
          <w:tcPr>
            <w:tcW w:w="1075" w:type="dxa"/>
            <w:vAlign w:val="center"/>
          </w:tcPr>
          <w:p w:rsidR="008C78AE" w:rsidRDefault="00AD050D">
            <w:pPr>
              <w:rPr>
                <w:sz w:val="21"/>
                <w:szCs w:val="21"/>
              </w:rPr>
            </w:pPr>
            <w:r>
              <w:rPr>
                <w:sz w:val="21"/>
                <w:szCs w:val="21"/>
              </w:rPr>
              <w:t>5.0</w:t>
            </w:r>
          </w:p>
        </w:tc>
        <w:tc>
          <w:tcPr>
            <w:tcW w:w="1075" w:type="dxa"/>
            <w:vAlign w:val="center"/>
          </w:tcPr>
          <w:p w:rsidR="008C78AE" w:rsidRDefault="00AD050D">
            <w:pPr>
              <w:rPr>
                <w:sz w:val="21"/>
                <w:szCs w:val="21"/>
              </w:rPr>
            </w:pPr>
            <w:r>
              <w:rPr>
                <w:sz w:val="21"/>
                <w:szCs w:val="21"/>
              </w:rPr>
              <w:t>1.0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计权隔声量</w:t>
            </w:r>
          </w:p>
        </w:tc>
        <w:tc>
          <w:tcPr>
            <w:tcW w:w="5375" w:type="dxa"/>
            <w:gridSpan w:val="5"/>
            <w:vAlign w:val="center"/>
          </w:tcPr>
          <w:p w:rsidR="008C78AE" w:rsidRDefault="00AD050D">
            <w:pPr>
              <w:rPr>
                <w:sz w:val="21"/>
                <w:szCs w:val="21"/>
              </w:rPr>
            </w:pPr>
            <w:r>
              <w:rPr>
                <w:sz w:val="21"/>
                <w:szCs w:val="21"/>
              </w:rPr>
              <w:t>38</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频谱修正量</w:t>
            </w:r>
          </w:p>
        </w:tc>
        <w:tc>
          <w:tcPr>
            <w:tcW w:w="5375" w:type="dxa"/>
            <w:gridSpan w:val="5"/>
            <w:vAlign w:val="center"/>
          </w:tcPr>
          <w:p w:rsidR="008C78AE" w:rsidRDefault="00AD050D">
            <w:pPr>
              <w:rPr>
                <w:sz w:val="21"/>
                <w:szCs w:val="21"/>
              </w:rPr>
            </w:pPr>
            <w:r>
              <w:rPr>
                <w:sz w:val="21"/>
                <w:szCs w:val="21"/>
              </w:rPr>
              <w:t>-5.0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隔声性能</w:t>
            </w:r>
          </w:p>
        </w:tc>
        <w:tc>
          <w:tcPr>
            <w:tcW w:w="5375" w:type="dxa"/>
            <w:gridSpan w:val="5"/>
            <w:vAlign w:val="center"/>
          </w:tcPr>
          <w:p w:rsidR="008C78AE" w:rsidRDefault="00AD050D">
            <w:pPr>
              <w:rPr>
                <w:sz w:val="21"/>
                <w:szCs w:val="21"/>
              </w:rPr>
            </w:pPr>
            <w:r>
              <w:rPr>
                <w:sz w:val="21"/>
                <w:szCs w:val="21"/>
              </w:rPr>
              <w:t>33</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限值</w:t>
            </w:r>
          </w:p>
        </w:tc>
        <w:tc>
          <w:tcPr>
            <w:tcW w:w="5375" w:type="dxa"/>
            <w:gridSpan w:val="5"/>
            <w:vAlign w:val="center"/>
          </w:tcPr>
          <w:p w:rsidR="008C78AE" w:rsidRDefault="00AD050D">
            <w:pPr>
              <w:rPr>
                <w:sz w:val="21"/>
                <w:szCs w:val="21"/>
              </w:rPr>
            </w:pPr>
            <w:r>
              <w:rPr>
                <w:sz w:val="21"/>
                <w:szCs w:val="21"/>
              </w:rPr>
              <w:t>低限</w:t>
            </w:r>
            <w:r>
              <w:rPr>
                <w:sz w:val="21"/>
                <w:szCs w:val="21"/>
              </w:rPr>
              <w:t>:≥25,</w:t>
            </w:r>
            <w:r>
              <w:rPr>
                <w:sz w:val="21"/>
                <w:szCs w:val="21"/>
              </w:rPr>
              <w:t>高要求</w:t>
            </w:r>
            <w:r>
              <w:rPr>
                <w:sz w:val="21"/>
                <w:szCs w:val="21"/>
              </w:rPr>
              <w:t>:≥30</w:t>
            </w:r>
          </w:p>
        </w:tc>
      </w:tr>
      <w:tr w:rsidR="008C78AE">
        <w:tc>
          <w:tcPr>
            <w:tcW w:w="2377" w:type="dxa"/>
            <w:vMerge/>
            <w:shd w:val="clear" w:color="auto" w:fill="E6E6E6"/>
            <w:vAlign w:val="center"/>
          </w:tcPr>
          <w:p w:rsidR="008C78AE" w:rsidRDefault="008C78AE">
            <w:pPr>
              <w:rPr>
                <w:sz w:val="21"/>
                <w:szCs w:val="21"/>
              </w:rPr>
            </w:pPr>
          </w:p>
        </w:tc>
        <w:tc>
          <w:tcPr>
            <w:tcW w:w="1584" w:type="dxa"/>
            <w:shd w:val="clear" w:color="auto" w:fill="E6E6E6"/>
            <w:vAlign w:val="center"/>
          </w:tcPr>
          <w:p w:rsidR="008C78AE" w:rsidRDefault="00AD050D">
            <w:pPr>
              <w:rPr>
                <w:sz w:val="21"/>
                <w:szCs w:val="21"/>
              </w:rPr>
            </w:pPr>
            <w:r>
              <w:rPr>
                <w:sz w:val="21"/>
                <w:szCs w:val="21"/>
              </w:rPr>
              <w:t>结论</w:t>
            </w:r>
          </w:p>
        </w:tc>
        <w:tc>
          <w:tcPr>
            <w:tcW w:w="5375" w:type="dxa"/>
            <w:gridSpan w:val="5"/>
            <w:vAlign w:val="center"/>
          </w:tcPr>
          <w:p w:rsidR="008C78AE" w:rsidRDefault="00AD050D">
            <w:pPr>
              <w:rPr>
                <w:sz w:val="21"/>
                <w:szCs w:val="21"/>
              </w:rPr>
            </w:pPr>
            <w:r>
              <w:rPr>
                <w:sz w:val="21"/>
                <w:szCs w:val="21"/>
              </w:rPr>
              <w:t>满足高要求</w:t>
            </w:r>
          </w:p>
        </w:tc>
      </w:tr>
    </w:tbl>
    <w:p w:rsidR="00985C77" w:rsidRDefault="00985C77" w:rsidP="001F5D53">
      <w:pPr>
        <w:pStyle w:val="ab"/>
        <w:ind w:firstLineChars="0" w:firstLine="420"/>
        <w:jc w:val="left"/>
        <w:rPr>
          <w:rFonts w:ascii="宋体" w:eastAsia="宋体" w:hAnsi="宋体"/>
          <w:kern w:val="0"/>
          <w:sz w:val="21"/>
          <w:szCs w:val="21"/>
        </w:rPr>
      </w:pPr>
      <w:bookmarkStart w:id="48" w:name="门窗空气声隔声量"/>
      <w:bookmarkEnd w:id="48"/>
    </w:p>
    <w:p w:rsidR="00572996" w:rsidRDefault="00C447AF" w:rsidP="00572996">
      <w:pPr>
        <w:pStyle w:val="1"/>
        <w:ind w:left="669" w:hanging="669"/>
      </w:pPr>
      <w:bookmarkStart w:id="49" w:name="_Toc147654669"/>
      <w:r>
        <w:rPr>
          <w:rFonts w:hint="eastAsia"/>
        </w:rPr>
        <w:t>楼板撞击声隔声性能</w:t>
      </w:r>
      <w:bookmarkEnd w:id="49"/>
    </w:p>
    <w:p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w:t>
      </w:r>
      <w:r w:rsidR="002860CE">
        <w:rPr>
          <w:sz w:val="21"/>
          <w:szCs w:val="21"/>
          <w:lang w:val="en-US"/>
        </w:rPr>
        <w:t xml:space="preserve"> </w:t>
      </w:r>
      <w:r w:rsidRPr="00742DAE">
        <w:rPr>
          <w:sz w:val="21"/>
          <w:szCs w:val="21"/>
          <w:lang w:val="en-US"/>
        </w:rPr>
        <w:t>50118</w:t>
      </w:r>
      <w:r w:rsidRPr="00742DAE">
        <w:rPr>
          <w:rFonts w:hint="eastAsia"/>
          <w:sz w:val="21"/>
          <w:szCs w:val="21"/>
          <w:lang w:val="en-US"/>
        </w:rPr>
        <w:t>的要求，求得计权规范化撞击声压级来评价楼板</w:t>
      </w:r>
      <w:r w:rsidRPr="00742DAE">
        <w:rPr>
          <w:sz w:val="21"/>
          <w:szCs w:val="21"/>
          <w:lang w:val="en-US"/>
        </w:rPr>
        <w:t>的撞击声隔声性能。</w:t>
      </w:r>
    </w:p>
    <w:p w:rsidR="00024F02" w:rsidRPr="001276BB" w:rsidRDefault="00024F02" w:rsidP="00F61477">
      <w:pPr>
        <w:spacing w:before="240"/>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p w:rsidR="00572996" w:rsidRDefault="00572996" w:rsidP="001276BB">
      <w:pPr>
        <w:rPr>
          <w:lang w:val="en-US"/>
        </w:rPr>
      </w:pPr>
      <w:bookmarkStart w:id="50" w:name="撞击声隔声"/>
      <w:bookmarkEnd w:id="50"/>
      <w:r>
        <w:rPr>
          <w:lang w:val="en-US"/>
        </w:rPr>
        <w:t>本工程无评价对象</w:t>
      </w:r>
    </w:p>
    <w:p w:rsidR="0068342B" w:rsidRPr="0068342B" w:rsidRDefault="0068342B" w:rsidP="001276BB">
      <w:pPr>
        <w:rPr>
          <w:sz w:val="21"/>
          <w:szCs w:val="21"/>
          <w:lang w:val="en-US"/>
        </w:rPr>
      </w:pPr>
    </w:p>
    <w:p w:rsidR="00BC484E" w:rsidRDefault="00BC484E" w:rsidP="00BC484E">
      <w:pPr>
        <w:pStyle w:val="1"/>
        <w:ind w:left="669" w:hanging="669"/>
        <w:rPr>
          <w:kern w:val="2"/>
        </w:rPr>
      </w:pPr>
      <w:bookmarkStart w:id="51" w:name="_Toc147654670"/>
      <w:bookmarkEnd w:id="26"/>
      <w:r>
        <w:rPr>
          <w:rFonts w:hint="eastAsia"/>
          <w:kern w:val="2"/>
        </w:rPr>
        <w:t>结论</w:t>
      </w:r>
      <w:bookmarkEnd w:id="51"/>
    </w:p>
    <w:p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rsidR="00E51846" w:rsidRPr="001276BB" w:rsidRDefault="00024F02" w:rsidP="008D4B7A">
      <w:pPr>
        <w:spacing w:before="240"/>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82"/>
        <w:gridCol w:w="2542"/>
        <w:gridCol w:w="2683"/>
        <w:gridCol w:w="1703"/>
      </w:tblGrid>
      <w:tr w:rsidR="008C78AE">
        <w:tc>
          <w:tcPr>
            <w:tcW w:w="2382" w:type="dxa"/>
            <w:shd w:val="clear" w:color="auto" w:fill="E6E6E6"/>
            <w:vAlign w:val="center"/>
          </w:tcPr>
          <w:p w:rsidR="008C78AE" w:rsidRDefault="00AD050D">
            <w:pPr>
              <w:jc w:val="center"/>
              <w:rPr>
                <w:sz w:val="21"/>
                <w:szCs w:val="21"/>
              </w:rPr>
            </w:pPr>
            <w:r>
              <w:rPr>
                <w:sz w:val="21"/>
                <w:szCs w:val="21"/>
              </w:rPr>
              <w:t>构件</w:t>
            </w:r>
          </w:p>
        </w:tc>
        <w:tc>
          <w:tcPr>
            <w:tcW w:w="2541" w:type="dxa"/>
            <w:shd w:val="clear" w:color="auto" w:fill="E6E6E6"/>
            <w:vAlign w:val="center"/>
          </w:tcPr>
          <w:p w:rsidR="008C78AE" w:rsidRDefault="00AD050D">
            <w:pPr>
              <w:jc w:val="center"/>
              <w:rPr>
                <w:sz w:val="21"/>
                <w:szCs w:val="21"/>
              </w:rPr>
            </w:pPr>
            <w:r>
              <w:rPr>
                <w:sz w:val="21"/>
                <w:szCs w:val="21"/>
              </w:rPr>
              <w:t>单值评价量</w:t>
            </w:r>
            <w:r>
              <w:rPr>
                <w:sz w:val="21"/>
                <w:szCs w:val="21"/>
              </w:rPr>
              <w:t>+</w:t>
            </w:r>
            <w:r>
              <w:rPr>
                <w:sz w:val="21"/>
                <w:szCs w:val="21"/>
              </w:rPr>
              <w:t>频谱修正量</w:t>
            </w:r>
          </w:p>
        </w:tc>
        <w:tc>
          <w:tcPr>
            <w:tcW w:w="2682" w:type="dxa"/>
            <w:shd w:val="clear" w:color="auto" w:fill="E6E6E6"/>
            <w:vAlign w:val="center"/>
          </w:tcPr>
          <w:p w:rsidR="008C78AE" w:rsidRDefault="00AD050D">
            <w:pPr>
              <w:jc w:val="center"/>
              <w:rPr>
                <w:sz w:val="21"/>
                <w:szCs w:val="21"/>
              </w:rPr>
            </w:pPr>
            <w:r>
              <w:rPr>
                <w:sz w:val="21"/>
                <w:szCs w:val="21"/>
              </w:rPr>
              <w:t>标准限值</w:t>
            </w:r>
          </w:p>
        </w:tc>
        <w:tc>
          <w:tcPr>
            <w:tcW w:w="1703" w:type="dxa"/>
            <w:shd w:val="clear" w:color="auto" w:fill="E6E6E6"/>
            <w:vAlign w:val="center"/>
          </w:tcPr>
          <w:p w:rsidR="008C78AE" w:rsidRDefault="00AD050D">
            <w:pPr>
              <w:jc w:val="center"/>
              <w:rPr>
                <w:sz w:val="21"/>
                <w:szCs w:val="21"/>
              </w:rPr>
            </w:pPr>
            <w:r>
              <w:rPr>
                <w:sz w:val="21"/>
                <w:szCs w:val="21"/>
              </w:rPr>
              <w:t>结论</w:t>
            </w:r>
          </w:p>
        </w:tc>
      </w:tr>
      <w:tr w:rsidR="008C78AE">
        <w:tc>
          <w:tcPr>
            <w:tcW w:w="2382" w:type="dxa"/>
            <w:shd w:val="clear" w:color="auto" w:fill="E6E6E6"/>
            <w:vAlign w:val="center"/>
          </w:tcPr>
          <w:p w:rsidR="008C78AE" w:rsidRDefault="00AD050D">
            <w:pPr>
              <w:rPr>
                <w:sz w:val="21"/>
                <w:szCs w:val="21"/>
              </w:rPr>
            </w:pPr>
            <w:r>
              <w:rPr>
                <w:sz w:val="21"/>
                <w:szCs w:val="21"/>
              </w:rPr>
              <w:t>普通教室间隔墙</w:t>
            </w:r>
          </w:p>
        </w:tc>
        <w:tc>
          <w:tcPr>
            <w:tcW w:w="2541" w:type="dxa"/>
            <w:vAlign w:val="center"/>
          </w:tcPr>
          <w:p w:rsidR="008C78AE" w:rsidRDefault="00AD050D">
            <w:pPr>
              <w:rPr>
                <w:sz w:val="21"/>
                <w:szCs w:val="21"/>
              </w:rPr>
            </w:pPr>
            <w:r>
              <w:rPr>
                <w:b/>
                <w:sz w:val="21"/>
                <w:szCs w:val="21"/>
              </w:rPr>
              <w:t>50</w:t>
            </w:r>
          </w:p>
        </w:tc>
        <w:tc>
          <w:tcPr>
            <w:tcW w:w="2682" w:type="dxa"/>
            <w:vAlign w:val="center"/>
          </w:tcPr>
          <w:p w:rsidR="008C78AE" w:rsidRDefault="00AD050D">
            <w:pPr>
              <w:rPr>
                <w:sz w:val="21"/>
                <w:szCs w:val="21"/>
              </w:rPr>
            </w:pPr>
            <w:r>
              <w:rPr>
                <w:sz w:val="21"/>
                <w:szCs w:val="21"/>
              </w:rPr>
              <w:t>低限</w:t>
            </w:r>
            <w:r>
              <w:rPr>
                <w:sz w:val="21"/>
                <w:szCs w:val="21"/>
              </w:rPr>
              <w:t>:&gt;45,</w:t>
            </w:r>
            <w:r>
              <w:rPr>
                <w:sz w:val="21"/>
                <w:szCs w:val="21"/>
              </w:rPr>
              <w:t>高要求</w:t>
            </w:r>
            <w:r>
              <w:rPr>
                <w:sz w:val="21"/>
                <w:szCs w:val="21"/>
              </w:rPr>
              <w:t>:&gt;50</w:t>
            </w:r>
          </w:p>
        </w:tc>
        <w:tc>
          <w:tcPr>
            <w:tcW w:w="1703" w:type="dxa"/>
            <w:vAlign w:val="center"/>
          </w:tcPr>
          <w:p w:rsidR="008C78AE" w:rsidRDefault="00AD050D">
            <w:pPr>
              <w:rPr>
                <w:sz w:val="21"/>
                <w:szCs w:val="21"/>
              </w:rPr>
            </w:pPr>
            <w:r>
              <w:rPr>
                <w:b/>
                <w:sz w:val="21"/>
                <w:szCs w:val="21"/>
              </w:rPr>
              <w:t>满足平均要求</w:t>
            </w:r>
          </w:p>
        </w:tc>
      </w:tr>
      <w:tr w:rsidR="008C78AE">
        <w:tc>
          <w:tcPr>
            <w:tcW w:w="2382" w:type="dxa"/>
            <w:shd w:val="clear" w:color="auto" w:fill="E6E6E6"/>
            <w:vAlign w:val="center"/>
          </w:tcPr>
          <w:p w:rsidR="008C78AE" w:rsidRDefault="00AD050D">
            <w:pPr>
              <w:rPr>
                <w:sz w:val="21"/>
                <w:szCs w:val="21"/>
              </w:rPr>
            </w:pPr>
            <w:r>
              <w:rPr>
                <w:sz w:val="21"/>
                <w:szCs w:val="21"/>
              </w:rPr>
              <w:t>会议室</w:t>
            </w:r>
            <w:r>
              <w:rPr>
                <w:sz w:val="21"/>
                <w:szCs w:val="21"/>
              </w:rPr>
              <w:t>(</w:t>
            </w:r>
            <w:r>
              <w:rPr>
                <w:sz w:val="21"/>
                <w:szCs w:val="21"/>
              </w:rPr>
              <w:t>办公建筑</w:t>
            </w:r>
            <w:r>
              <w:rPr>
                <w:sz w:val="21"/>
                <w:szCs w:val="21"/>
              </w:rPr>
              <w:t>)</w:t>
            </w:r>
            <w:r>
              <w:rPr>
                <w:sz w:val="21"/>
                <w:szCs w:val="21"/>
              </w:rPr>
              <w:t>与普通房间之间隔墙</w:t>
            </w:r>
          </w:p>
        </w:tc>
        <w:tc>
          <w:tcPr>
            <w:tcW w:w="2541" w:type="dxa"/>
            <w:vAlign w:val="center"/>
          </w:tcPr>
          <w:p w:rsidR="008C78AE" w:rsidRDefault="00AD050D">
            <w:pPr>
              <w:rPr>
                <w:sz w:val="21"/>
                <w:szCs w:val="21"/>
              </w:rPr>
            </w:pPr>
            <w:r>
              <w:rPr>
                <w:b/>
                <w:sz w:val="21"/>
                <w:szCs w:val="21"/>
              </w:rPr>
              <w:t>50</w:t>
            </w:r>
          </w:p>
        </w:tc>
        <w:tc>
          <w:tcPr>
            <w:tcW w:w="2682" w:type="dxa"/>
            <w:vAlign w:val="center"/>
          </w:tcPr>
          <w:p w:rsidR="008C78AE" w:rsidRDefault="00AD050D">
            <w:pPr>
              <w:rPr>
                <w:sz w:val="21"/>
                <w:szCs w:val="21"/>
              </w:rPr>
            </w:pPr>
            <w:r>
              <w:rPr>
                <w:sz w:val="21"/>
                <w:szCs w:val="21"/>
              </w:rPr>
              <w:t>低限</w:t>
            </w:r>
            <w:r>
              <w:rPr>
                <w:sz w:val="21"/>
                <w:szCs w:val="21"/>
              </w:rPr>
              <w:t>:&gt;45,</w:t>
            </w:r>
            <w:r>
              <w:rPr>
                <w:sz w:val="21"/>
                <w:szCs w:val="21"/>
              </w:rPr>
              <w:t>高要求</w:t>
            </w:r>
            <w:r>
              <w:rPr>
                <w:sz w:val="21"/>
                <w:szCs w:val="21"/>
              </w:rPr>
              <w:t>:&gt;50</w:t>
            </w:r>
          </w:p>
        </w:tc>
        <w:tc>
          <w:tcPr>
            <w:tcW w:w="1703" w:type="dxa"/>
            <w:vAlign w:val="center"/>
          </w:tcPr>
          <w:p w:rsidR="008C78AE" w:rsidRDefault="00AD050D">
            <w:pPr>
              <w:rPr>
                <w:sz w:val="21"/>
                <w:szCs w:val="21"/>
              </w:rPr>
            </w:pPr>
            <w:r>
              <w:rPr>
                <w:b/>
                <w:sz w:val="21"/>
                <w:szCs w:val="21"/>
              </w:rPr>
              <w:t>满足平均要求</w:t>
            </w:r>
          </w:p>
        </w:tc>
      </w:tr>
      <w:tr w:rsidR="008C78AE">
        <w:tc>
          <w:tcPr>
            <w:tcW w:w="2382" w:type="dxa"/>
            <w:shd w:val="clear" w:color="auto" w:fill="E6E6E6"/>
            <w:vAlign w:val="center"/>
          </w:tcPr>
          <w:p w:rsidR="008C78AE" w:rsidRDefault="00AD050D">
            <w:pPr>
              <w:rPr>
                <w:sz w:val="21"/>
                <w:szCs w:val="21"/>
              </w:rPr>
            </w:pPr>
            <w:r>
              <w:rPr>
                <w:sz w:val="21"/>
                <w:szCs w:val="21"/>
              </w:rPr>
              <w:t>教学用房外墙</w:t>
            </w:r>
          </w:p>
        </w:tc>
        <w:tc>
          <w:tcPr>
            <w:tcW w:w="2541" w:type="dxa"/>
            <w:vAlign w:val="center"/>
          </w:tcPr>
          <w:p w:rsidR="008C78AE" w:rsidRDefault="00AD050D">
            <w:pPr>
              <w:rPr>
                <w:sz w:val="21"/>
                <w:szCs w:val="21"/>
              </w:rPr>
            </w:pPr>
            <w:r>
              <w:rPr>
                <w:b/>
                <w:sz w:val="21"/>
                <w:szCs w:val="21"/>
              </w:rPr>
              <w:t>48</w:t>
            </w:r>
          </w:p>
        </w:tc>
        <w:tc>
          <w:tcPr>
            <w:tcW w:w="2682" w:type="dxa"/>
            <w:vAlign w:val="center"/>
          </w:tcPr>
          <w:p w:rsidR="008C78AE" w:rsidRDefault="00AD050D">
            <w:pPr>
              <w:rPr>
                <w:sz w:val="21"/>
                <w:szCs w:val="21"/>
              </w:rPr>
            </w:pPr>
            <w:r>
              <w:rPr>
                <w:sz w:val="21"/>
                <w:szCs w:val="21"/>
              </w:rPr>
              <w:t>低限</w:t>
            </w:r>
            <w:r>
              <w:rPr>
                <w:sz w:val="21"/>
                <w:szCs w:val="21"/>
              </w:rPr>
              <w:t>:≥45,</w:t>
            </w:r>
            <w:r>
              <w:rPr>
                <w:sz w:val="21"/>
                <w:szCs w:val="21"/>
              </w:rPr>
              <w:t>高要求</w:t>
            </w:r>
            <w:r>
              <w:rPr>
                <w:sz w:val="21"/>
                <w:szCs w:val="21"/>
              </w:rPr>
              <w:t>:≥50</w:t>
            </w:r>
          </w:p>
        </w:tc>
        <w:tc>
          <w:tcPr>
            <w:tcW w:w="1703" w:type="dxa"/>
            <w:vAlign w:val="center"/>
          </w:tcPr>
          <w:p w:rsidR="008C78AE" w:rsidRDefault="00AD050D">
            <w:pPr>
              <w:rPr>
                <w:sz w:val="21"/>
                <w:szCs w:val="21"/>
              </w:rPr>
            </w:pPr>
            <w:r>
              <w:rPr>
                <w:b/>
                <w:sz w:val="21"/>
                <w:szCs w:val="21"/>
              </w:rPr>
              <w:t>满足平均要求</w:t>
            </w:r>
          </w:p>
        </w:tc>
      </w:tr>
      <w:tr w:rsidR="008C78AE">
        <w:tc>
          <w:tcPr>
            <w:tcW w:w="2382" w:type="dxa"/>
            <w:shd w:val="clear" w:color="auto" w:fill="E6E6E6"/>
            <w:vAlign w:val="center"/>
          </w:tcPr>
          <w:p w:rsidR="008C78AE" w:rsidRDefault="00AD050D">
            <w:pPr>
              <w:rPr>
                <w:sz w:val="21"/>
                <w:szCs w:val="21"/>
              </w:rPr>
            </w:pPr>
            <w:r>
              <w:rPr>
                <w:sz w:val="21"/>
                <w:szCs w:val="21"/>
              </w:rPr>
              <w:lastRenderedPageBreak/>
              <w:t>音乐教室之间隔墙</w:t>
            </w:r>
          </w:p>
        </w:tc>
        <w:tc>
          <w:tcPr>
            <w:tcW w:w="2541" w:type="dxa"/>
            <w:vAlign w:val="center"/>
          </w:tcPr>
          <w:p w:rsidR="008C78AE" w:rsidRDefault="00AD050D">
            <w:pPr>
              <w:rPr>
                <w:sz w:val="21"/>
                <w:szCs w:val="21"/>
              </w:rPr>
            </w:pPr>
            <w:r>
              <w:rPr>
                <w:b/>
                <w:sz w:val="21"/>
                <w:szCs w:val="21"/>
              </w:rPr>
              <w:t>50</w:t>
            </w:r>
          </w:p>
        </w:tc>
        <w:tc>
          <w:tcPr>
            <w:tcW w:w="2682" w:type="dxa"/>
            <w:vAlign w:val="center"/>
          </w:tcPr>
          <w:p w:rsidR="008C78AE" w:rsidRDefault="00AD050D">
            <w:pPr>
              <w:rPr>
                <w:sz w:val="21"/>
                <w:szCs w:val="21"/>
              </w:rPr>
            </w:pPr>
            <w:r>
              <w:rPr>
                <w:sz w:val="21"/>
                <w:szCs w:val="21"/>
              </w:rPr>
              <w:t>低限</w:t>
            </w:r>
            <w:r>
              <w:rPr>
                <w:sz w:val="21"/>
                <w:szCs w:val="21"/>
              </w:rPr>
              <w:t>:&gt;45,</w:t>
            </w:r>
            <w:r>
              <w:rPr>
                <w:sz w:val="21"/>
                <w:szCs w:val="21"/>
              </w:rPr>
              <w:t>高要求</w:t>
            </w:r>
            <w:r>
              <w:rPr>
                <w:sz w:val="21"/>
                <w:szCs w:val="21"/>
              </w:rPr>
              <w:t>:&gt;50</w:t>
            </w:r>
          </w:p>
        </w:tc>
        <w:tc>
          <w:tcPr>
            <w:tcW w:w="1703" w:type="dxa"/>
            <w:vAlign w:val="center"/>
          </w:tcPr>
          <w:p w:rsidR="008C78AE" w:rsidRDefault="00AD050D">
            <w:pPr>
              <w:rPr>
                <w:sz w:val="21"/>
                <w:szCs w:val="21"/>
              </w:rPr>
            </w:pPr>
            <w:r>
              <w:rPr>
                <w:b/>
                <w:sz w:val="21"/>
                <w:szCs w:val="21"/>
              </w:rPr>
              <w:t>满足平均要求</w:t>
            </w:r>
          </w:p>
        </w:tc>
      </w:tr>
      <w:tr w:rsidR="008C78AE">
        <w:tc>
          <w:tcPr>
            <w:tcW w:w="2382" w:type="dxa"/>
            <w:shd w:val="clear" w:color="auto" w:fill="E6E6E6"/>
            <w:vAlign w:val="center"/>
          </w:tcPr>
          <w:p w:rsidR="008C78AE" w:rsidRDefault="00AD050D">
            <w:pPr>
              <w:rPr>
                <w:sz w:val="21"/>
                <w:szCs w:val="21"/>
              </w:rPr>
            </w:pPr>
            <w:r>
              <w:rPr>
                <w:sz w:val="21"/>
                <w:szCs w:val="21"/>
              </w:rPr>
              <w:t>办公室</w:t>
            </w:r>
            <w:r>
              <w:rPr>
                <w:sz w:val="21"/>
                <w:szCs w:val="21"/>
              </w:rPr>
              <w:t>(</w:t>
            </w:r>
            <w:r>
              <w:rPr>
                <w:sz w:val="21"/>
                <w:szCs w:val="21"/>
              </w:rPr>
              <w:t>办公建筑</w:t>
            </w:r>
            <w:r>
              <w:rPr>
                <w:sz w:val="21"/>
                <w:szCs w:val="21"/>
              </w:rPr>
              <w:t>)</w:t>
            </w:r>
            <w:r>
              <w:rPr>
                <w:sz w:val="21"/>
                <w:szCs w:val="21"/>
              </w:rPr>
              <w:t>与普通房间之间隔墙</w:t>
            </w:r>
          </w:p>
        </w:tc>
        <w:tc>
          <w:tcPr>
            <w:tcW w:w="2541" w:type="dxa"/>
            <w:vAlign w:val="center"/>
          </w:tcPr>
          <w:p w:rsidR="008C78AE" w:rsidRDefault="00AD050D">
            <w:pPr>
              <w:rPr>
                <w:sz w:val="21"/>
                <w:szCs w:val="21"/>
              </w:rPr>
            </w:pPr>
            <w:r>
              <w:rPr>
                <w:b/>
                <w:sz w:val="21"/>
                <w:szCs w:val="21"/>
              </w:rPr>
              <w:t>50</w:t>
            </w:r>
          </w:p>
        </w:tc>
        <w:tc>
          <w:tcPr>
            <w:tcW w:w="2682" w:type="dxa"/>
            <w:vAlign w:val="center"/>
          </w:tcPr>
          <w:p w:rsidR="008C78AE" w:rsidRDefault="00AD050D">
            <w:pPr>
              <w:rPr>
                <w:sz w:val="21"/>
                <w:szCs w:val="21"/>
              </w:rPr>
            </w:pPr>
            <w:r>
              <w:rPr>
                <w:sz w:val="21"/>
                <w:szCs w:val="21"/>
              </w:rPr>
              <w:t>低限</w:t>
            </w:r>
            <w:r>
              <w:rPr>
                <w:sz w:val="21"/>
                <w:szCs w:val="21"/>
              </w:rPr>
              <w:t>:&gt;45,</w:t>
            </w:r>
            <w:r>
              <w:rPr>
                <w:sz w:val="21"/>
                <w:szCs w:val="21"/>
              </w:rPr>
              <w:t>高要求</w:t>
            </w:r>
            <w:r>
              <w:rPr>
                <w:sz w:val="21"/>
                <w:szCs w:val="21"/>
              </w:rPr>
              <w:t>:&gt;50</w:t>
            </w:r>
          </w:p>
        </w:tc>
        <w:tc>
          <w:tcPr>
            <w:tcW w:w="1703" w:type="dxa"/>
            <w:vAlign w:val="center"/>
          </w:tcPr>
          <w:p w:rsidR="008C78AE" w:rsidRDefault="00AD050D">
            <w:pPr>
              <w:rPr>
                <w:sz w:val="21"/>
                <w:szCs w:val="21"/>
              </w:rPr>
            </w:pPr>
            <w:r>
              <w:rPr>
                <w:b/>
                <w:sz w:val="21"/>
                <w:szCs w:val="21"/>
              </w:rPr>
              <w:t>满足平均要求</w:t>
            </w:r>
          </w:p>
        </w:tc>
      </w:tr>
      <w:tr w:rsidR="008C78AE">
        <w:tc>
          <w:tcPr>
            <w:tcW w:w="2382" w:type="dxa"/>
            <w:shd w:val="clear" w:color="auto" w:fill="E6E6E6"/>
            <w:vAlign w:val="center"/>
          </w:tcPr>
          <w:p w:rsidR="008C78AE" w:rsidRDefault="00AD050D">
            <w:pPr>
              <w:rPr>
                <w:sz w:val="21"/>
                <w:szCs w:val="21"/>
              </w:rPr>
            </w:pPr>
            <w:r>
              <w:rPr>
                <w:sz w:val="21"/>
                <w:szCs w:val="21"/>
              </w:rPr>
              <w:t>会议室</w:t>
            </w:r>
            <w:r>
              <w:rPr>
                <w:sz w:val="21"/>
                <w:szCs w:val="21"/>
              </w:rPr>
              <w:t>(</w:t>
            </w:r>
            <w:r>
              <w:rPr>
                <w:sz w:val="21"/>
                <w:szCs w:val="21"/>
              </w:rPr>
              <w:t>办公建筑</w:t>
            </w:r>
            <w:r>
              <w:rPr>
                <w:sz w:val="21"/>
                <w:szCs w:val="21"/>
              </w:rPr>
              <w:t>)</w:t>
            </w:r>
            <w:r>
              <w:rPr>
                <w:sz w:val="21"/>
                <w:szCs w:val="21"/>
              </w:rPr>
              <w:t>外墙</w:t>
            </w:r>
          </w:p>
        </w:tc>
        <w:tc>
          <w:tcPr>
            <w:tcW w:w="2541" w:type="dxa"/>
            <w:vAlign w:val="center"/>
          </w:tcPr>
          <w:p w:rsidR="008C78AE" w:rsidRDefault="00AD050D">
            <w:pPr>
              <w:rPr>
                <w:sz w:val="21"/>
                <w:szCs w:val="21"/>
              </w:rPr>
            </w:pPr>
            <w:r>
              <w:rPr>
                <w:b/>
                <w:sz w:val="21"/>
                <w:szCs w:val="21"/>
              </w:rPr>
              <w:t>48</w:t>
            </w:r>
          </w:p>
        </w:tc>
        <w:tc>
          <w:tcPr>
            <w:tcW w:w="2682" w:type="dxa"/>
            <w:vAlign w:val="center"/>
          </w:tcPr>
          <w:p w:rsidR="008C78AE" w:rsidRDefault="00AD050D">
            <w:pPr>
              <w:rPr>
                <w:sz w:val="21"/>
                <w:szCs w:val="21"/>
              </w:rPr>
            </w:pPr>
            <w:r>
              <w:rPr>
                <w:sz w:val="21"/>
                <w:szCs w:val="21"/>
              </w:rPr>
              <w:t>低限</w:t>
            </w:r>
            <w:r>
              <w:rPr>
                <w:sz w:val="21"/>
                <w:szCs w:val="21"/>
              </w:rPr>
              <w:t>:≥45,</w:t>
            </w:r>
            <w:r>
              <w:rPr>
                <w:sz w:val="21"/>
                <w:szCs w:val="21"/>
              </w:rPr>
              <w:t>高要求</w:t>
            </w:r>
            <w:r>
              <w:rPr>
                <w:sz w:val="21"/>
                <w:szCs w:val="21"/>
              </w:rPr>
              <w:t>:≥50</w:t>
            </w:r>
          </w:p>
        </w:tc>
        <w:tc>
          <w:tcPr>
            <w:tcW w:w="1703" w:type="dxa"/>
            <w:vAlign w:val="center"/>
          </w:tcPr>
          <w:p w:rsidR="008C78AE" w:rsidRDefault="00AD050D">
            <w:pPr>
              <w:rPr>
                <w:sz w:val="21"/>
                <w:szCs w:val="21"/>
              </w:rPr>
            </w:pPr>
            <w:r>
              <w:rPr>
                <w:b/>
                <w:sz w:val="21"/>
                <w:szCs w:val="21"/>
              </w:rPr>
              <w:t>满足平均要求</w:t>
            </w:r>
          </w:p>
        </w:tc>
      </w:tr>
      <w:tr w:rsidR="008C78AE">
        <w:tc>
          <w:tcPr>
            <w:tcW w:w="2382" w:type="dxa"/>
            <w:shd w:val="clear" w:color="auto" w:fill="E6E6E6"/>
            <w:vAlign w:val="center"/>
          </w:tcPr>
          <w:p w:rsidR="008C78AE" w:rsidRDefault="00AD050D">
            <w:pPr>
              <w:rPr>
                <w:sz w:val="21"/>
                <w:szCs w:val="21"/>
              </w:rPr>
            </w:pPr>
            <w:r>
              <w:rPr>
                <w:sz w:val="21"/>
                <w:szCs w:val="21"/>
              </w:rPr>
              <w:t>琴房之间隔墙</w:t>
            </w:r>
          </w:p>
        </w:tc>
        <w:tc>
          <w:tcPr>
            <w:tcW w:w="2541" w:type="dxa"/>
            <w:vAlign w:val="center"/>
          </w:tcPr>
          <w:p w:rsidR="008C78AE" w:rsidRDefault="00AD050D">
            <w:pPr>
              <w:rPr>
                <w:sz w:val="21"/>
                <w:szCs w:val="21"/>
              </w:rPr>
            </w:pPr>
            <w:r>
              <w:rPr>
                <w:b/>
                <w:sz w:val="21"/>
                <w:szCs w:val="21"/>
              </w:rPr>
              <w:t>50</w:t>
            </w:r>
          </w:p>
        </w:tc>
        <w:tc>
          <w:tcPr>
            <w:tcW w:w="2682" w:type="dxa"/>
            <w:vAlign w:val="center"/>
          </w:tcPr>
          <w:p w:rsidR="008C78AE" w:rsidRDefault="00AD050D">
            <w:pPr>
              <w:rPr>
                <w:sz w:val="21"/>
                <w:szCs w:val="21"/>
              </w:rPr>
            </w:pPr>
            <w:r>
              <w:rPr>
                <w:sz w:val="21"/>
                <w:szCs w:val="21"/>
              </w:rPr>
              <w:t>低限</w:t>
            </w:r>
            <w:r>
              <w:rPr>
                <w:sz w:val="21"/>
                <w:szCs w:val="21"/>
              </w:rPr>
              <w:t>:&gt;45,</w:t>
            </w:r>
            <w:r>
              <w:rPr>
                <w:sz w:val="21"/>
                <w:szCs w:val="21"/>
              </w:rPr>
              <w:t>高要求</w:t>
            </w:r>
            <w:r>
              <w:rPr>
                <w:sz w:val="21"/>
                <w:szCs w:val="21"/>
              </w:rPr>
              <w:t>:&gt;50</w:t>
            </w:r>
          </w:p>
        </w:tc>
        <w:tc>
          <w:tcPr>
            <w:tcW w:w="1703" w:type="dxa"/>
            <w:vAlign w:val="center"/>
          </w:tcPr>
          <w:p w:rsidR="008C78AE" w:rsidRDefault="00AD050D">
            <w:pPr>
              <w:rPr>
                <w:sz w:val="21"/>
                <w:szCs w:val="21"/>
              </w:rPr>
            </w:pPr>
            <w:r>
              <w:rPr>
                <w:b/>
                <w:sz w:val="21"/>
                <w:szCs w:val="21"/>
              </w:rPr>
              <w:t>满足平均要求</w:t>
            </w:r>
          </w:p>
        </w:tc>
      </w:tr>
      <w:tr w:rsidR="008C78AE">
        <w:tc>
          <w:tcPr>
            <w:tcW w:w="2382" w:type="dxa"/>
            <w:shd w:val="clear" w:color="auto" w:fill="E6E6E6"/>
            <w:vAlign w:val="center"/>
          </w:tcPr>
          <w:p w:rsidR="008C78AE" w:rsidRDefault="00AD050D">
            <w:pPr>
              <w:rPr>
                <w:sz w:val="21"/>
                <w:szCs w:val="21"/>
              </w:rPr>
            </w:pPr>
            <w:r>
              <w:rPr>
                <w:sz w:val="21"/>
                <w:szCs w:val="21"/>
              </w:rPr>
              <w:t>办公室</w:t>
            </w:r>
            <w:r>
              <w:rPr>
                <w:sz w:val="21"/>
                <w:szCs w:val="21"/>
              </w:rPr>
              <w:t>(</w:t>
            </w:r>
            <w:r>
              <w:rPr>
                <w:sz w:val="21"/>
                <w:szCs w:val="21"/>
              </w:rPr>
              <w:t>办公建筑</w:t>
            </w:r>
            <w:r>
              <w:rPr>
                <w:sz w:val="21"/>
                <w:szCs w:val="21"/>
              </w:rPr>
              <w:t>)</w:t>
            </w:r>
            <w:r>
              <w:rPr>
                <w:sz w:val="21"/>
                <w:szCs w:val="21"/>
              </w:rPr>
              <w:t>外墙</w:t>
            </w:r>
          </w:p>
        </w:tc>
        <w:tc>
          <w:tcPr>
            <w:tcW w:w="2541" w:type="dxa"/>
            <w:vAlign w:val="center"/>
          </w:tcPr>
          <w:p w:rsidR="008C78AE" w:rsidRDefault="00AD050D">
            <w:pPr>
              <w:rPr>
                <w:sz w:val="21"/>
                <w:szCs w:val="21"/>
              </w:rPr>
            </w:pPr>
            <w:r>
              <w:rPr>
                <w:b/>
                <w:sz w:val="21"/>
                <w:szCs w:val="21"/>
              </w:rPr>
              <w:t>48</w:t>
            </w:r>
          </w:p>
        </w:tc>
        <w:tc>
          <w:tcPr>
            <w:tcW w:w="2682" w:type="dxa"/>
            <w:vAlign w:val="center"/>
          </w:tcPr>
          <w:p w:rsidR="008C78AE" w:rsidRDefault="00AD050D">
            <w:pPr>
              <w:rPr>
                <w:sz w:val="21"/>
                <w:szCs w:val="21"/>
              </w:rPr>
            </w:pPr>
            <w:r>
              <w:rPr>
                <w:sz w:val="21"/>
                <w:szCs w:val="21"/>
              </w:rPr>
              <w:t>低限</w:t>
            </w:r>
            <w:r>
              <w:rPr>
                <w:sz w:val="21"/>
                <w:szCs w:val="21"/>
              </w:rPr>
              <w:t>:≥45,</w:t>
            </w:r>
            <w:r>
              <w:rPr>
                <w:sz w:val="21"/>
                <w:szCs w:val="21"/>
              </w:rPr>
              <w:t>高要求</w:t>
            </w:r>
            <w:r>
              <w:rPr>
                <w:sz w:val="21"/>
                <w:szCs w:val="21"/>
              </w:rPr>
              <w:t>:≥50</w:t>
            </w:r>
          </w:p>
        </w:tc>
        <w:tc>
          <w:tcPr>
            <w:tcW w:w="1703" w:type="dxa"/>
            <w:vAlign w:val="center"/>
          </w:tcPr>
          <w:p w:rsidR="008C78AE" w:rsidRDefault="00AD050D">
            <w:pPr>
              <w:rPr>
                <w:sz w:val="21"/>
                <w:szCs w:val="21"/>
              </w:rPr>
            </w:pPr>
            <w:r>
              <w:rPr>
                <w:b/>
                <w:sz w:val="21"/>
                <w:szCs w:val="21"/>
              </w:rPr>
              <w:t>满足平均要求</w:t>
            </w:r>
          </w:p>
        </w:tc>
      </w:tr>
      <w:tr w:rsidR="008C78AE">
        <w:tc>
          <w:tcPr>
            <w:tcW w:w="2382" w:type="dxa"/>
            <w:shd w:val="clear" w:color="auto" w:fill="E6E6E6"/>
            <w:vAlign w:val="center"/>
          </w:tcPr>
          <w:p w:rsidR="008C78AE" w:rsidRDefault="00AD050D">
            <w:pPr>
              <w:rPr>
                <w:sz w:val="21"/>
                <w:szCs w:val="21"/>
              </w:rPr>
            </w:pPr>
            <w:r>
              <w:rPr>
                <w:sz w:val="21"/>
                <w:szCs w:val="21"/>
              </w:rPr>
              <w:t>教学用房的门</w:t>
            </w:r>
          </w:p>
        </w:tc>
        <w:tc>
          <w:tcPr>
            <w:tcW w:w="2541" w:type="dxa"/>
            <w:vAlign w:val="center"/>
          </w:tcPr>
          <w:p w:rsidR="008C78AE" w:rsidRDefault="00AD050D">
            <w:pPr>
              <w:rPr>
                <w:sz w:val="21"/>
                <w:szCs w:val="21"/>
              </w:rPr>
            </w:pPr>
            <w:r>
              <w:rPr>
                <w:b/>
                <w:sz w:val="21"/>
                <w:szCs w:val="21"/>
              </w:rPr>
              <w:t>33</w:t>
            </w:r>
          </w:p>
        </w:tc>
        <w:tc>
          <w:tcPr>
            <w:tcW w:w="2682" w:type="dxa"/>
            <w:vAlign w:val="center"/>
          </w:tcPr>
          <w:p w:rsidR="008C78AE" w:rsidRDefault="00AD050D">
            <w:pPr>
              <w:rPr>
                <w:sz w:val="21"/>
                <w:szCs w:val="21"/>
              </w:rPr>
            </w:pPr>
            <w:r>
              <w:rPr>
                <w:sz w:val="21"/>
                <w:szCs w:val="21"/>
              </w:rPr>
              <w:t>低限</w:t>
            </w:r>
            <w:r>
              <w:rPr>
                <w:sz w:val="21"/>
                <w:szCs w:val="21"/>
              </w:rPr>
              <w:t>:≥20,</w:t>
            </w:r>
            <w:r>
              <w:rPr>
                <w:sz w:val="21"/>
                <w:szCs w:val="21"/>
              </w:rPr>
              <w:t>高要求</w:t>
            </w:r>
            <w:r>
              <w:rPr>
                <w:sz w:val="21"/>
                <w:szCs w:val="21"/>
              </w:rPr>
              <w:t>:≥25</w:t>
            </w:r>
          </w:p>
        </w:tc>
        <w:tc>
          <w:tcPr>
            <w:tcW w:w="1703" w:type="dxa"/>
            <w:vAlign w:val="center"/>
          </w:tcPr>
          <w:p w:rsidR="008C78AE" w:rsidRDefault="00AD050D">
            <w:pPr>
              <w:rPr>
                <w:sz w:val="21"/>
                <w:szCs w:val="21"/>
              </w:rPr>
            </w:pPr>
            <w:r>
              <w:rPr>
                <w:b/>
                <w:sz w:val="21"/>
                <w:szCs w:val="21"/>
              </w:rPr>
              <w:t>满足高要求</w:t>
            </w:r>
          </w:p>
        </w:tc>
      </w:tr>
      <w:tr w:rsidR="008C78AE">
        <w:tc>
          <w:tcPr>
            <w:tcW w:w="2382" w:type="dxa"/>
            <w:shd w:val="clear" w:color="auto" w:fill="E6E6E6"/>
            <w:vAlign w:val="center"/>
          </w:tcPr>
          <w:p w:rsidR="008C78AE" w:rsidRDefault="00AD050D">
            <w:pPr>
              <w:rPr>
                <w:sz w:val="21"/>
                <w:szCs w:val="21"/>
              </w:rPr>
            </w:pPr>
            <w:r>
              <w:rPr>
                <w:sz w:val="21"/>
                <w:szCs w:val="21"/>
              </w:rPr>
              <w:t>教学用房的其他外窗</w:t>
            </w:r>
          </w:p>
        </w:tc>
        <w:tc>
          <w:tcPr>
            <w:tcW w:w="2541" w:type="dxa"/>
            <w:vAlign w:val="center"/>
          </w:tcPr>
          <w:p w:rsidR="008C78AE" w:rsidRDefault="00AD050D">
            <w:pPr>
              <w:rPr>
                <w:sz w:val="21"/>
                <w:szCs w:val="21"/>
              </w:rPr>
            </w:pPr>
            <w:r>
              <w:rPr>
                <w:b/>
                <w:sz w:val="21"/>
                <w:szCs w:val="21"/>
              </w:rPr>
              <w:t>33</w:t>
            </w:r>
          </w:p>
        </w:tc>
        <w:tc>
          <w:tcPr>
            <w:tcW w:w="2682" w:type="dxa"/>
            <w:vAlign w:val="center"/>
          </w:tcPr>
          <w:p w:rsidR="008C78AE" w:rsidRDefault="00AD050D">
            <w:pPr>
              <w:rPr>
                <w:sz w:val="21"/>
                <w:szCs w:val="21"/>
              </w:rPr>
            </w:pPr>
            <w:r>
              <w:rPr>
                <w:sz w:val="21"/>
                <w:szCs w:val="21"/>
              </w:rPr>
              <w:t>低限</w:t>
            </w:r>
            <w:r>
              <w:rPr>
                <w:sz w:val="21"/>
                <w:szCs w:val="21"/>
              </w:rPr>
              <w:t>:≥25,</w:t>
            </w:r>
            <w:r>
              <w:rPr>
                <w:sz w:val="21"/>
                <w:szCs w:val="21"/>
              </w:rPr>
              <w:t>高要求</w:t>
            </w:r>
            <w:r>
              <w:rPr>
                <w:sz w:val="21"/>
                <w:szCs w:val="21"/>
              </w:rPr>
              <w:t>:≥30</w:t>
            </w:r>
          </w:p>
        </w:tc>
        <w:tc>
          <w:tcPr>
            <w:tcW w:w="1703" w:type="dxa"/>
            <w:vAlign w:val="center"/>
          </w:tcPr>
          <w:p w:rsidR="008C78AE" w:rsidRDefault="00AD050D">
            <w:pPr>
              <w:rPr>
                <w:sz w:val="21"/>
                <w:szCs w:val="21"/>
              </w:rPr>
            </w:pPr>
            <w:r>
              <w:rPr>
                <w:b/>
                <w:sz w:val="21"/>
                <w:szCs w:val="21"/>
              </w:rPr>
              <w:t>满足高要求</w:t>
            </w:r>
          </w:p>
        </w:tc>
      </w:tr>
      <w:tr w:rsidR="008C78AE">
        <w:tc>
          <w:tcPr>
            <w:tcW w:w="2382" w:type="dxa"/>
            <w:shd w:val="clear" w:color="auto" w:fill="E6E6E6"/>
            <w:vAlign w:val="center"/>
          </w:tcPr>
          <w:p w:rsidR="008C78AE" w:rsidRDefault="00AD050D">
            <w:pPr>
              <w:rPr>
                <w:sz w:val="21"/>
                <w:szCs w:val="21"/>
              </w:rPr>
            </w:pPr>
            <w:r>
              <w:rPr>
                <w:sz w:val="21"/>
                <w:szCs w:val="21"/>
              </w:rPr>
              <w:t>办公室</w:t>
            </w:r>
            <w:r>
              <w:rPr>
                <w:sz w:val="21"/>
                <w:szCs w:val="21"/>
              </w:rPr>
              <w:t>(</w:t>
            </w:r>
            <w:r>
              <w:rPr>
                <w:sz w:val="21"/>
                <w:szCs w:val="21"/>
              </w:rPr>
              <w:t>办公建筑</w:t>
            </w:r>
            <w:r>
              <w:rPr>
                <w:sz w:val="21"/>
                <w:szCs w:val="21"/>
              </w:rPr>
              <w:t>)</w:t>
            </w:r>
            <w:r>
              <w:rPr>
                <w:sz w:val="21"/>
                <w:szCs w:val="21"/>
              </w:rPr>
              <w:t>外窗</w:t>
            </w:r>
          </w:p>
        </w:tc>
        <w:tc>
          <w:tcPr>
            <w:tcW w:w="2541" w:type="dxa"/>
            <w:vAlign w:val="center"/>
          </w:tcPr>
          <w:p w:rsidR="008C78AE" w:rsidRDefault="00AD050D">
            <w:pPr>
              <w:rPr>
                <w:sz w:val="21"/>
                <w:szCs w:val="21"/>
              </w:rPr>
            </w:pPr>
            <w:r>
              <w:rPr>
                <w:b/>
                <w:sz w:val="21"/>
                <w:szCs w:val="21"/>
              </w:rPr>
              <w:t>33</w:t>
            </w:r>
          </w:p>
        </w:tc>
        <w:tc>
          <w:tcPr>
            <w:tcW w:w="2682" w:type="dxa"/>
            <w:vAlign w:val="center"/>
          </w:tcPr>
          <w:p w:rsidR="008C78AE" w:rsidRDefault="00AD050D">
            <w:pPr>
              <w:rPr>
                <w:sz w:val="21"/>
                <w:szCs w:val="21"/>
              </w:rPr>
            </w:pPr>
            <w:r>
              <w:rPr>
                <w:sz w:val="21"/>
                <w:szCs w:val="21"/>
              </w:rPr>
              <w:t>低限</w:t>
            </w:r>
            <w:r>
              <w:rPr>
                <w:sz w:val="21"/>
                <w:szCs w:val="21"/>
              </w:rPr>
              <w:t>:≥25,</w:t>
            </w:r>
            <w:r>
              <w:rPr>
                <w:sz w:val="21"/>
                <w:szCs w:val="21"/>
              </w:rPr>
              <w:t>高要求</w:t>
            </w:r>
            <w:r>
              <w:rPr>
                <w:sz w:val="21"/>
                <w:szCs w:val="21"/>
              </w:rPr>
              <w:t>:≥30</w:t>
            </w:r>
          </w:p>
        </w:tc>
        <w:tc>
          <w:tcPr>
            <w:tcW w:w="1703" w:type="dxa"/>
            <w:vAlign w:val="center"/>
          </w:tcPr>
          <w:p w:rsidR="008C78AE" w:rsidRDefault="00AD050D">
            <w:pPr>
              <w:rPr>
                <w:sz w:val="21"/>
                <w:szCs w:val="21"/>
              </w:rPr>
            </w:pPr>
            <w:r>
              <w:rPr>
                <w:b/>
                <w:sz w:val="21"/>
                <w:szCs w:val="21"/>
              </w:rPr>
              <w:t>满足高要求</w:t>
            </w:r>
          </w:p>
        </w:tc>
      </w:tr>
    </w:tbl>
    <w:p w:rsidR="00EC4F99" w:rsidRPr="00D770C8" w:rsidRDefault="00EC4F99" w:rsidP="00894253">
      <w:bookmarkStart w:id="52" w:name="构件隔声性能统计"/>
      <w:bookmarkEnd w:id="52"/>
    </w:p>
    <w:p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p w:rsidR="003E3389" w:rsidRDefault="003E3389" w:rsidP="00894253">
      <w:bookmarkStart w:id="53" w:name="撞击声隔声性能统计"/>
      <w:bookmarkEnd w:id="53"/>
      <w:r>
        <w:t>本工程无评价对象</w:t>
      </w:r>
    </w:p>
    <w:p w:rsidR="00A35788" w:rsidRDefault="00A35788" w:rsidP="003E3389">
      <w:pPr>
        <w:pStyle w:val="ab"/>
        <w:spacing w:line="360" w:lineRule="auto"/>
        <w:ind w:firstLineChars="0" w:firstLine="0"/>
        <w:rPr>
          <w:rFonts w:ascii="宋体" w:eastAsia="宋体" w:hAnsi="宋体"/>
          <w:sz w:val="21"/>
          <w:szCs w:val="21"/>
        </w:rPr>
      </w:pPr>
    </w:p>
    <w:p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w:t>
      </w:r>
      <w:r w:rsidR="002860CE">
        <w:t xml:space="preserve"> </w:t>
      </w:r>
      <w:r w:rsidR="00B76637" w:rsidRPr="00B84C7E">
        <w:t>50378-</w:t>
      </w:r>
      <w:r w:rsidR="002C557B" w:rsidRPr="00B84C7E">
        <w:t>2019</w:t>
      </w:r>
      <w:r w:rsidR="002E76F9" w:rsidRPr="00B84C7E">
        <w:t>和《民用建筑隔声设计规范》</w:t>
      </w:r>
      <w:r w:rsidR="008313FF" w:rsidRPr="00B84C7E">
        <w:t>GB</w:t>
      </w:r>
      <w:r w:rsidR="002860CE">
        <w:t xml:space="preserve"> </w:t>
      </w:r>
      <w:r w:rsidR="008313FF" w:rsidRPr="00B84C7E">
        <w:t>50118-</w:t>
      </w:r>
    </w:p>
    <w:p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rsidR="006A2250" w:rsidRPr="001276BB" w:rsidRDefault="00970549" w:rsidP="008D4B7A">
      <w:pPr>
        <w:spacing w:before="240"/>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2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669"/>
        <w:gridCol w:w="1531"/>
        <w:gridCol w:w="737"/>
      </w:tblGrid>
      <w:tr w:rsidR="00760F2E" w:rsidRPr="00807CE0" w:rsidTr="000E21CA">
        <w:trPr>
          <w:trHeight w:val="238"/>
        </w:trPr>
        <w:tc>
          <w:tcPr>
            <w:tcW w:w="1318" w:type="dxa"/>
            <w:shd w:val="clear" w:color="auto" w:fill="E6E6E6"/>
            <w:vAlign w:val="center"/>
          </w:tcPr>
          <w:p w:rsidR="00760F2E" w:rsidRPr="00807CE0" w:rsidRDefault="00760F2E" w:rsidP="00B80100">
            <w:pPr>
              <w:jc w:val="center"/>
              <w:rPr>
                <w:bCs/>
                <w:sz w:val="21"/>
                <w:szCs w:val="21"/>
              </w:rPr>
            </w:pPr>
            <w:r w:rsidRPr="00807CE0">
              <w:rPr>
                <w:bCs/>
                <w:sz w:val="21"/>
                <w:szCs w:val="21"/>
              </w:rPr>
              <w:t>检查项</w:t>
            </w:r>
          </w:p>
        </w:tc>
        <w:tc>
          <w:tcPr>
            <w:tcW w:w="5669" w:type="dxa"/>
            <w:shd w:val="clear" w:color="auto" w:fill="E6E6E6"/>
          </w:tcPr>
          <w:p w:rsidR="00760F2E" w:rsidRPr="00807CE0" w:rsidRDefault="00760F2E" w:rsidP="00B80100">
            <w:pPr>
              <w:jc w:val="center"/>
              <w:rPr>
                <w:bCs/>
                <w:sz w:val="21"/>
                <w:szCs w:val="21"/>
              </w:rPr>
            </w:pPr>
            <w:r w:rsidRPr="00807CE0">
              <w:rPr>
                <w:rFonts w:hint="eastAsia"/>
                <w:bCs/>
                <w:sz w:val="21"/>
                <w:szCs w:val="21"/>
              </w:rPr>
              <w:t>评价</w:t>
            </w:r>
            <w:r w:rsidRPr="00807CE0">
              <w:rPr>
                <w:bCs/>
                <w:sz w:val="21"/>
                <w:szCs w:val="21"/>
              </w:rPr>
              <w:t>依据</w:t>
            </w:r>
          </w:p>
        </w:tc>
        <w:tc>
          <w:tcPr>
            <w:tcW w:w="1531" w:type="dxa"/>
            <w:shd w:val="clear" w:color="auto" w:fill="E6E6E6"/>
            <w:vAlign w:val="center"/>
          </w:tcPr>
          <w:p w:rsidR="00760F2E" w:rsidRPr="00807CE0" w:rsidRDefault="00760F2E" w:rsidP="00B80100">
            <w:pPr>
              <w:jc w:val="center"/>
              <w:rPr>
                <w:bCs/>
                <w:sz w:val="21"/>
                <w:szCs w:val="21"/>
              </w:rPr>
            </w:pPr>
            <w:r w:rsidRPr="00807CE0">
              <w:rPr>
                <w:bCs/>
                <w:sz w:val="21"/>
                <w:szCs w:val="21"/>
              </w:rPr>
              <w:t>结论</w:t>
            </w:r>
          </w:p>
        </w:tc>
        <w:tc>
          <w:tcPr>
            <w:tcW w:w="737" w:type="dxa"/>
            <w:shd w:val="clear" w:color="auto" w:fill="E6E6E6"/>
            <w:vAlign w:val="center"/>
          </w:tcPr>
          <w:p w:rsidR="00760F2E" w:rsidRPr="00807CE0" w:rsidRDefault="00760F2E" w:rsidP="00B80100">
            <w:pPr>
              <w:jc w:val="center"/>
              <w:rPr>
                <w:bCs/>
                <w:sz w:val="21"/>
                <w:szCs w:val="21"/>
              </w:rPr>
            </w:pPr>
            <w:r w:rsidRPr="00807CE0">
              <w:rPr>
                <w:bCs/>
                <w:sz w:val="21"/>
                <w:szCs w:val="21"/>
              </w:rPr>
              <w:t>得分</w:t>
            </w:r>
          </w:p>
        </w:tc>
      </w:tr>
      <w:tr w:rsidR="00760F2E" w:rsidRPr="00807CE0" w:rsidTr="000E21CA">
        <w:trPr>
          <w:trHeight w:val="892"/>
        </w:trPr>
        <w:tc>
          <w:tcPr>
            <w:tcW w:w="1318" w:type="dxa"/>
            <w:vMerge w:val="restart"/>
            <w:shd w:val="clear" w:color="auto" w:fill="E6E6E6"/>
            <w:vAlign w:val="center"/>
          </w:tcPr>
          <w:p w:rsidR="00760F2E" w:rsidRPr="00807CE0" w:rsidRDefault="00F27440" w:rsidP="00B80100">
            <w:pPr>
              <w:pStyle w:val="a0"/>
              <w:jc w:val="center"/>
            </w:pPr>
            <w:r w:rsidRPr="00807CE0">
              <w:rPr>
                <w:rFonts w:hint="eastAsia"/>
              </w:rPr>
              <w:t>空气声隔声</w:t>
            </w:r>
          </w:p>
        </w:tc>
        <w:tc>
          <w:tcPr>
            <w:tcW w:w="5669" w:type="dxa"/>
          </w:tcPr>
          <w:p w:rsidR="00760F2E" w:rsidRPr="00807CE0" w:rsidRDefault="00760F2E" w:rsidP="00B80100">
            <w:pPr>
              <w:pStyle w:val="a0"/>
            </w:pPr>
            <w:r w:rsidRPr="00807CE0">
              <w:rPr>
                <w:rFonts w:hint="eastAsia"/>
              </w:rPr>
              <w:t>控制项</w:t>
            </w:r>
            <w:r w:rsidRPr="00807CE0">
              <w:t>：</w:t>
            </w:r>
          </w:p>
          <w:p w:rsidR="00760F2E" w:rsidRPr="00807CE0" w:rsidRDefault="00B84C7E" w:rsidP="00B80100">
            <w:pPr>
              <w:pStyle w:val="a0"/>
            </w:pPr>
            <w:r w:rsidRPr="00807CE0">
              <w:t>5.1.4</w:t>
            </w:r>
            <w:r w:rsidR="0015173E" w:rsidRPr="00807CE0">
              <w:t xml:space="preserve">  </w:t>
            </w:r>
            <w:r w:rsidR="0015173E" w:rsidRPr="00807CE0">
              <w:rPr>
                <w:rFonts w:hint="eastAsia"/>
              </w:rPr>
              <w:t>主要功能房间的外墙、隔墙、楼板和门窗的隔声性能应能满足现行国家标准《民用建筑隔声设计规范》</w:t>
            </w:r>
            <w:r w:rsidR="0015173E" w:rsidRPr="00807CE0">
              <w:t>GB 50118</w:t>
            </w:r>
            <w:r w:rsidR="0015173E" w:rsidRPr="00807CE0">
              <w:rPr>
                <w:rFonts w:hint="eastAsia"/>
              </w:rPr>
              <w:t>中低限要求。</w:t>
            </w:r>
          </w:p>
        </w:tc>
        <w:tc>
          <w:tcPr>
            <w:tcW w:w="1531" w:type="dxa"/>
            <w:vAlign w:val="center"/>
          </w:tcPr>
          <w:p w:rsidR="00760F2E" w:rsidRPr="00807CE0" w:rsidRDefault="0021202E" w:rsidP="00B80100">
            <w:pPr>
              <w:jc w:val="center"/>
              <w:rPr>
                <w:b/>
                <w:bCs/>
                <w:sz w:val="21"/>
                <w:szCs w:val="21"/>
                <w:lang w:val="en-US"/>
              </w:rPr>
            </w:pPr>
            <w:bookmarkStart w:id="54" w:name="空气声控制项结论"/>
            <w:r w:rsidRPr="00807CE0">
              <w:rPr>
                <w:rFonts w:hint="eastAsia"/>
                <w:b/>
                <w:bCs/>
                <w:sz w:val="21"/>
                <w:szCs w:val="21"/>
                <w:lang w:val="en-US"/>
              </w:rPr>
              <w:t>满足</w:t>
            </w:r>
            <w:bookmarkEnd w:id="54"/>
          </w:p>
        </w:tc>
        <w:tc>
          <w:tcPr>
            <w:tcW w:w="737" w:type="dxa"/>
            <w:vAlign w:val="center"/>
          </w:tcPr>
          <w:p w:rsidR="00760F2E" w:rsidRPr="00807CE0" w:rsidRDefault="00760F2E" w:rsidP="00B80100">
            <w:pPr>
              <w:jc w:val="center"/>
              <w:rPr>
                <w:b/>
                <w:bCs/>
                <w:sz w:val="21"/>
                <w:szCs w:val="21"/>
                <w:lang w:val="en-US"/>
              </w:rPr>
            </w:pPr>
            <w:r w:rsidRPr="00807CE0">
              <w:rPr>
                <w:b/>
                <w:bCs/>
                <w:sz w:val="21"/>
                <w:szCs w:val="21"/>
                <w:lang w:val="en-US"/>
              </w:rPr>
              <w:t>--</w:t>
            </w:r>
          </w:p>
        </w:tc>
      </w:tr>
      <w:tr w:rsidR="00760F2E" w:rsidRPr="00807CE0" w:rsidTr="000E21CA">
        <w:trPr>
          <w:trHeight w:val="1187"/>
        </w:trPr>
        <w:tc>
          <w:tcPr>
            <w:tcW w:w="1318" w:type="dxa"/>
            <w:vMerge/>
            <w:shd w:val="clear" w:color="auto" w:fill="E6E6E6"/>
            <w:vAlign w:val="center"/>
          </w:tcPr>
          <w:p w:rsidR="00760F2E" w:rsidRPr="00807CE0" w:rsidRDefault="00760F2E" w:rsidP="00B80100">
            <w:pPr>
              <w:pStyle w:val="a0"/>
              <w:jc w:val="center"/>
            </w:pPr>
          </w:p>
        </w:tc>
        <w:tc>
          <w:tcPr>
            <w:tcW w:w="5669" w:type="dxa"/>
          </w:tcPr>
          <w:p w:rsidR="00760F2E" w:rsidRPr="00807CE0" w:rsidRDefault="00760F2E" w:rsidP="00B80100">
            <w:pPr>
              <w:pStyle w:val="a0"/>
            </w:pPr>
            <w:r w:rsidRPr="00807CE0">
              <w:rPr>
                <w:rFonts w:hint="eastAsia"/>
              </w:rPr>
              <w:t>评分项：</w:t>
            </w:r>
          </w:p>
          <w:p w:rsidR="00760F2E" w:rsidRPr="00807CE0" w:rsidRDefault="00B84C7E" w:rsidP="00B80100">
            <w:pPr>
              <w:pStyle w:val="a0"/>
            </w:pPr>
            <w:r w:rsidRPr="00807CE0">
              <w:t>5.2.7</w:t>
            </w:r>
            <w:r w:rsidR="00760F2E" w:rsidRPr="00807CE0">
              <w:t xml:space="preserve">  </w:t>
            </w:r>
            <w:r w:rsidR="0055755F" w:rsidRPr="00807CE0">
              <w:rPr>
                <w:rFonts w:hint="eastAsia"/>
              </w:rPr>
              <w:t>构件及相邻房间之间的空气声隔声性能达到现行国家标准《民用建筑隔声设计规范》</w:t>
            </w:r>
            <w:r w:rsidR="0055755F" w:rsidRPr="00807CE0">
              <w:t>GB 50118</w:t>
            </w:r>
            <w:r w:rsidR="0055755F" w:rsidRPr="00807CE0">
              <w:rPr>
                <w:rFonts w:hint="eastAsia"/>
              </w:rPr>
              <w:t>中的低限标准限值和高要求标准限值的平均值，得3分；达到高要求标准限值，得5分</w:t>
            </w:r>
            <w:r w:rsidR="00E93215" w:rsidRPr="00807CE0">
              <w:rPr>
                <w:rFonts w:hint="eastAsia"/>
              </w:rPr>
              <w:t>。</w:t>
            </w:r>
          </w:p>
        </w:tc>
        <w:tc>
          <w:tcPr>
            <w:tcW w:w="1531" w:type="dxa"/>
            <w:vAlign w:val="center"/>
          </w:tcPr>
          <w:p w:rsidR="00760F2E" w:rsidRPr="00807CE0" w:rsidRDefault="0021202E" w:rsidP="00B80100">
            <w:pPr>
              <w:jc w:val="center"/>
              <w:rPr>
                <w:b/>
                <w:bCs/>
                <w:sz w:val="21"/>
                <w:szCs w:val="21"/>
                <w:lang w:val="en-US"/>
              </w:rPr>
            </w:pPr>
            <w:bookmarkStart w:id="55" w:name="空气声评分项结论"/>
            <w:r w:rsidRPr="00807CE0">
              <w:rPr>
                <w:rFonts w:hint="eastAsia"/>
                <w:b/>
                <w:bCs/>
                <w:sz w:val="21"/>
                <w:szCs w:val="21"/>
                <w:lang w:val="en-US"/>
              </w:rPr>
              <w:t>满足平均要求</w:t>
            </w:r>
            <w:bookmarkEnd w:id="55"/>
          </w:p>
        </w:tc>
        <w:tc>
          <w:tcPr>
            <w:tcW w:w="737" w:type="dxa"/>
            <w:vAlign w:val="center"/>
          </w:tcPr>
          <w:p w:rsidR="00760F2E" w:rsidRPr="00807CE0" w:rsidRDefault="0021202E" w:rsidP="00B80100">
            <w:pPr>
              <w:jc w:val="center"/>
              <w:rPr>
                <w:b/>
                <w:bCs/>
                <w:sz w:val="21"/>
                <w:szCs w:val="21"/>
                <w:lang w:val="en-US"/>
              </w:rPr>
            </w:pPr>
            <w:bookmarkStart w:id="56" w:name="空气声得分"/>
            <w:r w:rsidRPr="00807CE0">
              <w:rPr>
                <w:rFonts w:hint="eastAsia"/>
                <w:b/>
                <w:bCs/>
                <w:sz w:val="21"/>
                <w:szCs w:val="21"/>
                <w:lang w:val="en-US"/>
              </w:rPr>
              <w:t>3</w:t>
            </w:r>
            <w:bookmarkEnd w:id="56"/>
            <w:r w:rsidR="00327483" w:rsidRPr="00807CE0">
              <w:rPr>
                <w:rFonts w:hint="eastAsia"/>
                <w:b/>
                <w:bCs/>
                <w:sz w:val="21"/>
                <w:szCs w:val="21"/>
                <w:lang w:val="en-US"/>
              </w:rPr>
              <w:t>分</w:t>
            </w:r>
          </w:p>
        </w:tc>
      </w:tr>
      <w:tr w:rsidR="000235C3" w:rsidRPr="00807CE0" w:rsidTr="000E21CA">
        <w:trPr>
          <w:trHeight w:val="890"/>
        </w:trPr>
        <w:tc>
          <w:tcPr>
            <w:tcW w:w="1318" w:type="dxa"/>
            <w:vMerge w:val="restart"/>
            <w:shd w:val="clear" w:color="auto" w:fill="E6E6E6"/>
            <w:vAlign w:val="center"/>
          </w:tcPr>
          <w:p w:rsidR="000235C3" w:rsidRPr="00807CE0" w:rsidRDefault="000235C3" w:rsidP="00B80100">
            <w:pPr>
              <w:pStyle w:val="a0"/>
              <w:jc w:val="center"/>
            </w:pPr>
            <w:r w:rsidRPr="00807CE0">
              <w:rPr>
                <w:rFonts w:hint="eastAsia"/>
              </w:rPr>
              <w:t>撞击声隔声</w:t>
            </w:r>
          </w:p>
        </w:tc>
        <w:tc>
          <w:tcPr>
            <w:tcW w:w="5669" w:type="dxa"/>
          </w:tcPr>
          <w:p w:rsidR="00450508" w:rsidRPr="00807CE0" w:rsidRDefault="00450508" w:rsidP="00B80100">
            <w:pPr>
              <w:pStyle w:val="a0"/>
            </w:pPr>
            <w:r w:rsidRPr="00807CE0">
              <w:rPr>
                <w:rFonts w:hint="eastAsia"/>
              </w:rPr>
              <w:t>控制项</w:t>
            </w:r>
            <w:r w:rsidRPr="00807CE0">
              <w:t>：</w:t>
            </w:r>
          </w:p>
          <w:p w:rsidR="000235C3" w:rsidRPr="00807CE0" w:rsidRDefault="00B84C7E" w:rsidP="00B80100">
            <w:pPr>
              <w:pStyle w:val="a0"/>
            </w:pPr>
            <w:r w:rsidRPr="00807CE0">
              <w:t>5.1.4</w:t>
            </w:r>
            <w:r w:rsidR="00450508" w:rsidRPr="00807CE0">
              <w:t xml:space="preserve">  </w:t>
            </w:r>
            <w:r w:rsidR="00450508" w:rsidRPr="00807CE0">
              <w:rPr>
                <w:rFonts w:hint="eastAsia"/>
              </w:rPr>
              <w:t>主要功能房间的外墙、隔墙、楼板和门窗的隔声性能应能满足现行国家标准《民用建筑隔声设计规范》</w:t>
            </w:r>
            <w:r w:rsidR="00450508" w:rsidRPr="00807CE0">
              <w:t>GB 50118</w:t>
            </w:r>
            <w:r w:rsidR="00450508" w:rsidRPr="00807CE0">
              <w:rPr>
                <w:rFonts w:hint="eastAsia"/>
              </w:rPr>
              <w:t>中低限要求。</w:t>
            </w:r>
          </w:p>
        </w:tc>
        <w:tc>
          <w:tcPr>
            <w:tcW w:w="1531" w:type="dxa"/>
            <w:vAlign w:val="center"/>
          </w:tcPr>
          <w:p w:rsidR="000235C3" w:rsidRPr="00807CE0" w:rsidRDefault="0021202E" w:rsidP="00B80100">
            <w:pPr>
              <w:jc w:val="center"/>
              <w:rPr>
                <w:b/>
                <w:bCs/>
                <w:sz w:val="21"/>
                <w:szCs w:val="21"/>
                <w:lang w:val="en-US"/>
              </w:rPr>
            </w:pPr>
            <w:bookmarkStart w:id="57" w:name="撞击声控制项结论"/>
            <w:r w:rsidRPr="00807CE0">
              <w:rPr>
                <w:rFonts w:hint="eastAsia"/>
                <w:b/>
                <w:bCs/>
                <w:sz w:val="21"/>
                <w:szCs w:val="21"/>
                <w:lang w:val="en-US"/>
              </w:rPr>
              <w:t>本工程无评价对象</w:t>
            </w:r>
            <w:bookmarkEnd w:id="57"/>
          </w:p>
        </w:tc>
        <w:tc>
          <w:tcPr>
            <w:tcW w:w="737" w:type="dxa"/>
            <w:vAlign w:val="center"/>
          </w:tcPr>
          <w:p w:rsidR="000235C3" w:rsidRPr="00807CE0" w:rsidRDefault="00E11582" w:rsidP="00B80100">
            <w:pPr>
              <w:jc w:val="center"/>
              <w:rPr>
                <w:b/>
                <w:bCs/>
                <w:sz w:val="21"/>
                <w:szCs w:val="21"/>
                <w:lang w:val="en-US"/>
              </w:rPr>
            </w:pPr>
            <w:r w:rsidRPr="00807CE0">
              <w:rPr>
                <w:rFonts w:hint="eastAsia"/>
                <w:b/>
                <w:bCs/>
                <w:sz w:val="21"/>
                <w:szCs w:val="21"/>
                <w:lang w:val="en-US"/>
              </w:rPr>
              <w:t>-</w:t>
            </w:r>
            <w:r w:rsidRPr="00807CE0">
              <w:rPr>
                <w:b/>
                <w:bCs/>
                <w:sz w:val="21"/>
                <w:szCs w:val="21"/>
                <w:lang w:val="en-US"/>
              </w:rPr>
              <w:t>-</w:t>
            </w:r>
          </w:p>
        </w:tc>
      </w:tr>
      <w:tr w:rsidR="000235C3" w:rsidRPr="00807CE0" w:rsidTr="000E21CA">
        <w:trPr>
          <w:trHeight w:val="1187"/>
        </w:trPr>
        <w:tc>
          <w:tcPr>
            <w:tcW w:w="1318" w:type="dxa"/>
            <w:vMerge/>
            <w:shd w:val="clear" w:color="auto" w:fill="E6E6E6"/>
            <w:vAlign w:val="center"/>
          </w:tcPr>
          <w:p w:rsidR="000235C3" w:rsidRPr="00807CE0" w:rsidRDefault="000235C3" w:rsidP="00B80100">
            <w:pPr>
              <w:pStyle w:val="a0"/>
            </w:pPr>
          </w:p>
        </w:tc>
        <w:tc>
          <w:tcPr>
            <w:tcW w:w="5669" w:type="dxa"/>
          </w:tcPr>
          <w:p w:rsidR="00F43C89" w:rsidRPr="00807CE0" w:rsidRDefault="00F43C89" w:rsidP="00B80100">
            <w:pPr>
              <w:pStyle w:val="a0"/>
            </w:pPr>
            <w:r w:rsidRPr="00807CE0">
              <w:rPr>
                <w:rFonts w:hint="eastAsia"/>
              </w:rPr>
              <w:t>评分项：</w:t>
            </w:r>
          </w:p>
          <w:p w:rsidR="000235C3" w:rsidRPr="00807CE0" w:rsidRDefault="00B84C7E" w:rsidP="00B80100">
            <w:pPr>
              <w:pStyle w:val="a0"/>
            </w:pPr>
            <w:r w:rsidRPr="00807CE0">
              <w:t>5.2.7</w:t>
            </w:r>
            <w:r w:rsidR="0047643A" w:rsidRPr="00807CE0">
              <w:t xml:space="preserve">  </w:t>
            </w:r>
            <w:r w:rsidR="0047643A" w:rsidRPr="00807CE0">
              <w:rPr>
                <w:rFonts w:hint="eastAsia"/>
              </w:rPr>
              <w:t>楼板的撞击声隔声性能达到现行国家标准《民用建筑隔声设计规范》</w:t>
            </w:r>
            <w:r w:rsidR="0047643A" w:rsidRPr="00807CE0">
              <w:t>GB 50118</w:t>
            </w:r>
            <w:r w:rsidR="0047643A" w:rsidRPr="00807CE0">
              <w:rPr>
                <w:rFonts w:hint="eastAsia"/>
              </w:rPr>
              <w:t>中的低限标准限值和高要求标准限值的平均值，得3分；达到高要求标准限值，得</w:t>
            </w:r>
            <w:r w:rsidRPr="00807CE0">
              <w:t>5</w:t>
            </w:r>
            <w:r w:rsidR="0047643A" w:rsidRPr="00807CE0">
              <w:rPr>
                <w:rFonts w:hint="eastAsia"/>
              </w:rPr>
              <w:t>分。</w:t>
            </w:r>
          </w:p>
        </w:tc>
        <w:tc>
          <w:tcPr>
            <w:tcW w:w="1531" w:type="dxa"/>
            <w:vAlign w:val="center"/>
          </w:tcPr>
          <w:p w:rsidR="00466BC5" w:rsidRPr="00807CE0" w:rsidRDefault="0021202E" w:rsidP="00B80100">
            <w:pPr>
              <w:jc w:val="center"/>
              <w:rPr>
                <w:b/>
                <w:bCs/>
                <w:sz w:val="21"/>
                <w:szCs w:val="21"/>
                <w:lang w:val="en-US"/>
              </w:rPr>
            </w:pPr>
            <w:bookmarkStart w:id="58" w:name="撞击声评分项结论"/>
            <w:r w:rsidRPr="00807CE0">
              <w:rPr>
                <w:rFonts w:hint="eastAsia"/>
                <w:b/>
                <w:bCs/>
                <w:sz w:val="21"/>
                <w:szCs w:val="21"/>
                <w:lang w:val="en-US"/>
              </w:rPr>
              <w:t>本工程无评价对象</w:t>
            </w:r>
            <w:bookmarkEnd w:id="58"/>
          </w:p>
        </w:tc>
        <w:tc>
          <w:tcPr>
            <w:tcW w:w="737" w:type="dxa"/>
            <w:vAlign w:val="center"/>
          </w:tcPr>
          <w:p w:rsidR="000235C3" w:rsidRPr="00807CE0" w:rsidRDefault="0021202E" w:rsidP="00B80100">
            <w:pPr>
              <w:jc w:val="center"/>
              <w:rPr>
                <w:b/>
                <w:bCs/>
                <w:sz w:val="21"/>
                <w:szCs w:val="21"/>
                <w:lang w:val="en-US"/>
              </w:rPr>
            </w:pPr>
            <w:bookmarkStart w:id="59" w:name="撞击声得分"/>
            <w:r w:rsidRPr="00807CE0">
              <w:rPr>
                <w:rFonts w:hint="eastAsia"/>
                <w:b/>
                <w:bCs/>
                <w:sz w:val="21"/>
                <w:szCs w:val="21"/>
                <w:lang w:val="en-US"/>
              </w:rPr>
              <w:t>--</w:t>
            </w:r>
            <w:bookmarkEnd w:id="59"/>
            <w:r w:rsidR="00327483" w:rsidRPr="00807CE0">
              <w:rPr>
                <w:rFonts w:hint="eastAsia"/>
                <w:b/>
                <w:bCs/>
                <w:sz w:val="21"/>
                <w:szCs w:val="21"/>
                <w:lang w:val="en-US"/>
              </w:rPr>
              <w:t>分</w:t>
            </w:r>
          </w:p>
        </w:tc>
      </w:tr>
    </w:tbl>
    <w:p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795D30">
      <w:headerReference w:type="default" r:id="rId25"/>
      <w:footerReference w:type="default" r:id="rId26"/>
      <w:pgSz w:w="11906" w:h="16838"/>
      <w:pgMar w:top="1440" w:right="1418" w:bottom="1440"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50D" w:rsidRDefault="00AD050D" w:rsidP="00203A7D">
      <w:r>
        <w:separator/>
      </w:r>
    </w:p>
  </w:endnote>
  <w:endnote w:type="continuationSeparator" w:id="0">
    <w:p w:rsidR="00AD050D" w:rsidRDefault="00AD050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6082E" w:rsidRDefault="00A6082E">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D30" w:rsidRPr="00BF6682" w:rsidRDefault="00AD050D">
    <w:pPr>
      <w:pStyle w:val="a5"/>
      <w:rPr>
        <w:sz w:val="15"/>
        <w:szCs w:val="15"/>
      </w:rPr>
    </w:pPr>
    <w:hyperlink r:id="rId1" w:history="1">
      <w:r w:rsidR="00795D30" w:rsidRPr="00BF6682">
        <w:rPr>
          <w:rStyle w:val="a6"/>
          <w:color w:val="auto"/>
          <w:sz w:val="15"/>
          <w:szCs w:val="15"/>
          <w:u w:val="none"/>
        </w:rPr>
        <w:t>http://www.gbsware.cn/</w:t>
      </w:r>
    </w:hyperlink>
    <w:r w:rsidR="00795D30" w:rsidRPr="00BF6682">
      <w:rPr>
        <w:sz w:val="15"/>
        <w:szCs w:val="15"/>
      </w:rPr>
      <w:ptab w:relativeTo="margin" w:alignment="center" w:leader="none"/>
    </w:r>
    <w:r w:rsidR="00795D30" w:rsidRPr="00BF6682">
      <w:rPr>
        <w:sz w:val="15"/>
        <w:szCs w:val="15"/>
      </w:rPr>
      <w:fldChar w:fldCharType="begin"/>
    </w:r>
    <w:r w:rsidR="00795D30" w:rsidRPr="00BF6682">
      <w:rPr>
        <w:sz w:val="15"/>
        <w:szCs w:val="15"/>
      </w:rPr>
      <w:instrText xml:space="preserve"> PAGE  \* Arabic  \* MERGEFORMAT </w:instrText>
    </w:r>
    <w:r w:rsidR="00795D30" w:rsidRPr="00BF6682">
      <w:rPr>
        <w:sz w:val="15"/>
        <w:szCs w:val="15"/>
      </w:rPr>
      <w:fldChar w:fldCharType="separate"/>
    </w:r>
    <w:r w:rsidR="000E118B">
      <w:rPr>
        <w:noProof/>
        <w:sz w:val="15"/>
        <w:szCs w:val="15"/>
      </w:rPr>
      <w:t>13</w:t>
    </w:r>
    <w:r w:rsidR="00795D30" w:rsidRPr="00BF6682">
      <w:rPr>
        <w:sz w:val="15"/>
        <w:szCs w:val="15"/>
      </w:rPr>
      <w:fldChar w:fldCharType="end"/>
    </w:r>
    <w:r w:rsidR="00795D30" w:rsidRPr="00BF6682">
      <w:rPr>
        <w:b/>
        <w:sz w:val="15"/>
        <w:szCs w:val="15"/>
      </w:rPr>
      <w:t>/</w:t>
    </w:r>
    <w:r w:rsidR="00795D30" w:rsidRPr="00BF6682">
      <w:rPr>
        <w:sz w:val="15"/>
        <w:szCs w:val="15"/>
      </w:rPr>
      <w:fldChar w:fldCharType="begin"/>
    </w:r>
    <w:r w:rsidR="00795D30" w:rsidRPr="00BF6682">
      <w:rPr>
        <w:sz w:val="15"/>
        <w:szCs w:val="15"/>
      </w:rPr>
      <w:instrText xml:space="preserve"> </w:instrText>
    </w:r>
    <w:r w:rsidR="00795D30">
      <w:rPr>
        <w:sz w:val="15"/>
        <w:szCs w:val="15"/>
      </w:rPr>
      <w:instrText>=</w:instrText>
    </w:r>
    <w:r w:rsidR="00795D30">
      <w:rPr>
        <w:sz w:val="15"/>
        <w:szCs w:val="15"/>
      </w:rPr>
      <w:fldChar w:fldCharType="begin"/>
    </w:r>
    <w:r w:rsidR="00795D30">
      <w:rPr>
        <w:sz w:val="15"/>
        <w:szCs w:val="15"/>
      </w:rPr>
      <w:instrText xml:space="preserve"> </w:instrText>
    </w:r>
    <w:r w:rsidR="00795D30" w:rsidRPr="00BF6682">
      <w:rPr>
        <w:sz w:val="15"/>
        <w:szCs w:val="15"/>
      </w:rPr>
      <w:instrText xml:space="preserve">NUMPAGES  </w:instrText>
    </w:r>
    <w:r w:rsidR="00795D30">
      <w:rPr>
        <w:sz w:val="15"/>
        <w:szCs w:val="15"/>
      </w:rPr>
      <w:instrText xml:space="preserve"> </w:instrText>
    </w:r>
    <w:r w:rsidR="00795D30">
      <w:rPr>
        <w:sz w:val="15"/>
        <w:szCs w:val="15"/>
      </w:rPr>
      <w:fldChar w:fldCharType="separate"/>
    </w:r>
    <w:r w:rsidR="000E118B">
      <w:rPr>
        <w:noProof/>
        <w:sz w:val="15"/>
        <w:szCs w:val="15"/>
      </w:rPr>
      <w:instrText>15</w:instrText>
    </w:r>
    <w:r w:rsidR="00795D30">
      <w:rPr>
        <w:sz w:val="15"/>
        <w:szCs w:val="15"/>
      </w:rPr>
      <w:fldChar w:fldCharType="end"/>
    </w:r>
    <w:r w:rsidR="00795D30">
      <w:rPr>
        <w:sz w:val="15"/>
        <w:szCs w:val="15"/>
      </w:rPr>
      <w:instrText>-2</w:instrText>
    </w:r>
    <w:r w:rsidR="00795D30" w:rsidRPr="00BF6682">
      <w:rPr>
        <w:sz w:val="15"/>
        <w:szCs w:val="15"/>
      </w:rPr>
      <w:instrText xml:space="preserve">\* Arabic  \* MERGEFORMAT </w:instrText>
    </w:r>
    <w:r w:rsidR="00795D30" w:rsidRPr="00BF6682">
      <w:rPr>
        <w:sz w:val="15"/>
        <w:szCs w:val="15"/>
      </w:rPr>
      <w:fldChar w:fldCharType="separate"/>
    </w:r>
    <w:r w:rsidR="000E118B" w:rsidRPr="000E118B">
      <w:rPr>
        <w:b/>
        <w:noProof/>
        <w:sz w:val="15"/>
        <w:szCs w:val="15"/>
      </w:rPr>
      <w:t>13</w:t>
    </w:r>
    <w:r w:rsidR="00795D30" w:rsidRPr="00BF6682">
      <w:rPr>
        <w:noProof/>
        <w:sz w:val="15"/>
        <w:szCs w:val="15"/>
      </w:rPr>
      <w:fldChar w:fldCharType="end"/>
    </w:r>
    <w:r w:rsidR="00795D30" w:rsidRPr="00BF6682">
      <w:rPr>
        <w:sz w:val="15"/>
        <w:szCs w:val="15"/>
      </w:rPr>
      <w:ptab w:relativeTo="margin" w:alignment="right" w:leader="none"/>
    </w:r>
    <w:r w:rsidR="00795D30">
      <w:rPr>
        <w:sz w:val="15"/>
        <w:szCs w:val="15"/>
      </w:rPr>
      <w:t>SEDU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50D" w:rsidRDefault="00AD050D" w:rsidP="00203A7D">
      <w:r>
        <w:separator/>
      </w:r>
    </w:p>
  </w:footnote>
  <w:footnote w:type="continuationSeparator" w:id="0">
    <w:p w:rsidR="00AD050D" w:rsidRDefault="00AD050D"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82E" w:rsidRPr="00795D30" w:rsidRDefault="00A6082E" w:rsidP="00795D30">
    <w:pPr>
      <w:pStyle w:val="a4"/>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D30" w:rsidRDefault="00795D30" w:rsidP="00795D30">
    <w:pPr>
      <w:pStyle w:val="a4"/>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D30" w:rsidRDefault="00795D30">
    <w:pPr>
      <w:pStyle w:val="a4"/>
    </w:pPr>
    <w:r>
      <w:rPr>
        <w:noProof/>
        <w:lang w:val="en-US"/>
      </w:rPr>
      <w:drawing>
        <wp:inline distT="0" distB="0" distL="0" distR="0" wp14:anchorId="35EDBA9F" wp14:editId="7C1D2812">
          <wp:extent cx="972199" cy="25200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4476B91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7"/>
  </w:num>
  <w:num w:numId="3">
    <w:abstractNumId w:val="11"/>
  </w:num>
  <w:num w:numId="4">
    <w:abstractNumId w:val="5"/>
  </w:num>
  <w:num w:numId="5">
    <w:abstractNumId w:val="3"/>
  </w:num>
  <w:num w:numId="6">
    <w:abstractNumId w:val="16"/>
  </w:num>
  <w:num w:numId="7">
    <w:abstractNumId w:val="0"/>
  </w:num>
  <w:num w:numId="8">
    <w:abstractNumId w:val="0"/>
  </w:num>
  <w:num w:numId="9">
    <w:abstractNumId w:val="6"/>
  </w:num>
  <w:num w:numId="10">
    <w:abstractNumId w:val="14"/>
  </w:num>
  <w:num w:numId="11">
    <w:abstractNumId w:val="9"/>
  </w:num>
  <w:num w:numId="12">
    <w:abstractNumId w:val="8"/>
  </w:num>
  <w:num w:numId="13">
    <w:abstractNumId w:val="0"/>
  </w:num>
  <w:num w:numId="14">
    <w:abstractNumId w:val="15"/>
  </w:num>
  <w:num w:numId="15">
    <w:abstractNumId w:val="13"/>
  </w:num>
  <w:num w:numId="16">
    <w:abstractNumId w:val="0"/>
  </w:num>
  <w:num w:numId="17">
    <w:abstractNumId w:val="0"/>
  </w:num>
  <w:num w:numId="18">
    <w:abstractNumId w:val="0"/>
  </w:num>
  <w:num w:numId="19">
    <w:abstractNumId w:val="12"/>
  </w:num>
  <w:num w:numId="20">
    <w:abstractNumId w:val="2"/>
  </w:num>
  <w:num w:numId="21">
    <w:abstractNumId w:val="17"/>
  </w:num>
  <w:num w:numId="22">
    <w:abstractNumId w:val="10"/>
  </w:num>
  <w:num w:numId="23">
    <w:abstractNumId w:val="4"/>
  </w:num>
  <w:num w:numId="24">
    <w:abstractNumId w:val="1"/>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18B"/>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118B"/>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C78AE"/>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050D"/>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E9BB0083-BD60-4156-A7B3-5FF84E05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1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1">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2">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29584">
      <w:bodyDiv w:val="1"/>
      <w:marLeft w:val="0"/>
      <w:marRight w:val="0"/>
      <w:marTop w:val="0"/>
      <w:marBottom w:val="0"/>
      <w:divBdr>
        <w:top w:val="none" w:sz="0" w:space="0" w:color="auto"/>
        <w:left w:val="none" w:sz="0" w:space="0" w:color="auto"/>
        <w:bottom w:val="none" w:sz="0" w:space="0" w:color="auto"/>
        <w:right w:val="none" w:sz="0" w:space="0" w:color="auto"/>
      </w:divBdr>
    </w:div>
    <w:div w:id="463230850">
      <w:bodyDiv w:val="1"/>
      <w:marLeft w:val="0"/>
      <w:marRight w:val="0"/>
      <w:marTop w:val="0"/>
      <w:marBottom w:val="0"/>
      <w:divBdr>
        <w:top w:val="none" w:sz="0" w:space="0" w:color="auto"/>
        <w:left w:val="none" w:sz="0" w:space="0" w:color="auto"/>
        <w:bottom w:val="none" w:sz="0" w:space="0" w:color="auto"/>
        <w:right w:val="none" w:sz="0" w:space="0" w:color="auto"/>
      </w:divBdr>
    </w:div>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915631142">
      <w:bodyDiv w:val="1"/>
      <w:marLeft w:val="0"/>
      <w:marRight w:val="0"/>
      <w:marTop w:val="0"/>
      <w:marBottom w:val="0"/>
      <w:divBdr>
        <w:top w:val="none" w:sz="0" w:space="0" w:color="auto"/>
        <w:left w:val="none" w:sz="0" w:space="0" w:color="auto"/>
        <w:bottom w:val="none" w:sz="0" w:space="0" w:color="auto"/>
        <w:right w:val="none" w:sz="0" w:space="0" w:color="auto"/>
      </w:divBdr>
    </w:div>
    <w:div w:id="1082606068">
      <w:bodyDiv w:val="1"/>
      <w:marLeft w:val="0"/>
      <w:marRight w:val="0"/>
      <w:marTop w:val="0"/>
      <w:marBottom w:val="0"/>
      <w:divBdr>
        <w:top w:val="none" w:sz="0" w:space="0" w:color="auto"/>
        <w:left w:val="none" w:sz="0" w:space="0" w:color="auto"/>
        <w:bottom w:val="none" w:sz="0" w:space="0" w:color="auto"/>
        <w:right w:val="none" w:sz="0" w:space="0" w:color="auto"/>
      </w:divBdr>
    </w:div>
    <w:div w:id="1152713693">
      <w:bodyDiv w:val="1"/>
      <w:marLeft w:val="0"/>
      <w:marRight w:val="0"/>
      <w:marTop w:val="0"/>
      <w:marBottom w:val="0"/>
      <w:divBdr>
        <w:top w:val="none" w:sz="0" w:space="0" w:color="auto"/>
        <w:left w:val="none" w:sz="0" w:space="0" w:color="auto"/>
        <w:bottom w:val="none" w:sz="0" w:space="0" w:color="auto"/>
        <w:right w:val="none" w:sz="0" w:space="0" w:color="auto"/>
      </w:divBdr>
    </w:div>
    <w:div w:id="1240093902">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 w:id="210626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7.w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oleObject" Target="embeddings/oleObject4.bin"/><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0.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490\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0D483-B47D-4AAF-9EB1-717223385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tmp8.dotx</Template>
  <TotalTime>1</TotalTime>
  <Pages>15</Pages>
  <Words>1723</Words>
  <Characters>9827</Characters>
  <Application>Microsoft Office Word</Application>
  <DocSecurity>0</DocSecurity>
  <Lines>81</Lines>
  <Paragraphs>23</Paragraphs>
  <ScaleCrop>false</ScaleCrop>
  <Company>ths</Company>
  <LinksUpToDate>false</LinksUpToDate>
  <CharactersWithSpaces>11527</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15490</dc:creator>
  <cp:keywords/>
  <cp:lastModifiedBy>15490</cp:lastModifiedBy>
  <cp:revision>1</cp:revision>
  <cp:lastPrinted>1900-12-31T16:00:00Z</cp:lastPrinted>
  <dcterms:created xsi:type="dcterms:W3CDTF">2024-12-28T08:31:00Z</dcterms:created>
  <dcterms:modified xsi:type="dcterms:W3CDTF">2024-12-28T08:32:00Z</dcterms:modified>
</cp:coreProperties>
</file>