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1" w:name="_GoBack"/>
      <w:bookmarkEnd w:id="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16224D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>
              <w:rPr>
                <w:rFonts w:ascii="宋体" w:hAnsi="宋体"/>
                <w:sz w:val="21"/>
                <w:szCs w:val="21"/>
              </w:rPr>
              <w:t>海安市曲塘中学体艺馆体艺馆建设项目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江苏</w:t>
            </w:r>
            <w:r>
              <w:t>-</w:t>
            </w:r>
            <w:r>
              <w:t>南通</w:t>
            </w:r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r>
              <w:t>A132003599</w:t>
            </w:r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>
              <w:t>海安市曲塘中学</w:t>
            </w:r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>
              <w:t>中通服咨询设计研究院有限公司</w:t>
            </w:r>
            <w:bookmarkEnd w:id="7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2024年12月26日</w:t>
              </w:r>
            </w:smartTag>
            <w:bookmarkEnd w:id="8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5EDEEC53" wp14:editId="291D14E7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4E9" w:rsidRDefault="00A454E9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C46838" w:rsidRDefault="00794676" w:rsidP="00C46838">
            <w:pPr>
              <w:spacing w:line="240" w:lineRule="atLeast"/>
              <w:rPr>
                <w:rFonts w:ascii="宋体" w:hAnsi="宋体"/>
                <w:szCs w:val="18"/>
              </w:rPr>
            </w:pPr>
            <w:r w:rsidRPr="00C46838">
              <w:rPr>
                <w:rFonts w:ascii="宋体" w:hAnsi="宋体" w:hint="eastAsia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C46838" w:rsidRDefault="00794676" w:rsidP="00C46838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全称"/>
            <w:r>
              <w:t>斯维尔节能设计</w:t>
            </w:r>
            <w:r>
              <w:t>Becs2024</w:t>
            </w:r>
            <w:bookmarkEnd w:id="10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1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T17372799041</w:t>
            </w:r>
            <w:bookmarkEnd w:id="12"/>
          </w:p>
        </w:tc>
      </w:tr>
    </w:tbl>
    <w:p w:rsidR="00794676" w:rsidRDefault="00794676" w:rsidP="00794676">
      <w:pPr>
        <w:pStyle w:val="1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5158AF" w:rsidRDefault="00A4225B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117702" w:history="1">
        <w:r w:rsidR="005158AF" w:rsidRPr="00776006">
          <w:rPr>
            <w:rStyle w:val="a8"/>
          </w:rPr>
          <w:t>1</w:t>
        </w:r>
        <w:r w:rsidR="005158A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158AF" w:rsidRPr="00776006">
          <w:rPr>
            <w:rStyle w:val="a8"/>
          </w:rPr>
          <w:t>建筑概况</w:t>
        </w:r>
        <w:r w:rsidR="005158AF">
          <w:rPr>
            <w:webHidden/>
          </w:rPr>
          <w:tab/>
        </w:r>
        <w:r w:rsidR="005158AF">
          <w:rPr>
            <w:webHidden/>
          </w:rPr>
          <w:fldChar w:fldCharType="begin"/>
        </w:r>
        <w:r w:rsidR="005158AF">
          <w:rPr>
            <w:webHidden/>
          </w:rPr>
          <w:instrText xml:space="preserve"> PAGEREF _Toc186117702 \h </w:instrText>
        </w:r>
        <w:r w:rsidR="005158AF">
          <w:rPr>
            <w:webHidden/>
          </w:rPr>
        </w:r>
        <w:r w:rsidR="005158AF">
          <w:rPr>
            <w:webHidden/>
          </w:rPr>
          <w:fldChar w:fldCharType="separate"/>
        </w:r>
        <w:r w:rsidR="005158AF">
          <w:rPr>
            <w:webHidden/>
          </w:rPr>
          <w:t>3</w:t>
        </w:r>
        <w:r w:rsidR="005158AF">
          <w:rPr>
            <w:webHidden/>
          </w:rPr>
          <w:fldChar w:fldCharType="end"/>
        </w:r>
      </w:hyperlink>
    </w:p>
    <w:p w:rsidR="005158AF" w:rsidRDefault="0051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17703" w:history="1">
        <w:r w:rsidRPr="00776006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6006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_Toc186117703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158AF" w:rsidRDefault="0051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17704" w:history="1">
        <w:r w:rsidRPr="00776006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6006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_Toc186117704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158AF" w:rsidRDefault="005158AF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6117705" w:history="1">
        <w:r w:rsidRPr="00776006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6006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_Toc186117705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158AF" w:rsidRDefault="005158AF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6117706" w:history="1">
        <w:r w:rsidRPr="00776006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6006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_Toc186117706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158AF" w:rsidRDefault="0051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17707" w:history="1">
        <w:r w:rsidRPr="00776006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6006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_Toc186117707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158AF" w:rsidRDefault="005158AF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6117708" w:history="1">
        <w:r w:rsidRPr="00776006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6006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_Toc186117708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158AF" w:rsidRDefault="005158AF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6117709" w:history="1">
        <w:r w:rsidRPr="00776006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6006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_Toc186117709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158AF" w:rsidRDefault="005158AF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6117710" w:history="1">
        <w:r w:rsidRPr="00776006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6006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_Toc186117710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158AF" w:rsidRDefault="005158AF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6117711" w:history="1">
        <w:r w:rsidRPr="00776006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6006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_Toc186117711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158AF" w:rsidRDefault="0051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17712" w:history="1">
        <w:r w:rsidRPr="00776006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6006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_Toc186117712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158AF" w:rsidRDefault="0051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17713" w:history="1">
        <w:r w:rsidRPr="00776006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6006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_Toc186117713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158AF" w:rsidRDefault="005158AF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6117714" w:history="1">
        <w:r w:rsidRPr="00776006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6006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_Toc186117714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158AF" w:rsidRDefault="005158AF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6117715" w:history="1">
        <w:r w:rsidRPr="00776006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6006">
          <w:rPr>
            <w:rStyle w:val="a8"/>
          </w:rPr>
          <w:t>外墙（填充墙）构造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_Toc186117715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158AF" w:rsidRDefault="005158AF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6117716" w:history="1">
        <w:r w:rsidRPr="00776006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6006">
          <w:rPr>
            <w:rStyle w:val="a8"/>
          </w:rPr>
          <w:t>外墙（剪力墙）构造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_Toc186117716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158AF" w:rsidRDefault="005158A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17717" w:history="1">
        <w:r w:rsidRPr="00776006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6006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_Toc186117717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5158AF" w:rsidRDefault="005158AF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86117718" w:history="1">
        <w:r w:rsidRPr="00776006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6006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_Toc186117718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3" w:name="_Toc316568035"/>
      <w:bookmarkStart w:id="14" w:name="_Toc155690721"/>
      <w:bookmarkStart w:id="15" w:name="_Toc186117702"/>
      <w:r w:rsidRPr="005E5F93">
        <w:rPr>
          <w:rFonts w:hint="eastAsia"/>
        </w:rPr>
        <w:lastRenderedPageBreak/>
        <w:t>建筑概况</w:t>
      </w:r>
      <w:bookmarkEnd w:id="13"/>
      <w:bookmarkEnd w:id="14"/>
      <w:bookmarkEnd w:id="15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6102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6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7" w:name="工程名称"/>
            <w:r>
              <w:t>海安市曲塘中学体艺馆体艺馆建设项目</w:t>
            </w:r>
            <w:bookmarkEnd w:id="17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8" w:name="工程地点"/>
            <w:r>
              <w:t>江苏</w:t>
            </w:r>
            <w:r>
              <w:t>-</w:t>
            </w:r>
            <w:r>
              <w:t>南通</w:t>
            </w:r>
            <w:bookmarkEnd w:id="18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气候分区"/>
            <w:r>
              <w:t>夏热冬冷</w:t>
            </w:r>
            <w:r>
              <w:t>A</w:t>
            </w:r>
            <w:r>
              <w:t>区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0" w:name="大气透明度等级"/>
            <w:r>
              <w:t>5</w:t>
            </w:r>
            <w:bookmarkEnd w:id="20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>4795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>0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>4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0</w:t>
            </w:r>
            <w:bookmarkEnd w:id="2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>17.2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6" w:name="结构类型"/>
            <w:r>
              <w:t>框架结构</w:t>
            </w:r>
            <w:bookmarkEnd w:id="26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7" w:name="_Toc316568036"/>
      <w:bookmarkStart w:id="28" w:name="_Toc155690722"/>
      <w:bookmarkStart w:id="29" w:name="TitleFormat"/>
      <w:bookmarkStart w:id="30" w:name="_Toc186117703"/>
      <w:bookmarkEnd w:id="16"/>
      <w:r>
        <w:rPr>
          <w:rFonts w:hint="eastAsia"/>
        </w:rPr>
        <w:t>评价依据</w:t>
      </w:r>
      <w:bookmarkEnd w:id="27"/>
      <w:bookmarkEnd w:id="28"/>
      <w:bookmarkEnd w:id="30"/>
    </w:p>
    <w:bookmarkEnd w:id="29"/>
    <w:p w:rsidR="009154A6" w:rsidRDefault="009154A6" w:rsidP="009154A6">
      <w:r>
        <w:rPr>
          <w:rFonts w:hint="eastAsia"/>
        </w:rPr>
        <w:t xml:space="preserve">1. </w:t>
      </w:r>
      <w:bookmarkStart w:id="31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1"/>
    </w:p>
    <w:p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:rsidR="009154A6" w:rsidRPr="00CC07EB" w:rsidRDefault="009154A6" w:rsidP="009154A6">
      <w:r>
        <w:rPr>
          <w:rFonts w:hint="eastAsia"/>
        </w:rPr>
        <w:t xml:space="preserve">3. </w:t>
      </w:r>
      <w:bookmarkStart w:id="32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32"/>
    </w:p>
    <w:p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3" w:name="_Toc155690723"/>
      <w:bookmarkStart w:id="34" w:name="_Toc186117704"/>
      <w:r>
        <w:rPr>
          <w:rFonts w:hint="eastAsia"/>
        </w:rPr>
        <w:t>评价目标与方法</w:t>
      </w:r>
      <w:bookmarkEnd w:id="33"/>
      <w:bookmarkEnd w:id="34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155690724"/>
      <w:bookmarkStart w:id="36" w:name="_Toc186117705"/>
      <w:r>
        <w:rPr>
          <w:rFonts w:hint="eastAsia"/>
          <w:kern w:val="2"/>
        </w:rPr>
        <w:t>评价目标</w:t>
      </w:r>
      <w:bookmarkEnd w:id="35"/>
      <w:bookmarkEnd w:id="36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7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7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8" w:name="_Toc155690725"/>
      <w:bookmarkStart w:id="39" w:name="_Toc186117706"/>
      <w:r>
        <w:rPr>
          <w:rFonts w:hint="eastAsia"/>
          <w:kern w:val="2"/>
        </w:rPr>
        <w:t>评价方法</w:t>
      </w:r>
      <w:bookmarkEnd w:id="38"/>
      <w:bookmarkEnd w:id="39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0" w:name="OLE_LINK3"/>
      <w:r w:rsidRPr="00FE74EF">
        <w:rPr>
          <w:color w:val="000000"/>
          <w:szCs w:val="21"/>
        </w:rPr>
        <w:t>在给定两侧空气温度及变化规律的情况下，</w:t>
      </w:r>
      <w:bookmarkEnd w:id="40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98491A">
              <w:rPr>
                <w:position w:val="-9"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5158AF">
              <w:rPr>
                <w:position w:val="-9"/>
              </w:rPr>
              <w:pict>
                <v:shape id="_x0000_i1182" type="#_x0000_t75" style="width:29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98491A">
              <w:rPr>
                <w:position w:val="-9"/>
              </w:rPr>
              <w:pict w14:anchorId="3577BE1E">
                <v:shape id="_x0000_i1027" type="#_x0000_t75" style="width:29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5158AF">
              <w:rPr>
                <w:position w:val="-9"/>
              </w:rPr>
              <w:pict>
                <v:shape id="_x0000_i1183" type="#_x0000_t75" style="width:29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1E695F">
          <v:shape id="_x0000_i1029" type="#_x0000_t75" style="width:29pt;height:14.5pt" o:ole="">
            <v:imagedata r:id="rId11" o:title=""/>
          </v:shape>
          <o:OLEObject Type="Embed" ProgID="Equation.DSMT4" ShapeID="_x0000_i1029" DrawAspect="Content" ObjectID="_1796730475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98491A">
        <w:rPr>
          <w:position w:val="-6"/>
        </w:rPr>
        <w:pict w14:anchorId="1ABD3283">
          <v:shape id="_x0000_i1030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5158AF">
        <w:rPr>
          <w:position w:val="-6"/>
        </w:rPr>
        <w:pict>
          <v:shape id="_x0000_i1184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98491A">
        <w:rPr>
          <w:position w:val="-8"/>
        </w:rPr>
        <w:pict w14:anchorId="3EEAC971">
          <v:shape id="_x0000_i1032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158AF">
        <w:rPr>
          <w:position w:val="-8"/>
        </w:rPr>
        <w:pict>
          <v:shape id="_x0000_i1185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98491A">
        <w:rPr>
          <w:rFonts w:ascii="宋体" w:hAnsi="宋体"/>
          <w:position w:val="-8"/>
        </w:rPr>
        <w:pict w14:anchorId="11CFB3A3">
          <v:shape id="_x0000_i1034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5158AF">
        <w:rPr>
          <w:rFonts w:ascii="宋体" w:hAnsi="宋体"/>
          <w:position w:val="-8"/>
        </w:rPr>
        <w:pict>
          <v:shape id="_x0000_i1186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98491A">
        <w:rPr>
          <w:position w:val="-23"/>
        </w:rPr>
        <w:pict w14:anchorId="5AB861CF">
          <v:shape id="_x0000_i1036" type="#_x0000_t75" style="width:43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158AF">
        <w:rPr>
          <w:position w:val="-23"/>
        </w:rPr>
        <w:pict>
          <v:shape id="_x0000_i1187" type="#_x0000_t75" style="width:43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98491A">
        <w:rPr>
          <w:position w:val="-24"/>
        </w:rPr>
        <w:pict w14:anchorId="36991BE2">
          <v:shape id="_x0000_i1038" type="#_x0000_t75" style="width:7.5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158AF">
        <w:rPr>
          <w:position w:val="-24"/>
        </w:rPr>
        <w:pict>
          <v:shape id="_x0000_i1188" type="#_x0000_t75" style="width:7.5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98491A">
        <w:rPr>
          <w:position w:val="-8"/>
        </w:rPr>
        <w:pict w14:anchorId="755EE9E5">
          <v:shape id="_x0000_i1040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158AF">
        <w:rPr>
          <w:position w:val="-8"/>
        </w:rPr>
        <w:pict>
          <v:shape id="_x0000_i1189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98491A">
        <w:rPr>
          <w:position w:val="-8"/>
        </w:rPr>
        <w:pict w14:anchorId="0F137284">
          <v:shape id="_x0000_i1042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158AF">
        <w:rPr>
          <w:position w:val="-8"/>
        </w:rPr>
        <w:pict>
          <v:shape id="_x0000_i1190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98491A">
        <w:rPr>
          <w:position w:val="-26"/>
        </w:rPr>
        <w:pict w14:anchorId="0683AB2E">
          <v:shape id="_x0000_i1044" type="#_x0000_t75" style="width:29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158AF">
        <w:rPr>
          <w:position w:val="-26"/>
        </w:rPr>
        <w:pict>
          <v:shape id="_x0000_i1191" type="#_x0000_t75" style="width:29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98491A">
        <w:rPr>
          <w:position w:val="-21"/>
        </w:rPr>
        <w:pict w14:anchorId="43BE22F3">
          <v:shape id="_x0000_i1046" type="#_x0000_t75" style="width:310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158AF">
        <w:rPr>
          <w:position w:val="-21"/>
        </w:rPr>
        <w:pict>
          <v:shape id="_x0000_i1192" type="#_x0000_t75" style="width:310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98491A">
        <w:rPr>
          <w:position w:val="-8"/>
        </w:rPr>
        <w:pict w14:anchorId="3BEA1A1F">
          <v:shape id="_x0000_i1048" type="#_x0000_t75" style="width:50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158AF">
        <w:rPr>
          <w:position w:val="-8"/>
        </w:rPr>
        <w:pict>
          <v:shape id="_x0000_i1193" type="#_x0000_t75" style="width:50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98491A">
        <w:rPr>
          <w:position w:val="-26"/>
        </w:rPr>
        <w:pict w14:anchorId="4B976E89">
          <v:shape id="_x0000_i1050" type="#_x0000_t75" style="width:29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158AF">
        <w:rPr>
          <w:position w:val="-26"/>
        </w:rPr>
        <w:pict>
          <v:shape id="_x0000_i1194" type="#_x0000_t75" style="width:29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98491A">
        <w:rPr>
          <w:position w:val="-8"/>
        </w:rPr>
        <w:pict w14:anchorId="240D7E9A">
          <v:shape id="_x0000_i1052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158AF">
        <w:rPr>
          <w:position w:val="-8"/>
        </w:rPr>
        <w:pict>
          <v:shape id="_x0000_i1195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98491A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18888C4">
          <v:shape id="_x0000_i1054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158AF">
        <w:rPr>
          <w:position w:val="-8"/>
        </w:rPr>
        <w:pict>
          <v:shape id="_x0000_i1196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98491A">
        <w:rPr>
          <w:position w:val="-9"/>
        </w:rPr>
        <w:pict w14:anchorId="41AD6BC3">
          <v:shape id="_x0000_i1056" type="#_x0000_t75" style="width:79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158AF">
        <w:rPr>
          <w:position w:val="-9"/>
        </w:rPr>
        <w:pict>
          <v:shape id="_x0000_i1197" type="#_x0000_t75" style="width:79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98491A">
        <w:rPr>
          <w:rFonts w:ascii="Cambria Math" w:hAnsi="Cambria Math"/>
          <w:color w:val="000000"/>
          <w:szCs w:val="21"/>
        </w:rPr>
        <w:pict w14:anchorId="24D38270">
          <v:shape id="_x0000_i105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5158AF">
        <w:rPr>
          <w:rFonts w:ascii="Cambria Math" w:hAnsi="Cambria Math"/>
          <w:color w:val="000000"/>
          <w:szCs w:val="21"/>
        </w:rPr>
        <w:pict>
          <v:shape id="_x0000_i119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1" w:name="_Toc155690726"/>
      <w:bookmarkStart w:id="42" w:name="_Toc186117707"/>
      <w:r>
        <w:rPr>
          <w:rFonts w:hint="eastAsia"/>
        </w:rPr>
        <w:t>边界</w:t>
      </w:r>
      <w:r>
        <w:t>条件参数设置</w:t>
      </w:r>
      <w:bookmarkEnd w:id="41"/>
      <w:bookmarkEnd w:id="42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43" w:name="_Toc155690727"/>
      <w:bookmarkStart w:id="44" w:name="_Toc18611770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3"/>
      <w:bookmarkEnd w:id="44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98491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87ACA0B">
                <v:shape id="_x0000_i1060" type="#_x0000_t75" style="width:14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98491A">
              <w:rPr>
                <w:position w:val="-8"/>
              </w:rPr>
              <w:pict w14:anchorId="49A5F085">
                <v:shape id="_x0000_i1061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5158AF">
              <w:rPr>
                <w:position w:val="-8"/>
              </w:rPr>
              <w:pict>
                <v:shape id="_x0000_i1199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98491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lastRenderedPageBreak/>
              <w:pict w14:anchorId="3B60EE78">
                <v:shape id="_x0000_i1063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98491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0A93C9A">
                <v:shape id="_x0000_i1064" type="#_x0000_t75" style="width:22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98491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7868C9A">
                <v:shape id="_x0000_i1065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98491A">
              <w:rPr>
                <w:position w:val="-8"/>
              </w:rPr>
              <w:pict w14:anchorId="0FCCD3AE">
                <v:shape id="_x0000_i1066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5158AF">
              <w:rPr>
                <w:position w:val="-8"/>
              </w:rPr>
              <w:pict>
                <v:shape id="_x0000_i1200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98491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4DDFA42">
                <v:shape id="_x0000_i106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98491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2D68F4B">
                <v:shape id="_x0000_i1069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5" w:name="_Toc155690728"/>
      <w:bookmarkStart w:id="46" w:name="_Toc186117709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5"/>
      <w:bookmarkEnd w:id="46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"/>
      <w:bookmarkEnd w:id="47"/>
      <w:r>
        <w:rPr>
          <w:noProof/>
        </w:rPr>
        <w:drawing>
          <wp:inline distT="0" distB="0" distL="0" distR="0" wp14:anchorId="5BB7B935" wp14:editId="3249178C">
            <wp:extent cx="5667375" cy="27813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11:00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t>30.00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29.00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29.00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29.00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29.00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29.00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30.00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31.00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33.00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34.00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35.00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37.00</w:t>
            </w:r>
          </w:p>
        </w:tc>
      </w:tr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23:00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t>37.00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38.00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38.00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37.50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37.00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37.00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36.00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36.00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35.00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34.00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33.00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32.50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8" w:name="室外逐时温度表格"/>
      <w:bookmarkEnd w:id="48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9" w:name="室外逐时温度备注"/>
      <w:bookmarkEnd w:id="49"/>
      <w:r>
        <w:rPr>
          <w:rFonts w:ascii="宋体" w:hAnsi="宋体"/>
          <w:b/>
          <w:color w:val="000000"/>
          <w:sz w:val="18"/>
          <w:szCs w:val="18"/>
        </w:rPr>
        <w:t>注：气象数据参考 上海-上海</w:t>
      </w:r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50" w:name="_Toc155690729"/>
      <w:bookmarkStart w:id="51" w:name="_Toc18611771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0"/>
      <w:bookmarkEnd w:id="5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98491A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4C43F781">
                <v:shape id="_x0000_i1070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lastRenderedPageBreak/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水平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0:00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1:00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2:00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3:00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4:00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5:00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153.73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31.39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54.23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8.79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107.60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6:00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332.04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103.62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123.87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53.95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283.50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7:00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468.65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181.27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176.23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114.21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472.50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8:00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570.80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282.17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229.85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188.54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709.60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9:00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511.17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362.07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263.13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216.31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830.70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10:00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413.93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413.18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284.26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233.90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905.50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11:00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290.03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428.94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290.03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238.77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928.60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12:00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264.29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383.28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383.17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217.32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836.30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13:00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241.74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332.24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467.23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198.63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759.40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14:00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191.89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235.20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426.71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156.16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544.70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15:00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155.44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164.38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373.83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103.96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392.60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16:00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96.29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88.11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224.67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48.86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208.00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17:00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36.02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24.78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90.78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9.67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69.50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18:00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19:00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20:00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21:00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22:00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</w:tr>
      <w:tr w:rsidR="00A454E9">
        <w:tc>
          <w:tcPr>
            <w:tcW w:w="1556" w:type="dxa"/>
            <w:shd w:val="clear" w:color="auto" w:fill="E6E6E6"/>
            <w:vAlign w:val="center"/>
          </w:tcPr>
          <w:p w:rsidR="00A454E9" w:rsidRDefault="0098491A">
            <w:r>
              <w:t>23:00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  <w:tc>
          <w:tcPr>
            <w:tcW w:w="1556" w:type="dxa"/>
            <w:vAlign w:val="center"/>
          </w:tcPr>
          <w:p w:rsidR="00A454E9" w:rsidRDefault="0098491A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辐射"/>
      <w:bookmarkEnd w:id="52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辐射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上海-上海</w:t>
      </w:r>
    </w:p>
    <w:p w:rsidR="00697366" w:rsidRDefault="00697366" w:rsidP="00CA66B7">
      <w:pPr>
        <w:pStyle w:val="2"/>
      </w:pPr>
      <w:bookmarkStart w:id="54" w:name="_Toc155690730"/>
      <w:bookmarkStart w:id="55" w:name="_Toc186117711"/>
      <w:bookmarkEnd w:id="0"/>
      <w:r>
        <w:rPr>
          <w:rFonts w:hint="eastAsia"/>
        </w:rPr>
        <w:t>室内</w:t>
      </w:r>
      <w:r>
        <w:t>空气温度</w:t>
      </w:r>
      <w:bookmarkEnd w:id="54"/>
      <w:bookmarkEnd w:id="55"/>
    </w:p>
    <w:p w:rsidR="009C002A" w:rsidRPr="00CA66B7" w:rsidRDefault="009C002A" w:rsidP="006A4FEA">
      <w:pPr>
        <w:rPr>
          <w:color w:val="000000"/>
          <w:szCs w:val="21"/>
        </w:rPr>
      </w:pPr>
      <w:bookmarkStart w:id="5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56"/>
    </w:p>
    <w:p w:rsidR="00800A70" w:rsidRDefault="00800A70" w:rsidP="006B27F7">
      <w:pPr>
        <w:jc w:val="center"/>
      </w:pPr>
      <w:bookmarkStart w:id="57" w:name="自然通风室内温度表格"/>
      <w:bookmarkEnd w:id="57"/>
    </w:p>
    <w:p w:rsidR="00A279F8" w:rsidRPr="00794676" w:rsidRDefault="00A279F8" w:rsidP="009A61CA">
      <w:pPr>
        <w:pStyle w:val="1"/>
      </w:pPr>
      <w:bookmarkStart w:id="58" w:name="_Toc186117712"/>
      <w:r>
        <w:t>工程材料</w:t>
      </w:r>
      <w:bookmarkEnd w:id="5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454E9">
        <w:tc>
          <w:tcPr>
            <w:tcW w:w="2196" w:type="dxa"/>
            <w:vMerge w:val="restart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数据来源</w:t>
            </w:r>
          </w:p>
        </w:tc>
      </w:tr>
      <w:tr w:rsidR="00A454E9">
        <w:tc>
          <w:tcPr>
            <w:tcW w:w="2196" w:type="dxa"/>
            <w:vMerge/>
            <w:shd w:val="clear" w:color="auto" w:fill="E6E6E6"/>
            <w:vAlign w:val="center"/>
          </w:tcPr>
          <w:p w:rsidR="00A454E9" w:rsidRDefault="00A454E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A454E9" w:rsidRDefault="00A454E9">
            <w:pPr>
              <w:jc w:val="center"/>
            </w:pP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水泥砂浆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0.930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11.370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1800.0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1050.0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0.0210</w:t>
            </w:r>
          </w:p>
        </w:tc>
        <w:tc>
          <w:tcPr>
            <w:tcW w:w="1516" w:type="dxa"/>
            <w:vAlign w:val="center"/>
          </w:tcPr>
          <w:p w:rsidR="00A454E9" w:rsidRDefault="00A454E9">
            <w:pPr>
              <w:rPr>
                <w:sz w:val="18"/>
                <w:szCs w:val="18"/>
              </w:rPr>
            </w:pP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1</w:t>
            </w:r>
            <w:r>
              <w:t>：</w:t>
            </w:r>
            <w:r>
              <w:t>3</w:t>
            </w:r>
            <w:r>
              <w:t>干硬水泥砂浆结合层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0.930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11.370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1800.0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1050.0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0.0210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加气混凝土、泡沫混凝土</w:t>
            </w:r>
            <w:r>
              <w:lastRenderedPageBreak/>
              <w:t>(ρ=500)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lastRenderedPageBreak/>
              <w:t>0.140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2.310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500.0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1050.0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0.1110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民用建筑热工设计</w:t>
            </w:r>
            <w:r>
              <w:rPr>
                <w:sz w:val="18"/>
                <w:szCs w:val="18"/>
              </w:rPr>
              <w:lastRenderedPageBreak/>
              <w:t>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0.810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10.070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1600.0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1050.0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0.0443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改性沥青防水卷材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0.230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9.370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900.0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1620.0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0.0000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</w:t>
            </w:r>
            <w:r>
              <w:rPr>
                <w:sz w:val="18"/>
                <w:szCs w:val="18"/>
              </w:rPr>
              <w:t>T753-2007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挤塑聚苯板保温层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0.033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0.347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28.0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1790.0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0.0000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钢筋混凝土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1.740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17.200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2500.0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920.0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0.0158</w:t>
            </w:r>
          </w:p>
        </w:tc>
        <w:tc>
          <w:tcPr>
            <w:tcW w:w="1516" w:type="dxa"/>
            <w:vAlign w:val="center"/>
          </w:tcPr>
          <w:p w:rsidR="00A454E9" w:rsidRDefault="00A454E9">
            <w:pPr>
              <w:rPr>
                <w:sz w:val="18"/>
                <w:szCs w:val="18"/>
              </w:rPr>
            </w:pP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0.030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0.340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35.0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1380.0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0.0000</w:t>
            </w:r>
          </w:p>
        </w:tc>
        <w:tc>
          <w:tcPr>
            <w:tcW w:w="1516" w:type="dxa"/>
            <w:vAlign w:val="center"/>
          </w:tcPr>
          <w:p w:rsidR="00A454E9" w:rsidRDefault="00A454E9">
            <w:pPr>
              <w:rPr>
                <w:sz w:val="18"/>
                <w:szCs w:val="18"/>
              </w:rPr>
            </w:pP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0.750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7.490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1450.0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709.4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0.0000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黑龙江居住建筑节能设计标准</w:t>
            </w:r>
            <w:r>
              <w:rPr>
                <w:sz w:val="18"/>
                <w:szCs w:val="18"/>
              </w:rPr>
              <w:t xml:space="preserve"> DB23-T120</w:t>
            </w:r>
            <w:r>
              <w:rPr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>2001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细石混凝土保护层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1.740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17.060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2500.0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920.0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0.0158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黑龙江居住建筑节能设计标准</w:t>
            </w:r>
            <w:r>
              <w:rPr>
                <w:sz w:val="18"/>
                <w:szCs w:val="18"/>
              </w:rPr>
              <w:t xml:space="preserve"> DB23-T120</w:t>
            </w:r>
            <w:r>
              <w:rPr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>2001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C25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1.740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17.060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2500.0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920.0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0.0158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黑龙江居住建筑节能设计标准</w:t>
            </w:r>
            <w:r>
              <w:rPr>
                <w:sz w:val="18"/>
                <w:szCs w:val="18"/>
              </w:rPr>
              <w:t xml:space="preserve"> DB23-T120</w:t>
            </w:r>
            <w:r>
              <w:rPr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>2001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铝镁锰金属面板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0.450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6.886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1380.0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1050.0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0.0000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四川省居住建筑节能设计标准</w:t>
            </w:r>
            <w:r>
              <w:rPr>
                <w:sz w:val="18"/>
                <w:szCs w:val="18"/>
              </w:rPr>
              <w:t xml:space="preserve"> GB51/5027-2019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防水透气膜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0.170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3.302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600.0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1470.0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0.0000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保温岩棉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0.040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0.470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60.0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1265.7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0.4880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北京居住建筑节能设计标准</w:t>
            </w:r>
            <w:r>
              <w:rPr>
                <w:sz w:val="18"/>
                <w:szCs w:val="18"/>
              </w:rPr>
              <w:t xml:space="preserve"> DB11/891-2020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玻璃丝吸音棉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0.040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0.380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40.0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1220.0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0.4880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穿孔钢板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64.000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118.000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8000.0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380.0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0.0000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花岗岩铺面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3.490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25.490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2800.0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920.0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0.0113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1</w:t>
            </w:r>
            <w:r>
              <w:t>：</w:t>
            </w:r>
            <w:r>
              <w:t>3</w:t>
            </w:r>
            <w:r>
              <w:t>干硬性水泥砂浆找平及结合层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0.930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11.370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1800.0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1050.0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0.0210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</w:t>
            </w:r>
            <w:r>
              <w:rPr>
                <w:sz w:val="18"/>
                <w:szCs w:val="18"/>
              </w:rPr>
              <w:lastRenderedPageBreak/>
              <w:t>2016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lastRenderedPageBreak/>
              <w:t>1</w:t>
            </w:r>
            <w:r>
              <w:t>：</w:t>
            </w:r>
            <w:r>
              <w:t>2.5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0.930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11.370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1800.0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1050.0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0.0210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1</w:t>
            </w:r>
            <w:r>
              <w:t>：</w:t>
            </w:r>
            <w:r>
              <w:t>2.5</w:t>
            </w:r>
            <w:r>
              <w:t>水泥砂浆找坡兼结合层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0.930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11.370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1800.0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1050.0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0.0210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素混凝土垫层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1.280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13.570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2100.0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920.0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0.0000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C20</w:t>
            </w:r>
            <w:r>
              <w:t>素混凝土垫层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1.280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13.570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2100.0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920.0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0.0000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抹面胶浆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0.930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11.310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1800.0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1050.8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0.0000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无机轻集料防火保温板</w:t>
            </w:r>
            <w:r>
              <w:rPr>
                <w:sz w:val="18"/>
                <w:szCs w:val="18"/>
              </w:rPr>
              <w:t xml:space="preserve"> JGT 435-2014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石墨复合保温板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0.031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0.360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22.0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2613.1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0.0000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无机轻集料防火保温板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JGT 435-2014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粘结剂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0.810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10.070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1600.0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1075.9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0.0000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无机轻集料防火保温板</w:t>
            </w:r>
            <w:r>
              <w:rPr>
                <w:sz w:val="18"/>
                <w:szCs w:val="18"/>
              </w:rPr>
              <w:t xml:space="preserve"> JGT 435-2014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1</w:t>
            </w:r>
            <w:r>
              <w:t>：</w:t>
            </w:r>
            <w:r>
              <w:t>3</w:t>
            </w:r>
            <w:r>
              <w:t>聚合物水泥砂浆找平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0.930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11.370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1800.0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1050.0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0.0210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聚合物水泥防水涂料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0.930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11.370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1800.0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1050.0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0.0210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C35</w:t>
            </w:r>
            <w:r>
              <w:t>钢筋混凝土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1.740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17.200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2500.0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920.0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0.0158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白麻花岗岩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3.490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25.490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2800.0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920.0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0.0113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现浇混凝土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1.280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13.570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2100.0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920.0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0.0173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地胶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0.170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4.570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600.0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2510.0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0.0225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水泥自留平层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0.930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11.370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1800.0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1050.0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0.0210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lastRenderedPageBreak/>
              <w:t>实木面层地板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0.058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1.090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150.0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1890.0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0.0285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防潮薄膜隔离层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5.000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0.111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1005.0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0.0100</w:t>
            </w:r>
          </w:p>
        </w:tc>
        <w:tc>
          <w:tcPr>
            <w:tcW w:w="1516" w:type="dxa"/>
            <w:vAlign w:val="center"/>
          </w:tcPr>
          <w:p w:rsidR="00A454E9" w:rsidRDefault="00A454E9">
            <w:pPr>
              <w:rPr>
                <w:sz w:val="18"/>
                <w:szCs w:val="18"/>
              </w:rPr>
            </w:pP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减震垫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0.032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0.750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120.0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2014.3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0.0000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DB34/T5076-2017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抹面砂浆（敷设耐碱玻纤网格布一层）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0.760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9.440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1500.0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1074.9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0.0000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无机轻集料防火保温板</w:t>
            </w:r>
            <w:r>
              <w:rPr>
                <w:sz w:val="18"/>
                <w:szCs w:val="18"/>
              </w:rPr>
              <w:t xml:space="preserve"> JGT 435-2014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硬质岩棉板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0.046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0.649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120.0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1050.0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0.0000</w:t>
            </w:r>
          </w:p>
        </w:tc>
        <w:tc>
          <w:tcPr>
            <w:tcW w:w="1516" w:type="dxa"/>
            <w:vAlign w:val="center"/>
          </w:tcPr>
          <w:p w:rsidR="00A454E9" w:rsidRDefault="0098491A">
            <w:r>
              <w:rPr>
                <w:sz w:val="18"/>
                <w:szCs w:val="18"/>
              </w:rPr>
              <w:t>黑龙江居住建筑节能设计标准</w:t>
            </w:r>
            <w:r>
              <w:rPr>
                <w:sz w:val="18"/>
                <w:szCs w:val="18"/>
              </w:rPr>
              <w:t xml:space="preserve"> DB23-T120</w:t>
            </w:r>
            <w:r>
              <w:rPr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>2001</w:t>
            </w:r>
          </w:p>
        </w:tc>
      </w:tr>
      <w:tr w:rsidR="00A454E9">
        <w:tc>
          <w:tcPr>
            <w:tcW w:w="2196" w:type="dxa"/>
            <w:shd w:val="clear" w:color="auto" w:fill="E6E6E6"/>
            <w:vAlign w:val="center"/>
          </w:tcPr>
          <w:p w:rsidR="00A454E9" w:rsidRDefault="0098491A">
            <w:r>
              <w:t>粘结胶浆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0.930</w:t>
            </w:r>
          </w:p>
        </w:tc>
        <w:tc>
          <w:tcPr>
            <w:tcW w:w="1030" w:type="dxa"/>
            <w:vAlign w:val="center"/>
          </w:tcPr>
          <w:p w:rsidR="00A454E9" w:rsidRDefault="0098491A">
            <w:r>
              <w:t>11.310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1800.0</w:t>
            </w:r>
          </w:p>
        </w:tc>
        <w:tc>
          <w:tcPr>
            <w:tcW w:w="1018" w:type="dxa"/>
            <w:vAlign w:val="center"/>
          </w:tcPr>
          <w:p w:rsidR="00A454E9" w:rsidRDefault="0098491A">
            <w:r>
              <w:t>1050.8</w:t>
            </w:r>
          </w:p>
        </w:tc>
        <w:tc>
          <w:tcPr>
            <w:tcW w:w="1188" w:type="dxa"/>
            <w:vAlign w:val="center"/>
          </w:tcPr>
          <w:p w:rsidR="00A454E9" w:rsidRDefault="0098491A">
            <w:r>
              <w:t>0.0000</w:t>
            </w:r>
          </w:p>
        </w:tc>
        <w:tc>
          <w:tcPr>
            <w:tcW w:w="1516" w:type="dxa"/>
            <w:vAlign w:val="center"/>
          </w:tcPr>
          <w:p w:rsidR="00A454E9" w:rsidRDefault="00A454E9">
            <w:pPr>
              <w:rPr>
                <w:sz w:val="18"/>
                <w:szCs w:val="18"/>
              </w:rPr>
            </w:pPr>
          </w:p>
        </w:tc>
      </w:tr>
    </w:tbl>
    <w:p w:rsidR="00A454E9" w:rsidRDefault="0098491A">
      <w:pPr>
        <w:pStyle w:val="1"/>
      </w:pPr>
      <w:bookmarkStart w:id="59" w:name="_Toc186117713"/>
      <w:r>
        <w:t>工程构造</w:t>
      </w:r>
      <w:bookmarkEnd w:id="59"/>
    </w:p>
    <w:p w:rsidR="00A454E9" w:rsidRDefault="0098491A">
      <w:pPr>
        <w:pStyle w:val="2"/>
        <w:jc w:val="left"/>
      </w:pPr>
      <w:bookmarkStart w:id="60" w:name="_Toc186117714"/>
      <w:r>
        <w:t>屋顶构造</w:t>
      </w:r>
      <w:bookmarkEnd w:id="60"/>
    </w:p>
    <w:p w:rsidR="00A454E9" w:rsidRDefault="0098491A">
      <w:pPr>
        <w:pStyle w:val="3"/>
      </w:pPr>
      <w:r>
        <w:t>平屋面（不上人）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454E9">
        <w:tc>
          <w:tcPr>
            <w:tcW w:w="2838" w:type="dxa"/>
            <w:vMerge w:val="restart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454E9">
        <w:tc>
          <w:tcPr>
            <w:tcW w:w="2838" w:type="dxa"/>
            <w:vMerge/>
            <w:shd w:val="clear" w:color="auto" w:fill="E6E6E6"/>
            <w:vAlign w:val="center"/>
          </w:tcPr>
          <w:p w:rsidR="00A454E9" w:rsidRDefault="00A454E9"/>
        </w:tc>
        <w:tc>
          <w:tcPr>
            <w:tcW w:w="834" w:type="dxa"/>
            <w:shd w:val="clear" w:color="auto" w:fill="E6E6E6"/>
            <w:vAlign w:val="center"/>
          </w:tcPr>
          <w:p w:rsidR="00A454E9" w:rsidRDefault="0098491A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454E9" w:rsidRDefault="0098491A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454E9" w:rsidRDefault="0098491A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54E9" w:rsidRDefault="0098491A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454E9" w:rsidRDefault="0098491A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54E9" w:rsidRDefault="0098491A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454E9" w:rsidRDefault="0098491A">
            <w:r>
              <w:t>D=R*S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细石混凝土保护层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50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12.5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1.740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17.060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0.029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0.490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石灰砂浆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10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10.0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0.810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10.070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0.012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0.124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改性沥青防水卷材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6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3.0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0.230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9.370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0.026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0.244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水泥砂浆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20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10.0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0.930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11.370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0.022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0.245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加气混凝土、泡沫混凝土</w:t>
            </w:r>
            <w:r>
              <w:t>(ρ=500)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30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7.5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0.140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2.310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0.214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0.495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116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－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－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－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－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0.303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1.599</w:t>
            </w:r>
          </w:p>
        </w:tc>
      </w:tr>
      <w:tr w:rsidR="00A454E9">
        <w:tc>
          <w:tcPr>
            <w:tcW w:w="283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A454E9" w:rsidRDefault="0098491A">
            <w:pPr>
              <w:jc w:val="center"/>
            </w:pPr>
            <w:r>
              <w:t>5.0</w:t>
            </w:r>
          </w:p>
        </w:tc>
      </w:tr>
      <w:tr w:rsidR="00A454E9">
        <w:tc>
          <w:tcPr>
            <w:tcW w:w="283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A454E9" w:rsidRDefault="0098491A">
            <w:pPr>
              <w:jc w:val="center"/>
            </w:pPr>
            <w:r>
              <w:t>0.75</w:t>
            </w:r>
          </w:p>
        </w:tc>
      </w:tr>
      <w:tr w:rsidR="00A454E9">
        <w:tc>
          <w:tcPr>
            <w:tcW w:w="283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A454E9" w:rsidRDefault="0098491A">
            <w:pPr>
              <w:jc w:val="center"/>
            </w:pPr>
            <w:r>
              <w:t>2.16</w:t>
            </w:r>
          </w:p>
        </w:tc>
      </w:tr>
      <w:tr w:rsidR="00A454E9">
        <w:tc>
          <w:tcPr>
            <w:tcW w:w="283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A454E9" w:rsidRDefault="0098491A">
            <w:pPr>
              <w:jc w:val="center"/>
            </w:pPr>
            <w:r>
              <w:t>轻质围护结构</w:t>
            </w:r>
          </w:p>
        </w:tc>
      </w:tr>
    </w:tbl>
    <w:p w:rsidR="00A454E9" w:rsidRDefault="0098491A">
      <w:pPr>
        <w:pStyle w:val="4"/>
      </w:pPr>
      <w:r>
        <w:lastRenderedPageBreak/>
        <w:t>空调房间：逐时温度</w:t>
      </w:r>
    </w:p>
    <w:p w:rsidR="00A454E9" w:rsidRDefault="0098491A">
      <w:pPr>
        <w:jc w:val="center"/>
      </w:pPr>
      <w:r>
        <w:rPr>
          <w:noProof/>
        </w:rPr>
        <w:drawing>
          <wp:inline distT="0" distB="0" distL="0" distR="0" wp14:anchorId="391921EA" wp14:editId="1436CF80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4E9" w:rsidRDefault="00A454E9"/>
    <w:p w:rsidR="00A454E9" w:rsidRDefault="00A454E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11:00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t>28.56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28.17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27.79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27.49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27.27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27.14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27.26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27.79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28.74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30.11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31.61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33.03</w:t>
            </w:r>
          </w:p>
        </w:tc>
      </w:tr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23:00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t>34.24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35.04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rPr>
                <w:color w:val="3333CC"/>
              </w:rPr>
              <w:t>35.41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35.25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34.65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33.72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32.62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31.54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30.66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29.97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29.41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28.95</w:t>
            </w:r>
          </w:p>
        </w:tc>
      </w:tr>
    </w:tbl>
    <w:p w:rsidR="00A454E9" w:rsidRDefault="0098491A">
      <w:pPr>
        <w:pStyle w:val="3"/>
      </w:pPr>
      <w:r>
        <w:t>保温金属屋面（不上人）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454E9">
        <w:tc>
          <w:tcPr>
            <w:tcW w:w="2838" w:type="dxa"/>
            <w:vMerge w:val="restart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454E9">
        <w:tc>
          <w:tcPr>
            <w:tcW w:w="2838" w:type="dxa"/>
            <w:vMerge/>
            <w:shd w:val="clear" w:color="auto" w:fill="E6E6E6"/>
            <w:vAlign w:val="center"/>
          </w:tcPr>
          <w:p w:rsidR="00A454E9" w:rsidRDefault="00A454E9"/>
        </w:tc>
        <w:tc>
          <w:tcPr>
            <w:tcW w:w="834" w:type="dxa"/>
            <w:shd w:val="clear" w:color="auto" w:fill="E6E6E6"/>
            <w:vAlign w:val="center"/>
          </w:tcPr>
          <w:p w:rsidR="00A454E9" w:rsidRDefault="0098491A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454E9" w:rsidRDefault="0098491A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454E9" w:rsidRDefault="0098491A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54E9" w:rsidRDefault="0098491A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454E9" w:rsidRDefault="0098491A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54E9" w:rsidRDefault="0098491A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454E9" w:rsidRDefault="0098491A">
            <w:r>
              <w:t>D=R*S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铝镁锰金属面板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0.9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0.9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0.450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6.886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0.002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0.014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防水透气膜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0.5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0.5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0.170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3.302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0.003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0.010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保温岩棉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150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10.7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0.040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0.470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1.10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3.409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1.762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玻璃丝吸音棉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50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12.5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0.040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0.380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1.250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0.475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穿孔钢板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0.5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0.5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64.000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118.000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0.000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0.001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201.9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－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－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－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－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4.664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2.262</w:t>
            </w:r>
          </w:p>
        </w:tc>
      </w:tr>
      <w:tr w:rsidR="00A454E9">
        <w:tc>
          <w:tcPr>
            <w:tcW w:w="283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A454E9" w:rsidRDefault="0098491A">
            <w:pPr>
              <w:jc w:val="center"/>
            </w:pPr>
            <w:r>
              <w:t>5.0</w:t>
            </w:r>
          </w:p>
        </w:tc>
      </w:tr>
      <w:tr w:rsidR="00A454E9">
        <w:tc>
          <w:tcPr>
            <w:tcW w:w="283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A454E9" w:rsidRDefault="0098491A">
            <w:pPr>
              <w:jc w:val="center"/>
            </w:pPr>
            <w:r>
              <w:t>0.75</w:t>
            </w:r>
          </w:p>
        </w:tc>
      </w:tr>
      <w:tr w:rsidR="00A454E9">
        <w:tc>
          <w:tcPr>
            <w:tcW w:w="283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A454E9" w:rsidRDefault="0098491A">
            <w:pPr>
              <w:jc w:val="center"/>
            </w:pPr>
            <w:r>
              <w:t>0.21</w:t>
            </w:r>
          </w:p>
        </w:tc>
      </w:tr>
      <w:tr w:rsidR="00A454E9">
        <w:tc>
          <w:tcPr>
            <w:tcW w:w="283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A454E9" w:rsidRDefault="0098491A">
            <w:pPr>
              <w:jc w:val="center"/>
            </w:pPr>
            <w:r>
              <w:t>轻质围护结构</w:t>
            </w:r>
          </w:p>
        </w:tc>
      </w:tr>
    </w:tbl>
    <w:p w:rsidR="00A454E9" w:rsidRDefault="0098491A">
      <w:pPr>
        <w:pStyle w:val="4"/>
      </w:pPr>
      <w:r>
        <w:lastRenderedPageBreak/>
        <w:t>空调房间：逐时温度</w:t>
      </w:r>
    </w:p>
    <w:p w:rsidR="00A454E9" w:rsidRDefault="0098491A">
      <w:pPr>
        <w:jc w:val="center"/>
      </w:pPr>
      <w:r>
        <w:rPr>
          <w:noProof/>
        </w:rPr>
        <w:drawing>
          <wp:inline distT="0" distB="0" distL="0" distR="0" wp14:anchorId="15C30B8A" wp14:editId="769E5CC9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4E9" w:rsidRDefault="00A454E9"/>
    <w:p w:rsidR="00A454E9" w:rsidRDefault="00A454E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11:00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t>26.22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26.19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26.15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26.12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26.10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26.09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26.10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26.16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26.26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26.40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26.57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26.73</w:t>
            </w:r>
          </w:p>
        </w:tc>
      </w:tr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23:00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t>26.86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26.94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rPr>
                <w:color w:val="3333CC"/>
              </w:rPr>
              <w:t>26.97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26.95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26.88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26.77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26.64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26.52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26.42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26.35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26.30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26.25</w:t>
            </w:r>
          </w:p>
        </w:tc>
      </w:tr>
    </w:tbl>
    <w:p w:rsidR="00A454E9" w:rsidRDefault="0098491A">
      <w:pPr>
        <w:pStyle w:val="2"/>
      </w:pPr>
      <w:bookmarkStart w:id="61" w:name="_Toc186117715"/>
      <w:r>
        <w:t>外墙（填充墙）构造</w:t>
      </w:r>
      <w:bookmarkEnd w:id="61"/>
    </w:p>
    <w:p w:rsidR="00A454E9" w:rsidRDefault="0098491A">
      <w:pPr>
        <w:pStyle w:val="3"/>
      </w:pPr>
      <w:r>
        <w:t>真石漆饰面带保温外墙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454E9">
        <w:tc>
          <w:tcPr>
            <w:tcW w:w="2838" w:type="dxa"/>
            <w:vMerge w:val="restart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454E9">
        <w:tc>
          <w:tcPr>
            <w:tcW w:w="2838" w:type="dxa"/>
            <w:vMerge/>
            <w:shd w:val="clear" w:color="auto" w:fill="E6E6E6"/>
            <w:vAlign w:val="center"/>
          </w:tcPr>
          <w:p w:rsidR="00A454E9" w:rsidRDefault="00A454E9"/>
        </w:tc>
        <w:tc>
          <w:tcPr>
            <w:tcW w:w="834" w:type="dxa"/>
            <w:shd w:val="clear" w:color="auto" w:fill="E6E6E6"/>
            <w:vAlign w:val="center"/>
          </w:tcPr>
          <w:p w:rsidR="00A454E9" w:rsidRDefault="0098491A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454E9" w:rsidRDefault="0098491A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454E9" w:rsidRDefault="0098491A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54E9" w:rsidRDefault="0098491A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454E9" w:rsidRDefault="0098491A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54E9" w:rsidRDefault="0098491A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454E9" w:rsidRDefault="0098491A">
            <w:r>
              <w:t>D=R*S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抹面胶浆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6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6.0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0.930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11.310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0.006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0.073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石墨复合保温板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20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10.0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0.031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0.360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0.645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0.232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粘结剂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3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3.0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0.810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10.070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0.004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0.037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1</w:t>
            </w:r>
            <w:r>
              <w:t>：</w:t>
            </w:r>
            <w:r>
              <w:t>3</w:t>
            </w:r>
            <w:r>
              <w:t>聚合物水泥砂浆找平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15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7.5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0.930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11.370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0.016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0.183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44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－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－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－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－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0.671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0.526</w:t>
            </w:r>
          </w:p>
        </w:tc>
      </w:tr>
      <w:tr w:rsidR="00A454E9">
        <w:tc>
          <w:tcPr>
            <w:tcW w:w="283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A454E9" w:rsidRDefault="0098491A">
            <w:pPr>
              <w:jc w:val="center"/>
            </w:pPr>
            <w:r>
              <w:t>5.0</w:t>
            </w:r>
          </w:p>
        </w:tc>
      </w:tr>
      <w:tr w:rsidR="00A454E9">
        <w:tc>
          <w:tcPr>
            <w:tcW w:w="283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A454E9" w:rsidRDefault="0098491A">
            <w:pPr>
              <w:jc w:val="center"/>
            </w:pPr>
            <w:r>
              <w:t>0.65</w:t>
            </w:r>
          </w:p>
        </w:tc>
      </w:tr>
      <w:tr w:rsidR="00A454E9">
        <w:tc>
          <w:tcPr>
            <w:tcW w:w="283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A454E9" w:rsidRDefault="0098491A">
            <w:pPr>
              <w:jc w:val="center"/>
            </w:pPr>
            <w:r>
              <w:t>1.20</w:t>
            </w:r>
          </w:p>
        </w:tc>
      </w:tr>
      <w:tr w:rsidR="00A454E9">
        <w:tc>
          <w:tcPr>
            <w:tcW w:w="283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A454E9" w:rsidRDefault="0098491A">
            <w:pPr>
              <w:jc w:val="center"/>
            </w:pPr>
            <w:r>
              <w:t>轻质围护结构</w:t>
            </w:r>
          </w:p>
        </w:tc>
      </w:tr>
    </w:tbl>
    <w:p w:rsidR="00A454E9" w:rsidRDefault="0098491A">
      <w:pPr>
        <w:pStyle w:val="4"/>
      </w:pPr>
      <w:r>
        <w:lastRenderedPageBreak/>
        <w:t>空调房间：东向逐时温度</w:t>
      </w:r>
    </w:p>
    <w:p w:rsidR="00A454E9" w:rsidRDefault="0098491A">
      <w:pPr>
        <w:jc w:val="center"/>
      </w:pPr>
      <w:r>
        <w:rPr>
          <w:noProof/>
        </w:rPr>
        <w:drawing>
          <wp:inline distT="0" distB="0" distL="0" distR="0" wp14:anchorId="345A78F1" wp14:editId="0DDE7B03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4E9" w:rsidRDefault="00A454E9"/>
    <w:p w:rsidR="00A454E9" w:rsidRDefault="00A454E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11:00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t>26.84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26.63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26.49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26.44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26.42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26.61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27.18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27.95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28.72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29.24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rPr>
                <w:color w:val="3333CC"/>
              </w:rPr>
              <w:t>29.32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29.15</w:t>
            </w:r>
          </w:p>
        </w:tc>
      </w:tr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23:00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t>28.95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28.83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28.73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28.55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28.31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28.02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27.73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27.51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27.39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27.26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27.12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27.00</w:t>
            </w:r>
          </w:p>
        </w:tc>
      </w:tr>
    </w:tbl>
    <w:p w:rsidR="00A454E9" w:rsidRDefault="0098491A">
      <w:pPr>
        <w:pStyle w:val="4"/>
      </w:pPr>
      <w:r>
        <w:t>空调房间：西向逐时温度</w:t>
      </w:r>
    </w:p>
    <w:p w:rsidR="00A454E9" w:rsidRDefault="0098491A">
      <w:pPr>
        <w:jc w:val="center"/>
      </w:pPr>
      <w:r>
        <w:rPr>
          <w:noProof/>
        </w:rPr>
        <w:drawing>
          <wp:inline distT="0" distB="0" distL="0" distR="0" wp14:anchorId="2B21E42E" wp14:editId="4E3B7421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4E9" w:rsidRDefault="00A454E9"/>
    <w:p w:rsidR="00A454E9" w:rsidRDefault="00A454E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11:00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t>26.84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26.63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26.49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26.44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26.42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26.48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26.72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27.07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27.48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27.90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28.23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28.51</w:t>
            </w:r>
          </w:p>
        </w:tc>
      </w:tr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23:00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t>28.85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29.27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rPr>
                <w:color w:val="3333CC"/>
              </w:rPr>
              <w:t>29.56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29.53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29.20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28.65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28.06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27.64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27.43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27.27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27.13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27.01</w:t>
            </w:r>
          </w:p>
        </w:tc>
      </w:tr>
    </w:tbl>
    <w:p w:rsidR="00A454E9" w:rsidRDefault="0098491A">
      <w:pPr>
        <w:pStyle w:val="4"/>
      </w:pPr>
      <w:r>
        <w:t>空调房间：南向逐时温度</w:t>
      </w:r>
    </w:p>
    <w:p w:rsidR="00A454E9" w:rsidRDefault="0098491A">
      <w:pPr>
        <w:jc w:val="center"/>
      </w:pPr>
      <w:r>
        <w:rPr>
          <w:noProof/>
        </w:rPr>
        <w:drawing>
          <wp:inline distT="0" distB="0" distL="0" distR="0" wp14:anchorId="59E2F166" wp14:editId="7253C6F8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4E9" w:rsidRDefault="00A454E9"/>
    <w:p w:rsidR="00A454E9" w:rsidRDefault="00A454E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11:00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t>26.84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26.63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26.49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26.44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26.42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26.45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26.64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27.01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27.53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28.12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28.63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29.06</w:t>
            </w:r>
          </w:p>
        </w:tc>
      </w:tr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23:00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rPr>
                <w:color w:val="3333CC"/>
              </w:rPr>
              <w:t>29.28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29.27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29.11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28.78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28.40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28.03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27.71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27.50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27.38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27.25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27.12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27.00</w:t>
            </w:r>
          </w:p>
        </w:tc>
      </w:tr>
    </w:tbl>
    <w:p w:rsidR="00A454E9" w:rsidRDefault="0098491A">
      <w:pPr>
        <w:pStyle w:val="4"/>
      </w:pPr>
      <w:r>
        <w:t>空调房间：北向逐时温度</w:t>
      </w:r>
    </w:p>
    <w:p w:rsidR="00A454E9" w:rsidRDefault="0098491A">
      <w:pPr>
        <w:jc w:val="center"/>
      </w:pPr>
      <w:r>
        <w:rPr>
          <w:noProof/>
        </w:rPr>
        <w:drawing>
          <wp:inline distT="0" distB="0" distL="0" distR="0" wp14:anchorId="13050E09" wp14:editId="43F81F26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4E9" w:rsidRDefault="00A454E9"/>
    <w:p w:rsidR="00A454E9" w:rsidRDefault="00A454E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11:00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t>26.84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26.63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26.49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26.44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26.42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26.43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26.53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26.81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27.22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27.67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28.00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28.28</w:t>
            </w:r>
          </w:p>
        </w:tc>
      </w:tr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23:00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t>28.47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rPr>
                <w:color w:val="3333CC"/>
              </w:rPr>
              <w:t>28.52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28.50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28.34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28.09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27.82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27.61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27.46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27.37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27.25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27.12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27.00</w:t>
            </w:r>
          </w:p>
        </w:tc>
      </w:tr>
    </w:tbl>
    <w:p w:rsidR="00A454E9" w:rsidRDefault="0098491A">
      <w:pPr>
        <w:pStyle w:val="2"/>
      </w:pPr>
      <w:bookmarkStart w:id="62" w:name="_Toc186117716"/>
      <w:r>
        <w:t>外墙（剪力墙）构造</w:t>
      </w:r>
      <w:bookmarkEnd w:id="62"/>
    </w:p>
    <w:p w:rsidR="00A454E9" w:rsidRDefault="0098491A">
      <w:pPr>
        <w:pStyle w:val="3"/>
      </w:pPr>
      <w:r>
        <w:t>外墙（剪力墙）构造一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454E9">
        <w:tc>
          <w:tcPr>
            <w:tcW w:w="2838" w:type="dxa"/>
            <w:vMerge w:val="restart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454E9">
        <w:tc>
          <w:tcPr>
            <w:tcW w:w="2838" w:type="dxa"/>
            <w:vMerge/>
            <w:shd w:val="clear" w:color="auto" w:fill="E6E6E6"/>
            <w:vAlign w:val="center"/>
          </w:tcPr>
          <w:p w:rsidR="00A454E9" w:rsidRDefault="00A454E9"/>
        </w:tc>
        <w:tc>
          <w:tcPr>
            <w:tcW w:w="834" w:type="dxa"/>
            <w:shd w:val="clear" w:color="auto" w:fill="E6E6E6"/>
            <w:vAlign w:val="center"/>
          </w:tcPr>
          <w:p w:rsidR="00A454E9" w:rsidRDefault="0098491A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454E9" w:rsidRDefault="0098491A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454E9" w:rsidRDefault="0098491A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54E9" w:rsidRDefault="0098491A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454E9" w:rsidRDefault="0098491A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54E9" w:rsidRDefault="0098491A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454E9" w:rsidRDefault="0098491A">
            <w:r>
              <w:t>D=R*S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水泥砂浆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20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10.0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0.930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11.370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0.022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0.245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20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10.0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0.030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0.340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1.20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0.556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0.227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水泥砂浆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20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10.0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0.930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11.370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0.022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0.245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钢筋混凝土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200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12.5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1.740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17.200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0.115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1.977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石灰砂浆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20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10.0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0.810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10.070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1.00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0.025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0.249</w:t>
            </w:r>
          </w:p>
        </w:tc>
      </w:tr>
      <w:tr w:rsidR="00A454E9">
        <w:tc>
          <w:tcPr>
            <w:tcW w:w="2838" w:type="dxa"/>
            <w:vAlign w:val="center"/>
          </w:tcPr>
          <w:p w:rsidR="00A454E9" w:rsidRDefault="0098491A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A454E9" w:rsidRDefault="0098491A">
            <w:r>
              <w:t>280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－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－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－</w:t>
            </w:r>
          </w:p>
        </w:tc>
        <w:tc>
          <w:tcPr>
            <w:tcW w:w="707" w:type="dxa"/>
            <w:vAlign w:val="center"/>
          </w:tcPr>
          <w:p w:rsidR="00A454E9" w:rsidRDefault="0098491A">
            <w:r>
              <w:t>－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0.738</w:t>
            </w:r>
          </w:p>
        </w:tc>
        <w:tc>
          <w:tcPr>
            <w:tcW w:w="990" w:type="dxa"/>
            <w:vAlign w:val="center"/>
          </w:tcPr>
          <w:p w:rsidR="00A454E9" w:rsidRDefault="0098491A">
            <w:r>
              <w:t>2.941</w:t>
            </w:r>
          </w:p>
        </w:tc>
      </w:tr>
      <w:tr w:rsidR="00A454E9">
        <w:tc>
          <w:tcPr>
            <w:tcW w:w="283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A454E9" w:rsidRDefault="0098491A">
            <w:pPr>
              <w:jc w:val="center"/>
            </w:pPr>
            <w:r>
              <w:t>5.0</w:t>
            </w:r>
          </w:p>
        </w:tc>
      </w:tr>
      <w:tr w:rsidR="00A454E9">
        <w:tc>
          <w:tcPr>
            <w:tcW w:w="283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A454E9" w:rsidRDefault="0098491A">
            <w:pPr>
              <w:jc w:val="center"/>
            </w:pPr>
            <w:r>
              <w:t>0.65</w:t>
            </w:r>
          </w:p>
        </w:tc>
      </w:tr>
      <w:tr w:rsidR="00A454E9">
        <w:tc>
          <w:tcPr>
            <w:tcW w:w="283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A454E9" w:rsidRDefault="0098491A">
            <w:pPr>
              <w:jc w:val="center"/>
            </w:pPr>
            <w:r>
              <w:t>1.11</w:t>
            </w:r>
          </w:p>
        </w:tc>
      </w:tr>
      <w:tr w:rsidR="00A454E9">
        <w:tc>
          <w:tcPr>
            <w:tcW w:w="2838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A454E9" w:rsidRDefault="0098491A">
            <w:pPr>
              <w:jc w:val="center"/>
            </w:pPr>
            <w:r>
              <w:t>重质围护结构</w:t>
            </w:r>
          </w:p>
        </w:tc>
      </w:tr>
    </w:tbl>
    <w:p w:rsidR="00A454E9" w:rsidRDefault="0098491A">
      <w:pPr>
        <w:pStyle w:val="4"/>
      </w:pPr>
      <w:r>
        <w:t>空调房间：东向逐时温度</w:t>
      </w:r>
    </w:p>
    <w:p w:rsidR="00A454E9" w:rsidRDefault="0098491A">
      <w:pPr>
        <w:jc w:val="center"/>
      </w:pPr>
      <w:r>
        <w:rPr>
          <w:noProof/>
        </w:rPr>
        <w:drawing>
          <wp:inline distT="0" distB="0" distL="0" distR="0" wp14:anchorId="20CFD145" wp14:editId="5F9BFD16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4E9" w:rsidRDefault="00A454E9"/>
    <w:p w:rsidR="00A454E9" w:rsidRDefault="00A454E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11:00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lastRenderedPageBreak/>
              <w:t>27.74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27.70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27.66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27.62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27.57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27.51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27.46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27.42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27.39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27.39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27.43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27.48</w:t>
            </w:r>
          </w:p>
        </w:tc>
      </w:tr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23:00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t>27.54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27.60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27.66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27.71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27.76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27.79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27.81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rPr>
                <w:color w:val="3333CC"/>
              </w:rPr>
              <w:t>27.82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27.82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27.81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27.79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27.77</w:t>
            </w:r>
          </w:p>
        </w:tc>
      </w:tr>
    </w:tbl>
    <w:p w:rsidR="00A454E9" w:rsidRDefault="0098491A">
      <w:pPr>
        <w:pStyle w:val="4"/>
      </w:pPr>
      <w:r>
        <w:t>空调房间：西向逐时温度</w:t>
      </w:r>
    </w:p>
    <w:p w:rsidR="00A454E9" w:rsidRDefault="0098491A">
      <w:pPr>
        <w:jc w:val="center"/>
      </w:pPr>
      <w:r>
        <w:rPr>
          <w:noProof/>
        </w:rPr>
        <w:drawing>
          <wp:inline distT="0" distB="0" distL="0" distR="0" wp14:anchorId="7E491798" wp14:editId="551B23EB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4E9" w:rsidRDefault="00A454E9"/>
    <w:p w:rsidR="00A454E9" w:rsidRDefault="00A454E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11:00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t>27.74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27.71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27.67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27.62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27.57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27.52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27.47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27.42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27.38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27.35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27.34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27.35</w:t>
            </w:r>
          </w:p>
        </w:tc>
      </w:tr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23:00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t>27.37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27.40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27.45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27.52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27.59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27.66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27.73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27.77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27.80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rPr>
                <w:color w:val="3333CC"/>
              </w:rPr>
              <w:t>27.80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27.79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27.77</w:t>
            </w:r>
          </w:p>
        </w:tc>
      </w:tr>
    </w:tbl>
    <w:p w:rsidR="00A454E9" w:rsidRDefault="0098491A">
      <w:pPr>
        <w:pStyle w:val="4"/>
      </w:pPr>
      <w:r>
        <w:t>空调房间：南向逐时温度</w:t>
      </w:r>
    </w:p>
    <w:p w:rsidR="00A454E9" w:rsidRDefault="0098491A">
      <w:pPr>
        <w:jc w:val="center"/>
      </w:pPr>
      <w:r>
        <w:rPr>
          <w:noProof/>
        </w:rPr>
        <w:drawing>
          <wp:inline distT="0" distB="0" distL="0" distR="0" wp14:anchorId="0D3DD866" wp14:editId="18A3755B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4E9" w:rsidRDefault="00A454E9"/>
    <w:p w:rsidR="00A454E9" w:rsidRDefault="00A454E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11:00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t>27.64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27.61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27.58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27.53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27.49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27.44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27.39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27.34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27.31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27.28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27.28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27.29</w:t>
            </w:r>
          </w:p>
        </w:tc>
      </w:tr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23:00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t>27.33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27.39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27.45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27.52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27.59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27.64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27.68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27.70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rPr>
                <w:color w:val="3333CC"/>
              </w:rPr>
              <w:t>27.71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27.70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27.69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27.67</w:t>
            </w:r>
          </w:p>
        </w:tc>
      </w:tr>
    </w:tbl>
    <w:p w:rsidR="00A454E9" w:rsidRDefault="0098491A">
      <w:pPr>
        <w:pStyle w:val="4"/>
      </w:pPr>
      <w:r>
        <w:t>空调房间：北向逐时温度</w:t>
      </w:r>
    </w:p>
    <w:p w:rsidR="00A454E9" w:rsidRDefault="0098491A">
      <w:pPr>
        <w:jc w:val="center"/>
      </w:pPr>
      <w:r>
        <w:rPr>
          <w:noProof/>
        </w:rPr>
        <w:drawing>
          <wp:inline distT="0" distB="0" distL="0" distR="0" wp14:anchorId="51D9F5A8" wp14:editId="31B20074">
            <wp:extent cx="5667375" cy="28860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4E9" w:rsidRDefault="00A454E9"/>
    <w:p w:rsidR="00A454E9" w:rsidRDefault="00A454E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pPr>
              <w:jc w:val="center"/>
            </w:pPr>
            <w:r>
              <w:t>11:00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t>27.40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27.38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27.36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27.33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27.29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27.25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27.21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27.17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27.14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27.12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27.11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27.12</w:t>
            </w:r>
          </w:p>
        </w:tc>
      </w:tr>
      <w:tr w:rsidR="00A454E9"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A454E9" w:rsidRDefault="0098491A">
            <w:r>
              <w:t>23:00</w:t>
            </w:r>
          </w:p>
        </w:tc>
      </w:tr>
      <w:tr w:rsidR="00A454E9">
        <w:tc>
          <w:tcPr>
            <w:tcW w:w="777" w:type="dxa"/>
            <w:vAlign w:val="center"/>
          </w:tcPr>
          <w:p w:rsidR="00A454E9" w:rsidRDefault="0098491A">
            <w:r>
              <w:t>27.14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27.17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27.22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27.27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27.32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27.36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27.39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27.41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27.42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rPr>
                <w:color w:val="3333CC"/>
              </w:rPr>
              <w:t>27.43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27.43</w:t>
            </w:r>
          </w:p>
        </w:tc>
        <w:tc>
          <w:tcPr>
            <w:tcW w:w="777" w:type="dxa"/>
            <w:vAlign w:val="center"/>
          </w:tcPr>
          <w:p w:rsidR="00A454E9" w:rsidRDefault="0098491A">
            <w:r>
              <w:t>27.42</w:t>
            </w:r>
          </w:p>
        </w:tc>
      </w:tr>
    </w:tbl>
    <w:p w:rsidR="00A454E9" w:rsidRDefault="0098491A">
      <w:pPr>
        <w:pStyle w:val="1"/>
      </w:pPr>
      <w:bookmarkStart w:id="63" w:name="_Toc186117717"/>
      <w:r>
        <w:t>验算结论</w:t>
      </w:r>
      <w:bookmarkEnd w:id="63"/>
    </w:p>
    <w:p w:rsidR="00A454E9" w:rsidRDefault="0098491A">
      <w:pPr>
        <w:pStyle w:val="2"/>
      </w:pPr>
      <w:bookmarkStart w:id="64" w:name="_Toc186117718"/>
      <w:r>
        <w:t>空调房间</w:t>
      </w:r>
      <w:bookmarkEnd w:id="6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A454E9">
        <w:tc>
          <w:tcPr>
            <w:tcW w:w="1403" w:type="dxa"/>
            <w:shd w:val="clear" w:color="auto" w:fill="DEDEDE"/>
            <w:vAlign w:val="center"/>
          </w:tcPr>
          <w:p w:rsidR="00A454E9" w:rsidRDefault="0098491A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A454E9" w:rsidRDefault="0098491A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A454E9" w:rsidRDefault="0098491A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A454E9" w:rsidRDefault="0098491A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A454E9" w:rsidRDefault="0098491A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A454E9" w:rsidRDefault="0098491A">
            <w:r>
              <w:t>结论</w:t>
            </w:r>
          </w:p>
        </w:tc>
      </w:tr>
      <w:tr w:rsidR="00A454E9">
        <w:tc>
          <w:tcPr>
            <w:tcW w:w="1403" w:type="dxa"/>
            <w:vMerge w:val="restart"/>
            <w:vAlign w:val="center"/>
          </w:tcPr>
          <w:p w:rsidR="00A454E9" w:rsidRDefault="0098491A">
            <w:r>
              <w:t>屋顶</w:t>
            </w:r>
          </w:p>
        </w:tc>
        <w:tc>
          <w:tcPr>
            <w:tcW w:w="3395" w:type="dxa"/>
            <w:vAlign w:val="center"/>
          </w:tcPr>
          <w:p w:rsidR="00A454E9" w:rsidRDefault="0098491A">
            <w:r>
              <w:t>上</w:t>
            </w:r>
            <w:r>
              <w:t>:</w:t>
            </w:r>
            <w:r>
              <w:t>平屋面（不上人）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14:15</w:t>
            </w:r>
          </w:p>
        </w:tc>
        <w:tc>
          <w:tcPr>
            <w:tcW w:w="1415" w:type="dxa"/>
            <w:vAlign w:val="center"/>
          </w:tcPr>
          <w:p w:rsidR="00A454E9" w:rsidRDefault="0098491A">
            <w:r>
              <w:t>35.42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29.50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rPr>
                <w:color w:val="FF0000"/>
              </w:rPr>
              <w:t>不满足</w:t>
            </w:r>
          </w:p>
        </w:tc>
      </w:tr>
      <w:tr w:rsidR="00A454E9">
        <w:tc>
          <w:tcPr>
            <w:tcW w:w="1403" w:type="dxa"/>
            <w:vMerge/>
            <w:vAlign w:val="center"/>
          </w:tcPr>
          <w:p w:rsidR="00A454E9" w:rsidRDefault="00A454E9"/>
        </w:tc>
        <w:tc>
          <w:tcPr>
            <w:tcW w:w="3395" w:type="dxa"/>
            <w:vAlign w:val="center"/>
          </w:tcPr>
          <w:p w:rsidR="00A454E9" w:rsidRDefault="0098491A">
            <w:r>
              <w:t>上</w:t>
            </w:r>
            <w:r>
              <w:t>:</w:t>
            </w:r>
            <w:r>
              <w:t>保温金属屋面（不上人）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14:10</w:t>
            </w:r>
          </w:p>
        </w:tc>
        <w:tc>
          <w:tcPr>
            <w:tcW w:w="1415" w:type="dxa"/>
            <w:vAlign w:val="center"/>
          </w:tcPr>
          <w:p w:rsidR="00A454E9" w:rsidRDefault="0098491A">
            <w:r>
              <w:t>26.97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29.50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满足</w:t>
            </w:r>
          </w:p>
        </w:tc>
      </w:tr>
      <w:tr w:rsidR="00A454E9">
        <w:tc>
          <w:tcPr>
            <w:tcW w:w="1403" w:type="dxa"/>
            <w:vMerge w:val="restart"/>
            <w:vAlign w:val="center"/>
          </w:tcPr>
          <w:p w:rsidR="00A454E9" w:rsidRDefault="0098491A">
            <w:r>
              <w:t>外墙（填充墙）</w:t>
            </w:r>
          </w:p>
        </w:tc>
        <w:tc>
          <w:tcPr>
            <w:tcW w:w="3395" w:type="dxa"/>
            <w:vAlign w:val="center"/>
          </w:tcPr>
          <w:p w:rsidR="00A454E9" w:rsidRDefault="0098491A">
            <w:r>
              <w:t>东</w:t>
            </w:r>
            <w:r>
              <w:t>:</w:t>
            </w:r>
            <w:r>
              <w:t>真石漆饰面带保温外墙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9:40</w:t>
            </w:r>
          </w:p>
        </w:tc>
        <w:tc>
          <w:tcPr>
            <w:tcW w:w="1415" w:type="dxa"/>
            <w:vAlign w:val="center"/>
          </w:tcPr>
          <w:p w:rsidR="00A454E9" w:rsidRDefault="0098491A">
            <w:r>
              <w:t>29.33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29.00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rPr>
                <w:color w:val="FF0000"/>
              </w:rPr>
              <w:t>不满足</w:t>
            </w:r>
          </w:p>
        </w:tc>
      </w:tr>
      <w:tr w:rsidR="00A454E9">
        <w:tc>
          <w:tcPr>
            <w:tcW w:w="1403" w:type="dxa"/>
            <w:vMerge/>
            <w:vAlign w:val="center"/>
          </w:tcPr>
          <w:p w:rsidR="00A454E9" w:rsidRDefault="00A454E9"/>
        </w:tc>
        <w:tc>
          <w:tcPr>
            <w:tcW w:w="3395" w:type="dxa"/>
            <w:vAlign w:val="center"/>
          </w:tcPr>
          <w:p w:rsidR="00A454E9" w:rsidRDefault="0098491A">
            <w:r>
              <w:t>西</w:t>
            </w:r>
            <w:r>
              <w:t>:</w:t>
            </w:r>
            <w:r>
              <w:t>真石漆饰面带保温外墙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14:20</w:t>
            </w:r>
          </w:p>
        </w:tc>
        <w:tc>
          <w:tcPr>
            <w:tcW w:w="1415" w:type="dxa"/>
            <w:vAlign w:val="center"/>
          </w:tcPr>
          <w:p w:rsidR="00A454E9" w:rsidRDefault="0098491A">
            <w:r>
              <w:t>29.58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29.00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rPr>
                <w:color w:val="FF0000"/>
              </w:rPr>
              <w:t>不满足</w:t>
            </w:r>
          </w:p>
        </w:tc>
      </w:tr>
      <w:tr w:rsidR="00A454E9">
        <w:tc>
          <w:tcPr>
            <w:tcW w:w="1403" w:type="dxa"/>
            <w:vMerge/>
            <w:vAlign w:val="center"/>
          </w:tcPr>
          <w:p w:rsidR="00A454E9" w:rsidRDefault="00A454E9"/>
        </w:tc>
        <w:tc>
          <w:tcPr>
            <w:tcW w:w="3395" w:type="dxa"/>
            <w:vAlign w:val="center"/>
          </w:tcPr>
          <w:p w:rsidR="00A454E9" w:rsidRDefault="0098491A">
            <w:r>
              <w:t>南</w:t>
            </w:r>
            <w:r>
              <w:t>:</w:t>
            </w:r>
            <w:r>
              <w:t>真石漆饰面带保温外墙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12:20</w:t>
            </w:r>
          </w:p>
        </w:tc>
        <w:tc>
          <w:tcPr>
            <w:tcW w:w="1415" w:type="dxa"/>
            <w:vAlign w:val="center"/>
          </w:tcPr>
          <w:p w:rsidR="00A454E9" w:rsidRDefault="0098491A">
            <w:r>
              <w:t>29.29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29.00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rPr>
                <w:color w:val="FF0000"/>
              </w:rPr>
              <w:t>不满足</w:t>
            </w:r>
          </w:p>
        </w:tc>
      </w:tr>
      <w:tr w:rsidR="00A454E9">
        <w:tc>
          <w:tcPr>
            <w:tcW w:w="1403" w:type="dxa"/>
            <w:vMerge/>
            <w:vAlign w:val="center"/>
          </w:tcPr>
          <w:p w:rsidR="00A454E9" w:rsidRDefault="00A454E9"/>
        </w:tc>
        <w:tc>
          <w:tcPr>
            <w:tcW w:w="3395" w:type="dxa"/>
            <w:vAlign w:val="center"/>
          </w:tcPr>
          <w:p w:rsidR="00A454E9" w:rsidRDefault="0098491A">
            <w:r>
              <w:t>北</w:t>
            </w:r>
            <w:r>
              <w:t>:</w:t>
            </w:r>
            <w:r>
              <w:t>真石漆饰面带保温外墙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13:25</w:t>
            </w:r>
          </w:p>
        </w:tc>
        <w:tc>
          <w:tcPr>
            <w:tcW w:w="1415" w:type="dxa"/>
            <w:vAlign w:val="center"/>
          </w:tcPr>
          <w:p w:rsidR="00A454E9" w:rsidRDefault="0098491A">
            <w:r>
              <w:t>28.53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29.00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满足</w:t>
            </w:r>
          </w:p>
        </w:tc>
      </w:tr>
      <w:tr w:rsidR="00A454E9">
        <w:tc>
          <w:tcPr>
            <w:tcW w:w="1403" w:type="dxa"/>
            <w:vMerge w:val="restart"/>
            <w:vAlign w:val="center"/>
          </w:tcPr>
          <w:p w:rsidR="00A454E9" w:rsidRDefault="0098491A">
            <w:r>
              <w:t>外墙（剪力</w:t>
            </w:r>
            <w:r>
              <w:lastRenderedPageBreak/>
              <w:t>墙）</w:t>
            </w:r>
          </w:p>
        </w:tc>
        <w:tc>
          <w:tcPr>
            <w:tcW w:w="3395" w:type="dxa"/>
            <w:vAlign w:val="center"/>
          </w:tcPr>
          <w:p w:rsidR="00A454E9" w:rsidRDefault="0098491A">
            <w:r>
              <w:lastRenderedPageBreak/>
              <w:t>东</w:t>
            </w:r>
            <w:r>
              <w:t>:</w:t>
            </w:r>
            <w:r>
              <w:t>外墙（剪力墙）构造一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19:25</w:t>
            </w:r>
          </w:p>
        </w:tc>
        <w:tc>
          <w:tcPr>
            <w:tcW w:w="1415" w:type="dxa"/>
            <w:vAlign w:val="center"/>
          </w:tcPr>
          <w:p w:rsidR="00A454E9" w:rsidRDefault="0098491A">
            <w:r>
              <w:t>27.83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28.00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满足</w:t>
            </w:r>
          </w:p>
        </w:tc>
      </w:tr>
      <w:tr w:rsidR="00A454E9">
        <w:tc>
          <w:tcPr>
            <w:tcW w:w="1403" w:type="dxa"/>
            <w:vMerge/>
            <w:vAlign w:val="center"/>
          </w:tcPr>
          <w:p w:rsidR="00A454E9" w:rsidRDefault="00A454E9"/>
        </w:tc>
        <w:tc>
          <w:tcPr>
            <w:tcW w:w="3395" w:type="dxa"/>
            <w:vAlign w:val="center"/>
          </w:tcPr>
          <w:p w:rsidR="00A454E9" w:rsidRDefault="0098491A">
            <w:r>
              <w:t>西</w:t>
            </w:r>
            <w:r>
              <w:t>:</w:t>
            </w:r>
            <w:r>
              <w:t>外墙（剪力墙）构造一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20:45</w:t>
            </w:r>
          </w:p>
        </w:tc>
        <w:tc>
          <w:tcPr>
            <w:tcW w:w="1415" w:type="dxa"/>
            <w:vAlign w:val="center"/>
          </w:tcPr>
          <w:p w:rsidR="00A454E9" w:rsidRDefault="0098491A">
            <w:r>
              <w:t>27.80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28.00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满足</w:t>
            </w:r>
          </w:p>
        </w:tc>
      </w:tr>
      <w:tr w:rsidR="00A454E9">
        <w:tc>
          <w:tcPr>
            <w:tcW w:w="1403" w:type="dxa"/>
            <w:vMerge/>
            <w:vAlign w:val="center"/>
          </w:tcPr>
          <w:p w:rsidR="00A454E9" w:rsidRDefault="00A454E9"/>
        </w:tc>
        <w:tc>
          <w:tcPr>
            <w:tcW w:w="3395" w:type="dxa"/>
            <w:vAlign w:val="center"/>
          </w:tcPr>
          <w:p w:rsidR="00A454E9" w:rsidRDefault="0098491A">
            <w:r>
              <w:t>南</w:t>
            </w:r>
            <w:r>
              <w:t>:</w:t>
            </w:r>
            <w:r>
              <w:t>外墙（剪力墙）构造一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20:00</w:t>
            </w:r>
          </w:p>
        </w:tc>
        <w:tc>
          <w:tcPr>
            <w:tcW w:w="1415" w:type="dxa"/>
            <w:vAlign w:val="center"/>
          </w:tcPr>
          <w:p w:rsidR="00A454E9" w:rsidRDefault="0098491A">
            <w:r>
              <w:t>27.71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28.00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满足</w:t>
            </w:r>
          </w:p>
        </w:tc>
      </w:tr>
      <w:tr w:rsidR="00A454E9">
        <w:tc>
          <w:tcPr>
            <w:tcW w:w="1403" w:type="dxa"/>
            <w:vMerge/>
            <w:vAlign w:val="center"/>
          </w:tcPr>
          <w:p w:rsidR="00A454E9" w:rsidRDefault="00A454E9"/>
        </w:tc>
        <w:tc>
          <w:tcPr>
            <w:tcW w:w="3395" w:type="dxa"/>
            <w:vAlign w:val="center"/>
          </w:tcPr>
          <w:p w:rsidR="00A454E9" w:rsidRDefault="0098491A">
            <w:r>
              <w:t>北</w:t>
            </w:r>
            <w:r>
              <w:t>:</w:t>
            </w:r>
            <w:r>
              <w:t>外墙（剪力墙）构造一</w:t>
            </w:r>
          </w:p>
        </w:tc>
        <w:tc>
          <w:tcPr>
            <w:tcW w:w="848" w:type="dxa"/>
            <w:vAlign w:val="center"/>
          </w:tcPr>
          <w:p w:rsidR="00A454E9" w:rsidRDefault="0098491A">
            <w:r>
              <w:t>21:05</w:t>
            </w:r>
          </w:p>
        </w:tc>
        <w:tc>
          <w:tcPr>
            <w:tcW w:w="1415" w:type="dxa"/>
            <w:vAlign w:val="center"/>
          </w:tcPr>
          <w:p w:rsidR="00A454E9" w:rsidRDefault="0098491A">
            <w:r>
              <w:t>27.43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28.00</w:t>
            </w:r>
          </w:p>
        </w:tc>
        <w:tc>
          <w:tcPr>
            <w:tcW w:w="1131" w:type="dxa"/>
            <w:vAlign w:val="center"/>
          </w:tcPr>
          <w:p w:rsidR="00A454E9" w:rsidRDefault="0098491A">
            <w:r>
              <w:t>满足</w:t>
            </w:r>
          </w:p>
        </w:tc>
      </w:tr>
    </w:tbl>
    <w:p w:rsidR="00A454E9" w:rsidRDefault="00A454E9"/>
    <w:sectPr w:rsidR="00A454E9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91A" w:rsidRDefault="0098491A">
      <w:r>
        <w:separator/>
      </w:r>
    </w:p>
  </w:endnote>
  <w:endnote w:type="continuationSeparator" w:id="0">
    <w:p w:rsidR="0098491A" w:rsidRDefault="0098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58AF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58AF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91A" w:rsidRDefault="0098491A">
      <w:r>
        <w:separator/>
      </w:r>
    </w:p>
  </w:footnote>
  <w:footnote w:type="continuationSeparator" w:id="0">
    <w:p w:rsidR="0098491A" w:rsidRDefault="0098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6FADBB" wp14:editId="7D68C44F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251605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 w:rsidR="00D9601D">
      <w:rPr>
        <w:noProof/>
      </w:rPr>
      <w:drawing>
        <wp:inline distT="0" distB="0" distL="0" distR="0" wp14:anchorId="374001B0" wp14:editId="2D8D8180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AF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158AF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8491A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4E9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22BC5B-53D8-46E4-9F28-7F71717E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1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1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490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1</TotalTime>
  <Pages>17</Pages>
  <Words>1883</Words>
  <Characters>10734</Characters>
  <Application>Microsoft Office Word</Application>
  <DocSecurity>0</DocSecurity>
  <Lines>89</Lines>
  <Paragraphs>25</Paragraphs>
  <ScaleCrop>false</ScaleCrop>
  <Company/>
  <LinksUpToDate>false</LinksUpToDate>
  <CharactersWithSpaces>12592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15490</dc:creator>
  <cp:keywords/>
  <dc:description/>
  <cp:lastModifiedBy>15490</cp:lastModifiedBy>
  <cp:revision>1</cp:revision>
  <dcterms:created xsi:type="dcterms:W3CDTF">2024-12-26T07:01:00Z</dcterms:created>
  <dcterms:modified xsi:type="dcterms:W3CDTF">2024-12-26T07:02:00Z</dcterms:modified>
</cp:coreProperties>
</file>