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2D" w:rsidRDefault="00C0222D" w:rsidP="00C0222D">
      <w:r>
        <w:rPr>
          <w:rFonts w:hint="eastAsia"/>
        </w:rPr>
        <w:t>清洗消毒管理制度</w:t>
      </w:r>
    </w:p>
    <w:p w:rsidR="00C0222D" w:rsidRDefault="00C0222D" w:rsidP="00C0222D">
      <w:r>
        <w:t>1.餐饮具使用前必须洗净、消毒，并符合国家有关食品安全标准，并将消毒后的餐具、饮具贮存在专用保洁柜内备用。未经消毒的餐饮具不得使用，禁止重复使用一次性使用的餐饮具。</w:t>
      </w:r>
    </w:p>
    <w:p w:rsidR="00C0222D" w:rsidRDefault="00C0222D" w:rsidP="00C0222D">
      <w:r>
        <w:t>2.购置、使用集中消毒企业供应的餐饮具，本店应向供货商索取其工商执照、有关票据及相关的检验合格报告。不得购置、使用没有资质或没有检验合格报告的集中消毒企业供应的餐饮具。</w:t>
      </w:r>
    </w:p>
    <w:p w:rsidR="00C0222D" w:rsidRDefault="00C0222D" w:rsidP="00C0222D">
      <w:r>
        <w:t>3.洗刷餐饮具；有专用水池，不得与清洗蔬菜、肉类等其他水池混用。</w:t>
      </w:r>
    </w:p>
    <w:p w:rsidR="00C0222D" w:rsidRDefault="00C0222D" w:rsidP="00C0222D">
      <w:r>
        <w:t>4.洗涤、消毒餐饮具所使用的洗涤剂、消毒剂必须符合食品用洗涤剂、消毒剂的食品安全标准和要求。</w:t>
      </w:r>
    </w:p>
    <w:p w:rsidR="00C0222D" w:rsidRDefault="00C0222D" w:rsidP="00C0222D">
      <w:r>
        <w:t>5.消毒后的餐饮具必须贮存在餐饮专用保洁柜内备用。已消毒和未消毒的餐饮具应分开存放，并在餐饮具贮存柜上有明显标记。餐具保洁柜应当定期清洗、保持洁净。</w:t>
      </w:r>
    </w:p>
    <w:p w:rsidR="00C0222D" w:rsidRDefault="00C0222D" w:rsidP="00C0222D">
      <w:r>
        <w:t>6.洗刷餐具，用具应严格执行洗，刷，冲，消毒四个环节.</w:t>
      </w:r>
    </w:p>
    <w:p w:rsidR="00C0222D" w:rsidRDefault="00C0222D" w:rsidP="00C0222D">
      <w:r>
        <w:t>7.经过清洗消毒后的餐具，感观要保持光洁干净，不得粘有肉眼可见物，抽查有要符合餐具消毒卫生标准。</w:t>
      </w:r>
    </w:p>
    <w:p w:rsidR="00C0222D" w:rsidRDefault="00C0222D" w:rsidP="00C0222D">
      <w:r>
        <w:t>8.厨房使用的食品容器，刀具等，应做到使用一次清洗一次.</w:t>
      </w:r>
    </w:p>
    <w:p w:rsidR="00C0222D" w:rsidRDefault="00C0222D" w:rsidP="00C0222D">
      <w:r>
        <w:t>9.采购回来的肉类，菜一定要洗干净，菜要洗三次，做到无杂物.食物要煮熟。</w:t>
      </w:r>
    </w:p>
    <w:p w:rsidR="00CA3A11" w:rsidRDefault="00C0222D" w:rsidP="00C0222D">
      <w:r>
        <w:t>10.工作结束后工用具，台面清洗整理干净，并归类存放。</w:t>
      </w:r>
      <w:bookmarkStart w:id="0" w:name="_GoBack"/>
      <w:bookmarkEnd w:id="0"/>
    </w:p>
    <w:sectPr w:rsidR="00CA3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C67" w:rsidRDefault="001F2C67" w:rsidP="00C0222D">
      <w:r>
        <w:separator/>
      </w:r>
    </w:p>
  </w:endnote>
  <w:endnote w:type="continuationSeparator" w:id="0">
    <w:p w:rsidR="001F2C67" w:rsidRDefault="001F2C67" w:rsidP="00C0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C67" w:rsidRDefault="001F2C67" w:rsidP="00C0222D">
      <w:r>
        <w:separator/>
      </w:r>
    </w:p>
  </w:footnote>
  <w:footnote w:type="continuationSeparator" w:id="0">
    <w:p w:rsidR="001F2C67" w:rsidRDefault="001F2C67" w:rsidP="00C02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0"/>
    <w:rsid w:val="001F2C67"/>
    <w:rsid w:val="00562736"/>
    <w:rsid w:val="005D2014"/>
    <w:rsid w:val="00994E20"/>
    <w:rsid w:val="00C0222D"/>
    <w:rsid w:val="00C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1AE6C1-FDA2-45D5-B2C6-D6996590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2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22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22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22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15490</dc:creator>
  <cp:keywords/>
  <dc:description/>
  <cp:lastModifiedBy>15490</cp:lastModifiedBy>
  <cp:revision>2</cp:revision>
  <dcterms:created xsi:type="dcterms:W3CDTF">2025-02-08T13:54:00Z</dcterms:created>
  <dcterms:modified xsi:type="dcterms:W3CDTF">2025-02-08T13:54:00Z</dcterms:modified>
</cp:coreProperties>
</file>