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89EDB">
      <w:pPr>
        <w:pStyle w:val="3"/>
        <w:bidi w:val="0"/>
        <w:rPr>
          <w:rFonts w:hint="eastAsia"/>
        </w:rPr>
      </w:pPr>
      <w:r>
        <w:rPr>
          <w:rFonts w:hint="eastAsia"/>
        </w:rPr>
        <w:t>大连大孤山，</w:t>
      </w:r>
      <w:bookmarkStart w:id="0" w:name="_GoBack"/>
      <w:r>
        <w:rPr>
          <w:rFonts w:hint="eastAsia"/>
        </w:rPr>
        <w:t>不适宜开发利用地下空间的论证报告</w:t>
      </w:r>
      <w:bookmarkEnd w:id="0"/>
    </w:p>
    <w:p w14:paraId="2FAE90A3">
      <w:pPr>
        <w:rPr>
          <w:rFonts w:hint="eastAsia"/>
        </w:rPr>
      </w:pPr>
      <w:r>
        <w:rPr>
          <w:rFonts w:hint="eastAsia"/>
        </w:rPr>
        <w:t>一、引言</w:t>
      </w:r>
    </w:p>
    <w:p w14:paraId="5BDE478E">
      <w:pPr>
        <w:rPr>
          <w:rFonts w:hint="eastAsia"/>
        </w:rPr>
      </w:pPr>
      <w:r>
        <w:rPr>
          <w:rFonts w:hint="eastAsia"/>
        </w:rPr>
        <w:t>本报告旨在全面评估大连大孤山地区开发利用地下空间的可行性，基于当前地质结构、环境保护、社会经济及未来发展规划等多方面因素，进行深入分析与论证。报告形成于2025年，结合最新的地质勘探数据与环境保护政策，明确指出在大连大孤山地区进行地下空间开发存在诸多不适宜因素。</w:t>
      </w:r>
    </w:p>
    <w:p w14:paraId="5101232E">
      <w:pPr>
        <w:rPr>
          <w:rFonts w:hint="eastAsia"/>
        </w:rPr>
      </w:pPr>
    </w:p>
    <w:p w14:paraId="6878B86A">
      <w:pPr>
        <w:rPr>
          <w:rFonts w:hint="eastAsia"/>
        </w:rPr>
      </w:pPr>
      <w:r>
        <w:rPr>
          <w:rFonts w:hint="eastAsia"/>
        </w:rPr>
        <w:t>二、地质条件分析</w:t>
      </w:r>
    </w:p>
    <w:p w14:paraId="1C650ABE">
      <w:pPr>
        <w:rPr>
          <w:rFonts w:hint="eastAsia"/>
        </w:rPr>
      </w:pPr>
      <w:r>
        <w:rPr>
          <w:rFonts w:hint="eastAsia"/>
        </w:rPr>
        <w:t>复杂地质结构：大连大孤山地区位于地质活动带，地质结构复杂，存在多条断层和潜在的不稳定岩层。根据最新的地质勘探数据，这些不稳定因素在地下空间开发中可能导致严重的安全隐患，如地面塌陷、岩层滑动等。</w:t>
      </w:r>
    </w:p>
    <w:p w14:paraId="5EF9492F">
      <w:pPr>
        <w:rPr>
          <w:rFonts w:hint="eastAsia"/>
        </w:rPr>
      </w:pPr>
    </w:p>
    <w:p w14:paraId="2F5E722C">
      <w:pPr>
        <w:rPr>
          <w:rFonts w:hint="eastAsia"/>
        </w:rPr>
      </w:pPr>
      <w:r>
        <w:rPr>
          <w:rFonts w:hint="eastAsia"/>
        </w:rPr>
        <w:t>地下水位与土壤特性：大孤山地区地下水位较高，且土壤含水量大，这增加了地下空间开发过程中的防水与排水难度。同时，土壤特性也不利于地下结构的稳定，增加了施工与维护成本。</w:t>
      </w:r>
    </w:p>
    <w:p w14:paraId="4DD3FF49">
      <w:pPr>
        <w:rPr>
          <w:rFonts w:hint="eastAsia"/>
        </w:rPr>
      </w:pPr>
    </w:p>
    <w:p w14:paraId="1DCE4C81">
      <w:pPr>
        <w:rPr>
          <w:rFonts w:hint="eastAsia"/>
        </w:rPr>
      </w:pPr>
      <w:r>
        <w:rPr>
          <w:rFonts w:hint="eastAsia"/>
        </w:rPr>
        <w:t>三、环境保护与生态影响</w:t>
      </w:r>
    </w:p>
    <w:p w14:paraId="5C18EB06">
      <w:pPr>
        <w:rPr>
          <w:rFonts w:hint="eastAsia"/>
        </w:rPr>
      </w:pPr>
      <w:r>
        <w:rPr>
          <w:rFonts w:hint="eastAsia"/>
        </w:rPr>
        <w:t>生态敏感区：大孤山地区是周边生态系统的重要组成部分，拥有丰富的生物多样性和敏感的自然景观。地下空间开发将不可避免地破坏地表植被，干扰地下水流，对生态系统造成不可逆的损害。</w:t>
      </w:r>
    </w:p>
    <w:p w14:paraId="0D989CCF">
      <w:pPr>
        <w:rPr>
          <w:rFonts w:hint="eastAsia"/>
        </w:rPr>
      </w:pPr>
    </w:p>
    <w:p w14:paraId="743C04E9">
      <w:pPr>
        <w:rPr>
          <w:rFonts w:hint="eastAsia"/>
        </w:rPr>
      </w:pPr>
      <w:r>
        <w:rPr>
          <w:rFonts w:hint="eastAsia"/>
        </w:rPr>
        <w:t>历史文化遗产保护：该地区可能存在尚未发掘的历史文化遗产，地下空间开发可能对其造成破坏，影响文化遗产的保护与传承。</w:t>
      </w:r>
    </w:p>
    <w:p w14:paraId="0A281CBF">
      <w:pPr>
        <w:rPr>
          <w:rFonts w:hint="eastAsia"/>
        </w:rPr>
      </w:pPr>
    </w:p>
    <w:p w14:paraId="040E2415">
      <w:pPr>
        <w:rPr>
          <w:rFonts w:hint="eastAsia"/>
        </w:rPr>
      </w:pPr>
      <w:r>
        <w:rPr>
          <w:rFonts w:hint="eastAsia"/>
        </w:rPr>
        <w:t>四、社会经济因素</w:t>
      </w:r>
    </w:p>
    <w:p w14:paraId="04BEEC3A">
      <w:pPr>
        <w:rPr>
          <w:rFonts w:hint="eastAsia"/>
        </w:rPr>
      </w:pPr>
      <w:r>
        <w:rPr>
          <w:rFonts w:hint="eastAsia"/>
        </w:rPr>
        <w:t>成本与效益分析：由于地质条件复杂，地下空间开发需要投入大量资金进行前期勘探、设计与施工，且后期维护成本高昂。考虑到大连大孤山地区的经济现状与未来发展规划，地下空间开发的经济效益并不明显。</w:t>
      </w:r>
    </w:p>
    <w:p w14:paraId="5F0E9067">
      <w:pPr>
        <w:rPr>
          <w:rFonts w:hint="eastAsia"/>
        </w:rPr>
      </w:pPr>
    </w:p>
    <w:p w14:paraId="1FCC842F">
      <w:pPr>
        <w:rPr>
          <w:rFonts w:hint="eastAsia"/>
        </w:rPr>
      </w:pPr>
      <w:r>
        <w:rPr>
          <w:rFonts w:hint="eastAsia"/>
        </w:rPr>
        <w:t>市场需求与土地利用：当前大连大孤山地区的土地利用规划已较为完善，地下空间的市场需求有限。同时，随着城市化的推进，地面空间的优化利用与更新改造将是更为经济、有效的选择。</w:t>
      </w:r>
    </w:p>
    <w:p w14:paraId="4EC427F5">
      <w:pPr>
        <w:rPr>
          <w:rFonts w:hint="eastAsia"/>
        </w:rPr>
      </w:pPr>
    </w:p>
    <w:p w14:paraId="1FAEADA2">
      <w:pPr>
        <w:rPr>
          <w:rFonts w:hint="eastAsia"/>
        </w:rPr>
      </w:pPr>
      <w:r>
        <w:rPr>
          <w:rFonts w:hint="eastAsia"/>
        </w:rPr>
        <w:t>五、未来发展规划与潜在风险</w:t>
      </w:r>
    </w:p>
    <w:p w14:paraId="2D69BE32">
      <w:pPr>
        <w:rPr>
          <w:rFonts w:hint="eastAsia"/>
        </w:rPr>
      </w:pPr>
      <w:r>
        <w:rPr>
          <w:rFonts w:hint="eastAsia"/>
        </w:rPr>
        <w:t>城市规划与土地利用政策：大连市政府正致力于构建宜居、绿色、智慧的城市环境，地下空间开发需符合城市总体规划与土地利用政策。在大孤山地区，由于地质与环境因素的限制，地下空间开发并不符合当前的城市发展理念。</w:t>
      </w:r>
    </w:p>
    <w:p w14:paraId="6AE33B67">
      <w:pPr>
        <w:rPr>
          <w:rFonts w:hint="eastAsia"/>
        </w:rPr>
      </w:pPr>
    </w:p>
    <w:p w14:paraId="3E45AAD7">
      <w:pPr>
        <w:rPr>
          <w:rFonts w:hint="eastAsia"/>
        </w:rPr>
      </w:pPr>
      <w:r>
        <w:rPr>
          <w:rFonts w:hint="eastAsia"/>
        </w:rPr>
        <w:t>潜在灾害风险：地下空间开发可能加剧地质灾害的发生，如地震、地面塌陷等。在大孤山这样地质条件复杂的地区，这些潜在风险不容忽视。</w:t>
      </w:r>
    </w:p>
    <w:p w14:paraId="2E9FEF3B">
      <w:pPr>
        <w:rPr>
          <w:rFonts w:hint="eastAsia"/>
        </w:rPr>
      </w:pPr>
    </w:p>
    <w:p w14:paraId="75BBB18B">
      <w:pPr>
        <w:rPr>
          <w:rFonts w:hint="eastAsia"/>
        </w:rPr>
      </w:pPr>
      <w:r>
        <w:rPr>
          <w:rFonts w:hint="eastAsia"/>
        </w:rPr>
        <w:t>六、结论与建议</w:t>
      </w:r>
    </w:p>
    <w:p w14:paraId="7C24B9D1">
      <w:pPr>
        <w:rPr>
          <w:rFonts w:hint="eastAsia"/>
        </w:rPr>
      </w:pPr>
      <w:r>
        <w:rPr>
          <w:rFonts w:hint="eastAsia"/>
        </w:rPr>
        <w:t>综上所述，大连大孤山地区在地质条件、环境保护、社会经济及未来发展规划等多方面均存在不适宜开发地下空间的因素。因此，建议政府与企业谨慎考虑该地区地下空间的开发计划，避免盲目跟风或为了追求短期利益而忽视长远风险。相反，应积极探索其他可持续、环保的城市发展路径，如优化土地利用、提高土地利用效率、加强基础设施建设等，以促进大连市的可持续发展。</w:t>
      </w:r>
    </w:p>
    <w:p w14:paraId="4FC1BEFE">
      <w:pPr>
        <w:rPr>
          <w:rFonts w:hint="eastAsia"/>
        </w:rPr>
      </w:pPr>
    </w:p>
    <w:p w14:paraId="79A8A5B8">
      <w:r>
        <w:rPr>
          <w:rFonts w:hint="eastAsia"/>
        </w:rPr>
        <w:t>本报告基于当前最新的数据与政策分析，旨在为大连大孤山地区的城市规划与土地利用提供科学依据。在决策过程中，应充分考虑地质、环境、经济与社会等多方面因素，确保城市发展既符合当前需求，又兼顾长远利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E479C"/>
    <w:rsid w:val="498E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2025-02-13T07:38:00Z</dcterms:created>
  <dc:creator>@Ting</dc:creator>
  <cp:lastModifiedBy>@Ting</cp:lastModifiedBy>
  <dcterms:modified xsi:type="dcterms:W3CDTF">2025-02-13T07:39:52Z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61F2736BDE0942639904F8F52ED1F241_11</vt:lpwstr>
  </property>
  <property fmtid="{D5CDD505-2E9C-101B-9397-08002B2CF9AE}" pid="4" name="KSOTemplateDocerSaveRecord">
    <vt:lpwstr>eyJoZGlkIjoiZWU1MmJjNmRjNjM2MDAxYjU3ZmNmN2MxZDQ0OWNiYjYiLCJ1c2VySWQiOiIxNDE0NjQ5Mzc3In0=</vt:lpwstr>
  </property>
</Properties>
</file>