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82" w:name="_GoBack" w:colFirst="1" w:colLast="1"/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长沙某办公楼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湖南-长沙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YBB70008</w:t>
            </w:r>
          </w:p>
        </w:tc>
      </w:tr>
      <w:bookmarkEnd w:id="8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2024年12月5日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T18890004197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_Toc17808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_Toc17808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_Toc23289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_Toc23289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_Toc27037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_Toc27037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_Toc16710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_Toc7934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_Toc7934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_Toc18804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_Toc27175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屋顶构造：屋顶构造一（上人倒置式屋面）砼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_Toc27175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_Toc9978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_Toc22057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_Toc22057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316568035"/>
      <w:bookmarkStart w:id="14" w:name="_Toc480218444"/>
      <w:bookmarkStart w:id="15" w:name="_Toc155690474"/>
      <w:bookmarkStart w:id="16" w:name="_Toc17808"/>
      <w:bookmarkStart w:id="17" w:name="_Toc480186060"/>
      <w:bookmarkStart w:id="18" w:name="_Toc480186122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长沙某办公楼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湖南-长沙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21736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796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6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26.1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480218445"/>
      <w:bookmarkStart w:id="30" w:name="_Toc480186061"/>
      <w:bookmarkStart w:id="31" w:name="_Toc316568036"/>
      <w:bookmarkStart w:id="32" w:name="_Toc480186123"/>
      <w:bookmarkStart w:id="33" w:name="_Toc155690475"/>
      <w:bookmarkStart w:id="34" w:name="_Toc23289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186062"/>
      <w:bookmarkStart w:id="39" w:name="_Toc480218446"/>
      <w:bookmarkStart w:id="40" w:name="_Toc27037"/>
      <w:bookmarkStart w:id="41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480218447"/>
      <w:bookmarkStart w:id="44" w:name="_Toc480186063"/>
      <w:bookmarkStart w:id="45" w:name="_Toc479931706"/>
      <w:bookmarkStart w:id="46" w:name="_Toc155690477"/>
      <w:bookmarkStart w:id="47" w:name="_Toc16710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8" w:name="_Toc480218448"/>
      <w:bookmarkStart w:id="49" w:name="_Toc480186126"/>
      <w:bookmarkStart w:id="50" w:name="_Toc480186064"/>
      <w:bookmarkStart w:id="51" w:name="_Toc155690478"/>
      <w:bookmarkStart w:id="52" w:name="_Toc7934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18804"/>
      <w:bookmarkStart w:id="54" w:name="_Toc155690479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7" w:name="t_e_avg"/>
            <w:r>
              <w:rPr>
                <w:rFonts w:hint="eastAsia"/>
              </w:rPr>
              <w:t>4.80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8" w:name="室外相对湿度"/>
            <w:r>
              <w:rPr>
                <w:rFonts w:hint="eastAsia"/>
              </w:rPr>
              <w:t>83.00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9" w:name="Z"/>
            <w:r>
              <w:rPr>
                <w:rFonts w:hint="eastAsia"/>
              </w:rPr>
              <w:t>23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1" w:name="_Toc27175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屋顶构造一（上人倒置式屋面）砼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干铺聚酯无纺布一层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难燃型挤塑聚苯板</w:t>
            </w:r>
          </w:p>
        </w:tc>
        <w:tc>
          <w:tcPr>
            <w:tcW w:w="848" w:type="dxa"/>
            <w:vAlign w:val="center"/>
          </w:tcPr>
          <w:p>
            <w:r>
              <w:t>85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25.00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2.267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1：2.5水泥砂浆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粉煤灰陶粒混凝土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0.032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875.2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C20细石混凝土保护层，内配Φ4@100双向钢筋网片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2890.17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干铺聚酯无纺布一层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5246.91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1897.6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912.9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965.3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非固化橡胶沥青防水涂料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970.2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1：2.5水泥砂浆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1921.4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993.5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粉煤灰陶粒混凝土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225.73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1991.9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2.42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5.22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18506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791)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Psc"/>
            <w:r>
              <w:rPr>
                <w:rFonts w:hint="eastAsia"/>
              </w:rPr>
              <w:t>885.87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9978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>
            <w:r>
              <w:t>45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160.00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0.833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聚氨酯防水涂料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0.150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580.00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聚合物水泥防水砂浆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重砂浆砌筑烧结页岩多孔砖/空心砖墙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1400.00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0.345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bookmarkEnd w:id="66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岩棉保温装饰复合一体板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92.21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1513.5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1071.43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1522.7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285.71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1528.6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1548.3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792.5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重砂浆砌筑烧结页岩多孔砖/空心砖墙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12658.23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1931.3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7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8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9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71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713.97</w:t>
            </w:r>
            <w:bookmarkEnd w:id="74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8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>
      <w:pPr>
        <w:widowControl/>
        <w:jc w:val="left"/>
      </w:pPr>
    </w:p>
    <w:bookmarkEnd w:id="64"/>
    <w:p>
      <w:pPr>
        <w:pStyle w:val="2"/>
        <w:widowControl/>
        <w:jc w:val="left"/>
      </w:pPr>
      <w:bookmarkStart w:id="81" w:name="_Toc22057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屋顶构造一（上人倒置式屋面）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791</w:t>
            </w:r>
          </w:p>
        </w:tc>
        <w:tc>
          <w:tcPr>
            <w:vAlign w:val="center"/>
          </w:tcPr>
          <w:p>
            <w:r>
              <w:t>18506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无需计算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AA041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EAA041B"/>
    <w:rsid w:val="61E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7" Type="http://schemas.openxmlformats.org/officeDocument/2006/relationships/fontTable" Target="fontTable.xml"/><Relationship Id="rId76" Type="http://schemas.openxmlformats.org/officeDocument/2006/relationships/customXml" Target="../customXml/item2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2615</Words>
  <Characters>4260</Characters>
  <Lines>33</Lines>
  <Paragraphs>9</Paragraphs>
  <TotalTime>0</TotalTime>
  <ScaleCrop>false</ScaleCrop>
  <LinksUpToDate>false</LinksUpToDate>
  <CharactersWithSpaces>4410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2024-12-05T11:46:00Z</dcterms:created>
  <dc:creator>T。</dc:creator>
  <cp:lastModifiedBy>T。</cp:lastModifiedBy>
  <dcterms:modified xsi:type="dcterms:W3CDTF">2024-12-27T13:34:58Z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2052-11.1.0.10009</vt:lpwstr>
  </property>
</Properties>
</file>