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3E8B3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4995F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38AE3AE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 w14:paraId="2B9019B5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7BA348A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636C16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B46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606AF95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1DBE086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西安某高校体育馆建筑设计</w:t>
            </w:r>
          </w:p>
        </w:tc>
      </w:tr>
      <w:tr w14:paraId="362EC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344DBB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933B02E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陕西-西安</w:t>
            </w:r>
            <w:bookmarkEnd w:id="2"/>
          </w:p>
        </w:tc>
      </w:tr>
      <w:tr w14:paraId="0CF0F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674EF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C1F65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5776E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F6458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3AC308F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68120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34DA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95E867E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D692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EDF5D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22DCF2F">
            <w:pPr>
              <w:rPr>
                <w:rFonts w:ascii="宋体" w:hAnsi="宋体"/>
                <w:szCs w:val="21"/>
              </w:rPr>
            </w:pPr>
          </w:p>
        </w:tc>
      </w:tr>
      <w:tr w14:paraId="63245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146799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4398606">
            <w:pPr>
              <w:rPr>
                <w:rFonts w:ascii="宋体" w:hAnsi="宋体"/>
                <w:szCs w:val="21"/>
              </w:rPr>
            </w:pPr>
          </w:p>
        </w:tc>
      </w:tr>
      <w:tr w14:paraId="07DDE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8B9CD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5738D81">
            <w:pPr>
              <w:rPr>
                <w:rFonts w:ascii="宋体" w:hAnsi="宋体"/>
                <w:szCs w:val="21"/>
              </w:rPr>
            </w:pPr>
          </w:p>
        </w:tc>
      </w:tr>
      <w:tr w14:paraId="734BF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296C1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D581996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2024年11月19日</w:t>
            </w:r>
            <w:bookmarkEnd w:id="6"/>
          </w:p>
        </w:tc>
      </w:tr>
    </w:tbl>
    <w:p w14:paraId="2058FB37">
      <w:pPr>
        <w:rPr>
          <w:rFonts w:ascii="宋体" w:hAnsi="宋体"/>
          <w:lang w:val="en-US"/>
        </w:rPr>
      </w:pPr>
    </w:p>
    <w:p w14:paraId="2AF5691E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398A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F18B57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16BC653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5D09C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09BB76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AB68DE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ADD8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20B153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0447117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E318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6753E9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6E6F1CB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T18991335376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605B95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F27140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4E16E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_Toc25467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_Toc25467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D73799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_Toc9536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_Toc9536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B9EB3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_Toc31398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_Toc31398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8E7FE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_Toc27332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_Toc27332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8D4D1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_Toc18475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_Toc18475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25A64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_Toc27300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_Toc27300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89369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_Toc18267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_Toc18267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A33F1A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_Toc18496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_Toc18496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9B5E50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_Toc5669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_Toc5669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5F4526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_Toc14765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_Toc14765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57027F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_Toc27295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_Toc27295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FCEFDF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_Toc31641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_Toc31641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6B33AB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_Toc14830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_Toc14830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0B60EA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_Toc21785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_Toc21785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013836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_Toc17222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_Toc17222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AAB31C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_Toc13088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_Toc13088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9790E3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_Toc2078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B2231F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_Toc24688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_Toc24688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385352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_Toc17097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2C20C5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_Toc17982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_Toc17982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1A559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系统分区</w:t>
      </w:r>
      <w:r>
        <w:tab/>
      </w:r>
      <w:r>
        <w:fldChar w:fldCharType="begin"/>
      </w:r>
      <w:r>
        <w:instrText xml:space="preserve"> PAGEREF _Toc14100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9B9CE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热回收参数</w:t>
      </w:r>
      <w:r>
        <w:tab/>
      </w:r>
      <w:r>
        <w:fldChar w:fldCharType="begin"/>
      </w:r>
      <w:r>
        <w:instrText xml:space="preserve"> PAGEREF _Toc17127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F3A034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_Toc21657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_Toc21657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C2C58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_Toc20333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0A8624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_Toc8424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_Toc8424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026DD3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默认热源</w:t>
      </w:r>
      <w:r>
        <w:tab/>
      </w:r>
      <w:r>
        <w:fldChar w:fldCharType="begin"/>
      </w:r>
      <w:r>
        <w:instrText xml:space="preserve"> PAGEREF _Toc12677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DAD6A6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_Toc20403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_Toc20403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C374D5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_Toc10119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4A563D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_Toc24993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_Toc24993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96C0F0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_Toc9348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_Toc9348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05E177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_Toc9845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_Toc9845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E1CA11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_Toc9795 </w:instrText>
      </w:r>
      <w:r>
        <w:fldChar w:fldCharType="separate"/>
      </w:r>
      <w:r>
        <w:rPr>
          <w:rFonts w:hint="eastAsia"/>
        </w:rPr>
        <w:t xml:space="preserve">10 </w:t>
      </w:r>
      <w:r>
        <w:t>参照建筑</w:t>
      </w:r>
      <w:r>
        <w:tab/>
      </w:r>
      <w:r>
        <w:fldChar w:fldCharType="begin"/>
      </w:r>
      <w:r>
        <w:instrText xml:space="preserve"> PAGEREF _Toc9795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FCE0DF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_Toc9640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房间类型</w:t>
      </w:r>
      <w:r>
        <w:tab/>
      </w:r>
      <w:r>
        <w:fldChar w:fldCharType="begin"/>
      </w:r>
      <w:r>
        <w:instrText xml:space="preserve"> PAGEREF _Toc9640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FEB9A7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房间参数表</w:t>
      </w:r>
      <w:r>
        <w:tab/>
      </w:r>
      <w:r>
        <w:fldChar w:fldCharType="begin"/>
      </w:r>
      <w:r>
        <w:instrText xml:space="preserve"> PAGEREF _Toc15354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E10057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作息时间表</w:t>
      </w:r>
      <w:r>
        <w:tab/>
      </w:r>
      <w:r>
        <w:fldChar w:fldCharType="begin"/>
      </w:r>
      <w:r>
        <w:instrText xml:space="preserve"> PAGEREF _Toc18608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AB702E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_Toc19452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系统类型</w:t>
      </w:r>
      <w:r>
        <w:tab/>
      </w:r>
      <w:r>
        <w:fldChar w:fldCharType="begin"/>
      </w:r>
      <w:r>
        <w:instrText xml:space="preserve"> PAGEREF _Toc19452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A68D65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_Toc15485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制冷系统</w:t>
      </w:r>
      <w:r>
        <w:tab/>
      </w:r>
      <w:r>
        <w:fldChar w:fldCharType="begin"/>
      </w:r>
      <w:r>
        <w:instrText xml:space="preserve"> PAGEREF _Toc15485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318B56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10.3.1 </w:t>
      </w:r>
      <w:r>
        <w:t>多联机/单元式空调能耗</w:t>
      </w:r>
      <w:r>
        <w:tab/>
      </w:r>
      <w:r>
        <w:fldChar w:fldCharType="begin"/>
      </w:r>
      <w:r>
        <w:instrText xml:space="preserve"> PAGEREF _Toc22457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7CF2DE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_Toc27646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供暖系统</w:t>
      </w:r>
      <w:r>
        <w:tab/>
      </w:r>
      <w:r>
        <w:fldChar w:fldCharType="begin"/>
      </w:r>
      <w:r>
        <w:instrText xml:space="preserve"> PAGEREF _Toc27646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DE79E7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10.4.1 </w:t>
      </w:r>
      <w:r>
        <w:t>默认热源</w:t>
      </w:r>
      <w:r>
        <w:tab/>
      </w:r>
      <w:r>
        <w:fldChar w:fldCharType="begin"/>
      </w:r>
      <w:r>
        <w:instrText xml:space="preserve"> PAGEREF _Toc14517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334EC4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_Toc17321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空调风机</w:t>
      </w:r>
      <w:r>
        <w:tab/>
      </w:r>
      <w:r>
        <w:fldChar w:fldCharType="begin"/>
      </w:r>
      <w:r>
        <w:instrText xml:space="preserve"> PAGEREF _Toc17321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833D60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独立新排风</w:t>
      </w:r>
      <w:r>
        <w:tab/>
      </w:r>
      <w:r>
        <w:fldChar w:fldCharType="begin"/>
      </w:r>
      <w:r>
        <w:instrText xml:space="preserve"> PAGEREF _Toc26227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515246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_Toc11862 </w:instrText>
      </w:r>
      <w:r>
        <w:fldChar w:fldCharType="separate"/>
      </w:r>
      <w:r>
        <w:rPr>
          <w:rFonts w:hint="eastAsia"/>
          <w:lang w:val="en-GB"/>
        </w:rPr>
        <w:t xml:space="preserve">10.6 </w:t>
      </w:r>
      <w:r>
        <w:t>负荷分项统计</w:t>
      </w:r>
      <w:r>
        <w:tab/>
      </w:r>
      <w:r>
        <w:fldChar w:fldCharType="begin"/>
      </w:r>
      <w:r>
        <w:instrText xml:space="preserve"> PAGEREF _Toc11862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20453F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_Toc5211 </w:instrText>
      </w:r>
      <w:r>
        <w:fldChar w:fldCharType="separate"/>
      </w:r>
      <w:r>
        <w:rPr>
          <w:rFonts w:hint="eastAsia"/>
          <w:lang w:val="en-GB"/>
        </w:rPr>
        <w:t xml:space="preserve">10.7 </w:t>
      </w:r>
      <w:r>
        <w:t>逐月负荷表</w:t>
      </w:r>
      <w:r>
        <w:tab/>
      </w:r>
      <w:r>
        <w:fldChar w:fldCharType="begin"/>
      </w:r>
      <w:r>
        <w:instrText xml:space="preserve"> PAGEREF _Toc5211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A78494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_Toc32244 </w:instrText>
      </w:r>
      <w:r>
        <w:fldChar w:fldCharType="separate"/>
      </w:r>
      <w:r>
        <w:rPr>
          <w:rFonts w:hint="eastAsia"/>
          <w:lang w:val="en-GB"/>
        </w:rPr>
        <w:t xml:space="preserve">10.8 </w:t>
      </w:r>
      <w:r>
        <w:t>逐月电耗</w:t>
      </w:r>
      <w:r>
        <w:tab/>
      </w:r>
      <w:r>
        <w:fldChar w:fldCharType="begin"/>
      </w:r>
      <w:r>
        <w:instrText xml:space="preserve"> PAGEREF _Toc32244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4A4E63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_Toc12322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_Toc12322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CC52FA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_Toc18141 </w:instrText>
      </w:r>
      <w:r>
        <w:fldChar w:fldCharType="separate"/>
      </w:r>
      <w:r>
        <w:rPr>
          <w:rFonts w:hint="eastAsia"/>
        </w:rPr>
        <w:t xml:space="preserve">12 </w:t>
      </w:r>
      <w:r>
        <w:t>绿色建筑性能评估得分</w:t>
      </w:r>
      <w:r>
        <w:tab/>
      </w:r>
      <w:r>
        <w:fldChar w:fldCharType="begin"/>
      </w:r>
      <w:r>
        <w:instrText xml:space="preserve"> PAGEREF _Toc18141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A6572D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_Toc19529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_Toc19529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4F045B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_Toc10967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_Toc10967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5D6795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_Toc8102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_Toc8102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ED4997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_Toc14591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_Toc14591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A6806A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_Toc18962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_Toc18962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3DFA6CA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_Toc29236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_Toc29236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9BF9B54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36E3D18">
      <w:pPr>
        <w:pStyle w:val="17"/>
      </w:pPr>
    </w:p>
    <w:p w14:paraId="20BF8D3F">
      <w:pPr>
        <w:pStyle w:val="2"/>
      </w:pPr>
      <w:bookmarkStart w:id="11" w:name="_Toc289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70F3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C033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7F39FE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西安某高校体育馆建筑设计</w:t>
            </w:r>
            <w:bookmarkEnd w:id="12"/>
          </w:p>
        </w:tc>
      </w:tr>
      <w:tr w14:paraId="537F5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1379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8FB0BD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陕西-西安</w:t>
            </w:r>
            <w:bookmarkEnd w:id="13"/>
          </w:p>
        </w:tc>
      </w:tr>
      <w:tr w14:paraId="32C9E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22871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1A32A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34.00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FB283C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108.93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01BA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99FE0F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6C99B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16777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2DF7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8096C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A6CCB2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5742C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1F583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70E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19.8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39304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60E94F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ECAF3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180169.09</w:t>
            </w:r>
            <w:bookmarkEnd w:id="22"/>
          </w:p>
        </w:tc>
      </w:tr>
      <w:tr w14:paraId="5DE9F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5EBA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983A0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25329.66</w:t>
            </w:r>
            <w:bookmarkEnd w:id="23"/>
          </w:p>
        </w:tc>
      </w:tr>
      <w:tr w14:paraId="2E94E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DBA822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5FA288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18CFE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512B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62C6D6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3DF4E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D3184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6DDEC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390DA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7E655E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EE6C1D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141C3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18AC79A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8367BCA">
            <w:pPr>
              <w:pStyle w:val="3"/>
              <w:ind w:firstLine="0" w:firstLineChars="0"/>
            </w:pPr>
            <w:bookmarkStart w:id="28" w:name="控温期"/>
            <w:r>
              <w:t>供冷期:6.10-9.10,供暖期:11.15-3.15</w:t>
            </w:r>
            <w:bookmarkEnd w:id="28"/>
          </w:p>
        </w:tc>
      </w:tr>
    </w:tbl>
    <w:p w14:paraId="249F0F25">
      <w:pPr>
        <w:pStyle w:val="3"/>
        <w:ind w:firstLine="0" w:firstLineChars="0"/>
        <w:rPr>
          <w:lang w:val="en-US"/>
        </w:rPr>
      </w:pPr>
    </w:p>
    <w:p w14:paraId="46F4BE2D">
      <w:pPr>
        <w:pStyle w:val="3"/>
        <w:ind w:firstLine="0" w:firstLineChars="0"/>
        <w:rPr>
          <w:lang w:val="en-US"/>
        </w:rPr>
      </w:pPr>
    </w:p>
    <w:p w14:paraId="78C7CF5C">
      <w:pPr>
        <w:pStyle w:val="2"/>
      </w:pPr>
      <w:bookmarkStart w:id="29" w:name="TitleFormat"/>
      <w:bookmarkStart w:id="30" w:name="_Toc25467"/>
      <w:r>
        <w:rPr>
          <w:rFonts w:hint="eastAsia"/>
        </w:rPr>
        <w:t>计算依据</w:t>
      </w:r>
      <w:bookmarkEnd w:id="29"/>
      <w:bookmarkEnd w:id="30"/>
    </w:p>
    <w:p w14:paraId="6120C675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7D64D90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61407C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7E8414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740AEA8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《公共建筑节能设计标准》GB50189-2015</w:t>
      </w:r>
    </w:p>
    <w:p w14:paraId="0F77BA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499ED47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7950432B">
      <w:pPr>
        <w:widowControl w:val="0"/>
        <w:jc w:val="both"/>
        <w:rPr>
          <w:kern w:val="2"/>
          <w:szCs w:val="24"/>
          <w:lang w:val="en-US"/>
        </w:rPr>
      </w:pPr>
    </w:p>
    <w:p w14:paraId="4C68C779">
      <w:pPr>
        <w:pStyle w:val="2"/>
      </w:pPr>
      <w:bookmarkStart w:id="32" w:name="_Toc25351"/>
      <w:bookmarkStart w:id="33" w:name="_Toc31856"/>
      <w:bookmarkStart w:id="34" w:name="_Toc9536"/>
      <w:r>
        <w:rPr>
          <w:rFonts w:hint="eastAsia"/>
        </w:rPr>
        <w:t>计算要求</w:t>
      </w:r>
      <w:bookmarkEnd w:id="32"/>
      <w:bookmarkEnd w:id="33"/>
      <w:bookmarkEnd w:id="34"/>
    </w:p>
    <w:p w14:paraId="07F13CA4"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31398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67B09D96"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16ED5123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04EBEE2D">
      <w:pPr>
        <w:pStyle w:val="4"/>
        <w:tabs>
          <w:tab w:val="clear" w:pos="578"/>
        </w:tabs>
        <w:rPr>
          <w:kern w:val="2"/>
          <w:sz w:val="21"/>
        </w:rPr>
      </w:pPr>
      <w:bookmarkStart w:id="40" w:name="_Toc27332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0180D1E6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32917B6A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13628D11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5EFB18D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2037BD8">
      <w:pPr>
        <w:pStyle w:val="2"/>
      </w:pPr>
      <w:bookmarkStart w:id="41" w:name="_Toc59800596"/>
      <w:bookmarkStart w:id="42" w:name="_Toc59787735"/>
      <w:bookmarkStart w:id="43" w:name="_Toc58336110"/>
      <w:bookmarkStart w:id="44" w:name="_Toc18475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00218EB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E8559DD">
      <w:pPr>
        <w:pStyle w:val="2"/>
      </w:pPr>
      <w:bookmarkStart w:id="46" w:name="_Toc27300"/>
      <w:r>
        <w:rPr>
          <w:rFonts w:hint="eastAsia"/>
        </w:rPr>
        <w:t>气象数据</w:t>
      </w:r>
      <w:bookmarkEnd w:id="46"/>
    </w:p>
    <w:p w14:paraId="44F84427">
      <w:pPr>
        <w:pStyle w:val="4"/>
      </w:pPr>
      <w:bookmarkStart w:id="47" w:name="_Toc18267"/>
      <w:r>
        <w:rPr>
          <w:rFonts w:hint="eastAsia"/>
        </w:rPr>
        <w:t>气象地点</w:t>
      </w:r>
      <w:bookmarkEnd w:id="47"/>
    </w:p>
    <w:p w14:paraId="5A57058F">
      <w:pPr>
        <w:pStyle w:val="3"/>
        <w:ind w:firstLine="420"/>
        <w:rPr>
          <w:lang w:val="en-US"/>
        </w:rPr>
      </w:pPr>
      <w:bookmarkStart w:id="48" w:name="气象数据来源"/>
      <w:r>
        <w:t>陕西-西安, 《建筑节能气象参数标准》</w:t>
      </w:r>
      <w:bookmarkEnd w:id="48"/>
    </w:p>
    <w:p w14:paraId="00D92680">
      <w:pPr>
        <w:pStyle w:val="4"/>
      </w:pPr>
      <w:bookmarkStart w:id="49" w:name="_Toc18496"/>
      <w:r>
        <w:rPr>
          <w:rFonts w:hint="eastAsia"/>
        </w:rPr>
        <w:t>逐日干球温度表</w:t>
      </w:r>
      <w:bookmarkEnd w:id="49"/>
    </w:p>
    <w:p w14:paraId="4144A545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DAC0C">
      <w:pPr>
        <w:pStyle w:val="4"/>
      </w:pPr>
      <w:bookmarkStart w:id="51" w:name="_Toc5669"/>
      <w:r>
        <w:rPr>
          <w:rFonts w:hint="eastAsia"/>
        </w:rPr>
        <w:t>逐月辐照量表</w:t>
      </w:r>
      <w:bookmarkEnd w:id="51"/>
    </w:p>
    <w:p w14:paraId="60C92D3F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FD979">
      <w:pPr>
        <w:pStyle w:val="4"/>
      </w:pPr>
      <w:bookmarkStart w:id="53" w:name="_Toc14765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56DC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14F6F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D64F35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C2E361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F106FE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D492F0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18CBDCA">
            <w:pPr>
              <w:jc w:val="center"/>
            </w:pPr>
            <w:r>
              <w:t>焓值(kj/kg)</w:t>
            </w:r>
          </w:p>
        </w:tc>
      </w:tr>
      <w:tr w14:paraId="4C00B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22E70F">
            <w:r>
              <w:t>最热</w:t>
            </w:r>
          </w:p>
        </w:tc>
        <w:tc>
          <w:tcPr>
            <w:vAlign w:val="center"/>
          </w:tcPr>
          <w:p w14:paraId="174F63B2">
            <w:r>
              <w:t>06月30日17时</w:t>
            </w:r>
          </w:p>
        </w:tc>
        <w:tc>
          <w:tcPr>
            <w:vAlign w:val="center"/>
          </w:tcPr>
          <w:p w14:paraId="2FB834DF">
            <w:r>
              <w:t>37.8</w:t>
            </w:r>
          </w:p>
        </w:tc>
        <w:tc>
          <w:tcPr>
            <w:vAlign w:val="center"/>
          </w:tcPr>
          <w:p w14:paraId="40F1A396">
            <w:r>
              <w:t>23.9</w:t>
            </w:r>
          </w:p>
        </w:tc>
        <w:tc>
          <w:tcPr>
            <w:vAlign w:val="center"/>
          </w:tcPr>
          <w:p w14:paraId="78FD7456">
            <w:r>
              <w:t>13.9</w:t>
            </w:r>
          </w:p>
        </w:tc>
        <w:tc>
          <w:tcPr>
            <w:vAlign w:val="center"/>
          </w:tcPr>
          <w:p w14:paraId="21E0DB36">
            <w:r>
              <w:t>73.7</w:t>
            </w:r>
          </w:p>
        </w:tc>
      </w:tr>
      <w:tr w14:paraId="00272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13E39">
            <w:r>
              <w:t>最冷</w:t>
            </w:r>
          </w:p>
        </w:tc>
        <w:tc>
          <w:tcPr>
            <w:vAlign w:val="center"/>
          </w:tcPr>
          <w:p w14:paraId="1E4F3A6A">
            <w:r>
              <w:t>12月28日07时</w:t>
            </w:r>
          </w:p>
        </w:tc>
        <w:tc>
          <w:tcPr>
            <w:vAlign w:val="center"/>
          </w:tcPr>
          <w:p w14:paraId="0904BF20">
            <w:r>
              <w:t>-13.9</w:t>
            </w:r>
          </w:p>
        </w:tc>
        <w:tc>
          <w:tcPr>
            <w:vAlign w:val="center"/>
          </w:tcPr>
          <w:p w14:paraId="6542ABFC">
            <w:r>
              <w:t>-14.4</w:t>
            </w:r>
          </w:p>
        </w:tc>
        <w:tc>
          <w:tcPr>
            <w:vAlign w:val="center"/>
          </w:tcPr>
          <w:p w14:paraId="35BBE2E8">
            <w:r>
              <w:t>0.8</w:t>
            </w:r>
          </w:p>
        </w:tc>
        <w:tc>
          <w:tcPr>
            <w:vAlign w:val="center"/>
          </w:tcPr>
          <w:p w14:paraId="6D209403">
            <w:r>
              <w:t>-12.0</w:t>
            </w:r>
          </w:p>
        </w:tc>
      </w:tr>
    </w:tbl>
    <w:p w14:paraId="207BD5AB">
      <w:pPr>
        <w:pStyle w:val="2"/>
        <w:widowControl w:val="0"/>
        <w:jc w:val="both"/>
      </w:pPr>
      <w:bookmarkStart w:id="54" w:name="气象峰值工况"/>
      <w:bookmarkEnd w:id="54"/>
      <w:bookmarkStart w:id="55" w:name="_Toc27295"/>
      <w:r>
        <w:t>建筑大样</w:t>
      </w:r>
      <w:bookmarkEnd w:id="55"/>
    </w:p>
    <w:p w14:paraId="0368ED6F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D4F7A">
      <w:pPr>
        <w:widowControl w:val="0"/>
        <w:jc w:val="center"/>
      </w:pPr>
      <w:r>
        <w:t>西南轴侧图</w:t>
      </w:r>
    </w:p>
    <w:p w14:paraId="5DE457AF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B3E25">
      <w:pPr>
        <w:widowControl w:val="0"/>
        <w:jc w:val="center"/>
      </w:pPr>
      <w:r>
        <w:t>东南轴侧图</w:t>
      </w:r>
    </w:p>
    <w:p w14:paraId="5BEB0592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48D36">
      <w:pPr>
        <w:widowControl w:val="0"/>
        <w:jc w:val="center"/>
      </w:pPr>
      <w:r>
        <w:t>西北轴侧图</w:t>
      </w:r>
    </w:p>
    <w:p w14:paraId="18A4EB86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5BA">
      <w:pPr>
        <w:widowControl w:val="0"/>
        <w:jc w:val="center"/>
      </w:pPr>
      <w:r>
        <w:t>东北轴侧图</w:t>
      </w:r>
    </w:p>
    <w:p w14:paraId="377730E5">
      <w:pPr>
        <w:pStyle w:val="2"/>
        <w:widowControl w:val="0"/>
        <w:jc w:val="both"/>
      </w:pPr>
      <w:bookmarkStart w:id="56" w:name="_Toc31641"/>
      <w:r>
        <w:t>围护结构</w:t>
      </w:r>
      <w:bookmarkEnd w:id="56"/>
    </w:p>
    <w:p w14:paraId="281C0FAE">
      <w:pPr>
        <w:pStyle w:val="4"/>
        <w:widowControl w:val="0"/>
        <w:jc w:val="both"/>
      </w:pPr>
      <w:bookmarkStart w:id="57" w:name="_Toc14830"/>
      <w:r>
        <w:t>工程材料</w:t>
      </w:r>
      <w:bookmarkEnd w:id="57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8DF3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9145A1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58F62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DC6AC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3A900C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9EF240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B3AD17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208DB53">
            <w:pPr>
              <w:jc w:val="center"/>
            </w:pPr>
            <w:r>
              <w:t>数据来源</w:t>
            </w:r>
          </w:p>
        </w:tc>
      </w:tr>
      <w:tr w14:paraId="68B33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D7C01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B78D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403E8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4B2AD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699CC6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50666C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9E9E5A6">
            <w:pPr>
              <w:jc w:val="center"/>
            </w:pPr>
          </w:p>
        </w:tc>
      </w:tr>
      <w:tr w14:paraId="2D171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AA56F">
            <w:r>
              <w:t>水泥砂浆</w:t>
            </w:r>
          </w:p>
        </w:tc>
        <w:tc>
          <w:tcPr>
            <w:vAlign w:val="center"/>
          </w:tcPr>
          <w:p w14:paraId="0A8B11C8">
            <w:r>
              <w:t>0.930</w:t>
            </w:r>
          </w:p>
        </w:tc>
        <w:tc>
          <w:tcPr>
            <w:vAlign w:val="center"/>
          </w:tcPr>
          <w:p w14:paraId="0CC96CE8">
            <w:r>
              <w:t>11.370</w:t>
            </w:r>
          </w:p>
        </w:tc>
        <w:tc>
          <w:tcPr>
            <w:vAlign w:val="center"/>
          </w:tcPr>
          <w:p w14:paraId="5169BB29">
            <w:r>
              <w:t>1800.0</w:t>
            </w:r>
          </w:p>
        </w:tc>
        <w:tc>
          <w:tcPr>
            <w:vAlign w:val="center"/>
          </w:tcPr>
          <w:p w14:paraId="3F50AF44">
            <w:r>
              <w:t>1050.0</w:t>
            </w:r>
          </w:p>
        </w:tc>
        <w:tc>
          <w:tcPr>
            <w:vAlign w:val="center"/>
          </w:tcPr>
          <w:p w14:paraId="0793DFE9">
            <w:r>
              <w:t>0.0210</w:t>
            </w:r>
          </w:p>
        </w:tc>
        <w:tc>
          <w:tcPr>
            <w:vAlign w:val="center"/>
          </w:tcPr>
          <w:p w14:paraId="76AC7642">
            <w:pPr>
              <w:rPr>
                <w:sz w:val="18"/>
                <w:szCs w:val="18"/>
              </w:rPr>
            </w:pPr>
          </w:p>
        </w:tc>
      </w:tr>
      <w:tr w14:paraId="43701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ABF85">
            <w:r>
              <w:t>石灰砂浆</w:t>
            </w:r>
          </w:p>
        </w:tc>
        <w:tc>
          <w:tcPr>
            <w:vAlign w:val="center"/>
          </w:tcPr>
          <w:p w14:paraId="55BCA5F5">
            <w:r>
              <w:t>0.810</w:t>
            </w:r>
          </w:p>
        </w:tc>
        <w:tc>
          <w:tcPr>
            <w:vAlign w:val="center"/>
          </w:tcPr>
          <w:p w14:paraId="08772902">
            <w:r>
              <w:t>10.070</w:t>
            </w:r>
          </w:p>
        </w:tc>
        <w:tc>
          <w:tcPr>
            <w:vAlign w:val="center"/>
          </w:tcPr>
          <w:p w14:paraId="4F5E33D6">
            <w:r>
              <w:t>1600.0</w:t>
            </w:r>
          </w:p>
        </w:tc>
        <w:tc>
          <w:tcPr>
            <w:vAlign w:val="center"/>
          </w:tcPr>
          <w:p w14:paraId="28E2D6B9">
            <w:r>
              <w:t>1050.0</w:t>
            </w:r>
          </w:p>
        </w:tc>
        <w:tc>
          <w:tcPr>
            <w:vAlign w:val="center"/>
          </w:tcPr>
          <w:p w14:paraId="52F085C7">
            <w:r>
              <w:t>0.0443</w:t>
            </w:r>
          </w:p>
        </w:tc>
        <w:tc>
          <w:tcPr>
            <w:vAlign w:val="center"/>
          </w:tcPr>
          <w:p w14:paraId="31860848">
            <w:pPr>
              <w:rPr>
                <w:sz w:val="18"/>
                <w:szCs w:val="18"/>
              </w:rPr>
            </w:pPr>
          </w:p>
        </w:tc>
      </w:tr>
      <w:tr w14:paraId="29819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844DF">
            <w:r>
              <w:t>钢筋混凝土</w:t>
            </w:r>
          </w:p>
        </w:tc>
        <w:tc>
          <w:tcPr>
            <w:vAlign w:val="center"/>
          </w:tcPr>
          <w:p w14:paraId="3CA74FFC">
            <w:r>
              <w:t>1.740</w:t>
            </w:r>
          </w:p>
        </w:tc>
        <w:tc>
          <w:tcPr>
            <w:vAlign w:val="center"/>
          </w:tcPr>
          <w:p w14:paraId="36B6DD31">
            <w:r>
              <w:t>17.200</w:t>
            </w:r>
          </w:p>
        </w:tc>
        <w:tc>
          <w:tcPr>
            <w:vAlign w:val="center"/>
          </w:tcPr>
          <w:p w14:paraId="669E0E73">
            <w:r>
              <w:t>2500.0</w:t>
            </w:r>
          </w:p>
        </w:tc>
        <w:tc>
          <w:tcPr>
            <w:vAlign w:val="center"/>
          </w:tcPr>
          <w:p w14:paraId="0A8334E3">
            <w:r>
              <w:t>920.0</w:t>
            </w:r>
          </w:p>
        </w:tc>
        <w:tc>
          <w:tcPr>
            <w:vAlign w:val="center"/>
          </w:tcPr>
          <w:p w14:paraId="28803975">
            <w:r>
              <w:t>0.0158</w:t>
            </w:r>
          </w:p>
        </w:tc>
        <w:tc>
          <w:tcPr>
            <w:vAlign w:val="center"/>
          </w:tcPr>
          <w:p w14:paraId="215E7F8C">
            <w:pPr>
              <w:rPr>
                <w:sz w:val="18"/>
                <w:szCs w:val="18"/>
              </w:rPr>
            </w:pPr>
          </w:p>
        </w:tc>
      </w:tr>
      <w:tr w14:paraId="47491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65C5B">
            <w:r>
              <w:t>岩棉板(ρ=60-160)</w:t>
            </w:r>
          </w:p>
        </w:tc>
        <w:tc>
          <w:tcPr>
            <w:vAlign w:val="center"/>
          </w:tcPr>
          <w:p w14:paraId="5D8559E4">
            <w:r>
              <w:t>0.041</w:t>
            </w:r>
          </w:p>
        </w:tc>
        <w:tc>
          <w:tcPr>
            <w:vAlign w:val="center"/>
          </w:tcPr>
          <w:p w14:paraId="0F3FB511">
            <w:r>
              <w:t>0.615</w:t>
            </w:r>
          </w:p>
        </w:tc>
        <w:tc>
          <w:tcPr>
            <w:vAlign w:val="center"/>
          </w:tcPr>
          <w:p w14:paraId="22AFCB17">
            <w:r>
              <w:t>110.0</w:t>
            </w:r>
          </w:p>
        </w:tc>
        <w:tc>
          <w:tcPr>
            <w:vAlign w:val="center"/>
          </w:tcPr>
          <w:p w14:paraId="6861061B">
            <w:r>
              <w:t>1220.0</w:t>
            </w:r>
          </w:p>
        </w:tc>
        <w:tc>
          <w:tcPr>
            <w:vAlign w:val="center"/>
          </w:tcPr>
          <w:p w14:paraId="47B1237A">
            <w:r>
              <w:t>0.4880</w:t>
            </w:r>
          </w:p>
        </w:tc>
        <w:tc>
          <w:tcPr>
            <w:vAlign w:val="center"/>
          </w:tcPr>
          <w:p w14:paraId="4B9BC743">
            <w:pPr>
              <w:rPr>
                <w:sz w:val="18"/>
                <w:szCs w:val="18"/>
              </w:rPr>
            </w:pPr>
          </w:p>
        </w:tc>
      </w:tr>
      <w:tr w14:paraId="107EA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FAC70">
            <w:r>
              <w:t>碎石、卵石混凝土(ρ=2300)</w:t>
            </w:r>
          </w:p>
        </w:tc>
        <w:tc>
          <w:tcPr>
            <w:vAlign w:val="center"/>
          </w:tcPr>
          <w:p w14:paraId="03B7355A">
            <w:r>
              <w:t>1.510</w:t>
            </w:r>
          </w:p>
        </w:tc>
        <w:tc>
          <w:tcPr>
            <w:vAlign w:val="center"/>
          </w:tcPr>
          <w:p w14:paraId="18C65123">
            <w:r>
              <w:t>15.360</w:t>
            </w:r>
          </w:p>
        </w:tc>
        <w:tc>
          <w:tcPr>
            <w:vAlign w:val="center"/>
          </w:tcPr>
          <w:p w14:paraId="47733DE3">
            <w:r>
              <w:t>2300.0</w:t>
            </w:r>
          </w:p>
        </w:tc>
        <w:tc>
          <w:tcPr>
            <w:vAlign w:val="center"/>
          </w:tcPr>
          <w:p w14:paraId="3CBF6D0F">
            <w:r>
              <w:t>920.0</w:t>
            </w:r>
          </w:p>
        </w:tc>
        <w:tc>
          <w:tcPr>
            <w:vAlign w:val="center"/>
          </w:tcPr>
          <w:p w14:paraId="613CFB4E">
            <w:r>
              <w:t>0.0173</w:t>
            </w:r>
          </w:p>
        </w:tc>
        <w:tc>
          <w:tcPr>
            <w:vAlign w:val="center"/>
          </w:tcPr>
          <w:p w14:paraId="20832CBC">
            <w:pPr>
              <w:rPr>
                <w:sz w:val="18"/>
                <w:szCs w:val="18"/>
              </w:rPr>
            </w:pPr>
          </w:p>
        </w:tc>
      </w:tr>
      <w:tr w14:paraId="05357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969CE0">
            <w:r>
              <w:t>挤塑聚苯乙烯泡沫塑料（带表皮）</w:t>
            </w:r>
          </w:p>
        </w:tc>
        <w:tc>
          <w:tcPr>
            <w:vAlign w:val="center"/>
          </w:tcPr>
          <w:p w14:paraId="391DA24C">
            <w:r>
              <w:t>0.030</w:t>
            </w:r>
          </w:p>
        </w:tc>
        <w:tc>
          <w:tcPr>
            <w:vAlign w:val="center"/>
          </w:tcPr>
          <w:p w14:paraId="7CEA33F4">
            <w:r>
              <w:t>0.340</w:t>
            </w:r>
          </w:p>
        </w:tc>
        <w:tc>
          <w:tcPr>
            <w:vAlign w:val="center"/>
          </w:tcPr>
          <w:p w14:paraId="6B09C81A">
            <w:r>
              <w:t>35.0</w:t>
            </w:r>
          </w:p>
        </w:tc>
        <w:tc>
          <w:tcPr>
            <w:vAlign w:val="center"/>
          </w:tcPr>
          <w:p w14:paraId="3991EB71">
            <w:r>
              <w:t>1380.0</w:t>
            </w:r>
          </w:p>
        </w:tc>
        <w:tc>
          <w:tcPr>
            <w:vAlign w:val="center"/>
          </w:tcPr>
          <w:p w14:paraId="1D8B9FC3">
            <w:r>
              <w:t>0.0000</w:t>
            </w:r>
          </w:p>
        </w:tc>
        <w:tc>
          <w:tcPr>
            <w:vAlign w:val="center"/>
          </w:tcPr>
          <w:p w14:paraId="515133BB">
            <w:pPr>
              <w:rPr>
                <w:sz w:val="18"/>
                <w:szCs w:val="18"/>
              </w:rPr>
            </w:pPr>
          </w:p>
        </w:tc>
      </w:tr>
      <w:tr w14:paraId="139F5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BB190">
            <w:r>
              <w:t>页岩陶粒混凝土(ρ=1300)</w:t>
            </w:r>
          </w:p>
        </w:tc>
        <w:tc>
          <w:tcPr>
            <w:vAlign w:val="center"/>
          </w:tcPr>
          <w:p w14:paraId="609602FF">
            <w:r>
              <w:t>0.630</w:t>
            </w:r>
          </w:p>
        </w:tc>
        <w:tc>
          <w:tcPr>
            <w:vAlign w:val="center"/>
          </w:tcPr>
          <w:p w14:paraId="602677DE">
            <w:r>
              <w:t>8.160</w:t>
            </w:r>
          </w:p>
        </w:tc>
        <w:tc>
          <w:tcPr>
            <w:vAlign w:val="center"/>
          </w:tcPr>
          <w:p w14:paraId="18AF6C98">
            <w:r>
              <w:t>1300.0</w:t>
            </w:r>
          </w:p>
        </w:tc>
        <w:tc>
          <w:tcPr>
            <w:vAlign w:val="center"/>
          </w:tcPr>
          <w:p w14:paraId="6C0E25DE">
            <w:r>
              <w:t>1050.0</w:t>
            </w:r>
          </w:p>
        </w:tc>
        <w:tc>
          <w:tcPr>
            <w:vAlign w:val="center"/>
          </w:tcPr>
          <w:p w14:paraId="67F21655">
            <w:r>
              <w:t>0.0390</w:t>
            </w:r>
          </w:p>
        </w:tc>
        <w:tc>
          <w:tcPr>
            <w:vAlign w:val="center"/>
          </w:tcPr>
          <w:p w14:paraId="2A15EB5E">
            <w:pPr>
              <w:rPr>
                <w:sz w:val="18"/>
                <w:szCs w:val="18"/>
              </w:rPr>
            </w:pPr>
          </w:p>
        </w:tc>
      </w:tr>
      <w:tr w14:paraId="0A7BC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49BCAC">
            <w:r>
              <w:t>加气混凝土砌块（b07级）</w:t>
            </w:r>
          </w:p>
        </w:tc>
        <w:tc>
          <w:tcPr>
            <w:vAlign w:val="center"/>
          </w:tcPr>
          <w:p w14:paraId="0860FDAD">
            <w:r>
              <w:t>0.220</w:t>
            </w:r>
          </w:p>
        </w:tc>
        <w:tc>
          <w:tcPr>
            <w:vAlign w:val="center"/>
          </w:tcPr>
          <w:p w14:paraId="5527F134">
            <w:r>
              <w:t>3.429</w:t>
            </w:r>
          </w:p>
        </w:tc>
        <w:tc>
          <w:tcPr>
            <w:vAlign w:val="center"/>
          </w:tcPr>
          <w:p w14:paraId="6D65736F">
            <w:r>
              <w:t>700.0</w:t>
            </w:r>
          </w:p>
        </w:tc>
        <w:tc>
          <w:tcPr>
            <w:vAlign w:val="center"/>
          </w:tcPr>
          <w:p w14:paraId="7D85EB97">
            <w:r>
              <w:t>1050.0</w:t>
            </w:r>
          </w:p>
        </w:tc>
        <w:tc>
          <w:tcPr>
            <w:vAlign w:val="center"/>
          </w:tcPr>
          <w:p w14:paraId="6DED4ACA">
            <w:r>
              <w:t>0.0000</w:t>
            </w:r>
          </w:p>
        </w:tc>
        <w:tc>
          <w:tcPr>
            <w:vAlign w:val="center"/>
          </w:tcPr>
          <w:p w14:paraId="17A40B30">
            <w:pPr>
              <w:rPr>
                <w:sz w:val="18"/>
                <w:szCs w:val="18"/>
              </w:rPr>
            </w:pPr>
          </w:p>
        </w:tc>
      </w:tr>
      <w:tr w14:paraId="5F99D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18DC2">
            <w:r>
              <w:t>sbs改性沥青卷材防水</w:t>
            </w:r>
          </w:p>
        </w:tc>
        <w:tc>
          <w:tcPr>
            <w:vAlign w:val="center"/>
          </w:tcPr>
          <w:p w14:paraId="75ED0362">
            <w:r>
              <w:t>0.170</w:t>
            </w:r>
          </w:p>
        </w:tc>
        <w:tc>
          <w:tcPr>
            <w:vAlign w:val="center"/>
          </w:tcPr>
          <w:p w14:paraId="345DCA79">
            <w:r>
              <w:t>3.330</w:t>
            </w:r>
          </w:p>
        </w:tc>
        <w:tc>
          <w:tcPr>
            <w:vAlign w:val="center"/>
          </w:tcPr>
          <w:p w14:paraId="1EACE732">
            <w:r>
              <w:t>600.0</w:t>
            </w:r>
          </w:p>
        </w:tc>
        <w:tc>
          <w:tcPr>
            <w:vAlign w:val="center"/>
          </w:tcPr>
          <w:p w14:paraId="6044B4C2">
            <w:r>
              <w:t>1470.0</w:t>
            </w:r>
          </w:p>
        </w:tc>
        <w:tc>
          <w:tcPr>
            <w:vAlign w:val="center"/>
          </w:tcPr>
          <w:p w14:paraId="0D97F138">
            <w:r>
              <w:t>0.0000</w:t>
            </w:r>
          </w:p>
        </w:tc>
        <w:tc>
          <w:tcPr>
            <w:vAlign w:val="center"/>
          </w:tcPr>
          <w:p w14:paraId="7E12CAD8">
            <w:pPr>
              <w:rPr>
                <w:sz w:val="18"/>
                <w:szCs w:val="18"/>
              </w:rPr>
            </w:pPr>
          </w:p>
        </w:tc>
      </w:tr>
      <w:tr w14:paraId="46B8C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3A72B">
            <w:r>
              <w:t>抗裂砂浆（网格布）</w:t>
            </w:r>
          </w:p>
        </w:tc>
        <w:tc>
          <w:tcPr>
            <w:vAlign w:val="center"/>
          </w:tcPr>
          <w:p w14:paraId="6F629673">
            <w:r>
              <w:t>0.930</w:t>
            </w:r>
          </w:p>
        </w:tc>
        <w:tc>
          <w:tcPr>
            <w:vAlign w:val="center"/>
          </w:tcPr>
          <w:p w14:paraId="6565F06E">
            <w:r>
              <w:t>11.306</w:t>
            </w:r>
          </w:p>
        </w:tc>
        <w:tc>
          <w:tcPr>
            <w:vAlign w:val="center"/>
          </w:tcPr>
          <w:p w14:paraId="743CBFE0">
            <w:r>
              <w:t>1800.0</w:t>
            </w:r>
          </w:p>
        </w:tc>
        <w:tc>
          <w:tcPr>
            <w:vAlign w:val="center"/>
          </w:tcPr>
          <w:p w14:paraId="53AB2C4C">
            <w:r>
              <w:t>1050.0</w:t>
            </w:r>
          </w:p>
        </w:tc>
        <w:tc>
          <w:tcPr>
            <w:vAlign w:val="center"/>
          </w:tcPr>
          <w:p w14:paraId="1153B82F">
            <w:r>
              <w:t>0.0000</w:t>
            </w:r>
          </w:p>
        </w:tc>
        <w:tc>
          <w:tcPr>
            <w:vAlign w:val="center"/>
          </w:tcPr>
          <w:p w14:paraId="6231B6AC">
            <w:pPr>
              <w:rPr>
                <w:sz w:val="18"/>
                <w:szCs w:val="18"/>
              </w:rPr>
            </w:pPr>
          </w:p>
        </w:tc>
      </w:tr>
      <w:tr w14:paraId="03B43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595A6">
            <w:r>
              <w:t>无机纤维喷涂（硬质）</w:t>
            </w:r>
          </w:p>
        </w:tc>
        <w:tc>
          <w:tcPr>
            <w:vAlign w:val="center"/>
          </w:tcPr>
          <w:p w14:paraId="2B96C2C0">
            <w:r>
              <w:t>0.044</w:t>
            </w:r>
          </w:p>
        </w:tc>
        <w:tc>
          <w:tcPr>
            <w:vAlign w:val="center"/>
          </w:tcPr>
          <w:p w14:paraId="35888664">
            <w:r>
              <w:t>0.894</w:t>
            </w:r>
          </w:p>
        </w:tc>
        <w:tc>
          <w:tcPr>
            <w:vAlign w:val="center"/>
          </w:tcPr>
          <w:p w14:paraId="76E5F314">
            <w:r>
              <w:t>250.0</w:t>
            </w:r>
          </w:p>
        </w:tc>
        <w:tc>
          <w:tcPr>
            <w:vAlign w:val="center"/>
          </w:tcPr>
          <w:p w14:paraId="7816D6A2">
            <w:r>
              <w:t>999.1</w:t>
            </w:r>
          </w:p>
        </w:tc>
        <w:tc>
          <w:tcPr>
            <w:vAlign w:val="center"/>
          </w:tcPr>
          <w:p w14:paraId="44375754">
            <w:r>
              <w:t>0.0000</w:t>
            </w:r>
          </w:p>
        </w:tc>
        <w:tc>
          <w:tcPr>
            <w:vAlign w:val="center"/>
          </w:tcPr>
          <w:p w14:paraId="15EDDB8D">
            <w:pPr>
              <w:rPr>
                <w:sz w:val="18"/>
                <w:szCs w:val="18"/>
              </w:rPr>
            </w:pPr>
          </w:p>
        </w:tc>
      </w:tr>
    </w:tbl>
    <w:p w14:paraId="153C755A">
      <w:pPr>
        <w:pStyle w:val="4"/>
        <w:widowControl w:val="0"/>
        <w:jc w:val="both"/>
      </w:pPr>
      <w:bookmarkStart w:id="58" w:name="_Toc21785"/>
      <w:r>
        <w:t>围护结构作法简要说明</w:t>
      </w:r>
      <w:bookmarkEnd w:id="58"/>
    </w:p>
    <w:p w14:paraId="3D7D8EB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(K=0.300,D=3.702)：</w:t>
      </w:r>
      <w:r>
        <w:rPr>
          <w:color w:val="000000"/>
        </w:rPr>
        <w:t>（由上到下）</w:t>
      </w:r>
    </w:p>
    <w:p w14:paraId="09BCFF7C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40mm＋sbs改性沥青卷材防水 3mm＋水泥砂浆 25mm＋</w:t>
      </w:r>
      <w:r>
        <w:rPr>
          <w:color w:val="800000"/>
        </w:rPr>
        <w:t>挤塑聚苯乙烯泡沫塑料（带表皮） 98.1mm</w:t>
      </w:r>
      <w:r>
        <w:rPr>
          <w:color w:val="000000"/>
        </w:rPr>
        <w:t>＋页岩陶粒混凝土(ρ=1300) 30mm＋</w:t>
      </w:r>
      <w:r>
        <w:rPr>
          <w:color w:val="800080"/>
        </w:rPr>
        <w:t>钢筋混凝土 120mm</w:t>
      </w:r>
      <w:r>
        <w:rPr>
          <w:color w:val="000000"/>
        </w:rPr>
        <w:t>＋水泥砂浆 20mm</w:t>
      </w:r>
    </w:p>
    <w:p w14:paraId="36688E3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屋顶：</w:t>
      </w:r>
      <w:r>
        <w:rPr>
          <w:color w:val="0000FF"/>
          <w:sz w:val="21"/>
          <w:szCs w:val="21"/>
        </w:rPr>
        <w:t>屋顶构造一 (K=0.300,D=3.702)：</w:t>
      </w:r>
      <w:r>
        <w:rPr>
          <w:color w:val="000000"/>
        </w:rPr>
        <w:t>（由上到下）</w:t>
      </w:r>
    </w:p>
    <w:p w14:paraId="2C723F3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碎石、卵石混凝土(ρ=2300) 40mm＋sbs改性沥青卷材防水 3mm＋水泥砂浆 25mm＋</w:t>
      </w:r>
      <w:r>
        <w:rPr>
          <w:color w:val="800000"/>
        </w:rPr>
        <w:t>挤塑聚苯乙烯泡沫塑料（带表皮） 98.1mm</w:t>
      </w:r>
      <w:r>
        <w:rPr>
          <w:color w:val="000000"/>
        </w:rPr>
        <w:t>＋页岩陶粒混凝土(ρ=1300) 30mm＋</w:t>
      </w:r>
      <w:r>
        <w:rPr>
          <w:color w:val="800080"/>
        </w:rPr>
        <w:t>钢筋混凝土 120mm</w:t>
      </w:r>
      <w:r>
        <w:rPr>
          <w:color w:val="000000"/>
        </w:rPr>
        <w:t>＋水泥砂浆 20mm</w:t>
      </w:r>
    </w:p>
    <w:p w14:paraId="1CB5593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  <w:sz w:val="21"/>
          <w:szCs w:val="21"/>
        </w:rPr>
        <w:t>加气混凝土墙 (K=0.407,D=4.473)：</w:t>
      </w:r>
      <w:r>
        <w:rPr>
          <w:color w:val="000000"/>
        </w:rPr>
        <w:t>（由外到内）</w:t>
      </w:r>
    </w:p>
    <w:p w14:paraId="1759FC7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抗裂砂浆（网格布） 5mm＋</w:t>
      </w:r>
      <w:r>
        <w:rPr>
          <w:color w:val="800000"/>
        </w:rPr>
        <w:t>岩棉板(ρ=60-160) 70mm</w:t>
      </w:r>
      <w:r>
        <w:rPr>
          <w:color w:val="000000"/>
        </w:rPr>
        <w:t>＋加气混凝土砌块（b07级） 200mm＋水泥砂浆 20mm</w:t>
      </w:r>
    </w:p>
    <w:p w14:paraId="0E9E96A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(K=0.448,D=2.644)：</w:t>
      </w:r>
      <w:r>
        <w:rPr>
          <w:color w:val="000000"/>
        </w:rPr>
        <w:t>（由上到下）</w:t>
      </w:r>
    </w:p>
    <w:p w14:paraId="7EB8981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100mm＋</w:t>
      </w:r>
      <w:r>
        <w:rPr>
          <w:color w:val="800000"/>
        </w:rPr>
        <w:t>岩棉板(ρ=60-160) 90mm</w:t>
      </w:r>
      <w:r>
        <w:rPr>
          <w:color w:val="000000"/>
        </w:rPr>
        <w:t>＋抗裂砂浆（网格布） 5mm</w:t>
      </w:r>
    </w:p>
    <w:p w14:paraId="6DCFB0B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  <w:sz w:val="21"/>
          <w:szCs w:val="21"/>
        </w:rPr>
        <w:t>控温与非控温隔墙构造一 (K=1.010,D=3.606)：</w:t>
      </w:r>
    </w:p>
    <w:p w14:paraId="4B10BF7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加气混凝土砌块（b07级） 200mm</w:t>
      </w:r>
      <w:r>
        <w:rPr>
          <w:color w:val="000000"/>
        </w:rPr>
        <w:t>＋水泥砂浆 20mm</w:t>
      </w:r>
    </w:p>
    <w:p w14:paraId="12C0B68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  <w:sz w:val="21"/>
          <w:szCs w:val="21"/>
        </w:rPr>
        <w:t>断桥铝合金隔热金属型材(Kf=3.0)(25%)(6+9A+6双银Low-E) (K=2.170)：</w:t>
      </w:r>
    </w:p>
    <w:p w14:paraId="0B8B68F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传热系数2.170W/㎡.K，窗太阳得热系数0.310</w:t>
      </w:r>
    </w:p>
    <w:p w14:paraId="02844B4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  <w:sz w:val="21"/>
          <w:szCs w:val="21"/>
        </w:rPr>
        <w:t>断桥铝合金隔热金属型材(Kf=3.0)(25%)(6+12Ar+6Low-E) (K=1.940)：</w:t>
      </w:r>
    </w:p>
    <w:p w14:paraId="0A9259D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传热系数1.940W/㎡.K，窗太阳得热系数0.360</w:t>
      </w:r>
    </w:p>
    <w:p w14:paraId="4F0B853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  <w:sz w:val="21"/>
          <w:szCs w:val="21"/>
        </w:rPr>
        <w:t>周边地面构造一 (K=1.240,D=1.657)：</w:t>
      </w:r>
    </w:p>
    <w:p w14:paraId="1946628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0DF0437C">
      <w:pPr>
        <w:pStyle w:val="2"/>
        <w:widowControl w:val="0"/>
        <w:jc w:val="both"/>
        <w:rPr>
          <w:color w:val="000000"/>
        </w:rPr>
      </w:pPr>
      <w:bookmarkStart w:id="59" w:name="_Toc17222"/>
      <w:r>
        <w:rPr>
          <w:color w:val="000000"/>
        </w:rPr>
        <w:t>围护结构概况</w:t>
      </w:r>
      <w:bookmarkEnd w:id="59"/>
    </w:p>
    <w:p w14:paraId="5D3DE5CA"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84C8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6E1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32B2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  <w:tc>
          <w:tcPr>
            <w:tcW w:w="158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A5A6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1"/>
          </w:p>
        </w:tc>
      </w:tr>
      <w:tr w14:paraId="0500D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0B8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A15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709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  <w:bookmarkEnd w:id="62"/>
          </w:p>
          <w:p w14:paraId="126F0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3.70</w:t>
            </w:r>
            <w:bookmarkEnd w:id="63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530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64"/>
          </w:p>
          <w:p w14:paraId="4984C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3.39</w:t>
            </w:r>
            <w:bookmarkEnd w:id="65"/>
          </w:p>
        </w:tc>
      </w:tr>
      <w:tr w14:paraId="781D9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105B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30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3CB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  <w:bookmarkEnd w:id="66"/>
          </w:p>
          <w:p w14:paraId="3FA5E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  <w:bookmarkEnd w:id="67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425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籍建筑外墙K"/>
            <w:bookmarkStart w:id="69" w:name="参照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68"/>
            <w:bookmarkEnd w:id="69"/>
          </w:p>
          <w:p w14:paraId="5BC38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籍建筑外墙D"/>
            <w:bookmarkStart w:id="71" w:name="参照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3.57</w:t>
            </w:r>
            <w:bookmarkEnd w:id="70"/>
            <w:bookmarkEnd w:id="71"/>
          </w:p>
        </w:tc>
      </w:tr>
      <w:tr w14:paraId="58A60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F662B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FECB0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08B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  <w:bookmarkEnd w:id="72"/>
          </w:p>
          <w:p w14:paraId="0DBFA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2.64</w:t>
            </w:r>
            <w:bookmarkEnd w:id="73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73D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74"/>
          </w:p>
          <w:p w14:paraId="0D498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2.49</w:t>
            </w:r>
            <w:bookmarkEnd w:id="75"/>
          </w:p>
        </w:tc>
      </w:tr>
      <w:tr w14:paraId="6A8CD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EF7C4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7C9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FC3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2.17</w:t>
            </w:r>
            <w:bookmarkEnd w:id="76"/>
          </w:p>
          <w:p w14:paraId="7844A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  <w:bookmarkEnd w:id="77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707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  <w:bookmarkEnd w:id="78"/>
          </w:p>
          <w:p w14:paraId="7DCADC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  <w:bookmarkEnd w:id="79"/>
          </w:p>
        </w:tc>
      </w:tr>
      <w:tr w14:paraId="171D7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FD9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AD6B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B366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13B6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A9C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FBB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89D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A68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6F23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616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41AE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E75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158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5FA0BF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0"/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4A9A7E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9AD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9BBC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1.94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965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50B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0.01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02A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7E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4B9E4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E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4818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7FCC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15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DD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1.94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ECD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E02C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0.01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26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C9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4B97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EEC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FD6F2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429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0CC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409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1.94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08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7E7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68D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16D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28F83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A73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D571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23D8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CA9E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CCC9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1.94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FAA1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A980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55D8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116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</w:tbl>
    <w:p w14:paraId="3313A409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D0147FE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674CD912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109BCF0A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7B4A9BE6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3ABA5353">
      <w:pPr>
        <w:widowControl w:val="0"/>
        <w:jc w:val="both"/>
        <w:rPr>
          <w:color w:val="000000"/>
        </w:rPr>
      </w:pPr>
    </w:p>
    <w:p w14:paraId="6475A125">
      <w:pPr>
        <w:pStyle w:val="2"/>
        <w:widowControl w:val="0"/>
        <w:jc w:val="both"/>
        <w:rPr>
          <w:color w:val="000000"/>
        </w:rPr>
      </w:pPr>
      <w:bookmarkStart w:id="81" w:name="_Toc13088"/>
      <w:r>
        <w:rPr>
          <w:color w:val="000000"/>
        </w:rPr>
        <w:t>设计建筑</w:t>
      </w:r>
      <w:bookmarkEnd w:id="81"/>
    </w:p>
    <w:p w14:paraId="7EDEF751">
      <w:pPr>
        <w:pStyle w:val="4"/>
        <w:widowControl w:val="0"/>
        <w:jc w:val="both"/>
        <w:rPr>
          <w:color w:val="000000"/>
        </w:rPr>
      </w:pPr>
      <w:bookmarkStart w:id="82" w:name="_Toc2078"/>
      <w:r>
        <w:rPr>
          <w:color w:val="000000"/>
        </w:rPr>
        <w:t>房间类型</w:t>
      </w:r>
      <w:bookmarkEnd w:id="82"/>
    </w:p>
    <w:p w14:paraId="68D671C4">
      <w:pPr>
        <w:pStyle w:val="5"/>
        <w:widowControl w:val="0"/>
        <w:jc w:val="both"/>
        <w:rPr>
          <w:color w:val="000000"/>
        </w:rPr>
      </w:pPr>
      <w:bookmarkStart w:id="83" w:name="_Toc24688"/>
      <w:r>
        <w:rPr>
          <w:color w:val="000000"/>
        </w:rPr>
        <w:t>房间参数表</w:t>
      </w:r>
      <w:bookmarkEnd w:id="8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9788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A92C7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8E679C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4CA52D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1DCF53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B49BA9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704D65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A7AD4F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656DE1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0689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CE021">
            <w:r>
              <w:t>会议室</w:t>
            </w:r>
          </w:p>
        </w:tc>
        <w:tc>
          <w:tcPr>
            <w:vAlign w:val="center"/>
          </w:tcPr>
          <w:p w14:paraId="7AE561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ACB1A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248C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B9CC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5990A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939DD8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2BDE47E">
            <w:pPr>
              <w:jc w:val="center"/>
            </w:pPr>
            <w:r>
              <w:t>15(W/㎡)</w:t>
            </w:r>
          </w:p>
        </w:tc>
      </w:tr>
      <w:tr w14:paraId="107A8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AB733D">
            <w:r>
              <w:t>体育场</w:t>
            </w:r>
          </w:p>
        </w:tc>
        <w:tc>
          <w:tcPr>
            <w:vAlign w:val="center"/>
          </w:tcPr>
          <w:p w14:paraId="1EC87E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A8068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D70F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6FEC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37388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42F69A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0E0C7B6">
            <w:pPr>
              <w:jc w:val="center"/>
            </w:pPr>
            <w:r>
              <w:t>15(W/㎡)</w:t>
            </w:r>
          </w:p>
        </w:tc>
      </w:tr>
      <w:tr w14:paraId="64AE4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D8FC2">
            <w:r>
              <w:t>办公室</w:t>
            </w:r>
          </w:p>
        </w:tc>
        <w:tc>
          <w:tcPr>
            <w:vAlign w:val="center"/>
          </w:tcPr>
          <w:p w14:paraId="4CB1785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A32B8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BB647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FC5A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3BAF1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A372A2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CCE20A3">
            <w:pPr>
              <w:jc w:val="center"/>
            </w:pPr>
            <w:r>
              <w:t>15(W/㎡)</w:t>
            </w:r>
          </w:p>
        </w:tc>
      </w:tr>
      <w:tr w14:paraId="52957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5FA93B">
            <w:r>
              <w:t>卫生间</w:t>
            </w:r>
          </w:p>
        </w:tc>
        <w:tc>
          <w:tcPr>
            <w:vAlign w:val="center"/>
          </w:tcPr>
          <w:p w14:paraId="6FDB01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914BF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080F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B5D8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7250E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C0FB1F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AEE2373">
            <w:pPr>
              <w:jc w:val="center"/>
            </w:pPr>
            <w:r>
              <w:t>15(W/㎡)</w:t>
            </w:r>
          </w:p>
        </w:tc>
      </w:tr>
      <w:tr w14:paraId="5786A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7B0A6">
            <w:r>
              <w:t>大厅</w:t>
            </w:r>
          </w:p>
        </w:tc>
        <w:tc>
          <w:tcPr>
            <w:vAlign w:val="center"/>
          </w:tcPr>
          <w:p w14:paraId="27ED93C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C0646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94F43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8102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0EF2D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B96DC1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783E025">
            <w:pPr>
              <w:jc w:val="center"/>
            </w:pPr>
            <w:r>
              <w:t>15(W/㎡)</w:t>
            </w:r>
          </w:p>
        </w:tc>
      </w:tr>
      <w:tr w14:paraId="6BF9F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6CB592">
            <w:r>
              <w:t>更衣室</w:t>
            </w:r>
          </w:p>
        </w:tc>
        <w:tc>
          <w:tcPr>
            <w:vAlign w:val="center"/>
          </w:tcPr>
          <w:p w14:paraId="1F31B3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D63AC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287E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06D8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BA03B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04DE9E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B180A6D">
            <w:pPr>
              <w:jc w:val="center"/>
            </w:pPr>
            <w:r>
              <w:t>15(W/㎡)</w:t>
            </w:r>
          </w:p>
        </w:tc>
      </w:tr>
      <w:tr w14:paraId="03D46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370D43">
            <w:r>
              <w:t>楼梯间</w:t>
            </w:r>
          </w:p>
        </w:tc>
        <w:tc>
          <w:tcPr>
            <w:vAlign w:val="center"/>
          </w:tcPr>
          <w:p w14:paraId="7C6135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3C0ED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95E74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0DB2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D42EA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A287A3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6689B54">
            <w:pPr>
              <w:jc w:val="center"/>
            </w:pPr>
            <w:r>
              <w:t>15(W/㎡)</w:t>
            </w:r>
          </w:p>
        </w:tc>
      </w:tr>
      <w:tr w14:paraId="2D1DC8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541A26">
            <w:r>
              <w:t>治疗室</w:t>
            </w:r>
          </w:p>
        </w:tc>
        <w:tc>
          <w:tcPr>
            <w:vAlign w:val="center"/>
          </w:tcPr>
          <w:p w14:paraId="56AFB7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D8AAE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CB7F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7D66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707E0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ACA26C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5BE7A59">
            <w:pPr>
              <w:jc w:val="center"/>
            </w:pPr>
            <w:r>
              <w:t>15(W/㎡)</w:t>
            </w:r>
          </w:p>
        </w:tc>
      </w:tr>
      <w:tr w14:paraId="1F111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FE0B2">
            <w:r>
              <w:t>设备间</w:t>
            </w:r>
          </w:p>
        </w:tc>
        <w:tc>
          <w:tcPr>
            <w:vAlign w:val="center"/>
          </w:tcPr>
          <w:p w14:paraId="41185C4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B3DC3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C5CA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A834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42844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A33D2B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25C20E4">
            <w:pPr>
              <w:jc w:val="center"/>
            </w:pPr>
            <w:r>
              <w:t>15(W/㎡)</w:t>
            </w:r>
          </w:p>
        </w:tc>
      </w:tr>
      <w:tr w14:paraId="51B4E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A3AE7">
            <w:r>
              <w:t>走廊</w:t>
            </w:r>
          </w:p>
        </w:tc>
        <w:tc>
          <w:tcPr>
            <w:vAlign w:val="center"/>
          </w:tcPr>
          <w:p w14:paraId="1D4B97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26062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332F7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F76C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FA90D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C763EE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4A08A60">
            <w:pPr>
              <w:jc w:val="center"/>
            </w:pPr>
            <w:r>
              <w:t>15(W/㎡)</w:t>
            </w:r>
          </w:p>
        </w:tc>
      </w:tr>
    </w:tbl>
    <w:p w14:paraId="7C543D8E">
      <w:pPr>
        <w:pStyle w:val="5"/>
        <w:widowControl w:val="0"/>
        <w:jc w:val="both"/>
        <w:rPr>
          <w:color w:val="000000"/>
        </w:rPr>
      </w:pPr>
      <w:bookmarkStart w:id="84" w:name="_Toc17097"/>
      <w:r>
        <w:rPr>
          <w:color w:val="000000"/>
        </w:rPr>
        <w:t>作息时间表</w:t>
      </w:r>
      <w:bookmarkEnd w:id="84"/>
    </w:p>
    <w:p w14:paraId="39AF764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D797614">
      <w:pPr>
        <w:pStyle w:val="4"/>
        <w:widowControl w:val="0"/>
        <w:jc w:val="both"/>
        <w:rPr>
          <w:color w:val="000000"/>
        </w:rPr>
      </w:pPr>
      <w:bookmarkStart w:id="85" w:name="_Toc17982"/>
      <w:r>
        <w:rPr>
          <w:color w:val="000000"/>
        </w:rPr>
        <w:t>系统类型</w:t>
      </w:r>
      <w:bookmarkEnd w:id="85"/>
    </w:p>
    <w:p w14:paraId="453ABA36">
      <w:pPr>
        <w:pStyle w:val="5"/>
        <w:widowControl w:val="0"/>
        <w:jc w:val="both"/>
        <w:rPr>
          <w:color w:val="000000"/>
        </w:rPr>
      </w:pPr>
      <w:bookmarkStart w:id="86" w:name="_Toc14100"/>
      <w:r>
        <w:rPr>
          <w:color w:val="000000"/>
        </w:rPr>
        <w:t>系统分区</w:t>
      </w:r>
      <w:bookmarkEnd w:id="8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BD8D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21CC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619423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FA2107C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6F0E38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58CE98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43E4F1">
            <w:pPr>
              <w:jc w:val="center"/>
            </w:pPr>
            <w:r>
              <w:t>包含的房间</w:t>
            </w:r>
          </w:p>
        </w:tc>
      </w:tr>
      <w:tr w14:paraId="6776C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7AD47F">
            <w:r>
              <w:t>Sys</w:t>
            </w:r>
          </w:p>
        </w:tc>
        <w:tc>
          <w:tcPr>
            <w:vAlign w:val="center"/>
          </w:tcPr>
          <w:p w14:paraId="27EDC4C9">
            <w:r>
              <w:t>地暖/辐射板采暖/散热器采暖+多联机供冷</w:t>
            </w:r>
          </w:p>
        </w:tc>
        <w:tc>
          <w:tcPr>
            <w:vAlign w:val="center"/>
          </w:tcPr>
          <w:p w14:paraId="3306386B">
            <w:r>
              <w:t>4.30</w:t>
            </w:r>
          </w:p>
        </w:tc>
        <w:tc>
          <w:tcPr>
            <w:vAlign w:val="center"/>
          </w:tcPr>
          <w:p w14:paraId="65B7725E">
            <w:r>
              <w:t>－</w:t>
            </w:r>
          </w:p>
        </w:tc>
        <w:tc>
          <w:tcPr>
            <w:vAlign w:val="center"/>
          </w:tcPr>
          <w:p w14:paraId="4EB93B63">
            <w:r>
              <w:t>15015.87</w:t>
            </w:r>
          </w:p>
        </w:tc>
        <w:tc>
          <w:tcPr>
            <w:vAlign w:val="center"/>
          </w:tcPr>
          <w:p w14:paraId="30D4C88B">
            <w:r>
              <w:t>所有房间</w:t>
            </w:r>
          </w:p>
        </w:tc>
      </w:tr>
    </w:tbl>
    <w:p w14:paraId="5205B626">
      <w:pPr>
        <w:pStyle w:val="5"/>
        <w:widowControl w:val="0"/>
        <w:jc w:val="both"/>
        <w:rPr>
          <w:color w:val="000000"/>
        </w:rPr>
      </w:pPr>
      <w:bookmarkStart w:id="87" w:name="_Toc17127"/>
      <w:r>
        <w:rPr>
          <w:color w:val="000000"/>
        </w:rPr>
        <w:t>热回收参数</w:t>
      </w:r>
      <w:bookmarkEnd w:id="8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211E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BB23EF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C97E46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672A88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F15046A">
            <w:pPr>
              <w:jc w:val="center"/>
            </w:pPr>
            <w:r>
              <w:t>供暖</w:t>
            </w:r>
          </w:p>
        </w:tc>
      </w:tr>
      <w:tr w14:paraId="38C6C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2061B7D7"/>
        </w:tc>
        <w:tc>
          <w:tcPr>
            <w:vMerge w:val="continue"/>
            <w:vAlign w:val="center"/>
          </w:tcPr>
          <w:p w14:paraId="2DF74BC7"/>
        </w:tc>
        <w:tc>
          <w:tcPr>
            <w:vAlign w:val="center"/>
          </w:tcPr>
          <w:p w14:paraId="250062D4">
            <w:r>
              <w:t>回收效率</w:t>
            </w:r>
          </w:p>
        </w:tc>
        <w:tc>
          <w:tcPr>
            <w:vAlign w:val="center"/>
          </w:tcPr>
          <w:p w14:paraId="39C359D5">
            <w:r>
              <w:t>启动温(焓)差</w:t>
            </w:r>
          </w:p>
        </w:tc>
        <w:tc>
          <w:tcPr>
            <w:vAlign w:val="center"/>
          </w:tcPr>
          <w:p w14:paraId="6BDD3C08">
            <w:r>
              <w:t>回收效率</w:t>
            </w:r>
          </w:p>
        </w:tc>
        <w:tc>
          <w:tcPr>
            <w:vAlign w:val="center"/>
          </w:tcPr>
          <w:p w14:paraId="1A3CC2CA">
            <w:r>
              <w:t>启动温(焓)差</w:t>
            </w:r>
          </w:p>
        </w:tc>
      </w:tr>
      <w:tr w14:paraId="392D9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958F03">
            <w:r>
              <w:t>Sys</w:t>
            </w:r>
          </w:p>
        </w:tc>
        <w:tc>
          <w:tcPr>
            <w:vAlign w:val="center"/>
          </w:tcPr>
          <w:p w14:paraId="22DA58D1">
            <w:r>
              <w:t>全热回收</w:t>
            </w:r>
          </w:p>
        </w:tc>
        <w:tc>
          <w:tcPr>
            <w:vAlign w:val="center"/>
          </w:tcPr>
          <w:p w14:paraId="3BB004D0">
            <w:r>
              <w:t>0.20</w:t>
            </w:r>
          </w:p>
        </w:tc>
        <w:tc>
          <w:tcPr>
            <w:vAlign w:val="center"/>
          </w:tcPr>
          <w:p w14:paraId="7C4535F3">
            <w:r>
              <w:t>5℃</w:t>
            </w:r>
          </w:p>
        </w:tc>
        <w:tc>
          <w:tcPr>
            <w:vAlign w:val="center"/>
          </w:tcPr>
          <w:p w14:paraId="2E63860A">
            <w:r>
              <w:t>0.00</w:t>
            </w:r>
          </w:p>
        </w:tc>
        <w:tc>
          <w:tcPr>
            <w:vAlign w:val="center"/>
          </w:tcPr>
          <w:p w14:paraId="75DFD1F9">
            <w:r>
              <w:t>5(℃)</w:t>
            </w:r>
          </w:p>
        </w:tc>
      </w:tr>
    </w:tbl>
    <w:p w14:paraId="10C6DA09">
      <w:pPr>
        <w:pStyle w:val="4"/>
        <w:widowControl w:val="0"/>
        <w:jc w:val="both"/>
        <w:rPr>
          <w:color w:val="000000"/>
        </w:rPr>
      </w:pPr>
      <w:bookmarkStart w:id="88" w:name="_Toc21657"/>
      <w:r>
        <w:rPr>
          <w:color w:val="000000"/>
        </w:rPr>
        <w:t>制冷系统</w:t>
      </w:r>
      <w:bookmarkEnd w:id="88"/>
    </w:p>
    <w:p w14:paraId="59BEAFDA">
      <w:pPr>
        <w:pStyle w:val="5"/>
        <w:widowControl w:val="0"/>
        <w:jc w:val="both"/>
        <w:rPr>
          <w:color w:val="000000"/>
        </w:rPr>
      </w:pPr>
      <w:bookmarkStart w:id="89" w:name="_Toc20333"/>
      <w:r>
        <w:rPr>
          <w:color w:val="000000"/>
        </w:rPr>
        <w:t>多联机/单元式空调能耗</w:t>
      </w:r>
      <w:bookmarkEnd w:id="8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A085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E3E8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1A789A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222D97B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808614B">
            <w:pPr>
              <w:jc w:val="center"/>
            </w:pPr>
            <w:r>
              <w:t>耗电量(kWh)</w:t>
            </w:r>
          </w:p>
        </w:tc>
      </w:tr>
      <w:tr w14:paraId="512846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C59C4">
            <w:r>
              <w:t>Sys</w:t>
            </w:r>
          </w:p>
        </w:tc>
        <w:tc>
          <w:tcPr>
            <w:vAlign w:val="center"/>
          </w:tcPr>
          <w:p w14:paraId="6C5C3146">
            <w:r>
              <w:t>4.30</w:t>
            </w:r>
          </w:p>
        </w:tc>
        <w:tc>
          <w:tcPr>
            <w:vAlign w:val="center"/>
          </w:tcPr>
          <w:p w14:paraId="07A9B687">
            <w:r>
              <w:t>853032</w:t>
            </w:r>
          </w:p>
        </w:tc>
        <w:tc>
          <w:tcPr>
            <w:vAlign w:val="center"/>
          </w:tcPr>
          <w:p w14:paraId="6C85B0C9">
            <w:r>
              <w:t>198379</w:t>
            </w:r>
          </w:p>
        </w:tc>
      </w:tr>
    </w:tbl>
    <w:p w14:paraId="58AC2C41">
      <w:pPr>
        <w:pStyle w:val="4"/>
        <w:widowControl w:val="0"/>
        <w:jc w:val="both"/>
        <w:rPr>
          <w:color w:val="000000"/>
        </w:rPr>
      </w:pPr>
      <w:bookmarkStart w:id="90" w:name="_Toc8424"/>
      <w:r>
        <w:rPr>
          <w:color w:val="000000"/>
        </w:rPr>
        <w:t>供暖系统</w:t>
      </w:r>
      <w:bookmarkEnd w:id="90"/>
    </w:p>
    <w:p w14:paraId="68000575">
      <w:pPr>
        <w:pStyle w:val="5"/>
        <w:widowControl w:val="0"/>
        <w:jc w:val="both"/>
        <w:rPr>
          <w:color w:val="000000"/>
        </w:rPr>
      </w:pPr>
      <w:bookmarkStart w:id="91" w:name="_Toc12677"/>
      <w:r>
        <w:rPr>
          <w:color w:val="000000"/>
        </w:rPr>
        <w:t>默认热源</w:t>
      </w:r>
      <w:bookmarkEnd w:id="91"/>
    </w:p>
    <w:p w14:paraId="0827E89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4FC0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DEF9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02EFB07">
            <w:r>
              <w:t>Sys</w:t>
            </w:r>
          </w:p>
        </w:tc>
      </w:tr>
    </w:tbl>
    <w:p w14:paraId="417ADAB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15470F7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0B9DE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E973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DEB28C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A43793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5A46E520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5B4A7950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25BC6BF3">
            <w:pPr>
              <w:jc w:val="center"/>
            </w:pPr>
            <w:r>
              <w:t>台数</w:t>
            </w:r>
          </w:p>
        </w:tc>
      </w:tr>
      <w:tr w14:paraId="15267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141128">
            <w:r>
              <w:t>热泵机组</w:t>
            </w:r>
          </w:p>
        </w:tc>
        <w:tc>
          <w:tcPr>
            <w:vAlign w:val="center"/>
          </w:tcPr>
          <w:p w14:paraId="5556197E">
            <w:r>
              <w:t>空气源热泵</w:t>
            </w:r>
          </w:p>
        </w:tc>
        <w:tc>
          <w:tcPr>
            <w:vAlign w:val="center"/>
          </w:tcPr>
          <w:p w14:paraId="07E16257">
            <w:r>
              <w:t>125</w:t>
            </w:r>
          </w:p>
        </w:tc>
        <w:tc>
          <w:tcPr>
            <w:vAlign w:val="center"/>
          </w:tcPr>
          <w:p w14:paraId="5DA2397C">
            <w:r>
              <w:t>500</w:t>
            </w:r>
          </w:p>
        </w:tc>
        <w:tc>
          <w:tcPr>
            <w:vAlign w:val="center"/>
          </w:tcPr>
          <w:p w14:paraId="61245055">
            <w:r>
              <w:t>4.00</w:t>
            </w:r>
          </w:p>
        </w:tc>
        <w:tc>
          <w:tcPr>
            <w:vAlign w:val="center"/>
          </w:tcPr>
          <w:p w14:paraId="2E6373D6">
            <w:r>
              <w:t>1</w:t>
            </w:r>
          </w:p>
        </w:tc>
      </w:tr>
    </w:tbl>
    <w:p w14:paraId="2691047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C82E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FEBF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7D7D8A8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FAF5C29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55D69A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85DCA43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C0DE24B">
            <w:pPr>
              <w:jc w:val="center"/>
            </w:pPr>
            <w:r>
              <w:t>台数</w:t>
            </w:r>
          </w:p>
        </w:tc>
      </w:tr>
      <w:tr w14:paraId="5D6C8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D5FDCB">
            <w:r>
              <w:t>单速</w:t>
            </w:r>
          </w:p>
        </w:tc>
        <w:tc>
          <w:tcPr>
            <w:vAlign w:val="center"/>
          </w:tcPr>
          <w:p w14:paraId="593465CE">
            <w:r>
              <w:t>320</w:t>
            </w:r>
          </w:p>
        </w:tc>
        <w:tc>
          <w:tcPr>
            <w:vAlign w:val="center"/>
          </w:tcPr>
          <w:p w14:paraId="32E7FC0A">
            <w:r>
              <w:t>30</w:t>
            </w:r>
          </w:p>
        </w:tc>
        <w:tc>
          <w:tcPr>
            <w:vAlign w:val="center"/>
          </w:tcPr>
          <w:p w14:paraId="67555342">
            <w:r>
              <w:t>80</w:t>
            </w:r>
          </w:p>
        </w:tc>
        <w:tc>
          <w:tcPr>
            <w:vAlign w:val="center"/>
          </w:tcPr>
          <w:p w14:paraId="43333050">
            <w:r>
              <w:t>37.6</w:t>
            </w:r>
          </w:p>
        </w:tc>
        <w:tc>
          <w:tcPr>
            <w:vAlign w:val="center"/>
          </w:tcPr>
          <w:p w14:paraId="0AB10636">
            <w:r>
              <w:t>1</w:t>
            </w:r>
          </w:p>
        </w:tc>
      </w:tr>
    </w:tbl>
    <w:p w14:paraId="044640A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3B577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794F60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354315A8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26F3A753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23963782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3930B634">
            <w:pPr>
              <w:jc w:val="center"/>
            </w:pPr>
            <w:r>
              <w:t>供暖水泵功率(kW)</w:t>
            </w:r>
          </w:p>
        </w:tc>
      </w:tr>
      <w:tr w14:paraId="108E0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74B00">
            <w:r>
              <w:t>20</w:t>
            </w:r>
          </w:p>
        </w:tc>
        <w:tc>
          <w:tcPr>
            <w:vAlign w:val="center"/>
          </w:tcPr>
          <w:p w14:paraId="7EE7C583">
            <w:r>
              <w:t>100</w:t>
            </w:r>
          </w:p>
        </w:tc>
        <w:tc>
          <w:tcPr>
            <w:vAlign w:val="center"/>
          </w:tcPr>
          <w:p w14:paraId="3E293D8E">
            <w:r>
              <w:t>25</w:t>
            </w:r>
          </w:p>
        </w:tc>
        <w:tc>
          <w:tcPr>
            <w:vAlign w:val="center"/>
          </w:tcPr>
          <w:p w14:paraId="05380CA1">
            <w:r>
              <w:t>4.00</w:t>
            </w:r>
          </w:p>
        </w:tc>
        <w:tc>
          <w:tcPr>
            <w:vAlign w:val="center"/>
          </w:tcPr>
          <w:p w14:paraId="610406B4">
            <w:r>
              <w:t>37.6</w:t>
            </w:r>
          </w:p>
        </w:tc>
      </w:tr>
      <w:tr w14:paraId="3F334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0B2A7">
            <w:r>
              <w:t>40</w:t>
            </w:r>
          </w:p>
        </w:tc>
        <w:tc>
          <w:tcPr>
            <w:vAlign w:val="center"/>
          </w:tcPr>
          <w:p w14:paraId="13F72235">
            <w:r>
              <w:t>200</w:t>
            </w:r>
          </w:p>
        </w:tc>
        <w:tc>
          <w:tcPr>
            <w:vAlign w:val="center"/>
          </w:tcPr>
          <w:p w14:paraId="5335ED3D">
            <w:r>
              <w:t>50</w:t>
            </w:r>
          </w:p>
        </w:tc>
        <w:tc>
          <w:tcPr>
            <w:vAlign w:val="center"/>
          </w:tcPr>
          <w:p w14:paraId="475812F1">
            <w:r>
              <w:t>4.00</w:t>
            </w:r>
          </w:p>
        </w:tc>
        <w:tc>
          <w:tcPr>
            <w:vAlign w:val="center"/>
          </w:tcPr>
          <w:p w14:paraId="2946284C">
            <w:r>
              <w:t>37.6</w:t>
            </w:r>
          </w:p>
        </w:tc>
      </w:tr>
      <w:tr w14:paraId="2BEDC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812EF">
            <w:r>
              <w:t>60</w:t>
            </w:r>
          </w:p>
        </w:tc>
        <w:tc>
          <w:tcPr>
            <w:vAlign w:val="center"/>
          </w:tcPr>
          <w:p w14:paraId="109A69CA">
            <w:r>
              <w:t>300</w:t>
            </w:r>
          </w:p>
        </w:tc>
        <w:tc>
          <w:tcPr>
            <w:vAlign w:val="center"/>
          </w:tcPr>
          <w:p w14:paraId="1482F0EB">
            <w:r>
              <w:t>75</w:t>
            </w:r>
          </w:p>
        </w:tc>
        <w:tc>
          <w:tcPr>
            <w:vAlign w:val="center"/>
          </w:tcPr>
          <w:p w14:paraId="19111D01">
            <w:r>
              <w:t>4.00</w:t>
            </w:r>
          </w:p>
        </w:tc>
        <w:tc>
          <w:tcPr>
            <w:vAlign w:val="center"/>
          </w:tcPr>
          <w:p w14:paraId="7677C83C">
            <w:r>
              <w:t>37.6</w:t>
            </w:r>
          </w:p>
        </w:tc>
      </w:tr>
      <w:tr w14:paraId="115BE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4B0135">
            <w:r>
              <w:t>80</w:t>
            </w:r>
          </w:p>
        </w:tc>
        <w:tc>
          <w:tcPr>
            <w:vAlign w:val="center"/>
          </w:tcPr>
          <w:p w14:paraId="279AD63C">
            <w:r>
              <w:t>400</w:t>
            </w:r>
          </w:p>
        </w:tc>
        <w:tc>
          <w:tcPr>
            <w:vAlign w:val="center"/>
          </w:tcPr>
          <w:p w14:paraId="6E691FC3">
            <w:r>
              <w:t>100</w:t>
            </w:r>
          </w:p>
        </w:tc>
        <w:tc>
          <w:tcPr>
            <w:vAlign w:val="center"/>
          </w:tcPr>
          <w:p w14:paraId="0C6CB3ED">
            <w:r>
              <w:t>4.00</w:t>
            </w:r>
          </w:p>
        </w:tc>
        <w:tc>
          <w:tcPr>
            <w:vAlign w:val="center"/>
          </w:tcPr>
          <w:p w14:paraId="75CE0F7B">
            <w:r>
              <w:t>37.6</w:t>
            </w:r>
          </w:p>
        </w:tc>
      </w:tr>
      <w:tr w14:paraId="75EEC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6831A">
            <w:r>
              <w:t>100</w:t>
            </w:r>
          </w:p>
        </w:tc>
        <w:tc>
          <w:tcPr>
            <w:vAlign w:val="center"/>
          </w:tcPr>
          <w:p w14:paraId="067E6A52">
            <w:r>
              <w:t>500</w:t>
            </w:r>
          </w:p>
        </w:tc>
        <w:tc>
          <w:tcPr>
            <w:vAlign w:val="center"/>
          </w:tcPr>
          <w:p w14:paraId="7D3F8FEF">
            <w:r>
              <w:t>125</w:t>
            </w:r>
          </w:p>
        </w:tc>
        <w:tc>
          <w:tcPr>
            <w:vAlign w:val="center"/>
          </w:tcPr>
          <w:p w14:paraId="4D5A2725">
            <w:r>
              <w:t>4.00</w:t>
            </w:r>
          </w:p>
        </w:tc>
        <w:tc>
          <w:tcPr>
            <w:vAlign w:val="center"/>
          </w:tcPr>
          <w:p w14:paraId="60A1A28E">
            <w:r>
              <w:t>37.6</w:t>
            </w:r>
          </w:p>
        </w:tc>
      </w:tr>
    </w:tbl>
    <w:p w14:paraId="6B79A46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23868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CFB23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29F5307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0D51522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1059392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5494D56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4D7AEC9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0C756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087D6">
            <w:r>
              <w:t>0~20</w:t>
            </w:r>
          </w:p>
        </w:tc>
        <w:tc>
          <w:tcPr>
            <w:vAlign w:val="center"/>
          </w:tcPr>
          <w:p w14:paraId="590AEEB1">
            <w:r>
              <w:t>6352</w:t>
            </w:r>
          </w:p>
        </w:tc>
        <w:tc>
          <w:tcPr>
            <w:vAlign w:val="center"/>
          </w:tcPr>
          <w:p w14:paraId="6F486FF9">
            <w:r>
              <w:t>122</w:t>
            </w:r>
          </w:p>
        </w:tc>
        <w:tc>
          <w:tcPr>
            <w:vAlign w:val="center"/>
          </w:tcPr>
          <w:p w14:paraId="404F1B94">
            <w:r>
              <w:t>4.00</w:t>
            </w:r>
          </w:p>
        </w:tc>
        <w:tc>
          <w:tcPr>
            <w:vAlign w:val="center"/>
          </w:tcPr>
          <w:p w14:paraId="63CED2C1">
            <w:r>
              <w:t>1588</w:t>
            </w:r>
          </w:p>
        </w:tc>
        <w:tc>
          <w:tcPr>
            <w:vAlign w:val="center"/>
          </w:tcPr>
          <w:p w14:paraId="425F6E9C">
            <w:r>
              <w:t>4587</w:t>
            </w:r>
          </w:p>
        </w:tc>
      </w:tr>
      <w:tr w14:paraId="0B9AE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900BC5">
            <w:r>
              <w:t>20~40</w:t>
            </w:r>
          </w:p>
        </w:tc>
        <w:tc>
          <w:tcPr>
            <w:vAlign w:val="center"/>
          </w:tcPr>
          <w:p w14:paraId="0B800367">
            <w:r>
              <w:t>33383</w:t>
            </w:r>
          </w:p>
        </w:tc>
        <w:tc>
          <w:tcPr>
            <w:vAlign w:val="center"/>
          </w:tcPr>
          <w:p w14:paraId="2D2147C3">
            <w:r>
              <w:t>225</w:t>
            </w:r>
          </w:p>
        </w:tc>
        <w:tc>
          <w:tcPr>
            <w:vAlign w:val="center"/>
          </w:tcPr>
          <w:p w14:paraId="4791C62E">
            <w:r>
              <w:t>4.00</w:t>
            </w:r>
          </w:p>
        </w:tc>
        <w:tc>
          <w:tcPr>
            <w:vAlign w:val="center"/>
          </w:tcPr>
          <w:p w14:paraId="670F08B4">
            <w:r>
              <w:t>8346</w:t>
            </w:r>
          </w:p>
        </w:tc>
        <w:tc>
          <w:tcPr>
            <w:vAlign w:val="center"/>
          </w:tcPr>
          <w:p w14:paraId="5F23B8C2">
            <w:r>
              <w:t>8460</w:t>
            </w:r>
          </w:p>
        </w:tc>
      </w:tr>
      <w:tr w14:paraId="7D706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1E8FA">
            <w:r>
              <w:t>40~60</w:t>
            </w:r>
          </w:p>
        </w:tc>
        <w:tc>
          <w:tcPr>
            <w:vAlign w:val="center"/>
          </w:tcPr>
          <w:p w14:paraId="79CA376B">
            <w:r>
              <w:t>52323</w:t>
            </w:r>
          </w:p>
        </w:tc>
        <w:tc>
          <w:tcPr>
            <w:vAlign w:val="center"/>
          </w:tcPr>
          <w:p w14:paraId="210ADCC0">
            <w:r>
              <w:t>210</w:t>
            </w:r>
          </w:p>
        </w:tc>
        <w:tc>
          <w:tcPr>
            <w:vAlign w:val="center"/>
          </w:tcPr>
          <w:p w14:paraId="0AA947BC">
            <w:r>
              <w:t>4.00</w:t>
            </w:r>
          </w:p>
        </w:tc>
        <w:tc>
          <w:tcPr>
            <w:vAlign w:val="center"/>
          </w:tcPr>
          <w:p w14:paraId="1B634223">
            <w:r>
              <w:t>13081</w:t>
            </w:r>
          </w:p>
        </w:tc>
        <w:tc>
          <w:tcPr>
            <w:vAlign w:val="center"/>
          </w:tcPr>
          <w:p w14:paraId="4554C159">
            <w:r>
              <w:t>7896</w:t>
            </w:r>
          </w:p>
        </w:tc>
      </w:tr>
      <w:tr w14:paraId="406B5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E4BC40">
            <w:r>
              <w:t>60~80</w:t>
            </w:r>
          </w:p>
        </w:tc>
        <w:tc>
          <w:tcPr>
            <w:vAlign w:val="center"/>
          </w:tcPr>
          <w:p w14:paraId="06E65548">
            <w:r>
              <w:t>47759</w:t>
            </w:r>
          </w:p>
        </w:tc>
        <w:tc>
          <w:tcPr>
            <w:vAlign w:val="center"/>
          </w:tcPr>
          <w:p w14:paraId="000FFF03">
            <w:r>
              <w:t>137</w:t>
            </w:r>
          </w:p>
        </w:tc>
        <w:tc>
          <w:tcPr>
            <w:vAlign w:val="center"/>
          </w:tcPr>
          <w:p w14:paraId="3E336077">
            <w:r>
              <w:t>4.00</w:t>
            </w:r>
          </w:p>
        </w:tc>
        <w:tc>
          <w:tcPr>
            <w:vAlign w:val="center"/>
          </w:tcPr>
          <w:p w14:paraId="1945A693">
            <w:r>
              <w:t>11940</w:t>
            </w:r>
          </w:p>
        </w:tc>
        <w:tc>
          <w:tcPr>
            <w:vAlign w:val="center"/>
          </w:tcPr>
          <w:p w14:paraId="5BD65A7C">
            <w:r>
              <w:t>5151</w:t>
            </w:r>
          </w:p>
        </w:tc>
      </w:tr>
      <w:tr w14:paraId="55F5A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D9412">
            <w:r>
              <w:t>80~100</w:t>
            </w:r>
          </w:p>
        </w:tc>
        <w:tc>
          <w:tcPr>
            <w:vAlign w:val="center"/>
          </w:tcPr>
          <w:p w14:paraId="55C7C388">
            <w:r>
              <w:t>44159</w:t>
            </w:r>
          </w:p>
        </w:tc>
        <w:tc>
          <w:tcPr>
            <w:vAlign w:val="center"/>
          </w:tcPr>
          <w:p w14:paraId="5E996C59">
            <w:r>
              <w:t>99</w:t>
            </w:r>
          </w:p>
        </w:tc>
        <w:tc>
          <w:tcPr>
            <w:vAlign w:val="center"/>
          </w:tcPr>
          <w:p w14:paraId="1B540C5B">
            <w:r>
              <w:t>4.00</w:t>
            </w:r>
          </w:p>
        </w:tc>
        <w:tc>
          <w:tcPr>
            <w:vAlign w:val="center"/>
          </w:tcPr>
          <w:p w14:paraId="06F2A70F">
            <w:r>
              <w:t>11040</w:t>
            </w:r>
          </w:p>
        </w:tc>
        <w:tc>
          <w:tcPr>
            <w:vAlign w:val="center"/>
          </w:tcPr>
          <w:p w14:paraId="61998A74">
            <w:r>
              <w:t>3722</w:t>
            </w:r>
          </w:p>
        </w:tc>
      </w:tr>
      <w:tr w14:paraId="78D10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711D8">
            <w:r>
              <w:t>&gt;100</w:t>
            </w:r>
          </w:p>
        </w:tc>
        <w:tc>
          <w:tcPr>
            <w:vAlign w:val="center"/>
          </w:tcPr>
          <w:p w14:paraId="078DC8A8">
            <w:r>
              <w:t>157289</w:t>
            </w:r>
          </w:p>
        </w:tc>
        <w:tc>
          <w:tcPr>
            <w:vAlign w:val="center"/>
          </w:tcPr>
          <w:p w14:paraId="4641E630">
            <w:r>
              <w:t>203</w:t>
            </w:r>
          </w:p>
        </w:tc>
        <w:tc>
          <w:tcPr>
            <w:vAlign w:val="center"/>
          </w:tcPr>
          <w:p w14:paraId="3546EB57">
            <w:r>
              <w:t>－</w:t>
            </w:r>
          </w:p>
        </w:tc>
        <w:tc>
          <w:tcPr>
            <w:vAlign w:val="center"/>
          </w:tcPr>
          <w:p w14:paraId="6264C8BF">
            <w:r>
              <w:t>25375</w:t>
            </w:r>
          </w:p>
        </w:tc>
        <w:tc>
          <w:tcPr>
            <w:vAlign w:val="center"/>
          </w:tcPr>
          <w:p w14:paraId="7256DD6B">
            <w:r>
              <w:t>7633</w:t>
            </w:r>
          </w:p>
        </w:tc>
      </w:tr>
      <w:tr w14:paraId="7D7DB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D5A4E">
            <w:r>
              <w:t>合计</w:t>
            </w:r>
          </w:p>
        </w:tc>
        <w:tc>
          <w:tcPr>
            <w:vAlign w:val="center"/>
          </w:tcPr>
          <w:p w14:paraId="2BD34FDB">
            <w:r>
              <w:t>341265</w:t>
            </w:r>
          </w:p>
        </w:tc>
        <w:tc>
          <w:tcPr>
            <w:vAlign w:val="center"/>
          </w:tcPr>
          <w:p w14:paraId="15A10EF1">
            <w:r>
              <w:t>996</w:t>
            </w:r>
          </w:p>
        </w:tc>
        <w:tc>
          <w:tcPr>
            <w:vAlign w:val="center"/>
          </w:tcPr>
          <w:p w14:paraId="2E7CED7A"/>
        </w:tc>
        <w:tc>
          <w:tcPr>
            <w:vAlign w:val="center"/>
          </w:tcPr>
          <w:p w14:paraId="5D867840">
            <w:r>
              <w:t>71369</w:t>
            </w:r>
          </w:p>
        </w:tc>
        <w:tc>
          <w:tcPr>
            <w:vAlign w:val="center"/>
          </w:tcPr>
          <w:p w14:paraId="02037EDB">
            <w:r>
              <w:t>37450</w:t>
            </w:r>
          </w:p>
        </w:tc>
      </w:tr>
    </w:tbl>
    <w:p w14:paraId="35C26047">
      <w:pPr>
        <w:pStyle w:val="4"/>
        <w:widowControl w:val="0"/>
        <w:jc w:val="both"/>
        <w:rPr>
          <w:color w:val="000000"/>
        </w:rPr>
      </w:pPr>
      <w:bookmarkStart w:id="92" w:name="_Toc20403"/>
      <w:r>
        <w:rPr>
          <w:color w:val="000000"/>
        </w:rPr>
        <w:t>空调风机</w:t>
      </w:r>
      <w:bookmarkEnd w:id="92"/>
    </w:p>
    <w:p w14:paraId="7D7BE4BE">
      <w:pPr>
        <w:pStyle w:val="5"/>
        <w:widowControl w:val="0"/>
        <w:jc w:val="both"/>
        <w:rPr>
          <w:color w:val="000000"/>
        </w:rPr>
      </w:pPr>
      <w:bookmarkStart w:id="93" w:name="_Toc10119"/>
      <w:r>
        <w:rPr>
          <w:color w:val="000000"/>
        </w:rPr>
        <w:t>独立新排风</w:t>
      </w:r>
      <w:bookmarkEnd w:id="9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023F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B422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DCDD77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943C371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06D0E8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C80CB2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183D802">
            <w:pPr>
              <w:jc w:val="center"/>
            </w:pPr>
            <w:r>
              <w:t>新风电耗(kWh)</w:t>
            </w:r>
          </w:p>
        </w:tc>
      </w:tr>
      <w:tr w14:paraId="30DF7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8BD1AD">
            <w:r>
              <w:t>Sys</w:t>
            </w:r>
          </w:p>
        </w:tc>
        <w:tc>
          <w:tcPr>
            <w:vAlign w:val="center"/>
          </w:tcPr>
          <w:p w14:paraId="34F03A5D">
            <w:r>
              <w:t>88882</w:t>
            </w:r>
          </w:p>
        </w:tc>
        <w:tc>
          <w:tcPr>
            <w:vAlign w:val="center"/>
          </w:tcPr>
          <w:p w14:paraId="59C460F8">
            <w:r>
              <w:t>0.24</w:t>
            </w:r>
          </w:p>
        </w:tc>
        <w:tc>
          <w:tcPr>
            <w:vAlign w:val="center"/>
          </w:tcPr>
          <w:p w14:paraId="06D17A7C">
            <w:r>
              <w:t>21332</w:t>
            </w:r>
          </w:p>
        </w:tc>
        <w:tc>
          <w:tcPr>
            <w:vAlign w:val="center"/>
          </w:tcPr>
          <w:p w14:paraId="699E5459">
            <w:r>
              <w:t>1788</w:t>
            </w:r>
          </w:p>
        </w:tc>
        <w:tc>
          <w:tcPr>
            <w:vAlign w:val="center"/>
          </w:tcPr>
          <w:p w14:paraId="0E8655CC">
            <w:r>
              <w:t>38141</w:t>
            </w:r>
          </w:p>
        </w:tc>
      </w:tr>
      <w:tr w14:paraId="72D4F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B0800D5">
            <w:r>
              <w:t>合计</w:t>
            </w:r>
          </w:p>
        </w:tc>
        <w:tc>
          <w:tcPr>
            <w:vAlign w:val="center"/>
          </w:tcPr>
          <w:p w14:paraId="64D5CB6C">
            <w:r>
              <w:t>38141</w:t>
            </w:r>
          </w:p>
        </w:tc>
      </w:tr>
    </w:tbl>
    <w:p w14:paraId="1C9E145F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3F3A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7558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DA410D3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0F935E0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7C72903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D3F515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777EB1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12F06CF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CCF9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866758">
            <w:r>
              <w:t>Sys</w:t>
            </w:r>
          </w:p>
        </w:tc>
        <w:tc>
          <w:tcPr>
            <w:vAlign w:val="center"/>
          </w:tcPr>
          <w:p w14:paraId="31E978F8">
            <w:r>
              <w:t>88882</w:t>
            </w:r>
          </w:p>
        </w:tc>
        <w:tc>
          <w:tcPr>
            <w:vAlign w:val="center"/>
          </w:tcPr>
          <w:p w14:paraId="15168244">
            <w:r>
              <w:t>1</w:t>
            </w:r>
          </w:p>
        </w:tc>
        <w:tc>
          <w:tcPr>
            <w:vAlign w:val="center"/>
          </w:tcPr>
          <w:p w14:paraId="3B0A2F7F">
            <w:r>
              <w:t>0.24</w:t>
            </w:r>
          </w:p>
        </w:tc>
        <w:tc>
          <w:tcPr>
            <w:vAlign w:val="center"/>
          </w:tcPr>
          <w:p w14:paraId="16DBF7B1">
            <w:r>
              <w:t>21332</w:t>
            </w:r>
          </w:p>
        </w:tc>
        <w:tc>
          <w:tcPr>
            <w:vAlign w:val="center"/>
          </w:tcPr>
          <w:p w14:paraId="7034DDDE">
            <w:r>
              <w:t>1788</w:t>
            </w:r>
          </w:p>
        </w:tc>
        <w:tc>
          <w:tcPr>
            <w:vAlign w:val="center"/>
          </w:tcPr>
          <w:p w14:paraId="29F6AD87">
            <w:r>
              <w:t>38141</w:t>
            </w:r>
          </w:p>
        </w:tc>
      </w:tr>
      <w:tr w14:paraId="1428E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71B9D41">
            <w:r>
              <w:t>合计</w:t>
            </w:r>
          </w:p>
        </w:tc>
        <w:tc>
          <w:tcPr>
            <w:vAlign w:val="center"/>
          </w:tcPr>
          <w:p w14:paraId="4335B101">
            <w:r>
              <w:t>38141</w:t>
            </w:r>
          </w:p>
        </w:tc>
      </w:tr>
    </w:tbl>
    <w:p w14:paraId="00F05515">
      <w:pPr>
        <w:pStyle w:val="4"/>
        <w:widowControl w:val="0"/>
        <w:jc w:val="both"/>
        <w:rPr>
          <w:color w:val="000000"/>
        </w:rPr>
      </w:pPr>
      <w:bookmarkStart w:id="94" w:name="_Toc24993"/>
      <w:r>
        <w:rPr>
          <w:color w:val="000000"/>
        </w:rPr>
        <w:t>负荷分项统计</w:t>
      </w:r>
      <w:bookmarkEnd w:id="9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30E8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3FB7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251172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A25119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99DCCE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82F2E24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392B8F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0A7C151">
            <w:pPr>
              <w:jc w:val="center"/>
            </w:pPr>
            <w:r>
              <w:t>合计</w:t>
            </w:r>
          </w:p>
        </w:tc>
      </w:tr>
      <w:tr w14:paraId="3F909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ACB65">
            <w:r>
              <w:t>供暖(kWh/㎡)</w:t>
            </w:r>
          </w:p>
        </w:tc>
        <w:tc>
          <w:tcPr>
            <w:vAlign w:val="center"/>
          </w:tcPr>
          <w:p w14:paraId="5F0EDCAC">
            <w:r>
              <w:t>-15.46</w:t>
            </w:r>
          </w:p>
        </w:tc>
        <w:tc>
          <w:tcPr>
            <w:vAlign w:val="center"/>
          </w:tcPr>
          <w:p w14:paraId="513F4ADC">
            <w:r>
              <w:t>14.70</w:t>
            </w:r>
          </w:p>
        </w:tc>
        <w:tc>
          <w:tcPr>
            <w:vAlign w:val="center"/>
          </w:tcPr>
          <w:p w14:paraId="50FDF275">
            <w:r>
              <w:t>1.37</w:t>
            </w:r>
          </w:p>
        </w:tc>
        <w:tc>
          <w:tcPr>
            <w:vAlign w:val="center"/>
          </w:tcPr>
          <w:p w14:paraId="1E47735A">
            <w:r>
              <w:t>-20.95</w:t>
            </w:r>
          </w:p>
        </w:tc>
        <w:tc>
          <w:tcPr>
            <w:vAlign w:val="center"/>
          </w:tcPr>
          <w:p w14:paraId="47D0AE62">
            <w:r>
              <w:t>0.00</w:t>
            </w:r>
          </w:p>
        </w:tc>
        <w:tc>
          <w:tcPr>
            <w:vAlign w:val="center"/>
          </w:tcPr>
          <w:p w14:paraId="5F9DAC5F">
            <w:r>
              <w:t>-20.34</w:t>
            </w:r>
          </w:p>
        </w:tc>
      </w:tr>
      <w:tr w14:paraId="5FF4D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0E086">
            <w:r>
              <w:t>供冷(kWh/㎡)</w:t>
            </w:r>
          </w:p>
        </w:tc>
        <w:tc>
          <w:tcPr>
            <w:vAlign w:val="center"/>
          </w:tcPr>
          <w:p w14:paraId="6A663100">
            <w:r>
              <w:t>5.95</w:t>
            </w:r>
          </w:p>
        </w:tc>
        <w:tc>
          <w:tcPr>
            <w:vAlign w:val="center"/>
          </w:tcPr>
          <w:p w14:paraId="570B5DD6">
            <w:r>
              <w:t>29.67</w:t>
            </w:r>
          </w:p>
        </w:tc>
        <w:tc>
          <w:tcPr>
            <w:vAlign w:val="center"/>
          </w:tcPr>
          <w:p w14:paraId="517100D7">
            <w:r>
              <w:t>1.82</w:t>
            </w:r>
          </w:p>
        </w:tc>
        <w:tc>
          <w:tcPr>
            <w:vAlign w:val="center"/>
          </w:tcPr>
          <w:p w14:paraId="0266FF4D">
            <w:r>
              <w:t>14.28</w:t>
            </w:r>
          </w:p>
        </w:tc>
        <w:tc>
          <w:tcPr>
            <w:vAlign w:val="center"/>
          </w:tcPr>
          <w:p w14:paraId="6561EF6B">
            <w:r>
              <w:t>-0.88</w:t>
            </w:r>
          </w:p>
        </w:tc>
        <w:tc>
          <w:tcPr>
            <w:vAlign w:val="center"/>
          </w:tcPr>
          <w:p w14:paraId="7DA55493">
            <w:r>
              <w:t>50.84</w:t>
            </w:r>
          </w:p>
        </w:tc>
      </w:tr>
    </w:tbl>
    <w:p w14:paraId="3CA84425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9D1D8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42CB7">
      <w:pPr>
        <w:pStyle w:val="4"/>
      </w:pPr>
      <w:bookmarkStart w:id="95" w:name="_Toc9348"/>
      <w:r>
        <w:t>逐月负荷表</w:t>
      </w:r>
      <w:bookmarkEnd w:id="9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BC2F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B185B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562805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2624DA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35A506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FE46A5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25EABD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E215EF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250D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2D7D26">
            <w:r>
              <w:t>1月</w:t>
            </w:r>
          </w:p>
        </w:tc>
        <w:tc>
          <w:tcPr>
            <w:vAlign w:val="center"/>
          </w:tcPr>
          <w:p w14:paraId="131A436F">
            <w:pPr>
              <w:jc w:val="right"/>
            </w:pPr>
            <w:r>
              <w:t>120700</w:t>
            </w:r>
          </w:p>
        </w:tc>
        <w:tc>
          <w:tcPr>
            <w:vAlign w:val="center"/>
          </w:tcPr>
          <w:p w14:paraId="6AEF99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F2F499">
            <w:pPr>
              <w:jc w:val="right"/>
            </w:pPr>
            <w:r>
              <w:rPr>
                <w:color w:val="FF0000"/>
              </w:rPr>
              <w:t>2118.254</w:t>
            </w:r>
          </w:p>
        </w:tc>
        <w:tc>
          <w:tcPr>
            <w:vAlign w:val="center"/>
          </w:tcPr>
          <w:p w14:paraId="65A192E1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1A3124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529A77">
            <w:r>
              <w:t>--</w:t>
            </w:r>
          </w:p>
        </w:tc>
      </w:tr>
      <w:tr w14:paraId="78AF3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56B3E">
            <w:r>
              <w:t>2月</w:t>
            </w:r>
          </w:p>
        </w:tc>
        <w:tc>
          <w:tcPr>
            <w:vAlign w:val="center"/>
          </w:tcPr>
          <w:p w14:paraId="3F71047E">
            <w:pPr>
              <w:jc w:val="right"/>
            </w:pPr>
            <w:r>
              <w:t>83583</w:t>
            </w:r>
          </w:p>
        </w:tc>
        <w:tc>
          <w:tcPr>
            <w:vAlign w:val="center"/>
          </w:tcPr>
          <w:p w14:paraId="49F20A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E30C6D">
            <w:pPr>
              <w:jc w:val="right"/>
            </w:pPr>
            <w:r>
              <w:t>1429.336</w:t>
            </w:r>
          </w:p>
        </w:tc>
        <w:tc>
          <w:tcPr>
            <w:vAlign w:val="center"/>
          </w:tcPr>
          <w:p w14:paraId="33C0B806">
            <w:r>
              <w:t>2月4日8时</w:t>
            </w:r>
          </w:p>
        </w:tc>
        <w:tc>
          <w:tcPr>
            <w:vAlign w:val="center"/>
          </w:tcPr>
          <w:p w14:paraId="7BD15A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03B82D">
            <w:r>
              <w:t>--</w:t>
            </w:r>
          </w:p>
        </w:tc>
      </w:tr>
      <w:tr w14:paraId="1966A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FCD9B">
            <w:r>
              <w:t>3月</w:t>
            </w:r>
          </w:p>
        </w:tc>
        <w:tc>
          <w:tcPr>
            <w:vAlign w:val="center"/>
          </w:tcPr>
          <w:p w14:paraId="5B144176">
            <w:pPr>
              <w:jc w:val="right"/>
            </w:pPr>
            <w:r>
              <w:t>24950</w:t>
            </w:r>
          </w:p>
        </w:tc>
        <w:tc>
          <w:tcPr>
            <w:vAlign w:val="center"/>
          </w:tcPr>
          <w:p w14:paraId="35FBE3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1B8D75">
            <w:pPr>
              <w:jc w:val="right"/>
            </w:pPr>
            <w:r>
              <w:t>1039.092</w:t>
            </w:r>
          </w:p>
        </w:tc>
        <w:tc>
          <w:tcPr>
            <w:vAlign w:val="center"/>
          </w:tcPr>
          <w:p w14:paraId="46B324CB">
            <w:r>
              <w:t>3月4日8时</w:t>
            </w:r>
          </w:p>
        </w:tc>
        <w:tc>
          <w:tcPr>
            <w:vAlign w:val="center"/>
          </w:tcPr>
          <w:p w14:paraId="128BBED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BA01FD">
            <w:r>
              <w:t>--</w:t>
            </w:r>
          </w:p>
        </w:tc>
      </w:tr>
      <w:tr w14:paraId="705EB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ACC7C">
            <w:r>
              <w:t>4月</w:t>
            </w:r>
          </w:p>
        </w:tc>
        <w:tc>
          <w:tcPr>
            <w:vAlign w:val="center"/>
          </w:tcPr>
          <w:p w14:paraId="402ECF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D142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56F3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68ACFA">
            <w:r>
              <w:t>--</w:t>
            </w:r>
          </w:p>
        </w:tc>
        <w:tc>
          <w:tcPr>
            <w:vAlign w:val="center"/>
          </w:tcPr>
          <w:p w14:paraId="417575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51E00E">
            <w:r>
              <w:t>--</w:t>
            </w:r>
          </w:p>
        </w:tc>
      </w:tr>
      <w:tr w14:paraId="27535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3340A9">
            <w:r>
              <w:t>5月</w:t>
            </w:r>
          </w:p>
        </w:tc>
        <w:tc>
          <w:tcPr>
            <w:vAlign w:val="center"/>
          </w:tcPr>
          <w:p w14:paraId="5E962D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0B73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17D6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1ACFC8">
            <w:r>
              <w:t>--</w:t>
            </w:r>
          </w:p>
        </w:tc>
        <w:tc>
          <w:tcPr>
            <w:vAlign w:val="center"/>
          </w:tcPr>
          <w:p w14:paraId="6A3C1B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3668A7">
            <w:r>
              <w:t>--</w:t>
            </w:r>
          </w:p>
        </w:tc>
      </w:tr>
      <w:tr w14:paraId="6CD5A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F66FBB">
            <w:r>
              <w:t>6月</w:t>
            </w:r>
          </w:p>
        </w:tc>
        <w:tc>
          <w:tcPr>
            <w:vAlign w:val="center"/>
          </w:tcPr>
          <w:p w14:paraId="05B150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32E20C">
            <w:pPr>
              <w:jc w:val="right"/>
            </w:pPr>
            <w:r>
              <w:t>122462</w:t>
            </w:r>
          </w:p>
        </w:tc>
        <w:tc>
          <w:tcPr>
            <w:vAlign w:val="center"/>
          </w:tcPr>
          <w:p w14:paraId="22B34A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36F7E1">
            <w:r>
              <w:t>--</w:t>
            </w:r>
          </w:p>
        </w:tc>
        <w:tc>
          <w:tcPr>
            <w:vAlign w:val="center"/>
          </w:tcPr>
          <w:p w14:paraId="16AFD131">
            <w:pPr>
              <w:jc w:val="right"/>
            </w:pPr>
            <w:r>
              <w:t>1562.675</w:t>
            </w:r>
          </w:p>
        </w:tc>
        <w:tc>
          <w:tcPr>
            <w:vAlign w:val="center"/>
          </w:tcPr>
          <w:p w14:paraId="57C66839">
            <w:r>
              <w:t>6月24日11时</w:t>
            </w:r>
          </w:p>
        </w:tc>
      </w:tr>
      <w:tr w14:paraId="19844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22258">
            <w:r>
              <w:t>7月</w:t>
            </w:r>
          </w:p>
        </w:tc>
        <w:tc>
          <w:tcPr>
            <w:vAlign w:val="center"/>
          </w:tcPr>
          <w:p w14:paraId="054E09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CBA897">
            <w:pPr>
              <w:jc w:val="right"/>
            </w:pPr>
            <w:r>
              <w:t>356298</w:t>
            </w:r>
          </w:p>
        </w:tc>
        <w:tc>
          <w:tcPr>
            <w:vAlign w:val="center"/>
          </w:tcPr>
          <w:p w14:paraId="3BCC9F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62AB51">
            <w:r>
              <w:t>--</w:t>
            </w:r>
          </w:p>
        </w:tc>
        <w:tc>
          <w:tcPr>
            <w:vAlign w:val="center"/>
          </w:tcPr>
          <w:p w14:paraId="2218A904">
            <w:pPr>
              <w:jc w:val="right"/>
            </w:pPr>
            <w:r>
              <w:rPr>
                <w:color w:val="0000FF"/>
              </w:rPr>
              <w:t>2045.343</w:t>
            </w:r>
          </w:p>
        </w:tc>
        <w:tc>
          <w:tcPr>
            <w:vAlign w:val="center"/>
          </w:tcPr>
          <w:p w14:paraId="193D5F14">
            <w:r>
              <w:rPr>
                <w:color w:val="0000FF"/>
              </w:rPr>
              <w:t>7月15日11时</w:t>
            </w:r>
          </w:p>
        </w:tc>
      </w:tr>
      <w:tr w14:paraId="04642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E1162F">
            <w:r>
              <w:t>8月</w:t>
            </w:r>
          </w:p>
        </w:tc>
        <w:tc>
          <w:tcPr>
            <w:vAlign w:val="center"/>
          </w:tcPr>
          <w:p w14:paraId="6FEA55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69A2E7">
            <w:pPr>
              <w:jc w:val="right"/>
            </w:pPr>
            <w:r>
              <w:t>333310</w:t>
            </w:r>
          </w:p>
        </w:tc>
        <w:tc>
          <w:tcPr>
            <w:vAlign w:val="center"/>
          </w:tcPr>
          <w:p w14:paraId="384181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5C6524">
            <w:r>
              <w:t>--</w:t>
            </w:r>
          </w:p>
        </w:tc>
        <w:tc>
          <w:tcPr>
            <w:vAlign w:val="center"/>
          </w:tcPr>
          <w:p w14:paraId="6505A947">
            <w:pPr>
              <w:jc w:val="right"/>
            </w:pPr>
            <w:r>
              <w:t>1941.833</w:t>
            </w:r>
          </w:p>
        </w:tc>
        <w:tc>
          <w:tcPr>
            <w:vAlign w:val="center"/>
          </w:tcPr>
          <w:p w14:paraId="595A2290">
            <w:r>
              <w:t>8月5日14时</w:t>
            </w:r>
          </w:p>
        </w:tc>
      </w:tr>
      <w:tr w14:paraId="21E36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D5312">
            <w:r>
              <w:t>9月</w:t>
            </w:r>
          </w:p>
        </w:tc>
        <w:tc>
          <w:tcPr>
            <w:vAlign w:val="center"/>
          </w:tcPr>
          <w:p w14:paraId="647612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4F83FC">
            <w:pPr>
              <w:jc w:val="right"/>
            </w:pPr>
            <w:r>
              <w:t>40962</w:t>
            </w:r>
          </w:p>
        </w:tc>
        <w:tc>
          <w:tcPr>
            <w:vAlign w:val="center"/>
          </w:tcPr>
          <w:p w14:paraId="1BE5CD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12A4D6">
            <w:r>
              <w:t>--</w:t>
            </w:r>
          </w:p>
        </w:tc>
        <w:tc>
          <w:tcPr>
            <w:vAlign w:val="center"/>
          </w:tcPr>
          <w:p w14:paraId="16212F21">
            <w:pPr>
              <w:jc w:val="right"/>
            </w:pPr>
            <w:r>
              <w:t>1552.824</w:t>
            </w:r>
          </w:p>
        </w:tc>
        <w:tc>
          <w:tcPr>
            <w:vAlign w:val="center"/>
          </w:tcPr>
          <w:p w14:paraId="396AF326">
            <w:r>
              <w:t>9月2日13时</w:t>
            </w:r>
          </w:p>
        </w:tc>
      </w:tr>
      <w:tr w14:paraId="7C179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4CF0F">
            <w:r>
              <w:t>10月</w:t>
            </w:r>
          </w:p>
        </w:tc>
        <w:tc>
          <w:tcPr>
            <w:vAlign w:val="center"/>
          </w:tcPr>
          <w:p w14:paraId="2C3A03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9AC2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CE81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CF1E60">
            <w:r>
              <w:t>--</w:t>
            </w:r>
          </w:p>
        </w:tc>
        <w:tc>
          <w:tcPr>
            <w:vAlign w:val="center"/>
          </w:tcPr>
          <w:p w14:paraId="21D2FF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502DFA">
            <w:r>
              <w:t>--</w:t>
            </w:r>
          </w:p>
        </w:tc>
      </w:tr>
      <w:tr w14:paraId="2E148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3BE5E">
            <w:r>
              <w:t>11月</w:t>
            </w:r>
          </w:p>
        </w:tc>
        <w:tc>
          <w:tcPr>
            <w:vAlign w:val="center"/>
          </w:tcPr>
          <w:p w14:paraId="6CEE1437">
            <w:pPr>
              <w:jc w:val="right"/>
            </w:pPr>
            <w:r>
              <w:t>28030</w:t>
            </w:r>
          </w:p>
        </w:tc>
        <w:tc>
          <w:tcPr>
            <w:vAlign w:val="center"/>
          </w:tcPr>
          <w:p w14:paraId="6F493D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DD5771">
            <w:pPr>
              <w:jc w:val="right"/>
            </w:pPr>
            <w:r>
              <w:t>854.510</w:t>
            </w:r>
          </w:p>
        </w:tc>
        <w:tc>
          <w:tcPr>
            <w:vAlign w:val="center"/>
          </w:tcPr>
          <w:p w14:paraId="216245D3">
            <w:r>
              <w:t>11月18日8时</w:t>
            </w:r>
          </w:p>
        </w:tc>
        <w:tc>
          <w:tcPr>
            <w:vAlign w:val="center"/>
          </w:tcPr>
          <w:p w14:paraId="7B8C93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6EBB2C">
            <w:r>
              <w:t>--</w:t>
            </w:r>
          </w:p>
        </w:tc>
      </w:tr>
      <w:tr w14:paraId="10EC9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E3BE7">
            <w:r>
              <w:t>12月</w:t>
            </w:r>
          </w:p>
        </w:tc>
        <w:tc>
          <w:tcPr>
            <w:vAlign w:val="center"/>
          </w:tcPr>
          <w:p w14:paraId="043B5FBC">
            <w:pPr>
              <w:jc w:val="right"/>
            </w:pPr>
            <w:r>
              <w:t>84001</w:t>
            </w:r>
          </w:p>
        </w:tc>
        <w:tc>
          <w:tcPr>
            <w:vAlign w:val="center"/>
          </w:tcPr>
          <w:p w14:paraId="0AD1D6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6A4F7A">
            <w:pPr>
              <w:jc w:val="right"/>
            </w:pPr>
            <w:r>
              <w:t>1626.930</w:t>
            </w:r>
          </w:p>
        </w:tc>
        <w:tc>
          <w:tcPr>
            <w:vAlign w:val="center"/>
          </w:tcPr>
          <w:p w14:paraId="3311A6FD">
            <w:r>
              <w:t>12月30日8时</w:t>
            </w:r>
          </w:p>
        </w:tc>
        <w:tc>
          <w:tcPr>
            <w:vAlign w:val="center"/>
          </w:tcPr>
          <w:p w14:paraId="523753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FCFBB0">
            <w:r>
              <w:t>--</w:t>
            </w:r>
          </w:p>
        </w:tc>
      </w:tr>
    </w:tbl>
    <w:p w14:paraId="0E61FBF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C6BF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551E5">
      <w:pPr>
        <w:pStyle w:val="4"/>
      </w:pPr>
      <w:bookmarkStart w:id="96" w:name="_Toc9845"/>
      <w:r>
        <w:t>逐月电耗</w:t>
      </w:r>
      <w:bookmarkEnd w:id="96"/>
    </w:p>
    <w:p w14:paraId="4981934A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E95F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239B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F759A2B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ACFB45C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26C3626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EC8DB92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D3276A9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6F8E57B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4E2A347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2CDFDD6">
            <w:pPr>
              <w:jc w:val="center"/>
            </w:pPr>
            <w:r>
              <w:t>热水</w:t>
            </w:r>
          </w:p>
        </w:tc>
      </w:tr>
      <w:tr w14:paraId="06F3B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91CD4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E82B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0EAF87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7894BEBF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5FD09A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4BBA6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B25666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EA053B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75022D9">
            <w:pPr>
              <w:jc w:val="right"/>
            </w:pPr>
            <w:r>
              <w:t>－</w:t>
            </w:r>
          </w:p>
        </w:tc>
      </w:tr>
      <w:tr w14:paraId="5314F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21F46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FF30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14E212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4377DB1D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27732C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85C7A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5CB8D73">
            <w:pPr>
              <w:jc w:val="right"/>
            </w:pPr>
          </w:p>
        </w:tc>
        <w:tc>
          <w:tcPr>
            <w:vMerge w:val="continue"/>
            <w:vAlign w:val="center"/>
          </w:tcPr>
          <w:p w14:paraId="29D74209">
            <w:pPr>
              <w:jc w:val="right"/>
            </w:pPr>
          </w:p>
        </w:tc>
        <w:tc>
          <w:tcPr>
            <w:vMerge w:val="continue"/>
            <w:vAlign w:val="center"/>
          </w:tcPr>
          <w:p w14:paraId="195DE003">
            <w:pPr>
              <w:jc w:val="right"/>
            </w:pPr>
          </w:p>
        </w:tc>
      </w:tr>
      <w:tr w14:paraId="13B7F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00F10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9190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6046E7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32B2E25C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79E59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F0374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043F938">
            <w:pPr>
              <w:jc w:val="right"/>
            </w:pPr>
          </w:p>
        </w:tc>
        <w:tc>
          <w:tcPr>
            <w:vMerge w:val="continue"/>
            <w:vAlign w:val="center"/>
          </w:tcPr>
          <w:p w14:paraId="26C32F7E">
            <w:pPr>
              <w:jc w:val="right"/>
            </w:pPr>
          </w:p>
        </w:tc>
        <w:tc>
          <w:tcPr>
            <w:vMerge w:val="continue"/>
            <w:vAlign w:val="center"/>
          </w:tcPr>
          <w:p w14:paraId="49CC60A0">
            <w:pPr>
              <w:jc w:val="right"/>
            </w:pPr>
          </w:p>
        </w:tc>
      </w:tr>
      <w:tr w14:paraId="5620C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F2BA75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BA57C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7795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BE34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B05B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E894A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C71C9D1">
            <w:pPr>
              <w:jc w:val="right"/>
            </w:pPr>
          </w:p>
        </w:tc>
        <w:tc>
          <w:tcPr>
            <w:vMerge w:val="continue"/>
            <w:vAlign w:val="center"/>
          </w:tcPr>
          <w:p w14:paraId="3C30CB14">
            <w:pPr>
              <w:jc w:val="right"/>
            </w:pPr>
          </w:p>
        </w:tc>
        <w:tc>
          <w:tcPr>
            <w:vMerge w:val="continue"/>
            <w:vAlign w:val="center"/>
          </w:tcPr>
          <w:p w14:paraId="4D81E1BA">
            <w:pPr>
              <w:jc w:val="right"/>
            </w:pPr>
          </w:p>
        </w:tc>
      </w:tr>
      <w:tr w14:paraId="6D331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B3B0E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50E2F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F76A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A3CAC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0C1F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A2A7C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AFD3F95">
            <w:pPr>
              <w:jc w:val="right"/>
            </w:pPr>
          </w:p>
        </w:tc>
        <w:tc>
          <w:tcPr>
            <w:vMerge w:val="continue"/>
            <w:vAlign w:val="center"/>
          </w:tcPr>
          <w:p w14:paraId="3AD0B412">
            <w:pPr>
              <w:jc w:val="right"/>
            </w:pPr>
          </w:p>
        </w:tc>
        <w:tc>
          <w:tcPr>
            <w:vMerge w:val="continue"/>
            <w:vAlign w:val="center"/>
          </w:tcPr>
          <w:p w14:paraId="040D34D0">
            <w:pPr>
              <w:jc w:val="right"/>
            </w:pPr>
          </w:p>
        </w:tc>
      </w:tr>
      <w:tr w14:paraId="1A118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94BA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7D25ED2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09C010B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C359F2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56A27C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C9CC7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6667EEE">
            <w:pPr>
              <w:jc w:val="right"/>
            </w:pPr>
          </w:p>
        </w:tc>
        <w:tc>
          <w:tcPr>
            <w:vMerge w:val="continue"/>
            <w:vAlign w:val="center"/>
          </w:tcPr>
          <w:p w14:paraId="6A324354">
            <w:pPr>
              <w:jc w:val="right"/>
            </w:pPr>
          </w:p>
        </w:tc>
        <w:tc>
          <w:tcPr>
            <w:vMerge w:val="continue"/>
            <w:vAlign w:val="center"/>
          </w:tcPr>
          <w:p w14:paraId="7DEE9CA9">
            <w:pPr>
              <w:jc w:val="right"/>
            </w:pPr>
          </w:p>
        </w:tc>
      </w:tr>
      <w:tr w14:paraId="484AA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3E68A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544C6C6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6DEA57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D89FEF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0A57D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65C6D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8784668">
            <w:pPr>
              <w:jc w:val="right"/>
            </w:pPr>
          </w:p>
        </w:tc>
        <w:tc>
          <w:tcPr>
            <w:vMerge w:val="continue"/>
            <w:vAlign w:val="center"/>
          </w:tcPr>
          <w:p w14:paraId="4515EEC1">
            <w:pPr>
              <w:jc w:val="right"/>
            </w:pPr>
          </w:p>
        </w:tc>
        <w:tc>
          <w:tcPr>
            <w:vMerge w:val="continue"/>
            <w:vAlign w:val="center"/>
          </w:tcPr>
          <w:p w14:paraId="633A4730">
            <w:pPr>
              <w:jc w:val="right"/>
            </w:pPr>
          </w:p>
        </w:tc>
      </w:tr>
      <w:tr w14:paraId="337F7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C221B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80A3E1E">
            <w:pPr>
              <w:jc w:val="right"/>
            </w:pPr>
            <w:r>
              <w:t>4.62</w:t>
            </w:r>
          </w:p>
        </w:tc>
        <w:tc>
          <w:tcPr>
            <w:vAlign w:val="center"/>
          </w:tcPr>
          <w:p w14:paraId="2404AB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F6BE0C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36732B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8219C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394A17F">
            <w:pPr>
              <w:jc w:val="right"/>
            </w:pPr>
          </w:p>
        </w:tc>
        <w:tc>
          <w:tcPr>
            <w:vMerge w:val="continue"/>
            <w:vAlign w:val="center"/>
          </w:tcPr>
          <w:p w14:paraId="046D46D9">
            <w:pPr>
              <w:jc w:val="right"/>
            </w:pPr>
          </w:p>
        </w:tc>
        <w:tc>
          <w:tcPr>
            <w:vMerge w:val="continue"/>
            <w:vAlign w:val="center"/>
          </w:tcPr>
          <w:p w14:paraId="2EE7E07A">
            <w:pPr>
              <w:jc w:val="right"/>
            </w:pPr>
          </w:p>
        </w:tc>
      </w:tr>
      <w:tr w14:paraId="63304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04853A9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A6AD5E9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209053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58189E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44CAB2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A0F4C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943C86A">
            <w:pPr>
              <w:jc w:val="right"/>
            </w:pPr>
          </w:p>
        </w:tc>
        <w:tc>
          <w:tcPr>
            <w:vMerge w:val="continue"/>
            <w:vAlign w:val="center"/>
          </w:tcPr>
          <w:p w14:paraId="0BC65EA6">
            <w:pPr>
              <w:jc w:val="right"/>
            </w:pPr>
          </w:p>
        </w:tc>
        <w:tc>
          <w:tcPr>
            <w:vMerge w:val="continue"/>
            <w:vAlign w:val="center"/>
          </w:tcPr>
          <w:p w14:paraId="1BA8464A">
            <w:pPr>
              <w:jc w:val="right"/>
            </w:pPr>
          </w:p>
        </w:tc>
      </w:tr>
      <w:tr w14:paraId="6405D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DBCB5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83AD3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A1F3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8BD4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8A59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C48F4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0C01514">
            <w:pPr>
              <w:jc w:val="right"/>
            </w:pPr>
          </w:p>
        </w:tc>
        <w:tc>
          <w:tcPr>
            <w:vMerge w:val="continue"/>
            <w:vAlign w:val="center"/>
          </w:tcPr>
          <w:p w14:paraId="59DB9594">
            <w:pPr>
              <w:jc w:val="right"/>
            </w:pPr>
          </w:p>
        </w:tc>
        <w:tc>
          <w:tcPr>
            <w:vMerge w:val="continue"/>
            <w:vAlign w:val="center"/>
          </w:tcPr>
          <w:p w14:paraId="53C0C8DB">
            <w:pPr>
              <w:jc w:val="right"/>
            </w:pPr>
          </w:p>
        </w:tc>
      </w:tr>
      <w:tr w14:paraId="38E54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0657A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3110C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555EAE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455C415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C064E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EBF07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D6256F7">
            <w:pPr>
              <w:jc w:val="right"/>
            </w:pPr>
          </w:p>
        </w:tc>
        <w:tc>
          <w:tcPr>
            <w:vMerge w:val="continue"/>
            <w:vAlign w:val="center"/>
          </w:tcPr>
          <w:p w14:paraId="0F57942B">
            <w:pPr>
              <w:jc w:val="right"/>
            </w:pPr>
          </w:p>
        </w:tc>
        <w:tc>
          <w:tcPr>
            <w:vMerge w:val="continue"/>
            <w:vAlign w:val="center"/>
          </w:tcPr>
          <w:p w14:paraId="25FF182F">
            <w:pPr>
              <w:jc w:val="right"/>
            </w:pPr>
          </w:p>
        </w:tc>
      </w:tr>
      <w:tr w14:paraId="4907C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01CD2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A1E93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8D631F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1E6DD0AA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77F354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F0E01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17CEDEA">
            <w:pPr>
              <w:jc w:val="right"/>
            </w:pPr>
          </w:p>
        </w:tc>
        <w:tc>
          <w:tcPr>
            <w:vMerge w:val="continue"/>
            <w:vAlign w:val="center"/>
          </w:tcPr>
          <w:p w14:paraId="042DA4B7">
            <w:pPr>
              <w:jc w:val="right"/>
            </w:pPr>
          </w:p>
        </w:tc>
        <w:tc>
          <w:tcPr>
            <w:vMerge w:val="continue"/>
            <w:vAlign w:val="center"/>
          </w:tcPr>
          <w:p w14:paraId="30855D59">
            <w:pPr>
              <w:jc w:val="right"/>
            </w:pPr>
          </w:p>
        </w:tc>
      </w:tr>
      <w:tr w14:paraId="354AD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6E631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404E3FF">
            <w:pPr>
              <w:jc w:val="right"/>
            </w:pPr>
            <w:r>
              <w:t>11.82</w:t>
            </w:r>
          </w:p>
        </w:tc>
        <w:tc>
          <w:tcPr>
            <w:vAlign w:val="center"/>
          </w:tcPr>
          <w:p w14:paraId="14138E88">
            <w:pPr>
              <w:jc w:val="right"/>
            </w:pPr>
            <w:r>
              <w:t>6.49</w:t>
            </w:r>
          </w:p>
        </w:tc>
        <w:tc>
          <w:tcPr>
            <w:vAlign w:val="center"/>
          </w:tcPr>
          <w:p w14:paraId="467D5887">
            <w:pPr>
              <w:jc w:val="right"/>
            </w:pPr>
            <w:r>
              <w:t>4.55</w:t>
            </w:r>
          </w:p>
        </w:tc>
        <w:tc>
          <w:tcPr>
            <w:vAlign w:val="center"/>
          </w:tcPr>
          <w:p w14:paraId="1DCE3B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41C4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7362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CAB8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B69BC9">
            <w:pPr>
              <w:jc w:val="right"/>
            </w:pPr>
            <w:r>
              <w:t>－</w:t>
            </w:r>
          </w:p>
        </w:tc>
      </w:tr>
    </w:tbl>
    <w:p w14:paraId="34F2DA16">
      <w:pPr>
        <w:pStyle w:val="2"/>
        <w:widowControl w:val="0"/>
        <w:jc w:val="both"/>
        <w:rPr>
          <w:color w:val="000000"/>
        </w:rPr>
      </w:pPr>
      <w:bookmarkStart w:id="97" w:name="_Toc9795"/>
      <w:r>
        <w:rPr>
          <w:color w:val="000000"/>
        </w:rPr>
        <w:t>参照建筑</w:t>
      </w:r>
      <w:bookmarkEnd w:id="97"/>
    </w:p>
    <w:p w14:paraId="7A37F067">
      <w:pPr>
        <w:pStyle w:val="4"/>
        <w:widowControl w:val="0"/>
        <w:jc w:val="both"/>
        <w:rPr>
          <w:color w:val="000000"/>
        </w:rPr>
      </w:pPr>
      <w:bookmarkStart w:id="98" w:name="_Toc9640"/>
      <w:r>
        <w:rPr>
          <w:color w:val="000000"/>
        </w:rPr>
        <w:t>房间类型</w:t>
      </w:r>
      <w:bookmarkEnd w:id="98"/>
    </w:p>
    <w:p w14:paraId="61EAE416">
      <w:pPr>
        <w:pStyle w:val="5"/>
        <w:widowControl w:val="0"/>
        <w:jc w:val="both"/>
        <w:rPr>
          <w:color w:val="000000"/>
        </w:rPr>
      </w:pPr>
      <w:bookmarkStart w:id="99" w:name="_Toc15354"/>
      <w:r>
        <w:rPr>
          <w:color w:val="000000"/>
        </w:rPr>
        <w:t>房间参数表</w:t>
      </w:r>
      <w:bookmarkEnd w:id="9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41B1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9DA19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533F77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7EA14A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810048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7465D2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62D7BC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D30B2A2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48D172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235B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F7332">
            <w:r>
              <w:t>会议室</w:t>
            </w:r>
          </w:p>
        </w:tc>
        <w:tc>
          <w:tcPr>
            <w:vAlign w:val="center"/>
          </w:tcPr>
          <w:p w14:paraId="6BCB6B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9E7C2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DA9B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868B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5C72A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19204A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BBEF125">
            <w:pPr>
              <w:jc w:val="center"/>
            </w:pPr>
            <w:r>
              <w:t>15(W/㎡)</w:t>
            </w:r>
          </w:p>
        </w:tc>
      </w:tr>
      <w:tr w14:paraId="7C107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B95387">
            <w:r>
              <w:t>体育场</w:t>
            </w:r>
          </w:p>
        </w:tc>
        <w:tc>
          <w:tcPr>
            <w:vAlign w:val="center"/>
          </w:tcPr>
          <w:p w14:paraId="62246BE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C3B6D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27324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E3BB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B5EBD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332EA1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389576E">
            <w:pPr>
              <w:jc w:val="center"/>
            </w:pPr>
            <w:r>
              <w:t>15(W/㎡)</w:t>
            </w:r>
          </w:p>
        </w:tc>
      </w:tr>
      <w:tr w14:paraId="2D819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D7CC2E">
            <w:r>
              <w:t>办公室</w:t>
            </w:r>
          </w:p>
        </w:tc>
        <w:tc>
          <w:tcPr>
            <w:vAlign w:val="center"/>
          </w:tcPr>
          <w:p w14:paraId="6D9D43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D84D7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03CC1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521F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33959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098B23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2A6B130">
            <w:pPr>
              <w:jc w:val="center"/>
            </w:pPr>
            <w:r>
              <w:t>15(W/㎡)</w:t>
            </w:r>
          </w:p>
        </w:tc>
      </w:tr>
      <w:tr w14:paraId="67172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85624">
            <w:r>
              <w:t>卫生间</w:t>
            </w:r>
          </w:p>
        </w:tc>
        <w:tc>
          <w:tcPr>
            <w:vAlign w:val="center"/>
          </w:tcPr>
          <w:p w14:paraId="7A7D00A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57ECE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AECA6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3355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76074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D51285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8CB368D">
            <w:pPr>
              <w:jc w:val="center"/>
            </w:pPr>
            <w:r>
              <w:t>15(W/㎡)</w:t>
            </w:r>
          </w:p>
        </w:tc>
      </w:tr>
      <w:tr w14:paraId="01724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AF8B6">
            <w:r>
              <w:t>大厅</w:t>
            </w:r>
          </w:p>
        </w:tc>
        <w:tc>
          <w:tcPr>
            <w:vAlign w:val="center"/>
          </w:tcPr>
          <w:p w14:paraId="065263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E3B67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41403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F2A9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9EC6E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B64DB9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A3069CB">
            <w:pPr>
              <w:jc w:val="center"/>
            </w:pPr>
            <w:r>
              <w:t>15(W/㎡)</w:t>
            </w:r>
          </w:p>
        </w:tc>
      </w:tr>
      <w:tr w14:paraId="117CB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00AF5">
            <w:r>
              <w:t>更衣室</w:t>
            </w:r>
          </w:p>
        </w:tc>
        <w:tc>
          <w:tcPr>
            <w:vAlign w:val="center"/>
          </w:tcPr>
          <w:p w14:paraId="4A4824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DC39E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477E4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00AE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3F151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2FD3EE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F174F00">
            <w:pPr>
              <w:jc w:val="center"/>
            </w:pPr>
            <w:r>
              <w:t>15(W/㎡)</w:t>
            </w:r>
          </w:p>
        </w:tc>
      </w:tr>
      <w:tr w14:paraId="5C5CC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E0500">
            <w:r>
              <w:t>楼梯间</w:t>
            </w:r>
          </w:p>
        </w:tc>
        <w:tc>
          <w:tcPr>
            <w:vAlign w:val="center"/>
          </w:tcPr>
          <w:p w14:paraId="2087E8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D80BE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E05B3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C40F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440D7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FFAD08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62344E9">
            <w:pPr>
              <w:jc w:val="center"/>
            </w:pPr>
            <w:r>
              <w:t>15(W/㎡)</w:t>
            </w:r>
          </w:p>
        </w:tc>
      </w:tr>
      <w:tr w14:paraId="72642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31A84">
            <w:r>
              <w:t>治疗室</w:t>
            </w:r>
          </w:p>
        </w:tc>
        <w:tc>
          <w:tcPr>
            <w:vAlign w:val="center"/>
          </w:tcPr>
          <w:p w14:paraId="684F96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1002A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0531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4271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71E48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D14E03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456F809">
            <w:pPr>
              <w:jc w:val="center"/>
            </w:pPr>
            <w:r>
              <w:t>15(W/㎡)</w:t>
            </w:r>
          </w:p>
        </w:tc>
      </w:tr>
      <w:tr w14:paraId="71A54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3C793">
            <w:r>
              <w:t>设备间</w:t>
            </w:r>
          </w:p>
        </w:tc>
        <w:tc>
          <w:tcPr>
            <w:vAlign w:val="center"/>
          </w:tcPr>
          <w:p w14:paraId="0E3D11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0C550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74C7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BF9D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E84FE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AC4DFD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8E2A3BE">
            <w:pPr>
              <w:jc w:val="center"/>
            </w:pPr>
            <w:r>
              <w:t>15(W/㎡)</w:t>
            </w:r>
          </w:p>
        </w:tc>
      </w:tr>
      <w:tr w14:paraId="5AACA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52D07">
            <w:r>
              <w:t>走廊</w:t>
            </w:r>
          </w:p>
        </w:tc>
        <w:tc>
          <w:tcPr>
            <w:vAlign w:val="center"/>
          </w:tcPr>
          <w:p w14:paraId="73B5F3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E347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A474B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5EEE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8EC47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9A6C84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53CCD3C">
            <w:pPr>
              <w:jc w:val="center"/>
            </w:pPr>
            <w:r>
              <w:t>15(W/㎡)</w:t>
            </w:r>
          </w:p>
        </w:tc>
      </w:tr>
    </w:tbl>
    <w:p w14:paraId="4D76B031">
      <w:pPr>
        <w:pStyle w:val="5"/>
        <w:widowControl w:val="0"/>
        <w:jc w:val="both"/>
        <w:rPr>
          <w:color w:val="000000"/>
        </w:rPr>
      </w:pPr>
      <w:bookmarkStart w:id="100" w:name="_Toc18608"/>
      <w:r>
        <w:rPr>
          <w:color w:val="000000"/>
        </w:rPr>
        <w:t>作息时间表</w:t>
      </w:r>
      <w:bookmarkEnd w:id="100"/>
    </w:p>
    <w:p w14:paraId="12B45299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6438159">
      <w:pPr>
        <w:pStyle w:val="4"/>
        <w:widowControl w:val="0"/>
        <w:jc w:val="both"/>
        <w:rPr>
          <w:color w:val="000000"/>
        </w:rPr>
      </w:pPr>
      <w:bookmarkStart w:id="101" w:name="_Toc19452"/>
      <w:r>
        <w:rPr>
          <w:color w:val="000000"/>
        </w:rPr>
        <w:t>系统类型</w:t>
      </w:r>
      <w:bookmarkEnd w:id="10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1A17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D291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193D7D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E3C4038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090522B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0F673D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BE547B">
            <w:pPr>
              <w:jc w:val="center"/>
            </w:pPr>
            <w:r>
              <w:t>包含的房间</w:t>
            </w:r>
          </w:p>
        </w:tc>
      </w:tr>
      <w:tr w14:paraId="7E306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F5BEC1">
            <w:r>
              <w:t>Sys</w:t>
            </w:r>
          </w:p>
        </w:tc>
        <w:tc>
          <w:tcPr>
            <w:vAlign w:val="center"/>
          </w:tcPr>
          <w:p w14:paraId="0DEA938C">
            <w:r>
              <w:t>地暖/辐射板采暖/散热器采暖+多联机供冷</w:t>
            </w:r>
          </w:p>
        </w:tc>
        <w:tc>
          <w:tcPr>
            <w:vAlign w:val="center"/>
          </w:tcPr>
          <w:p w14:paraId="6A92F85F">
            <w:r>
              <w:t>2.70</w:t>
            </w:r>
          </w:p>
        </w:tc>
        <w:tc>
          <w:tcPr>
            <w:vAlign w:val="center"/>
          </w:tcPr>
          <w:p w14:paraId="125D1243">
            <w:r>
              <w:t>－</w:t>
            </w:r>
          </w:p>
        </w:tc>
        <w:tc>
          <w:tcPr>
            <w:vAlign w:val="center"/>
          </w:tcPr>
          <w:p w14:paraId="4C0486DA">
            <w:r>
              <w:t>同设计建筑</w:t>
            </w:r>
          </w:p>
        </w:tc>
        <w:tc>
          <w:tcPr>
            <w:vAlign w:val="center"/>
          </w:tcPr>
          <w:p w14:paraId="6E8635C8">
            <w:r>
              <w:t>同设计建筑</w:t>
            </w:r>
          </w:p>
        </w:tc>
      </w:tr>
    </w:tbl>
    <w:p w14:paraId="0AD7D191">
      <w:pPr>
        <w:pStyle w:val="4"/>
        <w:widowControl w:val="0"/>
        <w:jc w:val="both"/>
        <w:rPr>
          <w:color w:val="000000"/>
        </w:rPr>
      </w:pPr>
      <w:bookmarkStart w:id="102" w:name="_Toc15485"/>
      <w:r>
        <w:rPr>
          <w:color w:val="000000"/>
        </w:rPr>
        <w:t>制冷系统</w:t>
      </w:r>
      <w:bookmarkEnd w:id="102"/>
    </w:p>
    <w:p w14:paraId="61AC23A1">
      <w:pPr>
        <w:pStyle w:val="5"/>
        <w:widowControl w:val="0"/>
        <w:jc w:val="both"/>
        <w:rPr>
          <w:color w:val="000000"/>
        </w:rPr>
      </w:pPr>
      <w:bookmarkStart w:id="103" w:name="_Toc22457"/>
      <w:r>
        <w:rPr>
          <w:color w:val="000000"/>
        </w:rPr>
        <w:t>多联机/单元式空调能耗</w:t>
      </w:r>
      <w:bookmarkEnd w:id="10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369B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BF60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D6AA96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C994A17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3DBD831">
            <w:pPr>
              <w:jc w:val="center"/>
            </w:pPr>
            <w:r>
              <w:t>耗电量(kWh)</w:t>
            </w:r>
          </w:p>
        </w:tc>
      </w:tr>
      <w:tr w14:paraId="00365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FD6BE">
            <w:r>
              <w:t>Sys</w:t>
            </w:r>
          </w:p>
        </w:tc>
        <w:tc>
          <w:tcPr>
            <w:vAlign w:val="center"/>
          </w:tcPr>
          <w:p w14:paraId="48F2369C">
            <w:r>
              <w:t>2.70</w:t>
            </w:r>
          </w:p>
        </w:tc>
        <w:tc>
          <w:tcPr>
            <w:vAlign w:val="center"/>
          </w:tcPr>
          <w:p w14:paraId="13D2C269">
            <w:r>
              <w:t>1011810</w:t>
            </w:r>
          </w:p>
        </w:tc>
        <w:tc>
          <w:tcPr>
            <w:vAlign w:val="center"/>
          </w:tcPr>
          <w:p w14:paraId="30004B2B">
            <w:r>
              <w:t>374745</w:t>
            </w:r>
          </w:p>
        </w:tc>
      </w:tr>
    </w:tbl>
    <w:p w14:paraId="3A2486D3">
      <w:pPr>
        <w:pStyle w:val="4"/>
        <w:widowControl w:val="0"/>
        <w:jc w:val="both"/>
        <w:rPr>
          <w:color w:val="000000"/>
        </w:rPr>
      </w:pPr>
      <w:bookmarkStart w:id="104" w:name="_Toc27646"/>
      <w:r>
        <w:rPr>
          <w:color w:val="000000"/>
        </w:rPr>
        <w:t>供暖系统</w:t>
      </w:r>
      <w:bookmarkEnd w:id="104"/>
    </w:p>
    <w:p w14:paraId="3672AAE3">
      <w:pPr>
        <w:pStyle w:val="5"/>
        <w:widowControl w:val="0"/>
        <w:jc w:val="both"/>
        <w:rPr>
          <w:color w:val="000000"/>
        </w:rPr>
      </w:pPr>
      <w:bookmarkStart w:id="105" w:name="_Toc14517"/>
      <w:r>
        <w:rPr>
          <w:color w:val="000000"/>
        </w:rPr>
        <w:t>默认热源</w:t>
      </w:r>
      <w:bookmarkEnd w:id="105"/>
    </w:p>
    <w:p w14:paraId="5BCB85D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B8F8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3990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E69A3C7">
            <w:r>
              <w:t>Sys</w:t>
            </w:r>
          </w:p>
        </w:tc>
      </w:tr>
    </w:tbl>
    <w:p w14:paraId="1E95894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51DF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472A2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DB4CD00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099A875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F0DD2D7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5A5D823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C45F532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D8FCF20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2E1CCDDE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3FBC2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4722F8">
            <w:r>
              <w:t>烟煤II</w:t>
            </w:r>
          </w:p>
        </w:tc>
        <w:tc>
          <w:tcPr>
            <w:vAlign w:val="center"/>
          </w:tcPr>
          <w:p w14:paraId="06ECE425">
            <w:r>
              <w:t>3.08</w:t>
            </w:r>
          </w:p>
        </w:tc>
        <w:tc>
          <w:tcPr>
            <w:vAlign w:val="center"/>
          </w:tcPr>
          <w:p w14:paraId="71A615B2">
            <w:r>
              <w:t>1</w:t>
            </w:r>
          </w:p>
        </w:tc>
        <w:tc>
          <w:tcPr>
            <w:vAlign w:val="center"/>
          </w:tcPr>
          <w:p w14:paraId="3B69234B">
            <w:r>
              <w:t>448337</w:t>
            </w:r>
          </w:p>
        </w:tc>
        <w:tc>
          <w:tcPr>
            <w:vAlign w:val="center"/>
          </w:tcPr>
          <w:p w14:paraId="44AB84DA">
            <w:r>
              <w:t>0.82</w:t>
            </w:r>
          </w:p>
        </w:tc>
        <w:tc>
          <w:tcPr>
            <w:vAlign w:val="center"/>
          </w:tcPr>
          <w:p w14:paraId="7BF44AE7">
            <w:r>
              <w:t>0.92</w:t>
            </w:r>
          </w:p>
        </w:tc>
        <w:tc>
          <w:tcPr>
            <w:vAlign w:val="center"/>
          </w:tcPr>
          <w:p w14:paraId="006A09A4">
            <w:r>
              <w:t>2.93</w:t>
            </w:r>
          </w:p>
        </w:tc>
        <w:tc>
          <w:tcPr>
            <w:vAlign w:val="center"/>
          </w:tcPr>
          <w:p w14:paraId="0C5412AD">
            <w:r>
              <w:t>202804</w:t>
            </w:r>
          </w:p>
        </w:tc>
      </w:tr>
    </w:tbl>
    <w:p w14:paraId="77117E0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0822B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177F1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7A1451B2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4156FE1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65D1B4D">
            <w:pPr>
              <w:jc w:val="center"/>
            </w:pPr>
            <w:r>
              <w:t>供暖水泵电耗(kWh)</w:t>
            </w:r>
          </w:p>
        </w:tc>
      </w:tr>
      <w:tr w14:paraId="2EB1A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EF9DAC">
            <w:r>
              <w:t>3080</w:t>
            </w:r>
          </w:p>
        </w:tc>
        <w:tc>
          <w:tcPr>
            <w:vAlign w:val="center"/>
          </w:tcPr>
          <w:p w14:paraId="529D6B87">
            <w:r>
              <w:t>0.00433</w:t>
            </w:r>
          </w:p>
        </w:tc>
        <w:tc>
          <w:tcPr>
            <w:vAlign w:val="center"/>
          </w:tcPr>
          <w:p w14:paraId="133BCD67">
            <w:r>
              <w:t>996</w:t>
            </w:r>
          </w:p>
        </w:tc>
        <w:tc>
          <w:tcPr>
            <w:vAlign w:val="center"/>
          </w:tcPr>
          <w:p w14:paraId="384BBCE6">
            <w:r>
              <w:t>13284</w:t>
            </w:r>
          </w:p>
        </w:tc>
      </w:tr>
    </w:tbl>
    <w:p w14:paraId="08474095">
      <w:pPr>
        <w:pStyle w:val="4"/>
        <w:widowControl w:val="0"/>
        <w:jc w:val="both"/>
        <w:rPr>
          <w:color w:val="000000"/>
        </w:rPr>
      </w:pPr>
      <w:bookmarkStart w:id="106" w:name="_Toc17321"/>
      <w:r>
        <w:rPr>
          <w:color w:val="000000"/>
        </w:rPr>
        <w:t>空调风机</w:t>
      </w:r>
      <w:bookmarkEnd w:id="106"/>
    </w:p>
    <w:p w14:paraId="56E19EBA">
      <w:pPr>
        <w:pStyle w:val="5"/>
        <w:widowControl w:val="0"/>
        <w:jc w:val="both"/>
        <w:rPr>
          <w:color w:val="000000"/>
        </w:rPr>
      </w:pPr>
      <w:bookmarkStart w:id="107" w:name="_Toc26227"/>
      <w:r>
        <w:rPr>
          <w:color w:val="000000"/>
        </w:rPr>
        <w:t>独立新排风</w:t>
      </w:r>
      <w:bookmarkEnd w:id="10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EF5F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682E53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31C7F1C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509B1ED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34B5A9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789E0D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BDAA63D">
            <w:pPr>
              <w:jc w:val="center"/>
            </w:pPr>
            <w:r>
              <w:t>新风电耗(kWh)</w:t>
            </w:r>
          </w:p>
        </w:tc>
      </w:tr>
      <w:tr w14:paraId="22E06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A28DDE">
            <w:r>
              <w:t>Sys</w:t>
            </w:r>
          </w:p>
        </w:tc>
        <w:tc>
          <w:tcPr>
            <w:vAlign w:val="center"/>
          </w:tcPr>
          <w:p w14:paraId="71F0895C">
            <w:r>
              <w:t>88882</w:t>
            </w:r>
          </w:p>
        </w:tc>
        <w:tc>
          <w:tcPr>
            <w:vAlign w:val="center"/>
          </w:tcPr>
          <w:p w14:paraId="38E25B4C">
            <w:r>
              <w:t>0.24</w:t>
            </w:r>
          </w:p>
        </w:tc>
        <w:tc>
          <w:tcPr>
            <w:vAlign w:val="center"/>
          </w:tcPr>
          <w:p w14:paraId="4564F36E">
            <w:r>
              <w:t>21332</w:t>
            </w:r>
          </w:p>
        </w:tc>
        <w:tc>
          <w:tcPr>
            <w:vAlign w:val="center"/>
          </w:tcPr>
          <w:p w14:paraId="449474A1">
            <w:r>
              <w:t>1788</w:t>
            </w:r>
          </w:p>
        </w:tc>
        <w:tc>
          <w:tcPr>
            <w:vAlign w:val="center"/>
          </w:tcPr>
          <w:p w14:paraId="1763421D">
            <w:r>
              <w:t>38141</w:t>
            </w:r>
          </w:p>
        </w:tc>
      </w:tr>
      <w:tr w14:paraId="22613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50ADAD7">
            <w:r>
              <w:t>合计</w:t>
            </w:r>
          </w:p>
        </w:tc>
        <w:tc>
          <w:tcPr>
            <w:vAlign w:val="center"/>
          </w:tcPr>
          <w:p w14:paraId="79FD0E55">
            <w:r>
              <w:t>38141</w:t>
            </w:r>
          </w:p>
        </w:tc>
      </w:tr>
    </w:tbl>
    <w:p w14:paraId="7BD33335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4DB7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87184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66A06D8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52933CD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8FC1B6D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5495CE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74779A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BFB60A7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7B74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3AEE2C">
            <w:r>
              <w:t>Sys</w:t>
            </w:r>
          </w:p>
        </w:tc>
        <w:tc>
          <w:tcPr>
            <w:vAlign w:val="center"/>
          </w:tcPr>
          <w:p w14:paraId="76CB7CF1">
            <w:r>
              <w:t>88882</w:t>
            </w:r>
          </w:p>
        </w:tc>
        <w:tc>
          <w:tcPr>
            <w:vAlign w:val="center"/>
          </w:tcPr>
          <w:p w14:paraId="17F7E3CB">
            <w:r>
              <w:t>1</w:t>
            </w:r>
          </w:p>
        </w:tc>
        <w:tc>
          <w:tcPr>
            <w:vAlign w:val="center"/>
          </w:tcPr>
          <w:p w14:paraId="3DEBACA6">
            <w:r>
              <w:t>0.24</w:t>
            </w:r>
          </w:p>
        </w:tc>
        <w:tc>
          <w:tcPr>
            <w:vAlign w:val="center"/>
          </w:tcPr>
          <w:p w14:paraId="088C103E">
            <w:r>
              <w:t>21332</w:t>
            </w:r>
          </w:p>
        </w:tc>
        <w:tc>
          <w:tcPr>
            <w:vAlign w:val="center"/>
          </w:tcPr>
          <w:p w14:paraId="55534D2E">
            <w:r>
              <w:t>1788</w:t>
            </w:r>
          </w:p>
        </w:tc>
        <w:tc>
          <w:tcPr>
            <w:vAlign w:val="center"/>
          </w:tcPr>
          <w:p w14:paraId="0A764013">
            <w:r>
              <w:t>38141</w:t>
            </w:r>
          </w:p>
        </w:tc>
      </w:tr>
      <w:tr w14:paraId="65189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4362760">
            <w:r>
              <w:t>合计</w:t>
            </w:r>
          </w:p>
        </w:tc>
        <w:tc>
          <w:tcPr>
            <w:vAlign w:val="center"/>
          </w:tcPr>
          <w:p w14:paraId="614D750D">
            <w:r>
              <w:t>38141</w:t>
            </w:r>
          </w:p>
        </w:tc>
      </w:tr>
    </w:tbl>
    <w:p w14:paraId="137D9156">
      <w:pPr>
        <w:pStyle w:val="4"/>
        <w:widowControl w:val="0"/>
        <w:jc w:val="both"/>
        <w:rPr>
          <w:color w:val="000000"/>
        </w:rPr>
      </w:pPr>
      <w:bookmarkStart w:id="108" w:name="_Toc11862"/>
      <w:r>
        <w:rPr>
          <w:color w:val="000000"/>
        </w:rPr>
        <w:t>负荷分项统计</w:t>
      </w:r>
      <w:bookmarkEnd w:id="10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E881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16BE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A5FB25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7F5996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5FCA9E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22C5B64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5D7712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65A2C61">
            <w:pPr>
              <w:jc w:val="center"/>
            </w:pPr>
            <w:r>
              <w:t>合计</w:t>
            </w:r>
          </w:p>
        </w:tc>
      </w:tr>
      <w:tr w14:paraId="77DE3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AECD3">
            <w:r>
              <w:t>供暖(kWh/㎡)</w:t>
            </w:r>
          </w:p>
        </w:tc>
        <w:tc>
          <w:tcPr>
            <w:vAlign w:val="center"/>
          </w:tcPr>
          <w:p w14:paraId="3FB3CC6D">
            <w:r>
              <w:t>-22.26</w:t>
            </w:r>
          </w:p>
        </w:tc>
        <w:tc>
          <w:tcPr>
            <w:vAlign w:val="center"/>
          </w:tcPr>
          <w:p w14:paraId="2077449F">
            <w:r>
              <w:t>16.24</w:t>
            </w:r>
          </w:p>
        </w:tc>
        <w:tc>
          <w:tcPr>
            <w:vAlign w:val="center"/>
          </w:tcPr>
          <w:p w14:paraId="05839934">
            <w:r>
              <w:t>1.56</w:t>
            </w:r>
          </w:p>
        </w:tc>
        <w:tc>
          <w:tcPr>
            <w:vAlign w:val="center"/>
          </w:tcPr>
          <w:p w14:paraId="3E41FE63">
            <w:r>
              <w:t>-22.26</w:t>
            </w:r>
          </w:p>
        </w:tc>
        <w:tc>
          <w:tcPr>
            <w:vAlign w:val="center"/>
          </w:tcPr>
          <w:p w14:paraId="3CC5E4F9">
            <w:r>
              <w:t>0.00</w:t>
            </w:r>
          </w:p>
        </w:tc>
        <w:tc>
          <w:tcPr>
            <w:vAlign w:val="center"/>
          </w:tcPr>
          <w:p w14:paraId="20C827BD">
            <w:r>
              <w:t>-26.72</w:t>
            </w:r>
          </w:p>
        </w:tc>
      </w:tr>
      <w:tr w14:paraId="30D3B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0EB40B">
            <w:r>
              <w:t>供冷(kWh/㎡)</w:t>
            </w:r>
          </w:p>
        </w:tc>
        <w:tc>
          <w:tcPr>
            <w:vAlign w:val="center"/>
          </w:tcPr>
          <w:p w14:paraId="32D2694E">
            <w:r>
              <w:t>8.05</w:t>
            </w:r>
          </w:p>
        </w:tc>
        <w:tc>
          <w:tcPr>
            <w:vAlign w:val="center"/>
          </w:tcPr>
          <w:p w14:paraId="2D960C80">
            <w:r>
              <w:t>34.67</w:t>
            </w:r>
          </w:p>
        </w:tc>
        <w:tc>
          <w:tcPr>
            <w:vAlign w:val="center"/>
          </w:tcPr>
          <w:p w14:paraId="02BD6EAD">
            <w:r>
              <w:t>2.42</w:t>
            </w:r>
          </w:p>
        </w:tc>
        <w:tc>
          <w:tcPr>
            <w:vAlign w:val="center"/>
          </w:tcPr>
          <w:p w14:paraId="39F4BD73">
            <w:r>
              <w:t>15.16</w:t>
            </w:r>
          </w:p>
        </w:tc>
        <w:tc>
          <w:tcPr>
            <w:vAlign w:val="center"/>
          </w:tcPr>
          <w:p w14:paraId="57E60FE3">
            <w:r>
              <w:t>0.00</w:t>
            </w:r>
          </w:p>
        </w:tc>
        <w:tc>
          <w:tcPr>
            <w:vAlign w:val="center"/>
          </w:tcPr>
          <w:p w14:paraId="1F246FD0">
            <w:r>
              <w:t>60.31</w:t>
            </w:r>
          </w:p>
        </w:tc>
      </w:tr>
    </w:tbl>
    <w:p w14:paraId="2B07178C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FF288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E7BA3">
      <w:pPr>
        <w:pStyle w:val="4"/>
      </w:pPr>
      <w:bookmarkStart w:id="109" w:name="_Toc5211"/>
      <w:r>
        <w:t>逐月负荷表</w:t>
      </w:r>
      <w:bookmarkEnd w:id="10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C5E5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9266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234335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FE54FE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DA0053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7AE96B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AC6B2A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601A49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5716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9100F">
            <w:r>
              <w:t>1月</w:t>
            </w:r>
          </w:p>
        </w:tc>
        <w:tc>
          <w:tcPr>
            <w:vAlign w:val="center"/>
          </w:tcPr>
          <w:p w14:paraId="06653C38">
            <w:pPr>
              <w:jc w:val="right"/>
            </w:pPr>
            <w:r>
              <w:t>155371</w:t>
            </w:r>
          </w:p>
        </w:tc>
        <w:tc>
          <w:tcPr>
            <w:vAlign w:val="center"/>
          </w:tcPr>
          <w:p w14:paraId="41515D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E9D605">
            <w:pPr>
              <w:jc w:val="right"/>
            </w:pPr>
            <w:r>
              <w:rPr>
                <w:color w:val="FF0000"/>
              </w:rPr>
              <w:t>2477.646</w:t>
            </w:r>
          </w:p>
        </w:tc>
        <w:tc>
          <w:tcPr>
            <w:vAlign w:val="center"/>
          </w:tcPr>
          <w:p w14:paraId="4EEE63D6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2E0533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46C7A7">
            <w:r>
              <w:t>--</w:t>
            </w:r>
          </w:p>
        </w:tc>
      </w:tr>
      <w:tr w14:paraId="303DB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91755">
            <w:r>
              <w:t>2月</w:t>
            </w:r>
          </w:p>
        </w:tc>
        <w:tc>
          <w:tcPr>
            <w:vAlign w:val="center"/>
          </w:tcPr>
          <w:p w14:paraId="6F76294E">
            <w:pPr>
              <w:jc w:val="right"/>
            </w:pPr>
            <w:r>
              <w:t>104815</w:t>
            </w:r>
          </w:p>
        </w:tc>
        <w:tc>
          <w:tcPr>
            <w:vAlign w:val="center"/>
          </w:tcPr>
          <w:p w14:paraId="211B9B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AC75FB">
            <w:pPr>
              <w:jc w:val="right"/>
            </w:pPr>
            <w:r>
              <w:t>1665.125</w:t>
            </w:r>
          </w:p>
        </w:tc>
        <w:tc>
          <w:tcPr>
            <w:vAlign w:val="center"/>
          </w:tcPr>
          <w:p w14:paraId="73140720">
            <w:r>
              <w:t>2月4日8时</w:t>
            </w:r>
          </w:p>
        </w:tc>
        <w:tc>
          <w:tcPr>
            <w:vAlign w:val="center"/>
          </w:tcPr>
          <w:p w14:paraId="0064BB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EC4810">
            <w:r>
              <w:t>--</w:t>
            </w:r>
          </w:p>
        </w:tc>
      </w:tr>
      <w:tr w14:paraId="7B0C4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8AE88B">
            <w:r>
              <w:t>3月</w:t>
            </w:r>
          </w:p>
        </w:tc>
        <w:tc>
          <w:tcPr>
            <w:vAlign w:val="center"/>
          </w:tcPr>
          <w:p w14:paraId="119E91A2">
            <w:pPr>
              <w:jc w:val="right"/>
            </w:pPr>
            <w:r>
              <w:t>32988</w:t>
            </w:r>
          </w:p>
        </w:tc>
        <w:tc>
          <w:tcPr>
            <w:vAlign w:val="center"/>
          </w:tcPr>
          <w:p w14:paraId="67453F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3A1906">
            <w:pPr>
              <w:jc w:val="right"/>
            </w:pPr>
            <w:r>
              <w:t>1214.929</w:t>
            </w:r>
          </w:p>
        </w:tc>
        <w:tc>
          <w:tcPr>
            <w:vAlign w:val="center"/>
          </w:tcPr>
          <w:p w14:paraId="20F35CFA">
            <w:r>
              <w:t>3月4日8时</w:t>
            </w:r>
          </w:p>
        </w:tc>
        <w:tc>
          <w:tcPr>
            <w:vAlign w:val="center"/>
          </w:tcPr>
          <w:p w14:paraId="74CDCD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8D05B4">
            <w:r>
              <w:t>--</w:t>
            </w:r>
          </w:p>
        </w:tc>
      </w:tr>
      <w:tr w14:paraId="509FA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67BE8">
            <w:r>
              <w:t>4月</w:t>
            </w:r>
          </w:p>
        </w:tc>
        <w:tc>
          <w:tcPr>
            <w:vAlign w:val="center"/>
          </w:tcPr>
          <w:p w14:paraId="060F1D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4B5D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E1D8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EB196B">
            <w:r>
              <w:t>--</w:t>
            </w:r>
          </w:p>
        </w:tc>
        <w:tc>
          <w:tcPr>
            <w:vAlign w:val="center"/>
          </w:tcPr>
          <w:p w14:paraId="338C68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D18509">
            <w:r>
              <w:t>--</w:t>
            </w:r>
          </w:p>
        </w:tc>
      </w:tr>
      <w:tr w14:paraId="38AA3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CD020">
            <w:r>
              <w:t>5月</w:t>
            </w:r>
          </w:p>
        </w:tc>
        <w:tc>
          <w:tcPr>
            <w:vAlign w:val="center"/>
          </w:tcPr>
          <w:p w14:paraId="392C1B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6151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A16D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E426CC">
            <w:r>
              <w:t>--</w:t>
            </w:r>
          </w:p>
        </w:tc>
        <w:tc>
          <w:tcPr>
            <w:vAlign w:val="center"/>
          </w:tcPr>
          <w:p w14:paraId="698F63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960350">
            <w:r>
              <w:t>--</w:t>
            </w:r>
          </w:p>
        </w:tc>
      </w:tr>
      <w:tr w14:paraId="0BEF0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E235C">
            <w:r>
              <w:t>6月</w:t>
            </w:r>
          </w:p>
        </w:tc>
        <w:tc>
          <w:tcPr>
            <w:vAlign w:val="center"/>
          </w:tcPr>
          <w:p w14:paraId="5B0B26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87865C">
            <w:pPr>
              <w:jc w:val="right"/>
            </w:pPr>
            <w:r>
              <w:t>179102</w:t>
            </w:r>
          </w:p>
        </w:tc>
        <w:tc>
          <w:tcPr>
            <w:vAlign w:val="center"/>
          </w:tcPr>
          <w:p w14:paraId="41324C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6C5BB1">
            <w:r>
              <w:t>--</w:t>
            </w:r>
          </w:p>
        </w:tc>
        <w:tc>
          <w:tcPr>
            <w:vAlign w:val="center"/>
          </w:tcPr>
          <w:p w14:paraId="0D5A400A">
            <w:pPr>
              <w:jc w:val="right"/>
            </w:pPr>
            <w:r>
              <w:t>1671.135</w:t>
            </w:r>
          </w:p>
        </w:tc>
        <w:tc>
          <w:tcPr>
            <w:vAlign w:val="center"/>
          </w:tcPr>
          <w:p w14:paraId="27F8B770">
            <w:r>
              <w:t>6月24日16时</w:t>
            </w:r>
          </w:p>
        </w:tc>
      </w:tr>
      <w:tr w14:paraId="7BECB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0526B">
            <w:r>
              <w:t>7月</w:t>
            </w:r>
          </w:p>
        </w:tc>
        <w:tc>
          <w:tcPr>
            <w:vAlign w:val="center"/>
          </w:tcPr>
          <w:p w14:paraId="1C045E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8093CF">
            <w:pPr>
              <w:jc w:val="right"/>
            </w:pPr>
            <w:r>
              <w:t>390167</w:t>
            </w:r>
          </w:p>
        </w:tc>
        <w:tc>
          <w:tcPr>
            <w:vAlign w:val="center"/>
          </w:tcPr>
          <w:p w14:paraId="14E533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7602DD">
            <w:r>
              <w:t>--</w:t>
            </w:r>
          </w:p>
        </w:tc>
        <w:tc>
          <w:tcPr>
            <w:vAlign w:val="center"/>
          </w:tcPr>
          <w:p w14:paraId="43703868">
            <w:pPr>
              <w:jc w:val="right"/>
            </w:pPr>
            <w:r>
              <w:rPr>
                <w:color w:val="0000FF"/>
              </w:rPr>
              <w:t>2126.853</w:t>
            </w:r>
          </w:p>
        </w:tc>
        <w:tc>
          <w:tcPr>
            <w:vAlign w:val="center"/>
          </w:tcPr>
          <w:p w14:paraId="318DD097">
            <w:r>
              <w:rPr>
                <w:color w:val="0000FF"/>
              </w:rPr>
              <w:t>7月15日14时</w:t>
            </w:r>
          </w:p>
        </w:tc>
      </w:tr>
      <w:tr w14:paraId="1824A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AEC2C">
            <w:r>
              <w:t>8月</w:t>
            </w:r>
          </w:p>
        </w:tc>
        <w:tc>
          <w:tcPr>
            <w:vAlign w:val="center"/>
          </w:tcPr>
          <w:p w14:paraId="776094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52CE8E">
            <w:pPr>
              <w:jc w:val="right"/>
            </w:pPr>
            <w:r>
              <w:t>353435</w:t>
            </w:r>
          </w:p>
        </w:tc>
        <w:tc>
          <w:tcPr>
            <w:vAlign w:val="center"/>
          </w:tcPr>
          <w:p w14:paraId="5056E0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1E86E3">
            <w:r>
              <w:t>--</w:t>
            </w:r>
          </w:p>
        </w:tc>
        <w:tc>
          <w:tcPr>
            <w:vAlign w:val="center"/>
          </w:tcPr>
          <w:p w14:paraId="0A224BD4">
            <w:pPr>
              <w:jc w:val="right"/>
            </w:pPr>
            <w:r>
              <w:t>1990.793</w:t>
            </w:r>
          </w:p>
        </w:tc>
        <w:tc>
          <w:tcPr>
            <w:vAlign w:val="center"/>
          </w:tcPr>
          <w:p w14:paraId="6A8E4A68">
            <w:r>
              <w:t>8月5日14时</w:t>
            </w:r>
          </w:p>
        </w:tc>
      </w:tr>
      <w:tr w14:paraId="4E84B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86BE74">
            <w:r>
              <w:t>9月</w:t>
            </w:r>
          </w:p>
        </w:tc>
        <w:tc>
          <w:tcPr>
            <w:vAlign w:val="center"/>
          </w:tcPr>
          <w:p w14:paraId="009DBE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5B1D7D">
            <w:pPr>
              <w:jc w:val="right"/>
            </w:pPr>
            <w:r>
              <w:t>89108</w:t>
            </w:r>
          </w:p>
        </w:tc>
        <w:tc>
          <w:tcPr>
            <w:vAlign w:val="center"/>
          </w:tcPr>
          <w:p w14:paraId="786740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534B7A">
            <w:r>
              <w:t>--</w:t>
            </w:r>
          </w:p>
        </w:tc>
        <w:tc>
          <w:tcPr>
            <w:vAlign w:val="center"/>
          </w:tcPr>
          <w:p w14:paraId="525B6797">
            <w:pPr>
              <w:jc w:val="right"/>
            </w:pPr>
            <w:r>
              <w:t>1586.124</w:t>
            </w:r>
          </w:p>
        </w:tc>
        <w:tc>
          <w:tcPr>
            <w:vAlign w:val="center"/>
          </w:tcPr>
          <w:p w14:paraId="39ACAD55">
            <w:r>
              <w:t>9月2日9时</w:t>
            </w:r>
          </w:p>
        </w:tc>
      </w:tr>
      <w:tr w14:paraId="4CFEF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C7D4F">
            <w:r>
              <w:t>10月</w:t>
            </w:r>
          </w:p>
        </w:tc>
        <w:tc>
          <w:tcPr>
            <w:vAlign w:val="center"/>
          </w:tcPr>
          <w:p w14:paraId="2C1741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092E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76F2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22D6E1">
            <w:r>
              <w:t>--</w:t>
            </w:r>
          </w:p>
        </w:tc>
        <w:tc>
          <w:tcPr>
            <w:vAlign w:val="center"/>
          </w:tcPr>
          <w:p w14:paraId="2D011F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96583F">
            <w:r>
              <w:t>--</w:t>
            </w:r>
          </w:p>
        </w:tc>
      </w:tr>
      <w:tr w14:paraId="41563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257249">
            <w:r>
              <w:t>11月</w:t>
            </w:r>
          </w:p>
        </w:tc>
        <w:tc>
          <w:tcPr>
            <w:vAlign w:val="center"/>
          </w:tcPr>
          <w:p w14:paraId="2C5D86FB">
            <w:pPr>
              <w:jc w:val="right"/>
            </w:pPr>
            <w:r>
              <w:t>39856</w:t>
            </w:r>
          </w:p>
        </w:tc>
        <w:tc>
          <w:tcPr>
            <w:vAlign w:val="center"/>
          </w:tcPr>
          <w:p w14:paraId="2E6F5B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93E163">
            <w:pPr>
              <w:jc w:val="right"/>
            </w:pPr>
            <w:r>
              <w:t>1046.186</w:t>
            </w:r>
          </w:p>
        </w:tc>
        <w:tc>
          <w:tcPr>
            <w:vAlign w:val="center"/>
          </w:tcPr>
          <w:p w14:paraId="7E1004B7">
            <w:r>
              <w:t>11月18日8时</w:t>
            </w:r>
          </w:p>
        </w:tc>
        <w:tc>
          <w:tcPr>
            <w:vAlign w:val="center"/>
          </w:tcPr>
          <w:p w14:paraId="2CBA65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A726D0">
            <w:r>
              <w:t>--</w:t>
            </w:r>
          </w:p>
        </w:tc>
      </w:tr>
      <w:tr w14:paraId="103CA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BD934">
            <w:r>
              <w:t>12月</w:t>
            </w:r>
          </w:p>
        </w:tc>
        <w:tc>
          <w:tcPr>
            <w:vAlign w:val="center"/>
          </w:tcPr>
          <w:p w14:paraId="0D690C2A">
            <w:pPr>
              <w:jc w:val="right"/>
            </w:pPr>
            <w:r>
              <w:t>115307</w:t>
            </w:r>
          </w:p>
        </w:tc>
        <w:tc>
          <w:tcPr>
            <w:vAlign w:val="center"/>
          </w:tcPr>
          <w:p w14:paraId="403A2D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58C991">
            <w:pPr>
              <w:jc w:val="right"/>
            </w:pPr>
            <w:r>
              <w:t>1932.314</w:t>
            </w:r>
          </w:p>
        </w:tc>
        <w:tc>
          <w:tcPr>
            <w:vAlign w:val="center"/>
          </w:tcPr>
          <w:p w14:paraId="26941407">
            <w:r>
              <w:t>12月30日8时</w:t>
            </w:r>
          </w:p>
        </w:tc>
        <w:tc>
          <w:tcPr>
            <w:vAlign w:val="center"/>
          </w:tcPr>
          <w:p w14:paraId="277167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210594">
            <w:r>
              <w:t>--</w:t>
            </w:r>
          </w:p>
        </w:tc>
      </w:tr>
    </w:tbl>
    <w:p w14:paraId="6DADC98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B836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1095A">
      <w:pPr>
        <w:pStyle w:val="4"/>
      </w:pPr>
      <w:bookmarkStart w:id="110" w:name="_Toc32244"/>
      <w:r>
        <w:t>逐月电耗</w:t>
      </w:r>
      <w:bookmarkEnd w:id="110"/>
    </w:p>
    <w:p w14:paraId="2699B029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EE56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B636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DE292F9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7820D5F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1A20AF6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89809F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6EDC89D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5120055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8CDB89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AC754C0">
            <w:pPr>
              <w:jc w:val="center"/>
            </w:pPr>
            <w:r>
              <w:t>热水</w:t>
            </w:r>
          </w:p>
        </w:tc>
      </w:tr>
      <w:tr w14:paraId="2384E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CA3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F030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B2537A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65DC06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D925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A5901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7257730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77B10F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A5BDB35">
            <w:pPr>
              <w:jc w:val="right"/>
            </w:pPr>
            <w:r>
              <w:t>－</w:t>
            </w:r>
          </w:p>
        </w:tc>
      </w:tr>
      <w:tr w14:paraId="5A6EB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1D13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6D86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00AF91">
            <w:pPr>
              <w:jc w:val="right"/>
            </w:pPr>
            <w:r>
              <w:t>2.99</w:t>
            </w:r>
          </w:p>
        </w:tc>
        <w:tc>
          <w:tcPr>
            <w:vAlign w:val="center"/>
          </w:tcPr>
          <w:p w14:paraId="08870F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CFEC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334BF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2B34F0C">
            <w:pPr>
              <w:jc w:val="right"/>
            </w:pPr>
          </w:p>
        </w:tc>
        <w:tc>
          <w:tcPr>
            <w:vMerge w:val="continue"/>
            <w:vAlign w:val="center"/>
          </w:tcPr>
          <w:p w14:paraId="58779882">
            <w:pPr>
              <w:jc w:val="right"/>
            </w:pPr>
          </w:p>
        </w:tc>
        <w:tc>
          <w:tcPr>
            <w:vMerge w:val="continue"/>
            <w:vAlign w:val="center"/>
          </w:tcPr>
          <w:p w14:paraId="60ACDBE4">
            <w:pPr>
              <w:jc w:val="right"/>
            </w:pPr>
          </w:p>
        </w:tc>
      </w:tr>
      <w:tr w14:paraId="3EC27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5464F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72DF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874949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55017F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F7AD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ACFA3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9DAF620">
            <w:pPr>
              <w:jc w:val="right"/>
            </w:pPr>
          </w:p>
        </w:tc>
        <w:tc>
          <w:tcPr>
            <w:vMerge w:val="continue"/>
            <w:vAlign w:val="center"/>
          </w:tcPr>
          <w:p w14:paraId="1C26699E">
            <w:pPr>
              <w:jc w:val="right"/>
            </w:pPr>
          </w:p>
        </w:tc>
        <w:tc>
          <w:tcPr>
            <w:vMerge w:val="continue"/>
            <w:vAlign w:val="center"/>
          </w:tcPr>
          <w:p w14:paraId="412D56D3">
            <w:pPr>
              <w:jc w:val="right"/>
            </w:pPr>
          </w:p>
        </w:tc>
      </w:tr>
      <w:tr w14:paraId="7BF4E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FB2CB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47A80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F7A6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A2D8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BA4F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85FBC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FFDA4F">
            <w:pPr>
              <w:jc w:val="right"/>
            </w:pPr>
          </w:p>
        </w:tc>
        <w:tc>
          <w:tcPr>
            <w:vMerge w:val="continue"/>
            <w:vAlign w:val="center"/>
          </w:tcPr>
          <w:p w14:paraId="714136FD">
            <w:pPr>
              <w:jc w:val="right"/>
            </w:pPr>
          </w:p>
        </w:tc>
        <w:tc>
          <w:tcPr>
            <w:vMerge w:val="continue"/>
            <w:vAlign w:val="center"/>
          </w:tcPr>
          <w:p w14:paraId="4500E0B7">
            <w:pPr>
              <w:jc w:val="right"/>
            </w:pPr>
          </w:p>
        </w:tc>
      </w:tr>
      <w:tr w14:paraId="3FF5C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1EDD6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458E1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7253C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59F7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3F61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18390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98B7995">
            <w:pPr>
              <w:jc w:val="right"/>
            </w:pPr>
          </w:p>
        </w:tc>
        <w:tc>
          <w:tcPr>
            <w:vMerge w:val="continue"/>
            <w:vAlign w:val="center"/>
          </w:tcPr>
          <w:p w14:paraId="36B3449A">
            <w:pPr>
              <w:jc w:val="right"/>
            </w:pPr>
          </w:p>
        </w:tc>
        <w:tc>
          <w:tcPr>
            <w:vMerge w:val="continue"/>
            <w:vAlign w:val="center"/>
          </w:tcPr>
          <w:p w14:paraId="2250C1E4">
            <w:pPr>
              <w:jc w:val="right"/>
            </w:pPr>
          </w:p>
        </w:tc>
      </w:tr>
      <w:tr w14:paraId="49A03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C5019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30BCA65">
            <w:pPr>
              <w:jc w:val="right"/>
            </w:pPr>
            <w:r>
              <w:t>3.95</w:t>
            </w:r>
          </w:p>
        </w:tc>
        <w:tc>
          <w:tcPr>
            <w:vAlign w:val="center"/>
          </w:tcPr>
          <w:p w14:paraId="3EED6BF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A926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A7D8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B8F87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5258435">
            <w:pPr>
              <w:jc w:val="right"/>
            </w:pPr>
          </w:p>
        </w:tc>
        <w:tc>
          <w:tcPr>
            <w:vMerge w:val="continue"/>
            <w:vAlign w:val="center"/>
          </w:tcPr>
          <w:p w14:paraId="0C304571">
            <w:pPr>
              <w:jc w:val="right"/>
            </w:pPr>
          </w:p>
        </w:tc>
        <w:tc>
          <w:tcPr>
            <w:vMerge w:val="continue"/>
            <w:vAlign w:val="center"/>
          </w:tcPr>
          <w:p w14:paraId="6ABE32F4">
            <w:pPr>
              <w:jc w:val="right"/>
            </w:pPr>
          </w:p>
        </w:tc>
      </w:tr>
      <w:tr w14:paraId="69E05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4C414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B73F3A4">
            <w:pPr>
              <w:jc w:val="right"/>
            </w:pPr>
            <w:r>
              <w:t>8.61</w:t>
            </w:r>
          </w:p>
        </w:tc>
        <w:tc>
          <w:tcPr>
            <w:vAlign w:val="center"/>
          </w:tcPr>
          <w:p w14:paraId="6E9EC3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EE17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A08E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C5C5D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4AB6DB4">
            <w:pPr>
              <w:jc w:val="right"/>
            </w:pPr>
          </w:p>
        </w:tc>
        <w:tc>
          <w:tcPr>
            <w:vMerge w:val="continue"/>
            <w:vAlign w:val="center"/>
          </w:tcPr>
          <w:p w14:paraId="151E8CD0">
            <w:pPr>
              <w:jc w:val="right"/>
            </w:pPr>
          </w:p>
        </w:tc>
        <w:tc>
          <w:tcPr>
            <w:vMerge w:val="continue"/>
            <w:vAlign w:val="center"/>
          </w:tcPr>
          <w:p w14:paraId="4719D188">
            <w:pPr>
              <w:jc w:val="right"/>
            </w:pPr>
          </w:p>
        </w:tc>
      </w:tr>
      <w:tr w14:paraId="056C0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6007E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F650832">
            <w:pPr>
              <w:jc w:val="right"/>
            </w:pPr>
            <w:r>
              <w:t>7.80</w:t>
            </w:r>
          </w:p>
        </w:tc>
        <w:tc>
          <w:tcPr>
            <w:vAlign w:val="center"/>
          </w:tcPr>
          <w:p w14:paraId="06A763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59AF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6AC6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F9DE3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6BEA4B2">
            <w:pPr>
              <w:jc w:val="right"/>
            </w:pPr>
          </w:p>
        </w:tc>
        <w:tc>
          <w:tcPr>
            <w:vMerge w:val="continue"/>
            <w:vAlign w:val="center"/>
          </w:tcPr>
          <w:p w14:paraId="56A34CDF">
            <w:pPr>
              <w:jc w:val="right"/>
            </w:pPr>
          </w:p>
        </w:tc>
        <w:tc>
          <w:tcPr>
            <w:vMerge w:val="continue"/>
            <w:vAlign w:val="center"/>
          </w:tcPr>
          <w:p w14:paraId="4097FDFC">
            <w:pPr>
              <w:jc w:val="right"/>
            </w:pPr>
          </w:p>
        </w:tc>
      </w:tr>
      <w:tr w14:paraId="5DBAE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E90A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08994AF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6281F1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E972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DAA9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60D49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0E754D4">
            <w:pPr>
              <w:jc w:val="right"/>
            </w:pPr>
          </w:p>
        </w:tc>
        <w:tc>
          <w:tcPr>
            <w:vMerge w:val="continue"/>
            <w:vAlign w:val="center"/>
          </w:tcPr>
          <w:p w14:paraId="5FF5B738">
            <w:pPr>
              <w:jc w:val="right"/>
            </w:pPr>
          </w:p>
        </w:tc>
        <w:tc>
          <w:tcPr>
            <w:vMerge w:val="continue"/>
            <w:vAlign w:val="center"/>
          </w:tcPr>
          <w:p w14:paraId="14EC55AD">
            <w:pPr>
              <w:jc w:val="right"/>
            </w:pPr>
          </w:p>
        </w:tc>
      </w:tr>
      <w:tr w14:paraId="13843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94137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B19C7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BB01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9326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97F5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2E958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404FC5E">
            <w:pPr>
              <w:jc w:val="right"/>
            </w:pPr>
          </w:p>
        </w:tc>
        <w:tc>
          <w:tcPr>
            <w:vMerge w:val="continue"/>
            <w:vAlign w:val="center"/>
          </w:tcPr>
          <w:p w14:paraId="1DC68F00">
            <w:pPr>
              <w:jc w:val="right"/>
            </w:pPr>
          </w:p>
        </w:tc>
        <w:tc>
          <w:tcPr>
            <w:vMerge w:val="continue"/>
            <w:vAlign w:val="center"/>
          </w:tcPr>
          <w:p w14:paraId="77D32248">
            <w:pPr>
              <w:jc w:val="right"/>
            </w:pPr>
          </w:p>
        </w:tc>
      </w:tr>
      <w:tr w14:paraId="4E468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E6C7F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7B996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E295D4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1E0B12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5BAB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1C886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1657AB5">
            <w:pPr>
              <w:jc w:val="right"/>
            </w:pPr>
          </w:p>
        </w:tc>
        <w:tc>
          <w:tcPr>
            <w:vMerge w:val="continue"/>
            <w:vAlign w:val="center"/>
          </w:tcPr>
          <w:p w14:paraId="54257300">
            <w:pPr>
              <w:jc w:val="right"/>
            </w:pPr>
          </w:p>
        </w:tc>
        <w:tc>
          <w:tcPr>
            <w:vMerge w:val="continue"/>
            <w:vAlign w:val="center"/>
          </w:tcPr>
          <w:p w14:paraId="7DC75930">
            <w:pPr>
              <w:jc w:val="right"/>
            </w:pPr>
          </w:p>
        </w:tc>
      </w:tr>
      <w:tr w14:paraId="63CA2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D8DA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110E2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05DF70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29983D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059B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3064C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3E55824">
            <w:pPr>
              <w:jc w:val="right"/>
            </w:pPr>
          </w:p>
        </w:tc>
        <w:tc>
          <w:tcPr>
            <w:vMerge w:val="continue"/>
            <w:vAlign w:val="center"/>
          </w:tcPr>
          <w:p w14:paraId="788F8FF3">
            <w:pPr>
              <w:jc w:val="right"/>
            </w:pPr>
          </w:p>
        </w:tc>
        <w:tc>
          <w:tcPr>
            <w:vMerge w:val="continue"/>
            <w:vAlign w:val="center"/>
          </w:tcPr>
          <w:p w14:paraId="1E30E7DE">
            <w:pPr>
              <w:jc w:val="right"/>
            </w:pPr>
          </w:p>
        </w:tc>
      </w:tr>
      <w:tr w14:paraId="41A96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61E0E2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EBD5D0C">
            <w:pPr>
              <w:jc w:val="right"/>
            </w:pPr>
            <w:r>
              <w:t>22.34</w:t>
            </w:r>
          </w:p>
        </w:tc>
        <w:tc>
          <w:tcPr>
            <w:vAlign w:val="center"/>
          </w:tcPr>
          <w:p w14:paraId="28CC5F8E">
            <w:pPr>
              <w:jc w:val="right"/>
            </w:pPr>
            <w:r>
              <w:t>12.88</w:t>
            </w:r>
          </w:p>
        </w:tc>
        <w:tc>
          <w:tcPr>
            <w:vAlign w:val="center"/>
          </w:tcPr>
          <w:p w14:paraId="1A0E14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4C58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7308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58BE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1ECF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91BC78">
            <w:pPr>
              <w:jc w:val="right"/>
            </w:pPr>
            <w:r>
              <w:t>－</w:t>
            </w:r>
          </w:p>
        </w:tc>
      </w:tr>
    </w:tbl>
    <w:p w14:paraId="21305BDF">
      <w:pPr>
        <w:pStyle w:val="2"/>
        <w:widowControl w:val="0"/>
        <w:jc w:val="both"/>
        <w:rPr>
          <w:color w:val="000000"/>
        </w:rPr>
      </w:pPr>
      <w:bookmarkStart w:id="111" w:name="_Toc12322"/>
      <w:r>
        <w:rPr>
          <w:color w:val="000000"/>
        </w:rPr>
        <w:t>计算结果</w:t>
      </w:r>
      <w:bookmarkEnd w:id="111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7E237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0B219E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34F4D8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125DC4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01F3DA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570F353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021556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0CB28238">
            <w:pPr>
              <w:ind w:firstLine="0" w:firstLineChars="0"/>
              <w:jc w:val="center"/>
              <w:rPr>
                <w:lang w:val="en-US"/>
              </w:rPr>
            </w:pPr>
            <w:bookmarkStart w:id="112" w:name="节能率别名"/>
            <w:r>
              <w:rPr>
                <w:rFonts w:hint="eastAsia"/>
                <w:lang w:val="en-US"/>
              </w:rPr>
              <w:t>节能率</w:t>
            </w:r>
            <w:bookmarkEnd w:id="112"/>
          </w:p>
          <w:p w14:paraId="1DA284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6D43E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392A5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A6FC7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3898F5B0">
            <w:pPr>
              <w:ind w:firstLine="0" w:firstLineChars="0"/>
              <w:jc w:val="center"/>
              <w:rPr>
                <w:lang w:val="en-US"/>
              </w:rPr>
            </w:pPr>
            <w:bookmarkStart w:id="113" w:name="耗冷量2"/>
            <w:r>
              <w:rPr>
                <w:rFonts w:hint="eastAsia"/>
                <w:lang w:val="en-US"/>
              </w:rPr>
              <w:t>50.84</w:t>
            </w:r>
            <w:bookmarkEnd w:id="113"/>
          </w:p>
        </w:tc>
        <w:tc>
          <w:tcPr>
            <w:tcW w:w="877" w:type="pct"/>
            <w:vAlign w:val="center"/>
          </w:tcPr>
          <w:p w14:paraId="28417B23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耗冷量2"/>
            <w:r>
              <w:rPr>
                <w:rFonts w:hint="eastAsia"/>
                <w:lang w:val="en-US"/>
              </w:rPr>
              <w:t>60.31</w:t>
            </w:r>
            <w:bookmarkEnd w:id="114"/>
          </w:p>
        </w:tc>
        <w:tc>
          <w:tcPr>
            <w:tcW w:w="960" w:type="pct"/>
            <w:vAlign w:val="center"/>
          </w:tcPr>
          <w:p w14:paraId="53FDBC98">
            <w:pPr>
              <w:ind w:firstLine="0" w:firstLineChars="0"/>
              <w:jc w:val="center"/>
              <w:rPr>
                <w:lang w:val="en-US"/>
              </w:rPr>
            </w:pPr>
            <w:bookmarkStart w:id="115" w:name="节能率耗冷量2"/>
            <w:r>
              <w:rPr>
                <w:rFonts w:hint="eastAsia"/>
                <w:kern w:val="2"/>
                <w:szCs w:val="24"/>
                <w:lang w:val="en-US"/>
              </w:rPr>
              <w:t>15.69%</w:t>
            </w:r>
            <w:bookmarkEnd w:id="115"/>
          </w:p>
        </w:tc>
      </w:tr>
      <w:tr w14:paraId="4A36B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934FE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3ED9D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5BEE3C2B">
            <w:pPr>
              <w:ind w:firstLine="0" w:firstLineChars="0"/>
              <w:jc w:val="center"/>
              <w:rPr>
                <w:lang w:val="en-US"/>
              </w:rPr>
            </w:pPr>
            <w:bookmarkStart w:id="116" w:name="耗热量2"/>
            <w:r>
              <w:rPr>
                <w:rFonts w:hint="eastAsia"/>
                <w:lang w:val="en-US"/>
              </w:rPr>
              <w:t>20.34</w:t>
            </w:r>
            <w:bookmarkEnd w:id="116"/>
          </w:p>
        </w:tc>
        <w:tc>
          <w:tcPr>
            <w:tcW w:w="877" w:type="pct"/>
            <w:vAlign w:val="center"/>
          </w:tcPr>
          <w:p w14:paraId="51E03751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耗热量2"/>
            <w:r>
              <w:rPr>
                <w:lang w:val="en-US"/>
              </w:rPr>
              <w:t>26.72</w:t>
            </w:r>
            <w:bookmarkEnd w:id="117"/>
          </w:p>
        </w:tc>
        <w:tc>
          <w:tcPr>
            <w:tcW w:w="960" w:type="pct"/>
            <w:vAlign w:val="center"/>
          </w:tcPr>
          <w:p w14:paraId="643B9A24"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耗热量2"/>
            <w:r>
              <w:rPr>
                <w:rFonts w:hint="eastAsia"/>
                <w:kern w:val="2"/>
                <w:szCs w:val="24"/>
                <w:lang w:val="en-US"/>
              </w:rPr>
              <w:t>23.88%</w:t>
            </w:r>
            <w:bookmarkEnd w:id="118"/>
          </w:p>
        </w:tc>
      </w:tr>
      <w:tr w14:paraId="6CE3C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6CD27D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37DA66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25E441D1">
            <w:pPr>
              <w:ind w:firstLine="0" w:firstLineChars="0"/>
              <w:jc w:val="center"/>
              <w:rPr>
                <w:lang w:val="en-US"/>
              </w:rPr>
            </w:pPr>
            <w:bookmarkStart w:id="119" w:name="耗冷耗热量2"/>
            <w:r>
              <w:rPr>
                <w:rFonts w:hint="eastAsia"/>
                <w:lang w:val="en-US"/>
              </w:rPr>
              <w:t>71.19</w:t>
            </w:r>
            <w:bookmarkEnd w:id="119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7F58E355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耗冷耗热量2"/>
            <w:r>
              <w:rPr>
                <w:rFonts w:hint="eastAsia"/>
                <w:lang w:val="en-US"/>
              </w:rPr>
              <w:t>87.03</w:t>
            </w:r>
            <w:bookmarkEnd w:id="120"/>
          </w:p>
        </w:tc>
        <w:tc>
          <w:tcPr>
            <w:tcW w:w="960" w:type="pct"/>
            <w:vAlign w:val="center"/>
          </w:tcPr>
          <w:p w14:paraId="725C9CC2">
            <w:pPr>
              <w:ind w:firstLine="0" w:firstLineChars="0"/>
              <w:jc w:val="center"/>
              <w:rPr>
                <w:lang w:val="en-US"/>
              </w:rPr>
            </w:pPr>
            <w:bookmarkStart w:id="121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18.21%</w:t>
            </w:r>
            <w:bookmarkEnd w:id="121"/>
          </w:p>
        </w:tc>
      </w:tr>
      <w:tr w14:paraId="4E41D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0D703E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096A30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E7D5640">
            <w:pPr>
              <w:ind w:firstLine="0" w:firstLineChars="0"/>
              <w:jc w:val="center"/>
              <w:rPr>
                <w:lang w:val="en-US"/>
              </w:rPr>
            </w:pPr>
            <w:bookmarkStart w:id="122" w:name="热回收供冷负荷"/>
            <w:r>
              <w:rPr>
                <w:rFonts w:hint="eastAsia"/>
                <w:lang w:val="en-US"/>
              </w:rPr>
              <w:t>0.88</w:t>
            </w:r>
            <w:bookmarkEnd w:id="122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BE41E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46D2EA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0B2A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5DF74D3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EFC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FD0422">
            <w:pPr>
              <w:ind w:firstLine="0" w:firstLineChars="0"/>
              <w:jc w:val="center"/>
              <w:rPr>
                <w:lang w:val="en-US"/>
              </w:rPr>
            </w:pPr>
            <w:bookmarkStart w:id="123" w:name="热回收供暖负荷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54E1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705B4DC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3828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3F5072C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3905F9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6474371">
            <w:pPr>
              <w:ind w:firstLine="0" w:firstLineChars="0"/>
              <w:jc w:val="center"/>
              <w:rPr>
                <w:lang w:val="en-US"/>
              </w:rPr>
            </w:pPr>
            <w:bookmarkStart w:id="124" w:name="热回收负荷"/>
            <w:r>
              <w:rPr>
                <w:rFonts w:hint="eastAsia"/>
                <w:lang w:val="en-US"/>
              </w:rPr>
              <w:t>0.88</w:t>
            </w:r>
            <w:bookmarkEnd w:id="124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0E87A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46A7626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8A9E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2FB6582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58A07F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3BA9D4D0">
            <w:pPr>
              <w:ind w:firstLine="0" w:firstLineChars="0"/>
              <w:jc w:val="center"/>
              <w:rPr>
                <w:lang w:val="en-US"/>
              </w:rPr>
            </w:pPr>
            <w:bookmarkStart w:id="125" w:name="冷源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051D193D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冷源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1204BB70">
            <w:pPr>
              <w:ind w:firstLine="0" w:firstLineChars="0"/>
              <w:jc w:val="center"/>
              <w:rPr>
                <w:lang w:val="en-US"/>
              </w:rPr>
            </w:pPr>
            <w:bookmarkStart w:id="127" w:name="节能率空调能耗"/>
            <w:r>
              <w:rPr>
                <w:lang w:val="en-US"/>
              </w:rPr>
              <w:t>47.06%</w:t>
            </w:r>
            <w:bookmarkEnd w:id="127"/>
          </w:p>
        </w:tc>
      </w:tr>
      <w:tr w14:paraId="0496B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A435F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F3E17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62CD3E32">
            <w:pPr>
              <w:ind w:firstLine="0" w:firstLineChars="0"/>
              <w:jc w:val="center"/>
              <w:rPr>
                <w:lang w:val="en-US"/>
              </w:rPr>
            </w:pPr>
            <w:bookmarkStart w:id="128" w:name="冷却水泵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36A0474B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冷却水泵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 w:val="continue"/>
            <w:vAlign w:val="center"/>
          </w:tcPr>
          <w:p w14:paraId="75EAEF1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4564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E5C46A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E9BE7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58565D6F">
            <w:pPr>
              <w:ind w:firstLine="0" w:firstLineChars="0"/>
              <w:jc w:val="center"/>
              <w:rPr>
                <w:lang w:val="en-US"/>
              </w:rPr>
            </w:pPr>
            <w:bookmarkStart w:id="130" w:name="冷冻水泵能耗"/>
            <w:r>
              <w:rPr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Align w:val="center"/>
          </w:tcPr>
          <w:p w14:paraId="18C53C2E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冷冻水泵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960" w:type="pct"/>
            <w:vMerge w:val="continue"/>
            <w:vAlign w:val="center"/>
          </w:tcPr>
          <w:p w14:paraId="7226E95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201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4CBC3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14C14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61B34796">
            <w:pPr>
              <w:ind w:firstLine="0" w:firstLineChars="0"/>
              <w:jc w:val="center"/>
              <w:rPr>
                <w:lang w:val="en-US"/>
              </w:rPr>
            </w:pPr>
            <w:bookmarkStart w:id="132" w:name="冷却塔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 w14:paraId="1D31A017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冷却塔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960" w:type="pct"/>
            <w:vMerge w:val="continue"/>
            <w:vAlign w:val="center"/>
          </w:tcPr>
          <w:p w14:paraId="16CF608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A439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3E225B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DEA639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009ACF17">
            <w:pPr>
              <w:ind w:firstLine="0" w:firstLineChars="0"/>
              <w:jc w:val="center"/>
              <w:rPr>
                <w:lang w:val="en-US"/>
              </w:rPr>
            </w:pPr>
            <w:bookmarkStart w:id="134" w:name="单元式空调能耗"/>
            <w:r>
              <w:rPr>
                <w:lang w:val="en-US"/>
              </w:rPr>
              <w:t>11.82</w:t>
            </w:r>
            <w:bookmarkEnd w:id="134"/>
          </w:p>
        </w:tc>
        <w:tc>
          <w:tcPr>
            <w:tcW w:w="877" w:type="pct"/>
            <w:vAlign w:val="center"/>
          </w:tcPr>
          <w:p w14:paraId="0BA5CAE3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单元式空调能耗"/>
            <w:r>
              <w:rPr>
                <w:lang w:val="en-US"/>
              </w:rPr>
              <w:t>22.34</w:t>
            </w:r>
            <w:bookmarkEnd w:id="135"/>
          </w:p>
        </w:tc>
        <w:tc>
          <w:tcPr>
            <w:tcW w:w="960" w:type="pct"/>
            <w:vMerge w:val="continue"/>
            <w:vAlign w:val="center"/>
          </w:tcPr>
          <w:p w14:paraId="710F2CF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E4A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CB59F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6A965B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5F57F9B1">
            <w:pPr>
              <w:ind w:firstLine="0" w:firstLineChars="0"/>
              <w:jc w:val="center"/>
              <w:rPr>
                <w:lang w:val="en-US"/>
              </w:rPr>
            </w:pPr>
            <w:bookmarkStart w:id="136" w:name="空调能耗"/>
            <w:r>
              <w:rPr>
                <w:lang w:val="en-US"/>
              </w:rPr>
              <w:t>11.82</w:t>
            </w:r>
            <w:bookmarkEnd w:id="136"/>
          </w:p>
        </w:tc>
        <w:tc>
          <w:tcPr>
            <w:tcW w:w="877" w:type="pct"/>
            <w:vAlign w:val="center"/>
          </w:tcPr>
          <w:p w14:paraId="50FB9485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空调能耗"/>
            <w:r>
              <w:rPr>
                <w:lang w:val="en-US"/>
              </w:rPr>
              <w:t>22.34</w:t>
            </w:r>
            <w:bookmarkEnd w:id="137"/>
          </w:p>
        </w:tc>
        <w:tc>
          <w:tcPr>
            <w:tcW w:w="960" w:type="pct"/>
            <w:vMerge w:val="continue"/>
            <w:vAlign w:val="center"/>
          </w:tcPr>
          <w:p w14:paraId="4720ED0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FCC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DCA39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FF35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25EC4172">
            <w:pPr>
              <w:ind w:firstLine="0" w:firstLineChars="0"/>
              <w:jc w:val="center"/>
              <w:rPr>
                <w:lang w:val="en-US"/>
              </w:rPr>
            </w:pPr>
            <w:bookmarkStart w:id="138" w:name="热源能耗"/>
            <w:r>
              <w:rPr>
                <w:lang w:val="en-US"/>
              </w:rPr>
              <w:t>4.25</w:t>
            </w:r>
            <w:bookmarkEnd w:id="138"/>
          </w:p>
        </w:tc>
        <w:tc>
          <w:tcPr>
            <w:tcW w:w="877" w:type="pct"/>
            <w:vAlign w:val="center"/>
          </w:tcPr>
          <w:p w14:paraId="3D1E5317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热源能耗"/>
            <w:r>
              <w:rPr>
                <w:lang w:val="en-US"/>
              </w:rPr>
              <w:t>12.09</w:t>
            </w:r>
            <w:bookmarkEnd w:id="139"/>
          </w:p>
        </w:tc>
        <w:tc>
          <w:tcPr>
            <w:tcW w:w="960" w:type="pct"/>
            <w:vMerge w:val="restart"/>
            <w:vAlign w:val="center"/>
          </w:tcPr>
          <w:p w14:paraId="4BC0FB1E">
            <w:pPr>
              <w:ind w:firstLine="0" w:firstLineChars="0"/>
              <w:jc w:val="center"/>
              <w:rPr>
                <w:lang w:val="en-US"/>
              </w:rPr>
            </w:pPr>
            <w:bookmarkStart w:id="140" w:name="节能率供暖能耗"/>
            <w:r>
              <w:rPr>
                <w:rFonts w:hint="eastAsia"/>
                <w:lang w:val="en-US"/>
              </w:rPr>
              <w:t>49.64%</w:t>
            </w:r>
            <w:bookmarkEnd w:id="140"/>
          </w:p>
        </w:tc>
      </w:tr>
      <w:tr w14:paraId="16E10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8E6DE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02FC6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2B91B933">
            <w:pPr>
              <w:ind w:firstLine="0" w:firstLineChars="0"/>
              <w:jc w:val="center"/>
              <w:rPr>
                <w:lang w:val="en-US"/>
              </w:rPr>
            </w:pPr>
            <w:bookmarkStart w:id="141" w:name="供暖热源侧水泵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vAlign w:val="center"/>
          </w:tcPr>
          <w:p w14:paraId="3DC4827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7B91009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535E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758D0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BFEB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8B1E1B2">
            <w:pPr>
              <w:ind w:firstLine="0" w:firstLineChars="0"/>
              <w:jc w:val="center"/>
              <w:rPr>
                <w:lang w:val="en-US"/>
              </w:rPr>
            </w:pPr>
            <w:bookmarkStart w:id="142" w:name="热水泵能耗"/>
            <w:r>
              <w:rPr>
                <w:lang w:val="en-US"/>
              </w:rPr>
              <w:t>2.23</w:t>
            </w:r>
            <w:bookmarkEnd w:id="142"/>
          </w:p>
        </w:tc>
        <w:tc>
          <w:tcPr>
            <w:tcW w:w="877" w:type="pct"/>
            <w:vAlign w:val="center"/>
          </w:tcPr>
          <w:p w14:paraId="1FD48055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热水泵能耗"/>
            <w:r>
              <w:rPr>
                <w:lang w:val="en-US"/>
              </w:rPr>
              <w:t>0.79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 w14:paraId="3FE0798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AAE5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43015F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76CD2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7B238419">
            <w:pPr>
              <w:ind w:firstLine="0" w:firstLineChars="0"/>
              <w:jc w:val="center"/>
              <w:rPr>
                <w:lang w:val="en-US"/>
              </w:rPr>
            </w:pPr>
            <w:bookmarkStart w:id="144" w:name="单元式热泵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Align w:val="center"/>
          </w:tcPr>
          <w:p w14:paraId="0ADFA3F0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单元式热泵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960" w:type="pct"/>
            <w:vMerge w:val="continue"/>
            <w:vAlign w:val="center"/>
          </w:tcPr>
          <w:p w14:paraId="2AB4E7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1AD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797748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1A0CDB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20E95DED">
            <w:pPr>
              <w:ind w:firstLine="0" w:firstLineChars="0"/>
              <w:jc w:val="center"/>
              <w:rPr>
                <w:lang w:val="en-US"/>
              </w:rPr>
            </w:pPr>
            <w:bookmarkStart w:id="146" w:name="供暖能耗"/>
            <w:r>
              <w:rPr>
                <w:lang w:val="en-US"/>
              </w:rPr>
              <w:t>6.49</w:t>
            </w:r>
            <w:bookmarkEnd w:id="146"/>
          </w:p>
        </w:tc>
        <w:tc>
          <w:tcPr>
            <w:tcW w:w="877" w:type="pct"/>
            <w:vAlign w:val="center"/>
          </w:tcPr>
          <w:p w14:paraId="22E24C4F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供暖能耗"/>
            <w:r>
              <w:rPr>
                <w:lang w:val="en-US"/>
              </w:rPr>
              <w:t>12.88</w:t>
            </w:r>
            <w:bookmarkEnd w:id="147"/>
          </w:p>
        </w:tc>
        <w:tc>
          <w:tcPr>
            <w:tcW w:w="960" w:type="pct"/>
            <w:vMerge w:val="continue"/>
            <w:vAlign w:val="center"/>
          </w:tcPr>
          <w:p w14:paraId="544DB3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3D4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D8892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B0592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0AB04866">
            <w:pPr>
              <w:ind w:firstLine="0" w:firstLineChars="0"/>
              <w:jc w:val="center"/>
              <w:rPr>
                <w:lang w:val="en-US"/>
              </w:rPr>
            </w:pPr>
            <w:bookmarkStart w:id="148" w:name="新排风系统能耗"/>
            <w:r>
              <w:rPr>
                <w:rFonts w:hint="eastAsia"/>
                <w:lang w:val="en-US"/>
              </w:rPr>
              <w:t>4.55</w:t>
            </w:r>
            <w:bookmarkEnd w:id="148"/>
          </w:p>
        </w:tc>
        <w:tc>
          <w:tcPr>
            <w:tcW w:w="877" w:type="pct"/>
            <w:vAlign w:val="center"/>
          </w:tcPr>
          <w:p w14:paraId="29C798D2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新排风系统能耗"/>
            <w:r>
              <w:rPr>
                <w:lang w:val="en-US"/>
              </w:rPr>
              <w:t>4.55</w:t>
            </w:r>
            <w:bookmarkEnd w:id="149"/>
          </w:p>
        </w:tc>
        <w:tc>
          <w:tcPr>
            <w:tcW w:w="960" w:type="pct"/>
            <w:vMerge w:val="restart"/>
            <w:vAlign w:val="center"/>
          </w:tcPr>
          <w:p w14:paraId="6E5485E3">
            <w:pPr>
              <w:ind w:firstLine="0" w:firstLineChars="0"/>
              <w:jc w:val="center"/>
              <w:rPr>
                <w:lang w:val="en-US"/>
              </w:rPr>
            </w:pPr>
            <w:bookmarkStart w:id="150" w:name="节能率空调动力能耗"/>
            <w:r>
              <w:rPr>
                <w:rFonts w:hint="eastAsia"/>
                <w:lang w:val="en-US"/>
              </w:rPr>
              <w:t>0.00%</w:t>
            </w:r>
            <w:bookmarkEnd w:id="150"/>
          </w:p>
        </w:tc>
      </w:tr>
      <w:tr w14:paraId="55660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B13C2F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C5225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4B3DDA4D">
            <w:pPr>
              <w:ind w:firstLine="0" w:firstLineChars="0"/>
              <w:jc w:val="center"/>
              <w:rPr>
                <w:lang w:val="en-US"/>
              </w:rPr>
            </w:pPr>
            <w:bookmarkStart w:id="151" w:name="风机盘管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877" w:type="pct"/>
            <w:vAlign w:val="center"/>
          </w:tcPr>
          <w:p w14:paraId="5C5A0AA9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风机盘管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 w14:paraId="50614B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CEC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41C1E1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3648E6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6C9AF252">
            <w:pPr>
              <w:ind w:firstLine="0" w:firstLineChars="0"/>
              <w:jc w:val="center"/>
              <w:rPr>
                <w:lang w:val="en-US"/>
              </w:rPr>
            </w:pPr>
            <w:bookmarkStart w:id="153" w:name="全空气系统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877" w:type="pct"/>
            <w:vAlign w:val="center"/>
          </w:tcPr>
          <w:p w14:paraId="5902BB30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960" w:type="pct"/>
            <w:vMerge w:val="continue"/>
            <w:vAlign w:val="center"/>
          </w:tcPr>
          <w:p w14:paraId="5E6B66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3954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069BE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2FA59B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151F7DFC">
            <w:pPr>
              <w:ind w:firstLine="0" w:firstLineChars="0"/>
              <w:jc w:val="center"/>
              <w:rPr>
                <w:lang w:val="en-US"/>
              </w:rPr>
            </w:pPr>
            <w:bookmarkStart w:id="155" w:name="空调动力能耗"/>
            <w:r>
              <w:rPr>
                <w:rFonts w:hint="eastAsia"/>
                <w:lang w:val="en-US"/>
              </w:rPr>
              <w:t>4.55</w:t>
            </w:r>
            <w:bookmarkEnd w:id="155"/>
          </w:p>
        </w:tc>
        <w:tc>
          <w:tcPr>
            <w:tcW w:w="877" w:type="pct"/>
            <w:vAlign w:val="center"/>
          </w:tcPr>
          <w:p w14:paraId="727817EC">
            <w:pPr>
              <w:ind w:firstLine="0" w:firstLineChars="0"/>
              <w:jc w:val="center"/>
              <w:rPr>
                <w:lang w:val="en-US"/>
              </w:rPr>
            </w:pPr>
            <w:bookmarkStart w:id="156" w:name="参照建筑空调动力能耗"/>
            <w:r>
              <w:rPr>
                <w:rFonts w:hint="eastAsia"/>
                <w:lang w:val="en-US"/>
              </w:rPr>
              <w:t>4.55</w:t>
            </w:r>
            <w:bookmarkEnd w:id="156"/>
          </w:p>
        </w:tc>
        <w:tc>
          <w:tcPr>
            <w:tcW w:w="960" w:type="pct"/>
            <w:vMerge w:val="continue"/>
            <w:vAlign w:val="center"/>
          </w:tcPr>
          <w:p w14:paraId="41A5D6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E80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2C0EFD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52BCA4C0">
            <w:pPr>
              <w:ind w:firstLine="0" w:firstLineChars="0"/>
              <w:jc w:val="center"/>
              <w:rPr>
                <w:lang w:val="en-US"/>
              </w:rPr>
            </w:pPr>
            <w:bookmarkStart w:id="157" w:name="空调供暖风机能耗"/>
            <w:r>
              <w:rPr>
                <w:rFonts w:hint="eastAsia"/>
                <w:lang w:val="en-US"/>
              </w:rPr>
              <w:t>22.86</w:t>
            </w:r>
            <w:bookmarkEnd w:id="157"/>
          </w:p>
        </w:tc>
        <w:tc>
          <w:tcPr>
            <w:tcW w:w="877" w:type="pct"/>
            <w:vAlign w:val="center"/>
          </w:tcPr>
          <w:p w14:paraId="592E100F">
            <w:pPr>
              <w:ind w:firstLine="0" w:firstLineChars="0"/>
              <w:jc w:val="center"/>
              <w:rPr>
                <w:lang w:val="en-US"/>
              </w:rPr>
            </w:pPr>
            <w:bookmarkStart w:id="158" w:name="参照建筑空调供暖风机能耗"/>
            <w:r>
              <w:rPr>
                <w:lang w:val="en-US"/>
              </w:rPr>
              <w:t>39.77</w:t>
            </w:r>
            <w:bookmarkEnd w:id="158"/>
          </w:p>
        </w:tc>
        <w:tc>
          <w:tcPr>
            <w:tcW w:w="960" w:type="pct"/>
            <w:vAlign w:val="center"/>
          </w:tcPr>
          <w:p w14:paraId="3700D171">
            <w:pPr>
              <w:ind w:firstLine="0" w:firstLineChars="0"/>
              <w:jc w:val="center"/>
              <w:rPr>
                <w:lang w:val="en-US"/>
              </w:rPr>
            </w:pPr>
            <w:bookmarkStart w:id="159" w:name="节能率空调供暖风机能耗"/>
            <w:r>
              <w:rPr>
                <w:rFonts w:hint="eastAsia"/>
                <w:lang w:val="en-US"/>
              </w:rPr>
              <w:t>42.51%</w:t>
            </w:r>
            <w:bookmarkEnd w:id="159"/>
          </w:p>
        </w:tc>
      </w:tr>
    </w:tbl>
    <w:p w14:paraId="1170ABB7"/>
    <w:p w14:paraId="06A496E4">
      <w:pPr>
        <w:widowControl w:val="0"/>
        <w:jc w:val="both"/>
        <w:rPr>
          <w:color w:val="000000"/>
        </w:rPr>
      </w:pPr>
    </w:p>
    <w:p w14:paraId="3F810505">
      <w:pPr>
        <w:pStyle w:val="2"/>
        <w:widowControl w:val="0"/>
        <w:jc w:val="both"/>
        <w:rPr>
          <w:color w:val="000000"/>
        </w:rPr>
      </w:pPr>
      <w:bookmarkStart w:id="160" w:name="_Toc18141"/>
      <w:bookmarkStart w:id="168" w:name="_GoBack"/>
      <w:bookmarkEnd w:id="168"/>
      <w:r>
        <w:rPr>
          <w:color w:val="000000"/>
        </w:rPr>
        <w:t>绿色建筑性能评估得分</w:t>
      </w:r>
      <w:bookmarkEnd w:id="160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330D3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4FD3771D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6FFD2A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EE1B0DE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7A296144">
            <w:pPr>
              <w:jc w:val="center"/>
            </w:pPr>
            <w:r>
              <w:t>得分</w:t>
            </w:r>
          </w:p>
        </w:tc>
      </w:tr>
      <w:tr w14:paraId="42AFF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590BFBA4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321B506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6574251F">
            <w:r>
              <w:t>42.51%</w:t>
            </w:r>
            <w:bookmarkEnd w:id="0"/>
          </w:p>
        </w:tc>
        <w:tc>
          <w:tcPr>
            <w:tcW w:w="706" w:type="dxa"/>
            <w:vAlign w:val="center"/>
          </w:tcPr>
          <w:p w14:paraId="1CB9D515">
            <w:bookmarkStart w:id="161" w:name="得分空调供暖风机能耗"/>
            <w:r>
              <w:t>10</w:t>
            </w:r>
            <w:bookmarkEnd w:id="161"/>
          </w:p>
        </w:tc>
      </w:tr>
      <w:tr w14:paraId="4280B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3CF2869A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2A798505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7930CBD3"/>
    <w:p w14:paraId="1C80E4E3">
      <w:pPr>
        <w:widowControl w:val="0"/>
        <w:jc w:val="both"/>
        <w:rPr>
          <w:color w:val="000000"/>
        </w:rPr>
      </w:pPr>
    </w:p>
    <w:p w14:paraId="5A6F9C8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6005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554D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5624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4918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D57E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B4D6A54">
      <w:pPr>
        <w:pStyle w:val="2"/>
        <w:widowControl w:val="0"/>
        <w:jc w:val="both"/>
        <w:rPr>
          <w:color w:val="000000"/>
        </w:rPr>
      </w:pPr>
      <w:bookmarkStart w:id="162" w:name="_Toc19529"/>
      <w:r>
        <w:rPr>
          <w:color w:val="000000"/>
        </w:rPr>
        <w:t>附录</w:t>
      </w:r>
      <w:bookmarkEnd w:id="162"/>
    </w:p>
    <w:p w14:paraId="15F9E690">
      <w:pPr>
        <w:pStyle w:val="4"/>
        <w:widowControl w:val="0"/>
        <w:jc w:val="both"/>
        <w:rPr>
          <w:color w:val="000000"/>
        </w:rPr>
      </w:pPr>
      <w:bookmarkStart w:id="163" w:name="_Toc10967"/>
      <w:r>
        <w:rPr>
          <w:color w:val="000000"/>
        </w:rPr>
        <w:t>工作日/节假日人员逐时在室率(%)</w:t>
      </w:r>
      <w:bookmarkEnd w:id="163"/>
    </w:p>
    <w:p w14:paraId="23DB9F20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38E0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3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4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0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EE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1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0B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6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2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8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7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3A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2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68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7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44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51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F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7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7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E3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7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8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2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8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2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2638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4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9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5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D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D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E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8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D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4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3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F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C35F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9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1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3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B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7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4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E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6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2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C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7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A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F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B271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D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4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1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E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9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D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B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9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C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E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F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4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4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4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7377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6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7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B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2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8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3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C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6B2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B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2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6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F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9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1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A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92A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9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4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8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4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D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A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3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1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1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6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D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8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6E96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2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6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4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7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D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6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F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D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0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4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73C3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4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A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E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C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2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2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2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4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6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3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5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8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D7DF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3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3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2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8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D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C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0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3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6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A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106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A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B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7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7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0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A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E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F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8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C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F25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0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4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4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C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8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A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3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A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9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5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C173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9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2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E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8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2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7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F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1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C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5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5C99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4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1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F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8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F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E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5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9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E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5CBE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0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3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7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3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C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3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5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D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3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1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9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F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5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9AD9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E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C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3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B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D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8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A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1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9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5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7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2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5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C220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A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D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6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4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9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0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3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0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9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9F41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9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1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8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5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D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4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A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C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6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C01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8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9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4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7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7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E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C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A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2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1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0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5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A19A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1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D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F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8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B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B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B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1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9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954F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1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3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3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9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0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D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2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0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03D580">
      <w:pPr>
        <w:widowControl w:val="0"/>
        <w:jc w:val="both"/>
        <w:rPr>
          <w:color w:val="000000"/>
        </w:rPr>
      </w:pPr>
    </w:p>
    <w:p w14:paraId="20BBF975">
      <w:r>
        <w:t>注：上行：工作日；下行：节假日</w:t>
      </w:r>
    </w:p>
    <w:p w14:paraId="5D5D6612">
      <w:pPr>
        <w:pStyle w:val="4"/>
      </w:pPr>
      <w:bookmarkStart w:id="164" w:name="_Toc8102"/>
      <w:r>
        <w:t>工作日/节假日照明开关时间表(%)</w:t>
      </w:r>
      <w:bookmarkEnd w:id="164"/>
    </w:p>
    <w:p w14:paraId="4C096E8E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DAE7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5E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C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B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C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62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7E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B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8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9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C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8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F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32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9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22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6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9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7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F8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B8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5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5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34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F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A8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1BE6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3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5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D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0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A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8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8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8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7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A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6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6E15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3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E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4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C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1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9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C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3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2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D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4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244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D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C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B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D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6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7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5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5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1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E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0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A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6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5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3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2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217D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B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2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E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7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0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0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A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E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2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7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AB47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1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4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0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F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3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E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D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6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BB12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A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A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9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5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C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8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F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8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2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9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00D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5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0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2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2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2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3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8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E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6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B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E9E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6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8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0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2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7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5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B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6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8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C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E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3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F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2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6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50E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A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3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8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2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3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E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C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1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5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4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4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1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E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B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B9DE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6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D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3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A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8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B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6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4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4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0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F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DE0D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4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D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7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D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7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8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A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A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B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595F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6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2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4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E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3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3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B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D436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E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5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7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F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5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1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1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1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E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D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5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6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6D35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A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E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3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4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6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0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6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C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C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1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3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D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EB24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5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F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0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A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6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5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A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2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3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9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3327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8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5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C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6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2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B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44D9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F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3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0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F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1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3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B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1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A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B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3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D88E1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B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0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4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4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C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6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C961A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8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4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9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3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5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3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E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0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6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0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E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E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8820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E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3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E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5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C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8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4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4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3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8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EEC09D"/>
    <w:p w14:paraId="058CECC5">
      <w:r>
        <w:t>注：上行：工作日；下行：节假日</w:t>
      </w:r>
    </w:p>
    <w:p w14:paraId="7BBC28F3">
      <w:pPr>
        <w:pStyle w:val="4"/>
      </w:pPr>
      <w:bookmarkStart w:id="165" w:name="_Toc14591"/>
      <w:r>
        <w:t>工作日/节假日设备逐时使用率(%)</w:t>
      </w:r>
      <w:bookmarkEnd w:id="165"/>
    </w:p>
    <w:p w14:paraId="1FFF16EB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5384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EE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1C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12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26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F0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2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3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0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5F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C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6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CA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3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61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17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6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75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62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3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91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6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EA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3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B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F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9280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1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7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8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E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8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B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E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F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0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7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0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A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D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0B9E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7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4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8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5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A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7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2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6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1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2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3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B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2BFA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C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D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C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F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E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D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B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F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7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9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4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0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A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9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997A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6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5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2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7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B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9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0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6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3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9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7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A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0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2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B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6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5BD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C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9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2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7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0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9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D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0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662F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6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9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E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B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B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F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A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5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3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D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5A8F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C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7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5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E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8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8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D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E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2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D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F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9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D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2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036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1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2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9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3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A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F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4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A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9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372F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0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1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E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E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2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8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1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C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E6C0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E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0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8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B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2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D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2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4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0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1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B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7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F066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2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B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5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0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A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5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B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D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5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F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4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B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6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BAD6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B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F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7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C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4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8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9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3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7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88D1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5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D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A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2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D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2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8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6544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D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C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A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C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2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B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E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1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1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C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232F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2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7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D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3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5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2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3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0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2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3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E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B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823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0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4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E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9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C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C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5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1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1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6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6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D22D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0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A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9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7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8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7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2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9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7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3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A61F3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1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6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5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C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D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F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A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9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2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B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F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A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1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1DDF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A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4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3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8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9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C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4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3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9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0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8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7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C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A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F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1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3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1400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3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C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B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7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F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E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6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A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3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1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FB5655"/>
    <w:p w14:paraId="6FF45E66">
      <w:r>
        <w:t>注：上行：工作日；下行：节假日</w:t>
      </w:r>
    </w:p>
    <w:p w14:paraId="4228A932">
      <w:pPr>
        <w:pStyle w:val="4"/>
      </w:pPr>
      <w:bookmarkStart w:id="166" w:name="_Toc18962"/>
      <w:r>
        <w:t>工作日/节假日空调系统运行时间表(1:开,0:关)</w:t>
      </w:r>
      <w:bookmarkEnd w:id="166"/>
    </w:p>
    <w:p w14:paraId="38BDB8BD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AE1F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D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0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1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41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9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2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4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12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7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AF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A5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49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A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DE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D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A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87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9D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3E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9B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D1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59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0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69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14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2CEE5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E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3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8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9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C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7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D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6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1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DCFF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D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B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D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E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4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0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B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6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0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7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E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6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3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0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5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3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8AA97C">
      <w:r>
        <w:t>供冷期：</w:t>
      </w:r>
    </w:p>
    <w:p w14:paraId="0B3E9107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FBEB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0A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0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1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F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3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8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16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FE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7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E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82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7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5F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1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0A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6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2C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1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A4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7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A0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5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2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A2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E7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A3A9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B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D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D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8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F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5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3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A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8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C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214C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4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2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3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F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E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B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1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2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4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2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3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4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4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9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C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FBDCE2"/>
    <w:p w14:paraId="1BAE16B0">
      <w:r>
        <w:t>注：上行：工作日；下行：节假日</w:t>
      </w:r>
    </w:p>
    <w:p w14:paraId="39B237C2">
      <w:pPr>
        <w:pStyle w:val="4"/>
      </w:pPr>
      <w:bookmarkStart w:id="167" w:name="_Toc29236"/>
      <w:r>
        <w:t>工作日/节假日新风运行时间表(%)</w:t>
      </w:r>
      <w:bookmarkEnd w:id="167"/>
    </w:p>
    <w:p w14:paraId="4C988E6E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4BFD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2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2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E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2D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B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65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3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ED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C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C6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34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4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5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B5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48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11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3F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6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E8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1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9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A1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36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1F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6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FD8F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8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2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E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9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6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8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C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5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685D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F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4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D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E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9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3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6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6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5493B3">
      <w:r>
        <w:t>供冷期：</w:t>
      </w:r>
    </w:p>
    <w:p w14:paraId="2C072230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D5B3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A5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B0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2D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0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94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B9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5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D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5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73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5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1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4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76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1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D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17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5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0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05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5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66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17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E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35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F052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C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D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2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E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1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3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C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B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2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9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5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7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0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5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4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6439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D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D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3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2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E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A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1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7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D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F8A487"/>
    <w:p w14:paraId="2442B800">
      <w:r>
        <w:t>注：上行：工作日；下行：节假日</w:t>
      </w:r>
    </w:p>
    <w:p w14:paraId="38703D1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A0D9D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0B98F748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E8E01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26223E91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1CBDA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7F346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9D412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97FE0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NzRiMmViZmYxZDMyYWVkMDcxZmNlMzk0NjU4MmEifQ=="/>
  </w:docVars>
  <w:rsids>
    <w:rsidRoot w:val="078F0A65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078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bmp"/><Relationship Id="rId15" Type="http://schemas.openxmlformats.org/officeDocument/2006/relationships/image" Target="media/image7.bmp"/><Relationship Id="rId14" Type="http://schemas.openxmlformats.org/officeDocument/2006/relationships/image" Target="media/image6.bmp"/><Relationship Id="rId13" Type="http://schemas.openxmlformats.org/officeDocument/2006/relationships/image" Target="media/image5.bmp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28</Pages>
  <Words>6909</Words>
  <Characters>11115</Characters>
  <Lines>48</Lines>
  <Paragraphs>13</Paragraphs>
  <TotalTime>3</TotalTime>
  <ScaleCrop>false</ScaleCrop>
  <LinksUpToDate>false</LinksUpToDate>
  <CharactersWithSpaces>23403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2024-11-19T04:35:00Z</dcterms:created>
  <dc:creator>Cesare</dc:creator>
  <cp:lastModifiedBy>Cesare</cp:lastModifiedBy>
  <dcterms:modified xsi:type="dcterms:W3CDTF">2024-11-19T04:39:49Z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4E736C2E10C34119BDCB3F5FE6FAA3D4_11</vt:lpwstr>
  </property>
  <property fmtid="{D5CDD505-2E9C-101B-9397-08002B2CF9AE}" pid="3" name="KSOProductBuildVer">
    <vt:lpwstr>2052-12.1.0.18608</vt:lpwstr>
  </property>
</Properties>
</file>