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834CB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4A3787B">
      <w:pPr>
        <w:widowControl w:val="0"/>
        <w:spacing w:after="312" w:afterLines="100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超低能效指标描述"/>
      <w:r>
        <w:rPr>
          <w:rFonts w:hint="eastAsia" w:ascii="黑体" w:hAnsi="宋体" w:eastAsia="黑体"/>
          <w:b/>
          <w:bCs/>
          <w:sz w:val="72"/>
          <w:szCs w:val="72"/>
        </w:rPr>
        <w:t>近零能耗</w:t>
      </w:r>
    </w:p>
    <w:p w14:paraId="0E51ABB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建筑能效报告书</w:t>
      </w:r>
    </w:p>
    <w:p w14:paraId="7FF203A3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02828B5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52742B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395A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E3771B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11BD3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159B3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FAFF4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E1F660F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广东-广州</w:t>
            </w:r>
          </w:p>
        </w:tc>
      </w:tr>
      <w:tr w14:paraId="14140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24B2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DD79FA3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</w:p>
        </w:tc>
      </w:tr>
      <w:tr w14:paraId="0CA7E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073858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AD5F1BE">
            <w:pPr>
              <w:rPr>
                <w:rFonts w:ascii="宋体" w:hAnsi="宋体"/>
                <w:szCs w:val="21"/>
              </w:rPr>
            </w:pPr>
            <w:bookmarkStart w:id="5" w:name="建设单位"/>
          </w:p>
        </w:tc>
      </w:tr>
      <w:tr w14:paraId="37C36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0AB42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52E2EB9">
            <w:pPr>
              <w:rPr>
                <w:rFonts w:ascii="宋体" w:hAnsi="宋体"/>
                <w:szCs w:val="21"/>
              </w:rPr>
            </w:pPr>
            <w:bookmarkStart w:id="6" w:name="设计单位"/>
          </w:p>
        </w:tc>
      </w:tr>
      <w:tr w14:paraId="510E4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1D263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C512BE7">
            <w:pPr>
              <w:rPr>
                <w:rFonts w:ascii="宋体" w:hAnsi="宋体"/>
                <w:szCs w:val="21"/>
              </w:rPr>
            </w:pPr>
          </w:p>
        </w:tc>
      </w:tr>
      <w:tr w14:paraId="21208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F22D1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4B7FAE3">
            <w:pPr>
              <w:rPr>
                <w:rFonts w:ascii="宋体" w:hAnsi="宋体"/>
                <w:szCs w:val="21"/>
              </w:rPr>
            </w:pPr>
          </w:p>
        </w:tc>
      </w:tr>
      <w:tr w14:paraId="5AB20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7DFF9A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67968B0">
            <w:pPr>
              <w:rPr>
                <w:rFonts w:ascii="宋体" w:hAnsi="宋体"/>
                <w:szCs w:val="21"/>
              </w:rPr>
            </w:pPr>
          </w:p>
        </w:tc>
      </w:tr>
      <w:tr w14:paraId="602E1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BA46DD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E1614F0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2024年12月17日</w:t>
            </w:r>
            <w:bookmarkEnd w:id="7"/>
          </w:p>
        </w:tc>
      </w:tr>
    </w:tbl>
    <w:p w14:paraId="63BE35B8">
      <w:pPr>
        <w:rPr>
          <w:rFonts w:ascii="宋体" w:hAnsi="宋体"/>
          <w:lang w:val="en-US"/>
        </w:rPr>
      </w:pPr>
    </w:p>
    <w:p w14:paraId="131FB627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568B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9BB5A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93DBE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hint="eastAsia" w:ascii="宋体" w:hAnsi="宋体"/>
              </w:rPr>
              <w:t>超低能耗PHES2024</w:t>
            </w:r>
            <w:bookmarkEnd w:id="9"/>
          </w:p>
        </w:tc>
      </w:tr>
      <w:tr w14:paraId="4B1CF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7194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 w14:paraId="4651CC72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58804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28DC21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35B1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02C1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D10EE4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1D931F7F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T18970832750</w:t>
            </w:r>
            <w:bookmarkEnd w:id="11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26ECCF8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5E1593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E9F43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2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_Toc29713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_Toc29713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B5E40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_Toc12427 </w:instrText>
      </w:r>
      <w:r>
        <w:fldChar w:fldCharType="separate"/>
      </w:r>
      <w:r>
        <w:rPr>
          <w:rFonts w:hint="eastAsia"/>
        </w:rPr>
        <w:t>2 评估依据</w:t>
      </w:r>
      <w:r>
        <w:tab/>
      </w:r>
      <w:r>
        <w:fldChar w:fldCharType="begin"/>
      </w:r>
      <w:r>
        <w:instrText xml:space="preserve"> PAGEREF _Toc12427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275AC3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_Toc19568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_Toc19568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83A80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_Toc23031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_Toc23031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449D0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_Toc20017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_Toc20017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5A2B0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_Toc6595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_Toc6595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AA14F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_Toc573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_Toc573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21C9A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_Toc23407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围护结构</w:t>
      </w:r>
      <w:r>
        <w:tab/>
      </w:r>
      <w:r>
        <w:fldChar w:fldCharType="begin"/>
      </w:r>
      <w:r>
        <w:instrText xml:space="preserve"> PAGEREF _Toc23407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C6DA1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_Toc31587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AEEF65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_Toc11932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普通材料</w:t>
      </w:r>
      <w:r>
        <w:tab/>
      </w:r>
      <w:r>
        <w:fldChar w:fldCharType="begin"/>
      </w:r>
      <w:r>
        <w:instrText xml:space="preserve"> PAGEREF _Toc11932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C87B43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_Toc23208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4.1.2 </w:t>
      </w:r>
      <w:r>
        <w:rPr>
          <w:kern w:val="2"/>
          <w:szCs w:val="24"/>
          <w:lang w:val="en-US"/>
        </w:rPr>
        <w:t>其他材料</w:t>
      </w:r>
      <w:r>
        <w:tab/>
      </w:r>
      <w:r>
        <w:fldChar w:fldCharType="begin"/>
      </w:r>
      <w:r>
        <w:instrText xml:space="preserve"> PAGEREF _Toc23208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FADDE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_Toc18575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6ECCE0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_Toc7977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_Toc7977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E18F7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_Toc5916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_Toc5916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8E6D1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_Toc26093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_Toc26093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3BAD1A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_Toc6057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穿孔不锈钢外墙</w:t>
      </w:r>
      <w:r>
        <w:tab/>
      </w:r>
      <w:r>
        <w:fldChar w:fldCharType="begin"/>
      </w:r>
      <w:r>
        <w:instrText xml:space="preserve"> PAGEREF _Toc6057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A94BA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_Toc8534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59EEF8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_Toc31580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_Toc31580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5944AE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_Toc19734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_Toc19734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F31CBD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_Toc10680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4.5.3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_Toc10680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92FC4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_Toc2769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B1720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_Toc32057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48C41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_Toc13527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户门气密性</w:t>
      </w:r>
      <w:r>
        <w:tab/>
      </w:r>
      <w:r>
        <w:fldChar w:fldCharType="begin"/>
      </w:r>
      <w:r>
        <w:instrText xml:space="preserve"> PAGEREF _Toc13527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CE34E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_Toc12716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规定项检查</w:t>
      </w:r>
      <w:r>
        <w:tab/>
      </w:r>
      <w:r>
        <w:fldChar w:fldCharType="begin"/>
      </w:r>
      <w:r>
        <w:instrText xml:space="preserve"> PAGEREF _Toc12716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49404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_Toc8086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围护结构概况</w:t>
      </w:r>
      <w:r>
        <w:tab/>
      </w:r>
      <w:r>
        <w:fldChar w:fldCharType="begin"/>
      </w:r>
      <w:r>
        <w:instrText xml:space="preserve"> PAGEREF _Toc8086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78C2B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_Toc31309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设计建筑</w:t>
      </w:r>
      <w:r>
        <w:tab/>
      </w:r>
      <w:r>
        <w:fldChar w:fldCharType="begin"/>
      </w:r>
      <w:r>
        <w:instrText xml:space="preserve"> PAGEREF _Toc31309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7B758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_Toc18358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_Toc18358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115DBE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_Toc9729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_Toc9729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3F1C5E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_Toc23037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_Toc23037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A7359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_Toc10782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_Toc10782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D8CF0F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_Toc11118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6.2.1 </w:t>
      </w:r>
      <w:r>
        <w:rPr>
          <w:kern w:val="2"/>
          <w:szCs w:val="24"/>
          <w:lang w:val="en-US"/>
        </w:rPr>
        <w:t>系统分区</w:t>
      </w:r>
      <w:r>
        <w:tab/>
      </w:r>
      <w:r>
        <w:fldChar w:fldCharType="begin"/>
      </w:r>
      <w:r>
        <w:instrText xml:space="preserve"> PAGEREF _Toc11118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93FA00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_Toc28822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6.2.2 </w:t>
      </w:r>
      <w:r>
        <w:rPr>
          <w:kern w:val="2"/>
          <w:szCs w:val="24"/>
          <w:lang w:val="en-US"/>
        </w:rPr>
        <w:t>热回收参数</w:t>
      </w:r>
      <w:r>
        <w:tab/>
      </w:r>
      <w:r>
        <w:fldChar w:fldCharType="begin"/>
      </w:r>
      <w:r>
        <w:instrText xml:space="preserve"> PAGEREF _Toc28822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5BA88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_Toc11071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_Toc11071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189D05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_Toc27796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6.3.1 </w:t>
      </w:r>
      <w:r>
        <w:rPr>
          <w:kern w:val="2"/>
          <w:szCs w:val="24"/>
          <w:lang w:val="en-US"/>
        </w:rPr>
        <w:t>默认冷源</w:t>
      </w:r>
      <w:r>
        <w:tab/>
      </w:r>
      <w:r>
        <w:fldChar w:fldCharType="begin"/>
      </w:r>
      <w:r>
        <w:instrText xml:space="preserve"> PAGEREF _Toc27796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782E3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_Toc26006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_Toc26006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C0E0A6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_Toc20669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6.4.1 </w:t>
      </w:r>
      <w:r>
        <w:rPr>
          <w:kern w:val="2"/>
          <w:szCs w:val="24"/>
          <w:lang w:val="en-US"/>
        </w:rPr>
        <w:t>默认热源</w:t>
      </w:r>
      <w:r>
        <w:tab/>
      </w:r>
      <w:r>
        <w:fldChar w:fldCharType="begin"/>
      </w:r>
      <w:r>
        <w:instrText xml:space="preserve"> PAGEREF _Toc20669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B3BE3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_Toc9526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_Toc9526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2CF2B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_Toc23729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6.6 </w:t>
      </w:r>
      <w:r>
        <w:rPr>
          <w:kern w:val="2"/>
          <w:szCs w:val="24"/>
          <w:lang w:val="en-US"/>
        </w:rPr>
        <w:t>电梯</w:t>
      </w:r>
      <w:r>
        <w:tab/>
      </w:r>
      <w:r>
        <w:fldChar w:fldCharType="begin"/>
      </w:r>
      <w:r>
        <w:instrText xml:space="preserve"> PAGEREF _Toc23729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AEC7F6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_Toc29566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6.6.1 </w:t>
      </w:r>
      <w:r>
        <w:rPr>
          <w:kern w:val="2"/>
          <w:szCs w:val="24"/>
          <w:lang w:val="en-US"/>
        </w:rPr>
        <w:t>直梯</w:t>
      </w:r>
      <w:r>
        <w:tab/>
      </w:r>
      <w:r>
        <w:fldChar w:fldCharType="begin"/>
      </w:r>
      <w:r>
        <w:instrText xml:space="preserve"> PAGEREF _Toc29566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55ACB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_Toc9102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6.7 </w:t>
      </w:r>
      <w:r>
        <w:rPr>
          <w:kern w:val="2"/>
          <w:szCs w:val="24"/>
          <w:lang w:val="en-US"/>
        </w:rPr>
        <w:t>光伏发电</w:t>
      </w:r>
      <w:r>
        <w:tab/>
      </w:r>
      <w:r>
        <w:fldChar w:fldCharType="begin"/>
      </w:r>
      <w:r>
        <w:instrText xml:space="preserve"> PAGEREF _Toc9102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E2D5B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_Toc29028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6.8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_Toc29028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E68F3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_Toc31612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逐月负荷表</w:t>
      </w:r>
      <w:r>
        <w:tab/>
      </w:r>
      <w:r>
        <w:fldChar w:fldCharType="begin"/>
      </w:r>
      <w:r>
        <w:instrText xml:space="preserve"> PAGEREF _Toc31612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109BC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_Toc6490 </w:instrText>
      </w:r>
      <w:r>
        <w:fldChar w:fldCharType="separate"/>
      </w:r>
      <w:r>
        <w:rPr>
          <w:rFonts w:hint="eastAsia"/>
        </w:rPr>
        <w:t xml:space="preserve">7 </w:t>
      </w:r>
      <w:r>
        <w:t>基准建筑</w:t>
      </w:r>
      <w:r>
        <w:tab/>
      </w:r>
      <w:r>
        <w:fldChar w:fldCharType="begin"/>
      </w:r>
      <w:r>
        <w:instrText xml:space="preserve"> PAGEREF _Toc6490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C4670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_Toc1666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C157D0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_Toc14647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_Toc14647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9EB020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_Toc1854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_Toc1854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D69A1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_Toc11426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_Toc11426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06A1E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_Toc2109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E8B3D1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_Toc25483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7.3.1 </w:t>
      </w:r>
      <w:r>
        <w:rPr>
          <w:kern w:val="2"/>
          <w:szCs w:val="24"/>
          <w:lang w:val="en-US"/>
        </w:rPr>
        <w:t>默认冷源</w:t>
      </w:r>
      <w:r>
        <w:tab/>
      </w:r>
      <w:r>
        <w:fldChar w:fldCharType="begin"/>
      </w:r>
      <w:r>
        <w:instrText xml:space="preserve"> PAGEREF _Toc25483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8D42E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_Toc21233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_Toc21233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F64FC9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_Toc23992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7.4.1 </w:t>
      </w:r>
      <w:r>
        <w:rPr>
          <w:kern w:val="2"/>
          <w:szCs w:val="24"/>
          <w:lang w:val="en-US"/>
        </w:rPr>
        <w:t>默认热源</w:t>
      </w:r>
      <w:r>
        <w:tab/>
      </w:r>
      <w:r>
        <w:fldChar w:fldCharType="begin"/>
      </w:r>
      <w:r>
        <w:instrText xml:space="preserve"> PAGEREF _Toc23992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96E92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_Toc23466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_Toc23466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5AB49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_Toc19313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7.6 </w:t>
      </w:r>
      <w:r>
        <w:rPr>
          <w:kern w:val="2"/>
          <w:szCs w:val="24"/>
          <w:lang w:val="en-US"/>
        </w:rPr>
        <w:t>电梯</w:t>
      </w:r>
      <w:r>
        <w:tab/>
      </w:r>
      <w:r>
        <w:fldChar w:fldCharType="begin"/>
      </w:r>
      <w:r>
        <w:instrText xml:space="preserve"> PAGEREF _Toc19313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1450B1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_Toc12790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7.6.1 </w:t>
      </w:r>
      <w:r>
        <w:rPr>
          <w:kern w:val="2"/>
          <w:szCs w:val="24"/>
          <w:lang w:val="en-US"/>
        </w:rPr>
        <w:t>直梯</w:t>
      </w:r>
      <w:r>
        <w:tab/>
      </w:r>
      <w:r>
        <w:fldChar w:fldCharType="begin"/>
      </w:r>
      <w:r>
        <w:instrText xml:space="preserve"> PAGEREF _Toc12790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B5AD2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_Toc17612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7.7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_Toc17612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DB344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_Toc16717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t>逐月负荷表</w:t>
      </w:r>
      <w:r>
        <w:tab/>
      </w:r>
      <w:r>
        <w:fldChar w:fldCharType="begin"/>
      </w:r>
      <w:r>
        <w:instrText xml:space="preserve"> PAGEREF _Toc16717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DF7A9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_Toc21551 </w:instrText>
      </w:r>
      <w:r>
        <w:fldChar w:fldCharType="separate"/>
      </w:r>
      <w:r>
        <w:rPr>
          <w:rFonts w:hint="eastAsia"/>
        </w:rPr>
        <w:t xml:space="preserve">8 </w:t>
      </w:r>
      <w:r>
        <w:t>能效结果</w:t>
      </w:r>
      <w:r>
        <w:tab/>
      </w:r>
      <w:r>
        <w:fldChar w:fldCharType="begin"/>
      </w:r>
      <w:r>
        <w:instrText xml:space="preserve"> PAGEREF _Toc21551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23495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_Toc19462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建筑能耗</w:t>
      </w:r>
      <w:r>
        <w:tab/>
      </w:r>
      <w:r>
        <w:fldChar w:fldCharType="begin"/>
      </w:r>
      <w:r>
        <w:instrText xml:space="preserve"> PAGEREF _Toc19462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3F457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_Toc13821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可再生能源利用</w:t>
      </w:r>
      <w:r>
        <w:tab/>
      </w:r>
      <w:r>
        <w:fldChar w:fldCharType="begin"/>
      </w:r>
      <w:r>
        <w:instrText xml:space="preserve"> PAGEREF _Toc13821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6C065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_Toc6869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8.3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_Toc6869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AE8AA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_Toc32392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_Toc32392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21BBC8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_Toc28011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工作日/节假日人员逐时在室率(%)</w:t>
      </w:r>
      <w:r>
        <w:tab/>
      </w:r>
      <w:r>
        <w:fldChar w:fldCharType="begin"/>
      </w:r>
      <w:r>
        <w:instrText xml:space="preserve"> PAGEREF _Toc28011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03802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_Toc8384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_Toc8384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B847E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_Toc23793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_Toc23793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503B3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_Toc25405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_Toc25405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321F95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_Toc10096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_Toc10096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6FB7CE9C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83BE800">
      <w:pPr>
        <w:pStyle w:val="16"/>
      </w:pPr>
    </w:p>
    <w:p w14:paraId="5D4029A1">
      <w:pPr>
        <w:pStyle w:val="2"/>
      </w:pPr>
      <w:bookmarkStart w:id="13" w:name="_Toc29713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2137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89F9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52EDE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新建项目</w:t>
            </w:r>
            <w:bookmarkEnd w:id="14"/>
          </w:p>
        </w:tc>
      </w:tr>
      <w:tr w14:paraId="6AEE9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04FA1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CFB97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广东-广州</w:t>
            </w:r>
            <w:bookmarkEnd w:id="15"/>
          </w:p>
        </w:tc>
      </w:tr>
      <w:tr w14:paraId="402BC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C4A4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BDC62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23.08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0C2E72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113.14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BB22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ADCE0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6A8FB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20116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2FEE3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FAB8E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993389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8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6EC1D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10E31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89106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30.0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ADA0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B676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BE492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80059.03</w:t>
            </w:r>
            <w:bookmarkEnd w:id="24"/>
          </w:p>
        </w:tc>
      </w:tr>
      <w:tr w14:paraId="1D0AC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88B4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C8D8A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12465.18</w:t>
            </w:r>
            <w:bookmarkEnd w:id="25"/>
          </w:p>
        </w:tc>
      </w:tr>
      <w:tr w14:paraId="75E47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5F974F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683C8C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气密性"/>
            <w:r>
              <w:t>0.60</w:t>
            </w:r>
            <w:bookmarkEnd w:id="26"/>
          </w:p>
        </w:tc>
      </w:tr>
      <w:tr w14:paraId="0BB3B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A5F4EA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4EB187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建筑类型细化"/>
            <w:r>
              <w:t>办公建筑</w:t>
            </w:r>
            <w:bookmarkEnd w:id="27"/>
          </w:p>
        </w:tc>
      </w:tr>
      <w:tr w14:paraId="00542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8C008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A141A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37546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95FE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058BC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32485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CB9391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8CF42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0.50</w:t>
            </w:r>
            <w:bookmarkEnd w:id="30"/>
          </w:p>
        </w:tc>
      </w:tr>
      <w:tr w14:paraId="54A86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F92E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82DE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0.50</w:t>
            </w:r>
            <w:bookmarkEnd w:id="31"/>
          </w:p>
        </w:tc>
      </w:tr>
      <w:tr w14:paraId="09E6A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9034D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947FDF6">
            <w:pPr>
              <w:pStyle w:val="3"/>
              <w:ind w:firstLine="0" w:firstLineChars="0"/>
            </w:pPr>
            <w:bookmarkStart w:id="32" w:name="控温期"/>
            <w:r>
              <w:t>供冷期:6.14-8.31,供暖期:11.30-2.28</w:t>
            </w:r>
            <w:bookmarkEnd w:id="32"/>
          </w:p>
        </w:tc>
      </w:tr>
    </w:tbl>
    <w:p w14:paraId="70E4942E">
      <w:pPr>
        <w:pStyle w:val="3"/>
        <w:ind w:firstLine="0" w:firstLineChars="0"/>
        <w:rPr>
          <w:lang w:val="en-US"/>
        </w:rPr>
      </w:pPr>
    </w:p>
    <w:p w14:paraId="0C159F07">
      <w:pPr>
        <w:pStyle w:val="2"/>
      </w:pPr>
      <w:bookmarkStart w:id="33" w:name="_Toc12427"/>
      <w:bookmarkStart w:id="34" w:name="TitleFormat"/>
      <w:r>
        <w:rPr>
          <w:rFonts w:hint="eastAsia"/>
        </w:rPr>
        <w:t>评估依据</w:t>
      </w:r>
      <w:bookmarkEnd w:id="33"/>
      <w:bookmarkEnd w:id="34"/>
    </w:p>
    <w:p w14:paraId="34827BD4">
      <w:pPr>
        <w:widowControl w:val="0"/>
        <w:jc w:val="both"/>
        <w:rPr>
          <w:kern w:val="2"/>
          <w:szCs w:val="24"/>
          <w:lang w:val="en-US"/>
        </w:rPr>
      </w:pPr>
      <w:bookmarkStart w:id="35" w:name="计算依据"/>
      <w:bookmarkEnd w:id="35"/>
      <w:r>
        <w:rPr>
          <w:kern w:val="2"/>
          <w:szCs w:val="24"/>
          <w:lang w:val="en-US"/>
        </w:rPr>
        <w:t>1. 《近零能耗建筑技术标准》(GB/T51350-2019)</w:t>
      </w:r>
    </w:p>
    <w:p w14:paraId="7DE9D3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 w14:paraId="3903947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《民用建筑热工设计规范》(GB50176-2016-2016)</w:t>
      </w:r>
    </w:p>
    <w:p w14:paraId="3D88245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《建筑幕墙、门窗通用技术条件》(GB/T31433-2015)</w:t>
      </w:r>
    </w:p>
    <w:p w14:paraId="1E1BC6A9">
      <w:pPr>
        <w:widowControl w:val="0"/>
        <w:jc w:val="both"/>
        <w:rPr>
          <w:kern w:val="2"/>
          <w:szCs w:val="24"/>
          <w:lang w:val="en-US"/>
        </w:rPr>
      </w:pPr>
    </w:p>
    <w:p w14:paraId="0CD534E8">
      <w:pPr>
        <w:pStyle w:val="2"/>
      </w:pPr>
      <w:bookmarkStart w:id="36" w:name="_Toc19568"/>
      <w:r>
        <w:rPr>
          <w:rFonts w:hint="eastAsia"/>
        </w:rPr>
        <w:t>气象数据</w:t>
      </w:r>
      <w:bookmarkEnd w:id="36"/>
    </w:p>
    <w:p w14:paraId="6A5B674B">
      <w:pPr>
        <w:pStyle w:val="4"/>
      </w:pPr>
      <w:bookmarkStart w:id="37" w:name="_Toc23031"/>
      <w:r>
        <w:rPr>
          <w:rFonts w:hint="eastAsia"/>
        </w:rPr>
        <w:t>气象地点</w:t>
      </w:r>
      <w:bookmarkEnd w:id="37"/>
    </w:p>
    <w:p w14:paraId="4F969F3B">
      <w:pPr>
        <w:pStyle w:val="3"/>
        <w:ind w:firstLine="420"/>
        <w:rPr>
          <w:lang w:val="en-US"/>
        </w:rPr>
      </w:pPr>
      <w:bookmarkStart w:id="38" w:name="气象数据来源"/>
      <w:r>
        <w:t>广东-广州, 《建筑节能气象参数标准》</w:t>
      </w:r>
      <w:bookmarkEnd w:id="38"/>
    </w:p>
    <w:p w14:paraId="6067855B">
      <w:pPr>
        <w:pStyle w:val="4"/>
      </w:pPr>
      <w:bookmarkStart w:id="39" w:name="_Toc20017"/>
      <w:r>
        <w:rPr>
          <w:rFonts w:hint="eastAsia"/>
        </w:rPr>
        <w:t>逐日干球温度表</w:t>
      </w:r>
      <w:bookmarkEnd w:id="39"/>
    </w:p>
    <w:p w14:paraId="7E73D59D">
      <w:pPr>
        <w:pStyle w:val="3"/>
        <w:ind w:firstLine="0" w:firstLineChars="0"/>
        <w:jc w:val="center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600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D4E8">
      <w:pPr>
        <w:pStyle w:val="4"/>
      </w:pPr>
      <w:bookmarkStart w:id="41" w:name="_Toc6595"/>
      <w:r>
        <w:rPr>
          <w:rFonts w:hint="eastAsia"/>
        </w:rPr>
        <w:t>逐月辐照量表</w:t>
      </w:r>
      <w:bookmarkEnd w:id="41"/>
    </w:p>
    <w:p w14:paraId="18B29F47">
      <w:pPr>
        <w:pStyle w:val="3"/>
        <w:ind w:firstLine="0" w:firstLineChars="0"/>
        <w:jc w:val="center"/>
        <w:rPr>
          <w:lang w:val="en-US"/>
        </w:rPr>
      </w:pPr>
      <w:bookmarkStart w:id="42" w:name="逐月辐照量图表"/>
      <w:r>
        <w:drawing>
          <wp:inline distT="0" distB="0" distL="0" distR="0">
            <wp:extent cx="5667375" cy="23431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515DA">
      <w:pPr>
        <w:pStyle w:val="4"/>
      </w:pPr>
      <w:bookmarkStart w:id="43" w:name="_Toc573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7E47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50F04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7F27752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CFF1127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A821F44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CCD5F3B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5C6604F">
            <w:pPr>
              <w:jc w:val="center"/>
            </w:pPr>
            <w:r>
              <w:t>焓值(kj/kg)</w:t>
            </w:r>
          </w:p>
        </w:tc>
      </w:tr>
      <w:tr w14:paraId="37977A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490B4A">
            <w:r>
              <w:t>最热</w:t>
            </w:r>
          </w:p>
        </w:tc>
        <w:tc>
          <w:tcPr>
            <w:vAlign w:val="center"/>
          </w:tcPr>
          <w:p w14:paraId="7CEB98D1">
            <w:r>
              <w:t>07月27日16时</w:t>
            </w:r>
          </w:p>
        </w:tc>
        <w:tc>
          <w:tcPr>
            <w:vAlign w:val="center"/>
          </w:tcPr>
          <w:p w14:paraId="5111D4CB">
            <w:r>
              <w:t>37.2</w:t>
            </w:r>
          </w:p>
        </w:tc>
        <w:tc>
          <w:tcPr>
            <w:vAlign w:val="center"/>
          </w:tcPr>
          <w:p w14:paraId="2EAD736A">
            <w:r>
              <w:t>27.2</w:t>
            </w:r>
          </w:p>
        </w:tc>
        <w:tc>
          <w:tcPr>
            <w:vAlign w:val="center"/>
          </w:tcPr>
          <w:p w14:paraId="503A6B08">
            <w:r>
              <w:t>19.3</w:t>
            </w:r>
          </w:p>
        </w:tc>
        <w:tc>
          <w:tcPr>
            <w:vAlign w:val="center"/>
          </w:tcPr>
          <w:p w14:paraId="3BB54588">
            <w:r>
              <w:t>87.0</w:t>
            </w:r>
          </w:p>
        </w:tc>
      </w:tr>
      <w:tr w14:paraId="47552B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925327">
            <w:r>
              <w:t>最冷</w:t>
            </w:r>
          </w:p>
        </w:tc>
        <w:tc>
          <w:tcPr>
            <w:vAlign w:val="center"/>
          </w:tcPr>
          <w:p w14:paraId="50D2CA59">
            <w:r>
              <w:t>02月06日05时</w:t>
            </w:r>
          </w:p>
        </w:tc>
        <w:tc>
          <w:tcPr>
            <w:vAlign w:val="center"/>
          </w:tcPr>
          <w:p w14:paraId="50BA94C1">
            <w:r>
              <w:t>5.0</w:t>
            </w:r>
          </w:p>
        </w:tc>
        <w:tc>
          <w:tcPr>
            <w:vAlign w:val="center"/>
          </w:tcPr>
          <w:p w14:paraId="3602DCBF">
            <w:r>
              <w:t>4.4</w:t>
            </w:r>
          </w:p>
        </w:tc>
        <w:tc>
          <w:tcPr>
            <w:vAlign w:val="center"/>
          </w:tcPr>
          <w:p w14:paraId="0EADA21A">
            <w:r>
              <w:t>5.0</w:t>
            </w:r>
          </w:p>
        </w:tc>
        <w:tc>
          <w:tcPr>
            <w:vAlign w:val="center"/>
          </w:tcPr>
          <w:p w14:paraId="4D486855">
            <w:r>
              <w:t>17.6</w:t>
            </w:r>
          </w:p>
        </w:tc>
      </w:tr>
    </w:tbl>
    <w:p w14:paraId="4D74025E">
      <w:pPr>
        <w:widowControl w:val="0"/>
        <w:jc w:val="both"/>
        <w:rPr>
          <w:kern w:val="2"/>
          <w:szCs w:val="24"/>
          <w:lang w:val="en-US"/>
        </w:rPr>
      </w:pPr>
      <w:bookmarkStart w:id="44" w:name="气象峰值工况"/>
      <w:bookmarkEnd w:id="44"/>
    </w:p>
    <w:p w14:paraId="768BB67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5" w:name="_Toc23407"/>
      <w:r>
        <w:rPr>
          <w:kern w:val="2"/>
          <w:szCs w:val="24"/>
          <w:lang w:val="en-US"/>
        </w:rPr>
        <w:t>围护结构</w:t>
      </w:r>
      <w:bookmarkEnd w:id="45"/>
    </w:p>
    <w:p w14:paraId="582113C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6" w:name="_Toc31587"/>
      <w:r>
        <w:rPr>
          <w:kern w:val="2"/>
          <w:szCs w:val="24"/>
          <w:lang w:val="en-US"/>
        </w:rPr>
        <w:t>工程材料</w:t>
      </w:r>
      <w:bookmarkEnd w:id="46"/>
    </w:p>
    <w:p w14:paraId="7A50556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7" w:name="_Toc11932"/>
      <w:r>
        <w:rPr>
          <w:kern w:val="2"/>
          <w:szCs w:val="24"/>
          <w:lang w:val="en-US"/>
        </w:rPr>
        <w:t>普通材料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BCA74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0FD3E1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E78570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E003F7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D3CDCF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9D6B16A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440E6E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95B69A4">
            <w:pPr>
              <w:jc w:val="center"/>
            </w:pPr>
            <w:r>
              <w:t>数据来源</w:t>
            </w:r>
          </w:p>
        </w:tc>
      </w:tr>
      <w:tr w14:paraId="0AC072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DF69CA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185C7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822142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25CE2F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3F6858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7752F0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C8B7E43">
            <w:pPr>
              <w:jc w:val="center"/>
            </w:pPr>
          </w:p>
        </w:tc>
      </w:tr>
      <w:tr w14:paraId="10270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5F345E">
            <w:r>
              <w:t>水泥砂浆</w:t>
            </w:r>
          </w:p>
        </w:tc>
        <w:tc>
          <w:tcPr>
            <w:vAlign w:val="center"/>
          </w:tcPr>
          <w:p w14:paraId="1510409E">
            <w:r>
              <w:t>0.930</w:t>
            </w:r>
          </w:p>
        </w:tc>
        <w:tc>
          <w:tcPr>
            <w:vAlign w:val="center"/>
          </w:tcPr>
          <w:p w14:paraId="123216A4">
            <w:r>
              <w:t>11.370</w:t>
            </w:r>
          </w:p>
        </w:tc>
        <w:tc>
          <w:tcPr>
            <w:vAlign w:val="center"/>
          </w:tcPr>
          <w:p w14:paraId="17CC82CE">
            <w:r>
              <w:t>1800.0</w:t>
            </w:r>
          </w:p>
        </w:tc>
        <w:tc>
          <w:tcPr>
            <w:vAlign w:val="center"/>
          </w:tcPr>
          <w:p w14:paraId="0B38E00B">
            <w:r>
              <w:t>1050.0</w:t>
            </w:r>
          </w:p>
        </w:tc>
        <w:tc>
          <w:tcPr>
            <w:vAlign w:val="center"/>
          </w:tcPr>
          <w:p w14:paraId="6ACB038B">
            <w:r>
              <w:t>0.0210</w:t>
            </w:r>
          </w:p>
        </w:tc>
        <w:tc>
          <w:tcPr>
            <w:vAlign w:val="center"/>
          </w:tcPr>
          <w:p w14:paraId="28E6AE3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57A75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3F7525">
            <w:r>
              <w:t>钢筋混凝土</w:t>
            </w:r>
          </w:p>
        </w:tc>
        <w:tc>
          <w:tcPr>
            <w:vAlign w:val="center"/>
          </w:tcPr>
          <w:p w14:paraId="55AA82FA">
            <w:r>
              <w:t>1.740</w:t>
            </w:r>
          </w:p>
        </w:tc>
        <w:tc>
          <w:tcPr>
            <w:vAlign w:val="center"/>
          </w:tcPr>
          <w:p w14:paraId="07080289">
            <w:r>
              <w:t>17.200</w:t>
            </w:r>
          </w:p>
        </w:tc>
        <w:tc>
          <w:tcPr>
            <w:vAlign w:val="center"/>
          </w:tcPr>
          <w:p w14:paraId="3EDA180B">
            <w:r>
              <w:t>2500.0</w:t>
            </w:r>
          </w:p>
        </w:tc>
        <w:tc>
          <w:tcPr>
            <w:vAlign w:val="center"/>
          </w:tcPr>
          <w:p w14:paraId="3949205E">
            <w:r>
              <w:t>920.0</w:t>
            </w:r>
          </w:p>
        </w:tc>
        <w:tc>
          <w:tcPr>
            <w:vAlign w:val="center"/>
          </w:tcPr>
          <w:p w14:paraId="1ED5C0E4">
            <w:r>
              <w:t>0.0158</w:t>
            </w:r>
          </w:p>
        </w:tc>
        <w:tc>
          <w:tcPr>
            <w:vAlign w:val="center"/>
          </w:tcPr>
          <w:p w14:paraId="3393DEA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8B45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48DEF2">
            <w:r>
              <w:t>挤塑聚苯板(ρ=25-32)</w:t>
            </w:r>
          </w:p>
        </w:tc>
        <w:tc>
          <w:tcPr>
            <w:vAlign w:val="center"/>
          </w:tcPr>
          <w:p w14:paraId="2BA9CF0B">
            <w:r>
              <w:t>0.030</w:t>
            </w:r>
          </w:p>
        </w:tc>
        <w:tc>
          <w:tcPr>
            <w:vAlign w:val="center"/>
          </w:tcPr>
          <w:p w14:paraId="7BF07B9D">
            <w:r>
              <w:t>0.320</w:t>
            </w:r>
          </w:p>
        </w:tc>
        <w:tc>
          <w:tcPr>
            <w:vAlign w:val="center"/>
          </w:tcPr>
          <w:p w14:paraId="6A473854">
            <w:r>
              <w:t>28.5</w:t>
            </w:r>
          </w:p>
        </w:tc>
        <w:tc>
          <w:tcPr>
            <w:vAlign w:val="center"/>
          </w:tcPr>
          <w:p w14:paraId="00851558">
            <w:r>
              <w:t>1647.0</w:t>
            </w:r>
          </w:p>
        </w:tc>
        <w:tc>
          <w:tcPr>
            <w:vAlign w:val="center"/>
          </w:tcPr>
          <w:p w14:paraId="52CA81A4">
            <w:r>
              <w:t>0.0162</w:t>
            </w:r>
          </w:p>
        </w:tc>
        <w:tc>
          <w:tcPr>
            <w:vAlign w:val="center"/>
          </w:tcPr>
          <w:p w14:paraId="5B06F9A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D6FCC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DD8FED">
            <w:r>
              <w:t>c20细石混凝土(ρ=2300)</w:t>
            </w:r>
          </w:p>
        </w:tc>
        <w:tc>
          <w:tcPr>
            <w:vAlign w:val="center"/>
          </w:tcPr>
          <w:p w14:paraId="62B52349">
            <w:r>
              <w:t>1.510</w:t>
            </w:r>
          </w:p>
        </w:tc>
        <w:tc>
          <w:tcPr>
            <w:vAlign w:val="center"/>
          </w:tcPr>
          <w:p w14:paraId="76A52009">
            <w:r>
              <w:t>15.243</w:t>
            </w:r>
          </w:p>
        </w:tc>
        <w:tc>
          <w:tcPr>
            <w:vAlign w:val="center"/>
          </w:tcPr>
          <w:p w14:paraId="624F0125">
            <w:r>
              <w:t>2300.0</w:t>
            </w:r>
          </w:p>
        </w:tc>
        <w:tc>
          <w:tcPr>
            <w:vAlign w:val="center"/>
          </w:tcPr>
          <w:p w14:paraId="506F18DD">
            <w:r>
              <w:t>920.0</w:t>
            </w:r>
          </w:p>
        </w:tc>
        <w:tc>
          <w:tcPr>
            <w:vAlign w:val="center"/>
          </w:tcPr>
          <w:p w14:paraId="4F38743B">
            <w:r>
              <w:t>0.0173</w:t>
            </w:r>
          </w:p>
        </w:tc>
        <w:tc>
          <w:tcPr>
            <w:vAlign w:val="center"/>
          </w:tcPr>
          <w:p w14:paraId="61C6412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26813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4F99DC">
            <w:r>
              <w:t>石灰砂浆</w:t>
            </w:r>
          </w:p>
        </w:tc>
        <w:tc>
          <w:tcPr>
            <w:vAlign w:val="center"/>
          </w:tcPr>
          <w:p w14:paraId="297F86EA">
            <w:r>
              <w:t>0.810</w:t>
            </w:r>
          </w:p>
        </w:tc>
        <w:tc>
          <w:tcPr>
            <w:vAlign w:val="center"/>
          </w:tcPr>
          <w:p w14:paraId="5AA29018">
            <w:r>
              <w:t>10.070</w:t>
            </w:r>
          </w:p>
        </w:tc>
        <w:tc>
          <w:tcPr>
            <w:vAlign w:val="center"/>
          </w:tcPr>
          <w:p w14:paraId="09533DEE">
            <w:r>
              <w:t>1600.0</w:t>
            </w:r>
          </w:p>
        </w:tc>
        <w:tc>
          <w:tcPr>
            <w:vAlign w:val="center"/>
          </w:tcPr>
          <w:p w14:paraId="7AC4292F">
            <w:r>
              <w:t>1050.0</w:t>
            </w:r>
          </w:p>
        </w:tc>
        <w:tc>
          <w:tcPr>
            <w:vAlign w:val="center"/>
          </w:tcPr>
          <w:p w14:paraId="72F1BDEA">
            <w:r>
              <w:t>0.0443</w:t>
            </w:r>
          </w:p>
        </w:tc>
        <w:tc>
          <w:tcPr>
            <w:vAlign w:val="center"/>
          </w:tcPr>
          <w:p w14:paraId="5094256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32B8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B360A5">
            <w:r>
              <w:t>混凝土多孔砖(190六孔砖）(1)</w:t>
            </w:r>
          </w:p>
        </w:tc>
        <w:tc>
          <w:tcPr>
            <w:vAlign w:val="center"/>
          </w:tcPr>
          <w:p w14:paraId="55750AD7">
            <w:r>
              <w:t>0.750</w:t>
            </w:r>
          </w:p>
        </w:tc>
        <w:tc>
          <w:tcPr>
            <w:vAlign w:val="center"/>
          </w:tcPr>
          <w:p w14:paraId="6DE18901">
            <w:r>
              <w:t>7.490</w:t>
            </w:r>
          </w:p>
        </w:tc>
        <w:tc>
          <w:tcPr>
            <w:vAlign w:val="center"/>
          </w:tcPr>
          <w:p w14:paraId="738703AA">
            <w:r>
              <w:t>1450.0</w:t>
            </w:r>
          </w:p>
        </w:tc>
        <w:tc>
          <w:tcPr>
            <w:vAlign w:val="center"/>
          </w:tcPr>
          <w:p w14:paraId="1F128EF0">
            <w:r>
              <w:t>709.4</w:t>
            </w:r>
          </w:p>
        </w:tc>
        <w:tc>
          <w:tcPr>
            <w:vAlign w:val="center"/>
          </w:tcPr>
          <w:p w14:paraId="2477AE3D">
            <w:r>
              <w:t>0.0080</w:t>
            </w:r>
          </w:p>
        </w:tc>
        <w:tc>
          <w:tcPr>
            <w:vAlign w:val="center"/>
          </w:tcPr>
          <w:p w14:paraId="50155F5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96FA1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B80E67">
            <w:r>
              <w:t>铝板</w:t>
            </w:r>
          </w:p>
        </w:tc>
        <w:tc>
          <w:tcPr>
            <w:vAlign w:val="center"/>
          </w:tcPr>
          <w:p w14:paraId="70F5E354">
            <w:r>
              <w:t>－</w:t>
            </w:r>
          </w:p>
        </w:tc>
        <w:tc>
          <w:tcPr>
            <w:vAlign w:val="center"/>
          </w:tcPr>
          <w:p w14:paraId="5B0BE17B">
            <w:r>
              <w:t>－</w:t>
            </w:r>
          </w:p>
        </w:tc>
        <w:tc>
          <w:tcPr>
            <w:vAlign w:val="center"/>
          </w:tcPr>
          <w:p w14:paraId="53F15782">
            <w:r>
              <w:t>－</w:t>
            </w:r>
          </w:p>
        </w:tc>
        <w:tc>
          <w:tcPr>
            <w:vAlign w:val="center"/>
          </w:tcPr>
          <w:p w14:paraId="43421635">
            <w:r>
              <w:t>－</w:t>
            </w:r>
          </w:p>
        </w:tc>
        <w:tc>
          <w:tcPr>
            <w:vAlign w:val="center"/>
          </w:tcPr>
          <w:p w14:paraId="4241867C">
            <w:r>
              <w:t>－</w:t>
            </w:r>
          </w:p>
        </w:tc>
        <w:tc>
          <w:tcPr>
            <w:vAlign w:val="center"/>
          </w:tcPr>
          <w:p w14:paraId="38B494C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AE84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6A0B69">
            <w:r>
              <w:t>钢板</w:t>
            </w:r>
          </w:p>
        </w:tc>
        <w:tc>
          <w:tcPr>
            <w:vAlign w:val="center"/>
          </w:tcPr>
          <w:p w14:paraId="5CA1AC0D">
            <w:r>
              <w:t>1.000</w:t>
            </w:r>
          </w:p>
        </w:tc>
        <w:tc>
          <w:tcPr>
            <w:vAlign w:val="center"/>
          </w:tcPr>
          <w:p w14:paraId="0788573A">
            <w:r>
              <w:t>10.000</w:t>
            </w:r>
          </w:p>
        </w:tc>
        <w:tc>
          <w:tcPr>
            <w:vAlign w:val="center"/>
          </w:tcPr>
          <w:p w14:paraId="7D490CA7">
            <w:r>
              <w:t>1000.0</w:t>
            </w:r>
          </w:p>
        </w:tc>
        <w:tc>
          <w:tcPr>
            <w:vAlign w:val="center"/>
          </w:tcPr>
          <w:p w14:paraId="3FBBFF42">
            <w:r>
              <w:t>1000.0</w:t>
            </w:r>
          </w:p>
        </w:tc>
        <w:tc>
          <w:tcPr>
            <w:vAlign w:val="center"/>
          </w:tcPr>
          <w:p w14:paraId="752D55A4">
            <w:r>
              <w:t>0.0005</w:t>
            </w:r>
          </w:p>
        </w:tc>
        <w:tc>
          <w:tcPr>
            <w:vAlign w:val="center"/>
          </w:tcPr>
          <w:p w14:paraId="1D55A8D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3DF0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309965">
            <w:r>
              <w:t>SBS聚酯胎改性沥青防水卷材</w:t>
            </w:r>
          </w:p>
        </w:tc>
        <w:tc>
          <w:tcPr>
            <w:vAlign w:val="center"/>
          </w:tcPr>
          <w:p w14:paraId="40E24ACE">
            <w:r>
              <w:t>0.230</w:t>
            </w:r>
          </w:p>
        </w:tc>
        <w:tc>
          <w:tcPr>
            <w:vAlign w:val="center"/>
          </w:tcPr>
          <w:p w14:paraId="705AB3E8">
            <w:r>
              <w:t>9.370</w:t>
            </w:r>
          </w:p>
        </w:tc>
        <w:tc>
          <w:tcPr>
            <w:vAlign w:val="center"/>
          </w:tcPr>
          <w:p w14:paraId="266037F7">
            <w:r>
              <w:t>900.0</w:t>
            </w:r>
          </w:p>
        </w:tc>
        <w:tc>
          <w:tcPr>
            <w:vAlign w:val="center"/>
          </w:tcPr>
          <w:p w14:paraId="08B823F4">
            <w:r>
              <w:t>1620.0</w:t>
            </w:r>
          </w:p>
        </w:tc>
        <w:tc>
          <w:tcPr>
            <w:vAlign w:val="center"/>
          </w:tcPr>
          <w:p w14:paraId="738FF5C0">
            <w:r>
              <w:t>0.0014</w:t>
            </w:r>
          </w:p>
        </w:tc>
        <w:tc>
          <w:tcPr>
            <w:vAlign w:val="center"/>
          </w:tcPr>
          <w:p w14:paraId="633D3076">
            <w:r>
              <w:rPr>
                <w:sz w:val="18"/>
                <w:szCs w:val="18"/>
              </w:rPr>
              <w:t>DB34-T753-2007</w:t>
            </w:r>
          </w:p>
        </w:tc>
      </w:tr>
    </w:tbl>
    <w:p w14:paraId="3E07157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8" w:name="_Toc23208"/>
      <w:r>
        <w:rPr>
          <w:kern w:val="2"/>
          <w:szCs w:val="24"/>
          <w:lang w:val="en-US"/>
        </w:rPr>
        <w:t>其他材料</w:t>
      </w:r>
      <w:bookmarkEnd w:id="48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7E2DF4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EA1667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EBD665C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E9064E7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B656693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0FBDADB">
            <w:pPr>
              <w:jc w:val="center"/>
            </w:pPr>
            <w:r>
              <w:t>备注</w:t>
            </w:r>
          </w:p>
        </w:tc>
      </w:tr>
      <w:tr w14:paraId="53636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AC3B3D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7225BE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22131D51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95D0174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2F957E24">
            <w:pPr>
              <w:jc w:val="center"/>
            </w:pPr>
          </w:p>
        </w:tc>
      </w:tr>
      <w:tr w14:paraId="51DCC4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AACA52">
            <w:r>
              <w:t>溶剂型改性沥青防水涂料</w:t>
            </w:r>
          </w:p>
        </w:tc>
        <w:tc>
          <w:tcPr>
            <w:vAlign w:val="center"/>
          </w:tcPr>
          <w:p w14:paraId="4D715815">
            <w:r>
              <w:t>－</w:t>
            </w:r>
          </w:p>
        </w:tc>
        <w:tc>
          <w:tcPr>
            <w:vAlign w:val="center"/>
          </w:tcPr>
          <w:p w14:paraId="380F9BD5">
            <w:r>
              <w:t>－</w:t>
            </w:r>
          </w:p>
        </w:tc>
        <w:tc>
          <w:tcPr>
            <w:vAlign w:val="center"/>
          </w:tcPr>
          <w:p w14:paraId="58895848">
            <w:r>
              <w:t>－</w:t>
            </w:r>
          </w:p>
        </w:tc>
        <w:tc>
          <w:tcPr>
            <w:vAlign w:val="center"/>
          </w:tcPr>
          <w:p w14:paraId="0EAD1A78">
            <w:pPr>
              <w:rPr>
                <w:sz w:val="18"/>
                <w:szCs w:val="18"/>
              </w:rPr>
            </w:pPr>
          </w:p>
        </w:tc>
      </w:tr>
    </w:tbl>
    <w:p w14:paraId="5BB66FE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9" w:name="_Toc18575"/>
      <w:r>
        <w:rPr>
          <w:kern w:val="2"/>
          <w:szCs w:val="24"/>
          <w:lang w:val="en-US"/>
        </w:rPr>
        <w:t>屋顶</w:t>
      </w:r>
      <w:bookmarkEnd w:id="49"/>
    </w:p>
    <w:p w14:paraId="66F35B6E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0" w:name="_Toc7977"/>
      <w:r>
        <w:rPr>
          <w:kern w:val="2"/>
          <w:szCs w:val="24"/>
          <w:lang w:val="en-US"/>
        </w:rPr>
        <w:t>屋顶构造一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A7B0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808DBD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F36324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45078C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D12E5F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ECF8FC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405700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9CDD7E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5AB1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F502BA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28ACF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B07AFB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DE96C9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6BDF2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86AF49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2213FFD">
            <w:pPr>
              <w:jc w:val="center"/>
            </w:pPr>
            <w:r>
              <w:t>D=R*S</w:t>
            </w:r>
          </w:p>
        </w:tc>
      </w:tr>
      <w:tr w14:paraId="5F8069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2BBB29">
            <w:r>
              <w:t>水泥砂浆</w:t>
            </w:r>
          </w:p>
        </w:tc>
        <w:tc>
          <w:tcPr>
            <w:vAlign w:val="center"/>
          </w:tcPr>
          <w:p w14:paraId="0D84080C">
            <w:r>
              <w:t>20</w:t>
            </w:r>
          </w:p>
        </w:tc>
        <w:tc>
          <w:tcPr>
            <w:vAlign w:val="center"/>
          </w:tcPr>
          <w:p w14:paraId="782D3AF0">
            <w:r>
              <w:t>0.930</w:t>
            </w:r>
          </w:p>
        </w:tc>
        <w:tc>
          <w:tcPr>
            <w:vAlign w:val="center"/>
          </w:tcPr>
          <w:p w14:paraId="528E3694">
            <w:r>
              <w:t>11.370</w:t>
            </w:r>
          </w:p>
        </w:tc>
        <w:tc>
          <w:tcPr>
            <w:vAlign w:val="center"/>
          </w:tcPr>
          <w:p w14:paraId="17525960">
            <w:r>
              <w:t>1.00</w:t>
            </w:r>
          </w:p>
        </w:tc>
        <w:tc>
          <w:tcPr>
            <w:vAlign w:val="center"/>
          </w:tcPr>
          <w:p w14:paraId="7C135221">
            <w:r>
              <w:t>0.022</w:t>
            </w:r>
          </w:p>
        </w:tc>
        <w:tc>
          <w:tcPr>
            <w:vAlign w:val="center"/>
          </w:tcPr>
          <w:p w14:paraId="27BEA664">
            <w:r>
              <w:t>0.245</w:t>
            </w:r>
          </w:p>
        </w:tc>
      </w:tr>
      <w:tr w14:paraId="32DD49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809FDC">
            <w:r>
              <w:t>挤塑聚苯板(ρ=25-32)</w:t>
            </w:r>
          </w:p>
        </w:tc>
        <w:tc>
          <w:tcPr>
            <w:vAlign w:val="center"/>
          </w:tcPr>
          <w:p w14:paraId="0C8FC78C">
            <w:r>
              <w:t>80</w:t>
            </w:r>
          </w:p>
        </w:tc>
        <w:tc>
          <w:tcPr>
            <w:vAlign w:val="center"/>
          </w:tcPr>
          <w:p w14:paraId="174ED444">
            <w:r>
              <w:t>0.030</w:t>
            </w:r>
          </w:p>
        </w:tc>
        <w:tc>
          <w:tcPr>
            <w:vAlign w:val="center"/>
          </w:tcPr>
          <w:p w14:paraId="68C046E8">
            <w:r>
              <w:t>0.320</w:t>
            </w:r>
          </w:p>
        </w:tc>
        <w:tc>
          <w:tcPr>
            <w:vAlign w:val="center"/>
          </w:tcPr>
          <w:p w14:paraId="237CA3EB">
            <w:r>
              <w:t>1.20</w:t>
            </w:r>
          </w:p>
        </w:tc>
        <w:tc>
          <w:tcPr>
            <w:vAlign w:val="center"/>
          </w:tcPr>
          <w:p w14:paraId="1B343C70">
            <w:r>
              <w:t>2.222</w:t>
            </w:r>
          </w:p>
        </w:tc>
        <w:tc>
          <w:tcPr>
            <w:vAlign w:val="center"/>
          </w:tcPr>
          <w:p w14:paraId="7E15D5FB">
            <w:r>
              <w:t>0.853</w:t>
            </w:r>
          </w:p>
        </w:tc>
      </w:tr>
      <w:tr w14:paraId="4C918C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2B34C9">
            <w:r>
              <w:t>c20细石混凝土(ρ=2300)</w:t>
            </w:r>
          </w:p>
        </w:tc>
        <w:tc>
          <w:tcPr>
            <w:vAlign w:val="center"/>
          </w:tcPr>
          <w:p w14:paraId="3AC1ACB4">
            <w:r>
              <w:t>40</w:t>
            </w:r>
          </w:p>
        </w:tc>
        <w:tc>
          <w:tcPr>
            <w:vAlign w:val="center"/>
          </w:tcPr>
          <w:p w14:paraId="6185A22F">
            <w:r>
              <w:t>1.510</w:t>
            </w:r>
          </w:p>
        </w:tc>
        <w:tc>
          <w:tcPr>
            <w:vAlign w:val="center"/>
          </w:tcPr>
          <w:p w14:paraId="262611E5">
            <w:r>
              <w:t>15.243</w:t>
            </w:r>
          </w:p>
        </w:tc>
        <w:tc>
          <w:tcPr>
            <w:vAlign w:val="center"/>
          </w:tcPr>
          <w:p w14:paraId="78BCB8CA">
            <w:r>
              <w:t>1.00</w:t>
            </w:r>
          </w:p>
        </w:tc>
        <w:tc>
          <w:tcPr>
            <w:vAlign w:val="center"/>
          </w:tcPr>
          <w:p w14:paraId="6B1E756E">
            <w:r>
              <w:t>0.026</w:t>
            </w:r>
          </w:p>
        </w:tc>
        <w:tc>
          <w:tcPr>
            <w:vAlign w:val="center"/>
          </w:tcPr>
          <w:p w14:paraId="6565596D">
            <w:r>
              <w:t>0.404</w:t>
            </w:r>
          </w:p>
        </w:tc>
      </w:tr>
      <w:tr w14:paraId="2A7D5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3D1F34">
            <w:r>
              <w:t>溶剂型改性沥青防水涂料</w:t>
            </w:r>
          </w:p>
        </w:tc>
        <w:tc>
          <w:tcPr>
            <w:vAlign w:val="center"/>
          </w:tcPr>
          <w:p w14:paraId="1464C9D6">
            <w:r>
              <w:t>2</w:t>
            </w:r>
          </w:p>
        </w:tc>
        <w:tc>
          <w:tcPr>
            <w:vAlign w:val="center"/>
          </w:tcPr>
          <w:p w14:paraId="5B47432A">
            <w:r>
              <w:t>－</w:t>
            </w:r>
          </w:p>
        </w:tc>
        <w:tc>
          <w:tcPr>
            <w:vAlign w:val="center"/>
          </w:tcPr>
          <w:p w14:paraId="542067A0">
            <w:r>
              <w:t>－</w:t>
            </w:r>
          </w:p>
        </w:tc>
        <w:tc>
          <w:tcPr>
            <w:vAlign w:val="center"/>
          </w:tcPr>
          <w:p w14:paraId="49A28838">
            <w:r>
              <w:t>－</w:t>
            </w:r>
          </w:p>
        </w:tc>
        <w:tc>
          <w:tcPr>
            <w:vAlign w:val="center"/>
          </w:tcPr>
          <w:p w14:paraId="6EED19F0">
            <w:r>
              <w:t>－</w:t>
            </w:r>
          </w:p>
        </w:tc>
        <w:tc>
          <w:tcPr>
            <w:vAlign w:val="center"/>
          </w:tcPr>
          <w:p w14:paraId="02912202">
            <w:r>
              <w:t>－</w:t>
            </w:r>
          </w:p>
        </w:tc>
      </w:tr>
      <w:tr w14:paraId="32169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FA38D1">
            <w:r>
              <w:t>SBS聚酯胎改性沥青防水卷材</w:t>
            </w:r>
          </w:p>
        </w:tc>
        <w:tc>
          <w:tcPr>
            <w:vAlign w:val="center"/>
          </w:tcPr>
          <w:p w14:paraId="6BC60B89">
            <w:r>
              <w:t>3</w:t>
            </w:r>
          </w:p>
        </w:tc>
        <w:tc>
          <w:tcPr>
            <w:vAlign w:val="center"/>
          </w:tcPr>
          <w:p w14:paraId="18141931">
            <w:r>
              <w:t>0.230</w:t>
            </w:r>
          </w:p>
        </w:tc>
        <w:tc>
          <w:tcPr>
            <w:vAlign w:val="center"/>
          </w:tcPr>
          <w:p w14:paraId="6B60C8B7">
            <w:r>
              <w:t>9.370</w:t>
            </w:r>
          </w:p>
        </w:tc>
        <w:tc>
          <w:tcPr>
            <w:vAlign w:val="center"/>
          </w:tcPr>
          <w:p w14:paraId="7B3E2CAB">
            <w:r>
              <w:t>1.00</w:t>
            </w:r>
          </w:p>
        </w:tc>
        <w:tc>
          <w:tcPr>
            <w:vAlign w:val="center"/>
          </w:tcPr>
          <w:p w14:paraId="4A4C4622">
            <w:r>
              <w:t>0.013</w:t>
            </w:r>
          </w:p>
        </w:tc>
        <w:tc>
          <w:tcPr>
            <w:vAlign w:val="center"/>
          </w:tcPr>
          <w:p w14:paraId="1E3EF91C">
            <w:r>
              <w:t>0.122</w:t>
            </w:r>
          </w:p>
        </w:tc>
      </w:tr>
      <w:tr w14:paraId="1D3A6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C2FD58">
            <w:r>
              <w:t>钢筋混凝土</w:t>
            </w:r>
          </w:p>
        </w:tc>
        <w:tc>
          <w:tcPr>
            <w:vAlign w:val="center"/>
          </w:tcPr>
          <w:p w14:paraId="5690CF80">
            <w:r>
              <w:t>120</w:t>
            </w:r>
          </w:p>
        </w:tc>
        <w:tc>
          <w:tcPr>
            <w:vAlign w:val="center"/>
          </w:tcPr>
          <w:p w14:paraId="3FC4DE4A">
            <w:r>
              <w:t>1.740</w:t>
            </w:r>
          </w:p>
        </w:tc>
        <w:tc>
          <w:tcPr>
            <w:vAlign w:val="center"/>
          </w:tcPr>
          <w:p w14:paraId="3B284AF4">
            <w:r>
              <w:t>17.200</w:t>
            </w:r>
          </w:p>
        </w:tc>
        <w:tc>
          <w:tcPr>
            <w:vAlign w:val="center"/>
          </w:tcPr>
          <w:p w14:paraId="7F2BF7ED">
            <w:r>
              <w:t>1.00</w:t>
            </w:r>
          </w:p>
        </w:tc>
        <w:tc>
          <w:tcPr>
            <w:vAlign w:val="center"/>
          </w:tcPr>
          <w:p w14:paraId="194B15E7">
            <w:r>
              <w:t>0.069</w:t>
            </w:r>
          </w:p>
        </w:tc>
        <w:tc>
          <w:tcPr>
            <w:vAlign w:val="center"/>
          </w:tcPr>
          <w:p w14:paraId="12984DEE">
            <w:r>
              <w:t>1.186</w:t>
            </w:r>
          </w:p>
        </w:tc>
      </w:tr>
      <w:tr w14:paraId="3EB820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654E23">
            <w:r>
              <w:t>水泥砂浆</w:t>
            </w:r>
          </w:p>
        </w:tc>
        <w:tc>
          <w:tcPr>
            <w:vAlign w:val="center"/>
          </w:tcPr>
          <w:p w14:paraId="305FD980">
            <w:r>
              <w:t>5</w:t>
            </w:r>
          </w:p>
        </w:tc>
        <w:tc>
          <w:tcPr>
            <w:vAlign w:val="center"/>
          </w:tcPr>
          <w:p w14:paraId="18597945">
            <w:r>
              <w:t>0.930</w:t>
            </w:r>
          </w:p>
        </w:tc>
        <w:tc>
          <w:tcPr>
            <w:vAlign w:val="center"/>
          </w:tcPr>
          <w:p w14:paraId="0671D28B">
            <w:r>
              <w:t>11.370</w:t>
            </w:r>
          </w:p>
        </w:tc>
        <w:tc>
          <w:tcPr>
            <w:vAlign w:val="center"/>
          </w:tcPr>
          <w:p w14:paraId="1F108858">
            <w:r>
              <w:t>1.00</w:t>
            </w:r>
          </w:p>
        </w:tc>
        <w:tc>
          <w:tcPr>
            <w:vAlign w:val="center"/>
          </w:tcPr>
          <w:p w14:paraId="5DCFB635">
            <w:r>
              <w:t>0.005</w:t>
            </w:r>
          </w:p>
        </w:tc>
        <w:tc>
          <w:tcPr>
            <w:vAlign w:val="center"/>
          </w:tcPr>
          <w:p w14:paraId="67FC9419">
            <w:r>
              <w:t>0.061</w:t>
            </w:r>
          </w:p>
        </w:tc>
      </w:tr>
      <w:tr w14:paraId="619D1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3F6FE50B">
            <w:r>
              <w:t>各层之和∑</w:t>
            </w:r>
          </w:p>
        </w:tc>
        <w:tc>
          <w:tcPr>
            <w:vAlign w:val="center"/>
          </w:tcPr>
          <w:p w14:paraId="610AFDBA">
            <w:r>
              <w:t>270</w:t>
            </w:r>
          </w:p>
        </w:tc>
        <w:tc>
          <w:tcPr>
            <w:vAlign w:val="center"/>
          </w:tcPr>
          <w:p w14:paraId="7A9D00E7">
            <w:r>
              <w:t>－</w:t>
            </w:r>
          </w:p>
        </w:tc>
        <w:tc>
          <w:tcPr>
            <w:vAlign w:val="center"/>
          </w:tcPr>
          <w:p w14:paraId="78F507A1">
            <w:r>
              <w:t>－</w:t>
            </w:r>
          </w:p>
        </w:tc>
        <w:tc>
          <w:tcPr>
            <w:vAlign w:val="center"/>
          </w:tcPr>
          <w:p w14:paraId="08A105E6">
            <w:r>
              <w:t>－</w:t>
            </w:r>
          </w:p>
        </w:tc>
        <w:tc>
          <w:tcPr>
            <w:vAlign w:val="center"/>
          </w:tcPr>
          <w:p w14:paraId="3793CC99">
            <w:r>
              <w:t>2.358</w:t>
            </w:r>
          </w:p>
        </w:tc>
        <w:tc>
          <w:tcPr>
            <w:vAlign w:val="center"/>
          </w:tcPr>
          <w:p w14:paraId="182B2B45">
            <w:r>
              <w:t>2.871</w:t>
            </w:r>
          </w:p>
        </w:tc>
      </w:tr>
      <w:tr w14:paraId="7A8EB9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690416">
            <w:r>
              <w:t>外表面太阳辐射吸收系数</w:t>
            </w:r>
          </w:p>
        </w:tc>
        <w:tc>
          <w:tcPr>
            <w:gridSpan w:val="6"/>
          </w:tcPr>
          <w:p w14:paraId="6ED9EA4A">
            <w:pPr>
              <w:jc w:val="center"/>
            </w:pPr>
            <w:r>
              <w:t>0.50[默认]</w:t>
            </w:r>
          </w:p>
        </w:tc>
      </w:tr>
      <w:tr w14:paraId="765B09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B78183">
            <w:r>
              <w:t>传热系数K=1/(0.15+∑R)</w:t>
            </w:r>
          </w:p>
        </w:tc>
        <w:tc>
          <w:tcPr>
            <w:gridSpan w:val="6"/>
          </w:tcPr>
          <w:p w14:paraId="0E5A61F2">
            <w:pPr>
              <w:jc w:val="center"/>
            </w:pPr>
            <w:r>
              <w:t>0.40</w:t>
            </w:r>
          </w:p>
        </w:tc>
      </w:tr>
    </w:tbl>
    <w:p w14:paraId="085FC252">
      <w:pPr>
        <w:widowControl w:val="0"/>
        <w:jc w:val="both"/>
        <w:rPr>
          <w:kern w:val="2"/>
          <w:szCs w:val="24"/>
          <w:lang w:val="en-US"/>
        </w:rPr>
      </w:pPr>
    </w:p>
    <w:p w14:paraId="6EC00BE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1" w:name="_Toc5916"/>
      <w:r>
        <w:rPr>
          <w:kern w:val="2"/>
          <w:szCs w:val="24"/>
          <w:lang w:val="en-US"/>
        </w:rPr>
        <w:t>天窗类型</w:t>
      </w:r>
      <w:bookmarkEnd w:id="51"/>
    </w:p>
    <w:p w14:paraId="596F928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22A5B07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2" w:name="_Toc26093"/>
      <w:r>
        <w:rPr>
          <w:kern w:val="2"/>
          <w:szCs w:val="24"/>
          <w:lang w:val="en-US"/>
        </w:rPr>
        <w:t>外墙</w:t>
      </w:r>
      <w:bookmarkEnd w:id="52"/>
    </w:p>
    <w:p w14:paraId="314EB51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3" w:name="_Toc6057"/>
      <w:r>
        <w:rPr>
          <w:kern w:val="2"/>
          <w:szCs w:val="24"/>
          <w:lang w:val="en-US"/>
        </w:rPr>
        <w:t>穿孔不锈钢外墙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43C89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0A38D6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BCAD09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BEA5F4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A1B0F2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BCC727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42899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C38FCF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A81F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98BB95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1B4B8D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C2273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79ACE4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D2CA9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68E81E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07B85E3">
            <w:pPr>
              <w:jc w:val="center"/>
            </w:pPr>
            <w:r>
              <w:t>D=R*S</w:t>
            </w:r>
          </w:p>
        </w:tc>
      </w:tr>
      <w:tr w14:paraId="68F355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DFD1F8">
            <w:r>
              <w:t>铝板</w:t>
            </w:r>
          </w:p>
        </w:tc>
        <w:tc>
          <w:tcPr>
            <w:vAlign w:val="center"/>
          </w:tcPr>
          <w:p w14:paraId="40B6A1CC">
            <w:r>
              <w:t>2</w:t>
            </w:r>
          </w:p>
        </w:tc>
        <w:tc>
          <w:tcPr>
            <w:vAlign w:val="center"/>
          </w:tcPr>
          <w:p w14:paraId="298FE80B">
            <w:r>
              <w:t>－</w:t>
            </w:r>
          </w:p>
        </w:tc>
        <w:tc>
          <w:tcPr>
            <w:vAlign w:val="center"/>
          </w:tcPr>
          <w:p w14:paraId="4577C176">
            <w:r>
              <w:t>－</w:t>
            </w:r>
          </w:p>
        </w:tc>
        <w:tc>
          <w:tcPr>
            <w:vAlign w:val="center"/>
          </w:tcPr>
          <w:p w14:paraId="3A3B2768">
            <w:r>
              <w:t>－</w:t>
            </w:r>
          </w:p>
        </w:tc>
        <w:tc>
          <w:tcPr>
            <w:vAlign w:val="center"/>
          </w:tcPr>
          <w:p w14:paraId="2F67C625">
            <w:r>
              <w:t>0.000</w:t>
            </w:r>
          </w:p>
        </w:tc>
        <w:tc>
          <w:tcPr>
            <w:vAlign w:val="center"/>
          </w:tcPr>
          <w:p w14:paraId="0108350B">
            <w:r>
              <w:t>－</w:t>
            </w:r>
          </w:p>
        </w:tc>
      </w:tr>
      <w:tr w14:paraId="27EEE7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B9D594">
            <w:r>
              <w:t>挤塑聚苯板(ρ=25-32)</w:t>
            </w:r>
          </w:p>
        </w:tc>
        <w:tc>
          <w:tcPr>
            <w:vAlign w:val="center"/>
          </w:tcPr>
          <w:p w14:paraId="695995DB">
            <w:r>
              <w:t>80</w:t>
            </w:r>
          </w:p>
        </w:tc>
        <w:tc>
          <w:tcPr>
            <w:vAlign w:val="center"/>
          </w:tcPr>
          <w:p w14:paraId="54C8200A">
            <w:r>
              <w:t>0.030</w:t>
            </w:r>
          </w:p>
        </w:tc>
        <w:tc>
          <w:tcPr>
            <w:vAlign w:val="center"/>
          </w:tcPr>
          <w:p w14:paraId="65C54072">
            <w:r>
              <w:t>0.320</w:t>
            </w:r>
          </w:p>
        </w:tc>
        <w:tc>
          <w:tcPr>
            <w:vAlign w:val="center"/>
          </w:tcPr>
          <w:p w14:paraId="50D1A898">
            <w:r>
              <w:t>1.20</w:t>
            </w:r>
          </w:p>
        </w:tc>
        <w:tc>
          <w:tcPr>
            <w:vAlign w:val="center"/>
          </w:tcPr>
          <w:p w14:paraId="4EAF7877">
            <w:r>
              <w:t>2.222</w:t>
            </w:r>
          </w:p>
        </w:tc>
        <w:tc>
          <w:tcPr>
            <w:vAlign w:val="center"/>
          </w:tcPr>
          <w:p w14:paraId="54DDCE08">
            <w:r>
              <w:t>0.853</w:t>
            </w:r>
          </w:p>
        </w:tc>
      </w:tr>
      <w:tr w14:paraId="1EF538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891DED">
            <w:r>
              <w:t>钢板</w:t>
            </w:r>
          </w:p>
        </w:tc>
        <w:tc>
          <w:tcPr>
            <w:vAlign w:val="center"/>
          </w:tcPr>
          <w:p w14:paraId="0B4F150C">
            <w:r>
              <w:t>2</w:t>
            </w:r>
          </w:p>
        </w:tc>
        <w:tc>
          <w:tcPr>
            <w:vAlign w:val="center"/>
          </w:tcPr>
          <w:p w14:paraId="0C13E52E">
            <w:r>
              <w:t>1.000</w:t>
            </w:r>
          </w:p>
        </w:tc>
        <w:tc>
          <w:tcPr>
            <w:vAlign w:val="center"/>
          </w:tcPr>
          <w:p w14:paraId="26333A20">
            <w:r>
              <w:t>10.000</w:t>
            </w:r>
          </w:p>
        </w:tc>
        <w:tc>
          <w:tcPr>
            <w:vAlign w:val="center"/>
          </w:tcPr>
          <w:p w14:paraId="635CB4E6">
            <w:r>
              <w:t>1.00</w:t>
            </w:r>
          </w:p>
        </w:tc>
        <w:tc>
          <w:tcPr>
            <w:vAlign w:val="center"/>
          </w:tcPr>
          <w:p w14:paraId="77BB72D9">
            <w:r>
              <w:t>0.002</w:t>
            </w:r>
          </w:p>
        </w:tc>
        <w:tc>
          <w:tcPr>
            <w:vAlign w:val="center"/>
          </w:tcPr>
          <w:p w14:paraId="3CB949CA">
            <w:r>
              <w:t>0.020</w:t>
            </w:r>
          </w:p>
        </w:tc>
      </w:tr>
      <w:tr w14:paraId="1733A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723673">
            <w:r>
              <w:t>各层之和∑</w:t>
            </w:r>
          </w:p>
        </w:tc>
        <w:tc>
          <w:tcPr>
            <w:vAlign w:val="center"/>
          </w:tcPr>
          <w:p w14:paraId="3939AD78">
            <w:r>
              <w:t>84</w:t>
            </w:r>
          </w:p>
        </w:tc>
        <w:tc>
          <w:tcPr>
            <w:vAlign w:val="center"/>
          </w:tcPr>
          <w:p w14:paraId="28714DCC">
            <w:r>
              <w:t>－</w:t>
            </w:r>
          </w:p>
        </w:tc>
        <w:tc>
          <w:tcPr>
            <w:vAlign w:val="center"/>
          </w:tcPr>
          <w:p w14:paraId="1BAB890E">
            <w:r>
              <w:t>－</w:t>
            </w:r>
          </w:p>
        </w:tc>
        <w:tc>
          <w:tcPr>
            <w:vAlign w:val="center"/>
          </w:tcPr>
          <w:p w14:paraId="7C3863C7">
            <w:r>
              <w:t>－</w:t>
            </w:r>
          </w:p>
        </w:tc>
        <w:tc>
          <w:tcPr>
            <w:vAlign w:val="center"/>
          </w:tcPr>
          <w:p w14:paraId="46443EEC">
            <w:r>
              <w:t>2.224</w:t>
            </w:r>
          </w:p>
        </w:tc>
        <w:tc>
          <w:tcPr>
            <w:vAlign w:val="center"/>
          </w:tcPr>
          <w:p w14:paraId="04418683">
            <w:r>
              <w:t>0.873</w:t>
            </w:r>
          </w:p>
        </w:tc>
      </w:tr>
      <w:tr w14:paraId="6FEA4D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9FB1A0">
            <w:r>
              <w:t>外表面太阳辐射吸收系数</w:t>
            </w:r>
          </w:p>
        </w:tc>
        <w:tc>
          <w:tcPr>
            <w:gridSpan w:val="6"/>
          </w:tcPr>
          <w:p w14:paraId="58B6179D">
            <w:pPr>
              <w:jc w:val="center"/>
            </w:pPr>
            <w:r>
              <w:t>0.50[默认]</w:t>
            </w:r>
          </w:p>
        </w:tc>
      </w:tr>
      <w:tr w14:paraId="51D0D6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7B0252">
            <w:r>
              <w:t>传热系数K=1/(0.15+∑R)</w:t>
            </w:r>
          </w:p>
        </w:tc>
        <w:tc>
          <w:tcPr>
            <w:gridSpan w:val="6"/>
          </w:tcPr>
          <w:p w14:paraId="76B2DC24">
            <w:pPr>
              <w:jc w:val="center"/>
            </w:pPr>
            <w:r>
              <w:t>0.42</w:t>
            </w:r>
          </w:p>
        </w:tc>
      </w:tr>
    </w:tbl>
    <w:p w14:paraId="05DE741F">
      <w:pPr>
        <w:widowControl w:val="0"/>
        <w:jc w:val="both"/>
        <w:rPr>
          <w:kern w:val="2"/>
          <w:szCs w:val="24"/>
          <w:lang w:val="en-US"/>
        </w:rPr>
      </w:pPr>
    </w:p>
    <w:p w14:paraId="3CACA3F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4" w:name="_Toc8534"/>
      <w:r>
        <w:rPr>
          <w:kern w:val="2"/>
          <w:szCs w:val="24"/>
          <w:lang w:val="en-US"/>
        </w:rPr>
        <w:t>外窗热工</w:t>
      </w:r>
      <w:bookmarkEnd w:id="54"/>
    </w:p>
    <w:p w14:paraId="1CC555F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5" w:name="_Toc31580"/>
      <w:r>
        <w:rPr>
          <w:kern w:val="2"/>
          <w:szCs w:val="24"/>
          <w:lang w:val="en-US"/>
        </w:rPr>
        <w:t>外窗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433"/>
        <w:gridCol w:w="792"/>
        <w:gridCol w:w="792"/>
        <w:gridCol w:w="939"/>
        <w:gridCol w:w="939"/>
        <w:gridCol w:w="939"/>
        <w:gridCol w:w="1703"/>
      </w:tblGrid>
      <w:tr w14:paraId="0D3FE0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B1799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07775E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C0A11E6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4B2A0C4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20965B6">
            <w:pPr>
              <w:jc w:val="center"/>
            </w:pPr>
            <w:r>
              <w:t>夏季太阳得热系数</w:t>
            </w:r>
          </w:p>
        </w:tc>
        <w:tc>
          <w:tcPr>
            <w:shd w:val="clear" w:color="auto" w:fill="E6E6E6"/>
            <w:vAlign w:val="center"/>
          </w:tcPr>
          <w:p w14:paraId="68B11122">
            <w:pPr>
              <w:jc w:val="center"/>
            </w:pPr>
            <w:r>
              <w:t>冬季太阳得热系数</w:t>
            </w:r>
          </w:p>
        </w:tc>
        <w:tc>
          <w:tcPr>
            <w:shd w:val="clear" w:color="auto" w:fill="E6E6E6"/>
            <w:vAlign w:val="center"/>
          </w:tcPr>
          <w:p w14:paraId="2496EF13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57187C84">
            <w:pPr>
              <w:jc w:val="center"/>
            </w:pPr>
            <w:r>
              <w:t>数据来源</w:t>
            </w:r>
          </w:p>
        </w:tc>
      </w:tr>
      <w:tr w14:paraId="75139F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F0D47B9">
            <w:r>
              <w:t>1</w:t>
            </w:r>
          </w:p>
        </w:tc>
        <w:tc>
          <w:tcPr>
            <w:vMerge w:val="restart"/>
            <w:vAlign w:val="center"/>
          </w:tcPr>
          <w:p w14:paraId="510280C5">
            <w:r>
              <w:t>组合式型材+Low-E双夹层中空玻璃（6mm透明玻璃+2温变层+6mmLow-E玻璃+12mmAir+6mm透明玻璃+1.52PVB+6mm透明</w:t>
            </w:r>
            <w:r>
              <w:br w:type="textWrapping"/>
            </w:r>
            <w:r>
              <w:t>6mm透明玻璃+2温变层+6 mmLow-E玻璃+12 mmAir+6mm透明玻璃+1.52PVB+6mm透明</w:t>
            </w:r>
            <w:r>
              <w:br w:type="textWrapping"/>
            </w:r>
            <w:r>
              <w:t>）</w:t>
            </w:r>
          </w:p>
        </w:tc>
        <w:tc>
          <w:tcPr>
            <w:vAlign w:val="center"/>
          </w:tcPr>
          <w:p w14:paraId="3FE894A5">
            <w:r>
              <w:t>25</w:t>
            </w:r>
          </w:p>
        </w:tc>
        <w:tc>
          <w:tcPr>
            <w:vAlign w:val="center"/>
          </w:tcPr>
          <w:p w14:paraId="6113BF4C">
            <w:r>
              <w:t>1.80</w:t>
            </w:r>
          </w:p>
        </w:tc>
        <w:tc>
          <w:tcPr>
            <w:vAlign w:val="center"/>
          </w:tcPr>
          <w:p w14:paraId="6531D457">
            <w:r>
              <w:t>0.13</w:t>
            </w:r>
          </w:p>
        </w:tc>
        <w:tc>
          <w:tcPr>
            <w:vAlign w:val="center"/>
          </w:tcPr>
          <w:p w14:paraId="27A68E5B">
            <w:r>
              <w:t>0.37</w:t>
            </w:r>
          </w:p>
        </w:tc>
        <w:tc>
          <w:tcPr>
            <w:vAlign w:val="center"/>
          </w:tcPr>
          <w:p w14:paraId="394F8C1F">
            <w:r>
              <w:t>0.270</w:t>
            </w:r>
          </w:p>
        </w:tc>
        <w:tc>
          <w:tcPr>
            <w:vAlign w:val="center"/>
          </w:tcPr>
          <w:p w14:paraId="4E032CE7"/>
        </w:tc>
      </w:tr>
      <w:tr w14:paraId="78944C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2228DD"/>
        </w:tc>
        <w:tc>
          <w:tcPr>
            <w:vMerge w:val="continue"/>
            <w:vAlign w:val="center"/>
          </w:tcPr>
          <w:p w14:paraId="2C2C4CC3"/>
        </w:tc>
        <w:tc>
          <w:tcPr>
            <w:gridSpan w:val="6"/>
            <w:shd w:val="clear" w:color="auto" w:fill="E6E6E6"/>
            <w:vAlign w:val="center"/>
          </w:tcPr>
          <w:p w14:paraId="2BDCBDA6">
            <w:pPr>
              <w:jc w:val="center"/>
            </w:pPr>
            <w:r>
              <w:t>窗编号</w:t>
            </w:r>
          </w:p>
        </w:tc>
      </w:tr>
      <w:tr w14:paraId="7DE4E5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88179D"/>
        </w:tc>
        <w:tc>
          <w:tcPr>
            <w:vMerge w:val="continue"/>
            <w:vAlign w:val="center"/>
          </w:tcPr>
          <w:p w14:paraId="5E31D01D"/>
        </w:tc>
        <w:tc>
          <w:tcPr>
            <w:gridSpan w:val="6"/>
            <w:vAlign w:val="center"/>
          </w:tcPr>
          <w:p w14:paraId="641BDB8E"/>
        </w:tc>
      </w:tr>
    </w:tbl>
    <w:p w14:paraId="61887EBA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6" w:name="_Toc19734"/>
      <w:r>
        <w:rPr>
          <w:kern w:val="2"/>
          <w:szCs w:val="24"/>
          <w:lang w:val="en-US"/>
        </w:rPr>
        <w:t>外遮阳类型</w:t>
      </w:r>
      <w:bookmarkEnd w:id="56"/>
    </w:p>
    <w:p w14:paraId="27A1513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有中置遮阳.</w:t>
      </w:r>
    </w:p>
    <w:p w14:paraId="07E54B7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7" w:name="_Toc10680"/>
      <w:r>
        <w:rPr>
          <w:kern w:val="2"/>
          <w:szCs w:val="24"/>
          <w:lang w:val="en-US"/>
        </w:rPr>
        <w:t>总体热工性能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 w14:paraId="411DA2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04B7F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2345E2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09476D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FA9B826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49630832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49196AF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CCCCDF4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60FEBD5">
            <w:pPr>
              <w:jc w:val="center"/>
            </w:pPr>
            <w:r>
              <w:t>结论</w:t>
            </w:r>
          </w:p>
        </w:tc>
      </w:tr>
      <w:tr w14:paraId="11A49F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460C84">
            <w:r>
              <w:t>南向</w:t>
            </w:r>
          </w:p>
        </w:tc>
        <w:tc>
          <w:tcPr>
            <w:vAlign w:val="center"/>
          </w:tcPr>
          <w:p w14:paraId="130F9507">
            <w:r>
              <w:t>1184.39</w:t>
            </w:r>
          </w:p>
        </w:tc>
        <w:tc>
          <w:tcPr>
            <w:vAlign w:val="center"/>
          </w:tcPr>
          <w:p w14:paraId="7A5C8C6D">
            <w:r>
              <w:t>1.80</w:t>
            </w:r>
          </w:p>
        </w:tc>
        <w:tc>
          <w:tcPr>
            <w:vAlign w:val="center"/>
          </w:tcPr>
          <w:p w14:paraId="53483795">
            <w:r>
              <w:t>0.13</w:t>
            </w:r>
          </w:p>
        </w:tc>
        <w:tc>
          <w:tcPr>
            <w:vAlign w:val="center"/>
          </w:tcPr>
          <w:p w14:paraId="323FA3A5">
            <w:r>
              <w:t>0.37</w:t>
            </w:r>
          </w:p>
        </w:tc>
        <w:tc>
          <w:tcPr>
            <w:vAlign w:val="center"/>
          </w:tcPr>
          <w:p w14:paraId="6467C77F">
            <w:r>
              <w:t>0.34</w:t>
            </w:r>
          </w:p>
        </w:tc>
        <w:tc>
          <w:tcPr>
            <w:vAlign w:val="center"/>
          </w:tcPr>
          <w:p w14:paraId="5E27C4D7">
            <w:r>
              <w:t>K≤2.80, SHGCSum≤0.15, SHGCWin(不要求)</w:t>
            </w:r>
          </w:p>
        </w:tc>
        <w:tc>
          <w:tcPr>
            <w:vAlign w:val="center"/>
          </w:tcPr>
          <w:p w14:paraId="47037F75">
            <w:r>
              <w:t>不需要</w:t>
            </w:r>
          </w:p>
        </w:tc>
      </w:tr>
      <w:tr w14:paraId="4343E9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CA10BC">
            <w:r>
              <w:t>北向</w:t>
            </w:r>
          </w:p>
        </w:tc>
        <w:tc>
          <w:tcPr>
            <w:vAlign w:val="center"/>
          </w:tcPr>
          <w:p w14:paraId="219DB3F8">
            <w:r>
              <w:t>1176.26</w:t>
            </w:r>
          </w:p>
        </w:tc>
        <w:tc>
          <w:tcPr>
            <w:vAlign w:val="center"/>
          </w:tcPr>
          <w:p w14:paraId="151E3BB7">
            <w:r>
              <w:t>1.80</w:t>
            </w:r>
          </w:p>
        </w:tc>
        <w:tc>
          <w:tcPr>
            <w:vAlign w:val="center"/>
          </w:tcPr>
          <w:p w14:paraId="6FB5C0A4">
            <w:r>
              <w:t>0.13</w:t>
            </w:r>
          </w:p>
        </w:tc>
        <w:tc>
          <w:tcPr>
            <w:vAlign w:val="center"/>
          </w:tcPr>
          <w:p w14:paraId="7D38F5B6">
            <w:r>
              <w:t>0.37</w:t>
            </w:r>
          </w:p>
        </w:tc>
        <w:tc>
          <w:tcPr>
            <w:vAlign w:val="center"/>
          </w:tcPr>
          <w:p w14:paraId="4E9A8344">
            <w:r>
              <w:t>0.40</w:t>
            </w:r>
          </w:p>
        </w:tc>
        <w:tc>
          <w:tcPr>
            <w:vAlign w:val="center"/>
          </w:tcPr>
          <w:p w14:paraId="29F02EE6">
            <w:r>
              <w:t>K≤2.80, SHGCSum≤0.15, SHGCWin(不要求)</w:t>
            </w:r>
          </w:p>
        </w:tc>
        <w:tc>
          <w:tcPr>
            <w:vAlign w:val="center"/>
          </w:tcPr>
          <w:p w14:paraId="769EC50A">
            <w:r>
              <w:t>不需要</w:t>
            </w:r>
          </w:p>
        </w:tc>
      </w:tr>
      <w:tr w14:paraId="0E6C85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154C0B">
            <w:r>
              <w:t>东向</w:t>
            </w:r>
          </w:p>
        </w:tc>
        <w:tc>
          <w:tcPr>
            <w:vAlign w:val="center"/>
          </w:tcPr>
          <w:p w14:paraId="5F181127">
            <w:r>
              <w:t>576.17</w:t>
            </w:r>
          </w:p>
        </w:tc>
        <w:tc>
          <w:tcPr>
            <w:vAlign w:val="center"/>
          </w:tcPr>
          <w:p w14:paraId="0BB0401F">
            <w:r>
              <w:t>1.80</w:t>
            </w:r>
          </w:p>
        </w:tc>
        <w:tc>
          <w:tcPr>
            <w:vAlign w:val="center"/>
          </w:tcPr>
          <w:p w14:paraId="2C40BCAA">
            <w:r>
              <w:t>0.13</w:t>
            </w:r>
          </w:p>
        </w:tc>
        <w:tc>
          <w:tcPr>
            <w:vAlign w:val="center"/>
          </w:tcPr>
          <w:p w14:paraId="00B80A47">
            <w:r>
              <w:t>0.37</w:t>
            </w:r>
          </w:p>
        </w:tc>
        <w:tc>
          <w:tcPr>
            <w:vAlign w:val="center"/>
          </w:tcPr>
          <w:p w14:paraId="61CC7237">
            <w:r>
              <w:t>0.29</w:t>
            </w:r>
          </w:p>
        </w:tc>
        <w:tc>
          <w:tcPr>
            <w:vAlign w:val="center"/>
          </w:tcPr>
          <w:p w14:paraId="1D210417">
            <w:r>
              <w:t>K≤2.80, SHGCSum≤0.15, SHGCWin(不要求)</w:t>
            </w:r>
          </w:p>
        </w:tc>
        <w:tc>
          <w:tcPr>
            <w:vAlign w:val="center"/>
          </w:tcPr>
          <w:p w14:paraId="7DEA385B">
            <w:r>
              <w:t>不需要</w:t>
            </w:r>
          </w:p>
        </w:tc>
      </w:tr>
      <w:tr w14:paraId="5F1197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949637">
            <w:r>
              <w:t>西向</w:t>
            </w:r>
          </w:p>
        </w:tc>
        <w:tc>
          <w:tcPr>
            <w:vAlign w:val="center"/>
          </w:tcPr>
          <w:p w14:paraId="135C1154">
            <w:r>
              <w:t>675.18</w:t>
            </w:r>
          </w:p>
        </w:tc>
        <w:tc>
          <w:tcPr>
            <w:vAlign w:val="center"/>
          </w:tcPr>
          <w:p w14:paraId="4E7738FD">
            <w:r>
              <w:t>1.80</w:t>
            </w:r>
          </w:p>
        </w:tc>
        <w:tc>
          <w:tcPr>
            <w:vAlign w:val="center"/>
          </w:tcPr>
          <w:p w14:paraId="4ED5EC00">
            <w:r>
              <w:t>0.13</w:t>
            </w:r>
          </w:p>
        </w:tc>
        <w:tc>
          <w:tcPr>
            <w:vAlign w:val="center"/>
          </w:tcPr>
          <w:p w14:paraId="5EDFE15E">
            <w:r>
              <w:t>0.37</w:t>
            </w:r>
          </w:p>
        </w:tc>
        <w:tc>
          <w:tcPr>
            <w:vAlign w:val="center"/>
          </w:tcPr>
          <w:p w14:paraId="1030EC6F">
            <w:r>
              <w:t>0.26</w:t>
            </w:r>
          </w:p>
        </w:tc>
        <w:tc>
          <w:tcPr>
            <w:vAlign w:val="center"/>
          </w:tcPr>
          <w:p w14:paraId="14A9091E">
            <w:r>
              <w:t>K≤2.80, SHGCSum≤0.15, SHGCWin(不要求)</w:t>
            </w:r>
          </w:p>
        </w:tc>
        <w:tc>
          <w:tcPr>
            <w:vAlign w:val="center"/>
          </w:tcPr>
          <w:p w14:paraId="45F1629D">
            <w:r>
              <w:t>不需要</w:t>
            </w:r>
          </w:p>
        </w:tc>
      </w:tr>
      <w:tr w14:paraId="78A07F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0432A2">
            <w:r>
              <w:t>综合平均</w:t>
            </w:r>
          </w:p>
        </w:tc>
        <w:tc>
          <w:tcPr>
            <w:vAlign w:val="center"/>
          </w:tcPr>
          <w:p w14:paraId="3557A7EC">
            <w:r>
              <w:t>3612.00</w:t>
            </w:r>
          </w:p>
        </w:tc>
        <w:tc>
          <w:tcPr>
            <w:vAlign w:val="center"/>
          </w:tcPr>
          <w:p w14:paraId="2C967983">
            <w:r>
              <w:t>1.80</w:t>
            </w:r>
          </w:p>
        </w:tc>
        <w:tc>
          <w:tcPr>
            <w:vAlign w:val="center"/>
          </w:tcPr>
          <w:p w14:paraId="4DF89571">
            <w:r>
              <w:t>0.13</w:t>
            </w:r>
          </w:p>
        </w:tc>
        <w:tc>
          <w:tcPr>
            <w:vAlign w:val="center"/>
          </w:tcPr>
          <w:p w14:paraId="427F27F1">
            <w:r>
              <w:t>0.37</w:t>
            </w:r>
          </w:p>
        </w:tc>
        <w:tc>
          <w:tcPr>
            <w:vAlign w:val="center"/>
          </w:tcPr>
          <w:p w14:paraId="09F4D2FF">
            <w:r>
              <w:t>0.33</w:t>
            </w:r>
          </w:p>
        </w:tc>
        <w:tc>
          <w:tcPr>
            <w:vAlign w:val="center"/>
          </w:tcPr>
          <w:p w14:paraId="375DC9B2"/>
        </w:tc>
        <w:tc>
          <w:tcPr>
            <w:vAlign w:val="center"/>
          </w:tcPr>
          <w:p w14:paraId="345B57DE"/>
        </w:tc>
      </w:tr>
      <w:tr w14:paraId="2BC1C8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DA91C6">
            <w:r>
              <w:t>标准依据</w:t>
            </w:r>
          </w:p>
        </w:tc>
        <w:tc>
          <w:tcPr>
            <w:gridSpan w:val="7"/>
            <w:vAlign w:val="center"/>
          </w:tcPr>
          <w:p w14:paraId="038C7B33">
            <w:r>
              <w:t>《近零能耗建筑技术标准》(GB/T51350-2019)第6.1.5条</w:t>
            </w:r>
          </w:p>
        </w:tc>
      </w:tr>
      <w:tr w14:paraId="3ACE57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A03C11">
            <w:r>
              <w:t>标准要求</w:t>
            </w:r>
          </w:p>
        </w:tc>
        <w:tc>
          <w:tcPr>
            <w:gridSpan w:val="7"/>
            <w:vAlign w:val="center"/>
          </w:tcPr>
          <w:p w14:paraId="7928AF45">
            <w:r>
              <w:t>K和SHGC值可按表6.1.5-2选取</w:t>
            </w:r>
          </w:p>
        </w:tc>
      </w:tr>
      <w:tr w14:paraId="26B71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5D985E">
            <w:r>
              <w:t>结论</w:t>
            </w:r>
          </w:p>
        </w:tc>
        <w:tc>
          <w:tcPr>
            <w:gridSpan w:val="7"/>
            <w:vAlign w:val="center"/>
          </w:tcPr>
          <w:p w14:paraId="20BA61DE">
            <w:r>
              <w:t>不需要</w:t>
            </w:r>
          </w:p>
        </w:tc>
      </w:tr>
    </w:tbl>
    <w:p w14:paraId="55E2A46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7FA493D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8" w:name="_Toc2769"/>
      <w:r>
        <w:rPr>
          <w:kern w:val="2"/>
          <w:szCs w:val="24"/>
          <w:lang w:val="en-US"/>
        </w:rPr>
        <w:t>外窗气密性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40298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D2D920">
            <w:r>
              <w:t>最不利气密性等级</w:t>
            </w:r>
          </w:p>
        </w:tc>
        <w:tc>
          <w:tcPr>
            <w:vAlign w:val="center"/>
          </w:tcPr>
          <w:p w14:paraId="45D1C300">
            <w:r>
              <w:t>8级（窗编号：）</w:t>
            </w:r>
          </w:p>
        </w:tc>
      </w:tr>
      <w:tr w14:paraId="094798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0765F3">
            <w:r>
              <w:t>外窗气密性措施</w:t>
            </w:r>
          </w:p>
        </w:tc>
        <w:tc>
          <w:tcPr>
            <w:vAlign w:val="center"/>
          </w:tcPr>
          <w:p w14:paraId="6CF81500"/>
        </w:tc>
      </w:tr>
      <w:tr w14:paraId="066105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BB5C3D">
            <w:r>
              <w:t>标准依据</w:t>
            </w:r>
          </w:p>
        </w:tc>
        <w:tc>
          <w:tcPr>
            <w:vAlign w:val="center"/>
          </w:tcPr>
          <w:p w14:paraId="6EA1B069">
            <w:r>
              <w:t>《近零能耗建筑技术标准》第6.1.4条，分级与检测方法《建筑幕墙、门窗通用技术条件》(GB/T31433-2015)</w:t>
            </w:r>
          </w:p>
        </w:tc>
      </w:tr>
      <w:tr w14:paraId="528630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27BDDE">
            <w:r>
              <w:t>标准要求</w:t>
            </w:r>
          </w:p>
        </w:tc>
        <w:tc>
          <w:tcPr>
            <w:vAlign w:val="center"/>
          </w:tcPr>
          <w:p w14:paraId="76D3A568">
            <w:r>
              <w:t>外窗及外门户门气密性不宜低于《建筑幕墙、门窗通用技术条件》(GB/T31433-2015)的8级</w:t>
            </w:r>
          </w:p>
        </w:tc>
      </w:tr>
      <w:tr w14:paraId="00F26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7CB7B0">
            <w:r>
              <w:t>结论</w:t>
            </w:r>
          </w:p>
        </w:tc>
        <w:tc>
          <w:tcPr>
            <w:vAlign w:val="center"/>
          </w:tcPr>
          <w:p w14:paraId="5D1E838F">
            <w:r>
              <w:t>适宜</w:t>
            </w:r>
          </w:p>
        </w:tc>
      </w:tr>
    </w:tbl>
    <w:p w14:paraId="2BD632E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9" w:name="_Toc32057"/>
      <w:r>
        <w:rPr>
          <w:kern w:val="2"/>
          <w:szCs w:val="24"/>
          <w:lang w:val="en-US"/>
        </w:rPr>
        <w:t>外门气密性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AB079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E7294E">
            <w:r>
              <w:t>最不利气密性等级</w:t>
            </w:r>
          </w:p>
        </w:tc>
        <w:tc>
          <w:tcPr>
            <w:vAlign w:val="center"/>
          </w:tcPr>
          <w:p w14:paraId="2D34F9B6">
            <w:r>
              <w:rPr>
                <w:rFonts w:hint="eastAsia"/>
                <w:lang w:val="en-US" w:eastAsia="zh-CN"/>
              </w:rPr>
              <w:t>6</w:t>
            </w:r>
            <w:r>
              <w:t>级（窗编号：）</w:t>
            </w:r>
          </w:p>
        </w:tc>
      </w:tr>
      <w:tr w14:paraId="68545B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5BB172">
            <w:r>
              <w:t>外门气密性措施</w:t>
            </w:r>
          </w:p>
        </w:tc>
        <w:tc>
          <w:tcPr>
            <w:vAlign w:val="center"/>
          </w:tcPr>
          <w:p w14:paraId="19C25AD0"/>
        </w:tc>
      </w:tr>
      <w:tr w14:paraId="06F163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D94111">
            <w:r>
              <w:t>标准依据</w:t>
            </w:r>
          </w:p>
        </w:tc>
        <w:tc>
          <w:tcPr>
            <w:vAlign w:val="center"/>
          </w:tcPr>
          <w:p w14:paraId="626111AA">
            <w:r>
              <w:t>《近零能耗建筑技术标准》第6.1.4条，分级与检测方法《建筑幕墙、门窗通用技术条件》(GB/T31433-2015)</w:t>
            </w:r>
          </w:p>
        </w:tc>
      </w:tr>
      <w:tr w14:paraId="75BE31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6A712A">
            <w:r>
              <w:t>标准要求</w:t>
            </w:r>
          </w:p>
        </w:tc>
        <w:tc>
          <w:tcPr>
            <w:vAlign w:val="center"/>
          </w:tcPr>
          <w:p w14:paraId="4CAEDB31">
            <w:r>
              <w:t>外窗及外门户门气密性不宜低于《建筑幕墙、门窗通用技术条件》(GB/T31433-2015)的6级</w:t>
            </w:r>
          </w:p>
        </w:tc>
      </w:tr>
      <w:tr w14:paraId="590C3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3A25C7">
            <w:r>
              <w:t>结论</w:t>
            </w:r>
          </w:p>
        </w:tc>
        <w:tc>
          <w:tcPr>
            <w:vAlign w:val="center"/>
          </w:tcPr>
          <w:p w14:paraId="7B1C4128">
            <w:r>
              <w:t>适宜</w:t>
            </w:r>
          </w:p>
        </w:tc>
      </w:tr>
    </w:tbl>
    <w:p w14:paraId="6B278E3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0" w:name="_Toc13527"/>
      <w:r>
        <w:rPr>
          <w:kern w:val="2"/>
          <w:szCs w:val="24"/>
          <w:lang w:val="en-US"/>
        </w:rPr>
        <w:t>户门气密性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D900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EC1686">
            <w:r>
              <w:t>最不利气密性等级</w:t>
            </w:r>
          </w:p>
        </w:tc>
        <w:tc>
          <w:tcPr>
            <w:vAlign w:val="center"/>
          </w:tcPr>
          <w:p w14:paraId="419DAFF3">
            <w:r>
              <w:t>－</w:t>
            </w:r>
          </w:p>
        </w:tc>
      </w:tr>
      <w:tr w14:paraId="1D1388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6F643B">
            <w:r>
              <w:t>户门气密性措施</w:t>
            </w:r>
          </w:p>
        </w:tc>
        <w:tc>
          <w:tcPr>
            <w:vAlign w:val="center"/>
          </w:tcPr>
          <w:p w14:paraId="0BED1A8B"/>
        </w:tc>
      </w:tr>
      <w:tr w14:paraId="23323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85939B">
            <w:r>
              <w:t>标准依据</w:t>
            </w:r>
          </w:p>
        </w:tc>
        <w:tc>
          <w:tcPr>
            <w:vAlign w:val="center"/>
          </w:tcPr>
          <w:p w14:paraId="3115E201">
            <w:r>
              <w:t>《近零能耗建筑技术标准》第6.1.4条，分级与检测方法《建筑幕墙、门窗通用技术条件》(GB/T31433-2015)</w:t>
            </w:r>
          </w:p>
        </w:tc>
      </w:tr>
      <w:tr w14:paraId="4347D1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B3A41A7">
            <w:r>
              <w:t>标准要求</w:t>
            </w:r>
          </w:p>
        </w:tc>
        <w:tc>
          <w:tcPr>
            <w:vAlign w:val="center"/>
          </w:tcPr>
          <w:p w14:paraId="47AAF76F">
            <w:r>
              <w:t>外窗及外门户门气密性不宜低于《建筑幕墙、门窗通用技术条件》(GB/T31433-2015)的6级</w:t>
            </w:r>
          </w:p>
        </w:tc>
      </w:tr>
      <w:tr w14:paraId="07B24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7BACE1">
            <w:r>
              <w:t>结论</w:t>
            </w:r>
          </w:p>
        </w:tc>
        <w:tc>
          <w:tcPr>
            <w:vAlign w:val="center"/>
          </w:tcPr>
          <w:p w14:paraId="36C4008D">
            <w:r>
              <w:t>－</w:t>
            </w:r>
          </w:p>
        </w:tc>
      </w:tr>
    </w:tbl>
    <w:p w14:paraId="5318D9E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1" w:name="_Toc12716"/>
      <w:r>
        <w:rPr>
          <w:kern w:val="2"/>
          <w:szCs w:val="24"/>
          <w:lang w:val="en-US"/>
        </w:rPr>
        <w:t>规定项检查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122E7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A5102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739D50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51B7F13">
            <w:pPr>
              <w:jc w:val="center"/>
            </w:pPr>
            <w:r>
              <w:t>结论</w:t>
            </w:r>
          </w:p>
        </w:tc>
      </w:tr>
      <w:tr w14:paraId="16807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ABABB7">
            <w:r>
              <w:t>1</w:t>
            </w:r>
          </w:p>
        </w:tc>
        <w:tc>
          <w:tcPr>
            <w:vAlign w:val="center"/>
          </w:tcPr>
          <w:p w14:paraId="619EF576">
            <w:r>
              <w:t>屋顶</w:t>
            </w:r>
          </w:p>
        </w:tc>
        <w:tc>
          <w:tcPr>
            <w:vAlign w:val="center"/>
          </w:tcPr>
          <w:p w14:paraId="4DA292CA">
            <w:r>
              <w:t>不需要</w:t>
            </w:r>
          </w:p>
        </w:tc>
      </w:tr>
      <w:tr w14:paraId="1A5D2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A95DB2">
            <w:r>
              <w:t>2</w:t>
            </w:r>
          </w:p>
        </w:tc>
        <w:tc>
          <w:tcPr>
            <w:vAlign w:val="center"/>
          </w:tcPr>
          <w:p w14:paraId="0BDAD9EE">
            <w:r>
              <w:t>天窗类型</w:t>
            </w:r>
          </w:p>
        </w:tc>
        <w:tc>
          <w:tcPr>
            <w:vAlign w:val="center"/>
          </w:tcPr>
          <w:p w14:paraId="7BE3CB6B">
            <w:r>
              <w:t>无屋顶透光部分</w:t>
            </w:r>
          </w:p>
        </w:tc>
      </w:tr>
      <w:tr w14:paraId="2139FD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02EC33">
            <w:r>
              <w:t>3</w:t>
            </w:r>
          </w:p>
        </w:tc>
        <w:tc>
          <w:tcPr>
            <w:vAlign w:val="center"/>
          </w:tcPr>
          <w:p w14:paraId="179017CF">
            <w:r>
              <w:t>外墙</w:t>
            </w:r>
          </w:p>
        </w:tc>
        <w:tc>
          <w:tcPr>
            <w:vAlign w:val="center"/>
          </w:tcPr>
          <w:p w14:paraId="5536CBEB">
            <w:r>
              <w:t>不需要</w:t>
            </w:r>
          </w:p>
        </w:tc>
      </w:tr>
      <w:tr w14:paraId="589C82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F328A7">
            <w:r>
              <w:t>4</w:t>
            </w:r>
          </w:p>
        </w:tc>
        <w:tc>
          <w:tcPr>
            <w:vAlign w:val="center"/>
          </w:tcPr>
          <w:p w14:paraId="741EE45C">
            <w:r>
              <w:t>外窗热工</w:t>
            </w:r>
          </w:p>
        </w:tc>
        <w:tc>
          <w:tcPr>
            <w:vAlign w:val="center"/>
          </w:tcPr>
          <w:p w14:paraId="0E305708">
            <w:r>
              <w:t>不需要</w:t>
            </w:r>
          </w:p>
        </w:tc>
      </w:tr>
      <w:tr w14:paraId="00BF2E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68EBD1">
            <w:r>
              <w:t>5</w:t>
            </w:r>
          </w:p>
        </w:tc>
        <w:tc>
          <w:tcPr>
            <w:vAlign w:val="center"/>
          </w:tcPr>
          <w:p w14:paraId="0B0631C4">
            <w:r>
              <w:t>外窗气密性</w:t>
            </w:r>
          </w:p>
        </w:tc>
        <w:tc>
          <w:tcPr>
            <w:vAlign w:val="center"/>
          </w:tcPr>
          <w:p w14:paraId="4208C957">
            <w:r>
              <w:t>适宜</w:t>
            </w:r>
          </w:p>
        </w:tc>
      </w:tr>
      <w:tr w14:paraId="7B9B3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77C990">
            <w:r>
              <w:t>6</w:t>
            </w:r>
          </w:p>
        </w:tc>
        <w:tc>
          <w:tcPr>
            <w:vAlign w:val="center"/>
          </w:tcPr>
          <w:p w14:paraId="2FFDB98B">
            <w:r>
              <w:t>外门气密性</w:t>
            </w:r>
          </w:p>
        </w:tc>
        <w:tc>
          <w:tcPr>
            <w:vAlign w:val="center"/>
          </w:tcPr>
          <w:p w14:paraId="64836246">
            <w:r>
              <w:t>适宜</w:t>
            </w:r>
          </w:p>
        </w:tc>
      </w:tr>
      <w:tr w14:paraId="76038C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30D795">
            <w:r>
              <w:t>7</w:t>
            </w:r>
          </w:p>
        </w:tc>
        <w:tc>
          <w:tcPr>
            <w:vAlign w:val="center"/>
          </w:tcPr>
          <w:p w14:paraId="7EFA7B59">
            <w:r>
              <w:t>户门气密性</w:t>
            </w:r>
          </w:p>
        </w:tc>
        <w:tc>
          <w:tcPr>
            <w:vAlign w:val="center"/>
          </w:tcPr>
          <w:p w14:paraId="4CDE3B43">
            <w:r>
              <w:t>适宜</w:t>
            </w:r>
          </w:p>
        </w:tc>
      </w:tr>
    </w:tbl>
    <w:p w14:paraId="40F856F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2" w:name="_Toc8086"/>
      <w:r>
        <w:rPr>
          <w:kern w:val="2"/>
          <w:szCs w:val="24"/>
          <w:lang w:val="en-US"/>
        </w:rPr>
        <w:t>围护结构概况</w:t>
      </w:r>
      <w:bookmarkEnd w:id="62"/>
    </w:p>
    <w:p w14:paraId="34F3980A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76B79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3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06E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64"/>
          </w:p>
        </w:tc>
      </w:tr>
      <w:tr w14:paraId="5F3C2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71B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5B3FE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4C8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65"/>
          </w:p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2.87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4DBC6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7"/>
          </w:p>
          <w:p w14:paraId="0C922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8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2.39</w:t>
            </w:r>
            <w:bookmarkEnd w:id="68"/>
          </w:p>
        </w:tc>
      </w:tr>
      <w:tr w14:paraId="1F087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E34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8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69"/>
          </w:p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0.87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798D6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71"/>
          </w:p>
          <w:p w14:paraId="5CE02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72"/>
          </w:p>
        </w:tc>
      </w:tr>
      <w:tr w14:paraId="79871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561B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CB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3.82</w:t>
            </w:r>
            <w:bookmarkEnd w:id="73"/>
          </w:p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1.68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7E44E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5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75"/>
          </w:p>
          <w:p w14:paraId="28AFC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6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1.80</w:t>
            </w:r>
            <w:bookmarkEnd w:id="76"/>
          </w:p>
        </w:tc>
      </w:tr>
      <w:tr w14:paraId="024A4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7FB5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F4D3E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A41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7A0E4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9"/>
          </w:p>
          <w:p w14:paraId="5B45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0"/>
          </w:p>
        </w:tc>
      </w:tr>
      <w:tr w14:paraId="41233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8968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1D64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C1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D3E7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81"/>
          </w:p>
        </w:tc>
        <w:tc>
          <w:tcPr>
            <w:tcW w:w="501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82"/>
          </w:p>
        </w:tc>
        <w:tc>
          <w:tcPr>
            <w:tcW w:w="585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83"/>
          </w:p>
        </w:tc>
        <w:tc>
          <w:tcPr>
            <w:tcW w:w="422" w:type="pct"/>
            <w:vAlign w:val="center"/>
          </w:tcPr>
          <w:p w14:paraId="65AFD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84"/>
          </w:p>
        </w:tc>
        <w:tc>
          <w:tcPr>
            <w:tcW w:w="532" w:type="pct"/>
            <w:vAlign w:val="center"/>
          </w:tcPr>
          <w:p w14:paraId="26CA0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85"/>
          </w:p>
        </w:tc>
        <w:tc>
          <w:tcPr>
            <w:tcW w:w="632" w:type="pct"/>
            <w:vAlign w:val="center"/>
          </w:tcPr>
          <w:p w14:paraId="2F59D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86"/>
          </w:p>
        </w:tc>
      </w:tr>
      <w:tr w14:paraId="563A4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87"/>
          </w:p>
        </w:tc>
        <w:tc>
          <w:tcPr>
            <w:tcW w:w="501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1.80</w:t>
            </w:r>
            <w:bookmarkEnd w:id="88"/>
          </w:p>
        </w:tc>
        <w:tc>
          <w:tcPr>
            <w:tcW w:w="585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89"/>
          </w:p>
        </w:tc>
        <w:tc>
          <w:tcPr>
            <w:tcW w:w="422" w:type="pct"/>
            <w:vAlign w:val="center"/>
          </w:tcPr>
          <w:p w14:paraId="318DF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90"/>
          </w:p>
        </w:tc>
        <w:tc>
          <w:tcPr>
            <w:tcW w:w="532" w:type="pct"/>
            <w:vAlign w:val="center"/>
          </w:tcPr>
          <w:p w14:paraId="2D934D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91"/>
          </w:p>
        </w:tc>
        <w:tc>
          <w:tcPr>
            <w:tcW w:w="632" w:type="pct"/>
            <w:vAlign w:val="center"/>
          </w:tcPr>
          <w:p w14:paraId="06FDE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92"/>
          </w:p>
        </w:tc>
      </w:tr>
      <w:tr w14:paraId="1D254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93"/>
          </w:p>
        </w:tc>
        <w:tc>
          <w:tcPr>
            <w:tcW w:w="501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4"/>
          </w:p>
        </w:tc>
        <w:tc>
          <w:tcPr>
            <w:tcW w:w="585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95"/>
          </w:p>
        </w:tc>
        <w:tc>
          <w:tcPr>
            <w:tcW w:w="422" w:type="pct"/>
            <w:vAlign w:val="center"/>
          </w:tcPr>
          <w:p w14:paraId="7C58B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96"/>
          </w:p>
        </w:tc>
        <w:tc>
          <w:tcPr>
            <w:tcW w:w="532" w:type="pct"/>
            <w:vAlign w:val="center"/>
          </w:tcPr>
          <w:p w14:paraId="71FA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4.00</w:t>
            </w:r>
            <w:bookmarkEnd w:id="97"/>
          </w:p>
        </w:tc>
        <w:tc>
          <w:tcPr>
            <w:tcW w:w="632" w:type="pct"/>
            <w:vAlign w:val="center"/>
          </w:tcPr>
          <w:p w14:paraId="2A7D1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98"/>
          </w:p>
        </w:tc>
      </w:tr>
      <w:tr w14:paraId="6C807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99"/>
          </w:p>
        </w:tc>
        <w:tc>
          <w:tcPr>
            <w:tcW w:w="501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00"/>
          </w:p>
        </w:tc>
        <w:tc>
          <w:tcPr>
            <w:tcW w:w="585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101"/>
          </w:p>
        </w:tc>
        <w:tc>
          <w:tcPr>
            <w:tcW w:w="422" w:type="pct"/>
            <w:vAlign w:val="center"/>
          </w:tcPr>
          <w:p w14:paraId="11C49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102"/>
          </w:p>
        </w:tc>
        <w:tc>
          <w:tcPr>
            <w:tcW w:w="532" w:type="pct"/>
            <w:vAlign w:val="center"/>
          </w:tcPr>
          <w:p w14:paraId="3EAE7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4.00</w:t>
            </w:r>
            <w:bookmarkEnd w:id="103"/>
          </w:p>
        </w:tc>
        <w:tc>
          <w:tcPr>
            <w:tcW w:w="632" w:type="pct"/>
            <w:vAlign w:val="center"/>
          </w:tcPr>
          <w:p w14:paraId="45E7E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104"/>
          </w:p>
        </w:tc>
      </w:tr>
    </w:tbl>
    <w:p w14:paraId="73CF850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5DB9A84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传热系数的单位W/(m2.k)，其他参数无量纲.</w:t>
      </w:r>
    </w:p>
    <w:p w14:paraId="70FA2BB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屋顶和外墙的传热系数K和热情性指标D指平均值.</w:t>
      </w:r>
    </w:p>
    <w:p w14:paraId="32876C0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设计建筑：“—”代表本工程无对应项.</w:t>
      </w:r>
    </w:p>
    <w:p w14:paraId="42B7812C">
      <w:pPr>
        <w:widowControl w:val="0"/>
        <w:jc w:val="both"/>
        <w:rPr>
          <w:kern w:val="2"/>
          <w:szCs w:val="24"/>
          <w:lang w:val="en-US"/>
        </w:rPr>
      </w:pPr>
    </w:p>
    <w:p w14:paraId="6D9D47A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105" w:name="_Toc31309"/>
      <w:r>
        <w:rPr>
          <w:kern w:val="2"/>
          <w:szCs w:val="24"/>
          <w:lang w:val="en-US"/>
        </w:rPr>
        <w:t>设计建筑</w:t>
      </w:r>
      <w:bookmarkEnd w:id="105"/>
    </w:p>
    <w:p w14:paraId="4F8CE76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06" w:name="_Toc18358"/>
      <w:r>
        <w:rPr>
          <w:kern w:val="2"/>
          <w:szCs w:val="24"/>
          <w:lang w:val="en-US"/>
        </w:rPr>
        <w:t>房间类型</w:t>
      </w:r>
      <w:bookmarkEnd w:id="106"/>
    </w:p>
    <w:p w14:paraId="55EA42BE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7" w:name="_Toc9729"/>
      <w:r>
        <w:rPr>
          <w:kern w:val="2"/>
          <w:szCs w:val="24"/>
          <w:lang w:val="en-US"/>
        </w:rPr>
        <w:t>房间参数表</w:t>
      </w:r>
      <w:bookmarkEnd w:id="10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02590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0F14B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B031A9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9EBA33C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A59209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00E3D3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BE742D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41F436A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D9A8AEC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EC918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79E7ED">
            <w:r>
              <w:t>会议室</w:t>
            </w:r>
          </w:p>
        </w:tc>
        <w:tc>
          <w:tcPr>
            <w:vAlign w:val="center"/>
          </w:tcPr>
          <w:p w14:paraId="2B1959C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9117C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0A76F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CD9BF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D1FFE3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5C4264D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17AF360">
            <w:pPr>
              <w:jc w:val="center"/>
            </w:pPr>
            <w:r>
              <w:t>5(W/㎡)</w:t>
            </w:r>
          </w:p>
        </w:tc>
      </w:tr>
      <w:tr w14:paraId="100E2B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9538E6">
            <w:r>
              <w:t>办公-普通办公室</w:t>
            </w:r>
          </w:p>
        </w:tc>
        <w:tc>
          <w:tcPr>
            <w:vAlign w:val="center"/>
          </w:tcPr>
          <w:p w14:paraId="5090B1E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F141E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6FD27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94964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38E2A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321FCA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739772F">
            <w:pPr>
              <w:jc w:val="center"/>
            </w:pPr>
            <w:r>
              <w:t>13(W/㎡)</w:t>
            </w:r>
          </w:p>
        </w:tc>
      </w:tr>
      <w:tr w14:paraId="3755B3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BB5CF8">
            <w:r>
              <w:t>普通办公室</w:t>
            </w:r>
          </w:p>
        </w:tc>
        <w:tc>
          <w:tcPr>
            <w:vAlign w:val="center"/>
          </w:tcPr>
          <w:p w14:paraId="7F97CE3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89C55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EED35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06951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3B1A1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0FC8FC3">
            <w:pPr>
              <w:jc w:val="center"/>
            </w:pPr>
            <w:r>
              <w:t>5.4(W/㎡)</w:t>
            </w:r>
          </w:p>
        </w:tc>
        <w:tc>
          <w:tcPr>
            <w:vAlign w:val="center"/>
          </w:tcPr>
          <w:p w14:paraId="0556DC11">
            <w:pPr>
              <w:jc w:val="center"/>
            </w:pPr>
            <w:r>
              <w:t>13(W/㎡)</w:t>
            </w:r>
          </w:p>
        </w:tc>
      </w:tr>
      <w:tr w14:paraId="5FF9DB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0F52E2">
            <w:r>
              <w:t>空房间</w:t>
            </w:r>
          </w:p>
        </w:tc>
        <w:tc>
          <w:tcPr>
            <w:vAlign w:val="center"/>
          </w:tcPr>
          <w:p w14:paraId="4F5E417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C287E4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270D6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76F21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C9D314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59E8B71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1A90996">
            <w:pPr>
              <w:jc w:val="center"/>
            </w:pPr>
            <w:r>
              <w:t>0(W/㎡)</w:t>
            </w:r>
          </w:p>
        </w:tc>
      </w:tr>
    </w:tbl>
    <w:p w14:paraId="330EE7C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8" w:name="_Toc23037"/>
      <w:r>
        <w:rPr>
          <w:kern w:val="2"/>
          <w:szCs w:val="24"/>
          <w:lang w:val="en-US"/>
        </w:rPr>
        <w:t>作息时间表</w:t>
      </w:r>
      <w:bookmarkEnd w:id="108"/>
    </w:p>
    <w:p w14:paraId="0DD0E7A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A357EC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09" w:name="_Toc10782"/>
      <w:r>
        <w:rPr>
          <w:kern w:val="2"/>
          <w:szCs w:val="24"/>
          <w:lang w:val="en-US"/>
        </w:rPr>
        <w:t>系统类型</w:t>
      </w:r>
      <w:bookmarkEnd w:id="109"/>
    </w:p>
    <w:p w14:paraId="435C215D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0" w:name="_Toc11118"/>
      <w:r>
        <w:rPr>
          <w:kern w:val="2"/>
          <w:szCs w:val="24"/>
          <w:lang w:val="en-US"/>
        </w:rPr>
        <w:t>系统分区</w:t>
      </w:r>
      <w:bookmarkEnd w:id="11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4921A6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E32202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2841B2E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893C29C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730B96A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483E785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B2E1797">
            <w:pPr>
              <w:jc w:val="center"/>
            </w:pPr>
            <w:r>
              <w:t>包含的房间</w:t>
            </w:r>
          </w:p>
        </w:tc>
      </w:tr>
      <w:tr w14:paraId="34D9B6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1CB152">
            <w:r>
              <w:t>默认</w:t>
            </w:r>
          </w:p>
        </w:tc>
        <w:tc>
          <w:tcPr>
            <w:vAlign w:val="center"/>
          </w:tcPr>
          <w:p w14:paraId="6F355039">
            <w:r>
              <w:t>双管制风机盘管</w:t>
            </w:r>
          </w:p>
        </w:tc>
        <w:tc>
          <w:tcPr>
            <w:vAlign w:val="center"/>
          </w:tcPr>
          <w:p w14:paraId="6E40A581">
            <w:r>
              <w:t>－</w:t>
            </w:r>
          </w:p>
        </w:tc>
        <w:tc>
          <w:tcPr>
            <w:vAlign w:val="center"/>
          </w:tcPr>
          <w:p w14:paraId="257CC588">
            <w:r>
              <w:t>－</w:t>
            </w:r>
          </w:p>
        </w:tc>
        <w:tc>
          <w:tcPr>
            <w:vAlign w:val="center"/>
          </w:tcPr>
          <w:p w14:paraId="6D9D6B02">
            <w:r>
              <w:t>18764.86</w:t>
            </w:r>
          </w:p>
        </w:tc>
        <w:tc>
          <w:tcPr>
            <w:vAlign w:val="center"/>
          </w:tcPr>
          <w:p w14:paraId="381F7859">
            <w:r>
              <w:t>所有房间</w:t>
            </w:r>
          </w:p>
        </w:tc>
      </w:tr>
    </w:tbl>
    <w:p w14:paraId="3AC2D9AE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1" w:name="_Toc28822"/>
      <w:r>
        <w:rPr>
          <w:kern w:val="2"/>
          <w:szCs w:val="24"/>
          <w:lang w:val="en-US"/>
        </w:rPr>
        <w:t>热回收参数</w:t>
      </w:r>
      <w:bookmarkEnd w:id="11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4C9E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D334605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DE2705F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9C2B745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2102651">
            <w:pPr>
              <w:jc w:val="center"/>
            </w:pPr>
            <w:r>
              <w:t>供暖</w:t>
            </w:r>
          </w:p>
        </w:tc>
      </w:tr>
      <w:tr w14:paraId="7C8A2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461C40"/>
        </w:tc>
        <w:tc>
          <w:tcPr>
            <w:vMerge w:val="continue"/>
            <w:vAlign w:val="center"/>
          </w:tcPr>
          <w:p w14:paraId="6569DABC"/>
        </w:tc>
        <w:tc>
          <w:tcPr>
            <w:vAlign w:val="center"/>
          </w:tcPr>
          <w:p w14:paraId="499A10E9">
            <w:r>
              <w:t>回收效率</w:t>
            </w:r>
          </w:p>
        </w:tc>
        <w:tc>
          <w:tcPr>
            <w:vAlign w:val="center"/>
          </w:tcPr>
          <w:p w14:paraId="7795A5B8">
            <w:r>
              <w:t>启动温(焓)差</w:t>
            </w:r>
          </w:p>
        </w:tc>
        <w:tc>
          <w:tcPr>
            <w:vAlign w:val="center"/>
          </w:tcPr>
          <w:p w14:paraId="37F81D94">
            <w:r>
              <w:t>回收效率</w:t>
            </w:r>
          </w:p>
        </w:tc>
        <w:tc>
          <w:tcPr>
            <w:vAlign w:val="center"/>
          </w:tcPr>
          <w:p w14:paraId="351985E7">
            <w:r>
              <w:t>启动温(焓)差</w:t>
            </w:r>
          </w:p>
        </w:tc>
      </w:tr>
      <w:tr w14:paraId="67266D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17DA7B">
            <w:r>
              <w:t>默认</w:t>
            </w:r>
          </w:p>
        </w:tc>
        <w:tc>
          <w:tcPr>
            <w:vAlign w:val="center"/>
          </w:tcPr>
          <w:p w14:paraId="6B73CA8C">
            <w:r>
              <w:t>显热回收</w:t>
            </w:r>
          </w:p>
        </w:tc>
        <w:tc>
          <w:tcPr>
            <w:vAlign w:val="center"/>
          </w:tcPr>
          <w:p w14:paraId="7AF6B656">
            <w:r>
              <w:t>0.60</w:t>
            </w:r>
          </w:p>
        </w:tc>
        <w:tc>
          <w:tcPr>
            <w:vAlign w:val="center"/>
          </w:tcPr>
          <w:p w14:paraId="335A8A1D">
            <w:r>
              <w:t>5℃</w:t>
            </w:r>
          </w:p>
        </w:tc>
        <w:tc>
          <w:tcPr>
            <w:vAlign w:val="center"/>
          </w:tcPr>
          <w:p w14:paraId="3EC868EE">
            <w:r>
              <w:t>0.65</w:t>
            </w:r>
          </w:p>
        </w:tc>
        <w:tc>
          <w:tcPr>
            <w:vAlign w:val="center"/>
          </w:tcPr>
          <w:p w14:paraId="53168EF5">
            <w:r>
              <w:t>5(℃)</w:t>
            </w:r>
          </w:p>
        </w:tc>
      </w:tr>
    </w:tbl>
    <w:p w14:paraId="670D189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2" w:name="_Toc11071"/>
      <w:r>
        <w:rPr>
          <w:kern w:val="2"/>
          <w:szCs w:val="24"/>
          <w:lang w:val="en-US"/>
        </w:rPr>
        <w:t>制冷系统</w:t>
      </w:r>
      <w:bookmarkEnd w:id="112"/>
    </w:p>
    <w:p w14:paraId="060F7B5F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3" w:name="_Toc27796"/>
      <w:r>
        <w:rPr>
          <w:kern w:val="2"/>
          <w:szCs w:val="24"/>
          <w:lang w:val="en-US"/>
        </w:rPr>
        <w:t>默认冷源</w:t>
      </w:r>
      <w:bookmarkEnd w:id="113"/>
    </w:p>
    <w:p w14:paraId="485808B7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BC4DF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C1B96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018AEA2">
            <w:r>
              <w:t>默认</w:t>
            </w:r>
          </w:p>
        </w:tc>
      </w:tr>
    </w:tbl>
    <w:p w14:paraId="220DFE90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03CAC5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8C0A5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428BC5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1E9631A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BAE8AAE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2A4A13D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5CB9428">
            <w:pPr>
              <w:jc w:val="center"/>
            </w:pPr>
            <w:r>
              <w:t>台数</w:t>
            </w:r>
          </w:p>
        </w:tc>
      </w:tr>
      <w:tr w14:paraId="6A831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E3BEAA">
            <w:r>
              <w:t>机组1</w:t>
            </w:r>
          </w:p>
        </w:tc>
        <w:tc>
          <w:tcPr>
            <w:vAlign w:val="center"/>
          </w:tcPr>
          <w:p w14:paraId="50A915C5">
            <w:r>
              <w:t>水冷-螺杆式冷水机组</w:t>
            </w:r>
          </w:p>
        </w:tc>
        <w:tc>
          <w:tcPr>
            <w:vAlign w:val="center"/>
          </w:tcPr>
          <w:p w14:paraId="2C9DC048">
            <w:r>
              <w:t>154</w:t>
            </w:r>
          </w:p>
        </w:tc>
        <w:tc>
          <w:tcPr>
            <w:vAlign w:val="center"/>
          </w:tcPr>
          <w:p w14:paraId="4CA54CF0">
            <w:r>
              <w:t>1000</w:t>
            </w:r>
          </w:p>
        </w:tc>
        <w:tc>
          <w:tcPr>
            <w:vAlign w:val="center"/>
          </w:tcPr>
          <w:p w14:paraId="5A48C8E0">
            <w:r>
              <w:t>6.50</w:t>
            </w:r>
          </w:p>
        </w:tc>
        <w:tc>
          <w:tcPr>
            <w:vAlign w:val="center"/>
          </w:tcPr>
          <w:p w14:paraId="1A38F730">
            <w:r>
              <w:t>2</w:t>
            </w:r>
          </w:p>
        </w:tc>
      </w:tr>
    </w:tbl>
    <w:p w14:paraId="6F260FFC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2F86F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B1734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1C352E7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0D91825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40C8BD23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A5F4B6A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A8FA76C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84E4D2D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76808A28">
            <w:pPr>
              <w:jc w:val="center"/>
            </w:pPr>
            <w:r>
              <w:t>台数</w:t>
            </w:r>
          </w:p>
        </w:tc>
      </w:tr>
      <w:tr w14:paraId="58667A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201EE0">
            <w:r>
              <w:t>冷却水泵</w:t>
            </w:r>
          </w:p>
        </w:tc>
        <w:tc>
          <w:tcPr>
            <w:vAlign w:val="center"/>
          </w:tcPr>
          <w:p w14:paraId="609555DF">
            <w:r>
              <w:t>单速</w:t>
            </w:r>
          </w:p>
        </w:tc>
        <w:tc>
          <w:tcPr>
            <w:vAlign w:val="center"/>
          </w:tcPr>
          <w:p w14:paraId="707E6730">
            <w:r>
              <w:t>320</w:t>
            </w:r>
          </w:p>
        </w:tc>
        <w:tc>
          <w:tcPr>
            <w:vAlign w:val="center"/>
          </w:tcPr>
          <w:p w14:paraId="07E5E9F1">
            <w:r>
              <w:t>25</w:t>
            </w:r>
          </w:p>
        </w:tc>
        <w:tc>
          <w:tcPr>
            <w:vAlign w:val="center"/>
          </w:tcPr>
          <w:p w14:paraId="689DCE76">
            <w:r>
              <w:t>80</w:t>
            </w:r>
          </w:p>
        </w:tc>
        <w:tc>
          <w:tcPr>
            <w:vAlign w:val="center"/>
          </w:tcPr>
          <w:p w14:paraId="349FC414">
            <w:r>
              <w:t>31.3</w:t>
            </w:r>
          </w:p>
        </w:tc>
        <w:tc>
          <w:tcPr>
            <w:vAlign w:val="center"/>
          </w:tcPr>
          <w:p w14:paraId="052F096E">
            <w:r>
              <w:t>0.03</w:t>
            </w:r>
          </w:p>
        </w:tc>
        <w:tc>
          <w:tcPr>
            <w:vAlign w:val="center"/>
          </w:tcPr>
          <w:p w14:paraId="01C03095">
            <w:r>
              <w:t>1</w:t>
            </w:r>
          </w:p>
        </w:tc>
      </w:tr>
      <w:tr w14:paraId="142443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7768BB">
            <w:r>
              <w:t>冷冻水泵</w:t>
            </w:r>
          </w:p>
        </w:tc>
        <w:tc>
          <w:tcPr>
            <w:vAlign w:val="center"/>
          </w:tcPr>
          <w:p w14:paraId="2E1FB349">
            <w:r>
              <w:t>单速</w:t>
            </w:r>
          </w:p>
        </w:tc>
        <w:tc>
          <w:tcPr>
            <w:vAlign w:val="center"/>
          </w:tcPr>
          <w:p w14:paraId="763697A3">
            <w:r>
              <w:t>320</w:t>
            </w:r>
          </w:p>
        </w:tc>
        <w:tc>
          <w:tcPr>
            <w:vAlign w:val="center"/>
          </w:tcPr>
          <w:p w14:paraId="69F3FDA4">
            <w:r>
              <w:t>30</w:t>
            </w:r>
          </w:p>
        </w:tc>
        <w:tc>
          <w:tcPr>
            <w:vAlign w:val="center"/>
          </w:tcPr>
          <w:p w14:paraId="38D28449">
            <w:r>
              <w:t>80</w:t>
            </w:r>
          </w:p>
        </w:tc>
        <w:tc>
          <w:tcPr>
            <w:vAlign w:val="center"/>
          </w:tcPr>
          <w:p w14:paraId="0D89724C">
            <w:r>
              <w:t>37.6</w:t>
            </w:r>
          </w:p>
        </w:tc>
        <w:tc>
          <w:tcPr>
            <w:vAlign w:val="center"/>
          </w:tcPr>
          <w:p w14:paraId="6A771D76">
            <w:r>
              <w:t>－</w:t>
            </w:r>
          </w:p>
        </w:tc>
        <w:tc>
          <w:tcPr>
            <w:vAlign w:val="center"/>
          </w:tcPr>
          <w:p w14:paraId="271C762E">
            <w:r>
              <w:t>1</w:t>
            </w:r>
          </w:p>
        </w:tc>
      </w:tr>
    </w:tbl>
    <w:p w14:paraId="3A1457D9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5FD078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E2C3C5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5AE7A5C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0DF024B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258DDFD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F1CD4F2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F776FD0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F5ED28F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774E5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8B8222">
            <w:r>
              <w:t>20</w:t>
            </w:r>
          </w:p>
        </w:tc>
        <w:tc>
          <w:tcPr>
            <w:vAlign w:val="center"/>
          </w:tcPr>
          <w:p w14:paraId="2750F9F1">
            <w:r>
              <w:t>400</w:t>
            </w:r>
          </w:p>
        </w:tc>
        <w:tc>
          <w:tcPr>
            <w:vAlign w:val="center"/>
          </w:tcPr>
          <w:p w14:paraId="02CCEF86">
            <w:r>
              <w:t>59.5</w:t>
            </w:r>
          </w:p>
        </w:tc>
        <w:tc>
          <w:tcPr>
            <w:vAlign w:val="center"/>
          </w:tcPr>
          <w:p w14:paraId="7AB14090">
            <w:r>
              <w:t>6.72</w:t>
            </w:r>
          </w:p>
        </w:tc>
        <w:tc>
          <w:tcPr>
            <w:vAlign w:val="center"/>
          </w:tcPr>
          <w:p w14:paraId="42B2C58A">
            <w:r>
              <w:t>31.3</w:t>
            </w:r>
          </w:p>
        </w:tc>
        <w:tc>
          <w:tcPr>
            <w:vAlign w:val="center"/>
          </w:tcPr>
          <w:p w14:paraId="143F1224">
            <w:r>
              <w:t>37.6</w:t>
            </w:r>
          </w:p>
        </w:tc>
        <w:tc>
          <w:tcPr>
            <w:vAlign w:val="center"/>
          </w:tcPr>
          <w:p w14:paraId="7C8D530F">
            <w:r>
              <w:t>9.6</w:t>
            </w:r>
          </w:p>
        </w:tc>
      </w:tr>
      <w:tr w14:paraId="5E3462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353EAE">
            <w:r>
              <w:t>40</w:t>
            </w:r>
          </w:p>
        </w:tc>
        <w:tc>
          <w:tcPr>
            <w:vAlign w:val="center"/>
          </w:tcPr>
          <w:p w14:paraId="17839108">
            <w:r>
              <w:t>800</w:t>
            </w:r>
          </w:p>
        </w:tc>
        <w:tc>
          <w:tcPr>
            <w:vAlign w:val="center"/>
          </w:tcPr>
          <w:p w14:paraId="4A25E25F">
            <w:r>
              <w:t>112.4</w:t>
            </w:r>
          </w:p>
        </w:tc>
        <w:tc>
          <w:tcPr>
            <w:vAlign w:val="center"/>
          </w:tcPr>
          <w:p w14:paraId="5B46864F">
            <w:r>
              <w:t>7.12</w:t>
            </w:r>
          </w:p>
        </w:tc>
        <w:tc>
          <w:tcPr>
            <w:vAlign w:val="center"/>
          </w:tcPr>
          <w:p w14:paraId="72204631">
            <w:r>
              <w:t>31.3</w:t>
            </w:r>
          </w:p>
        </w:tc>
        <w:tc>
          <w:tcPr>
            <w:vAlign w:val="center"/>
          </w:tcPr>
          <w:p w14:paraId="7025EF42">
            <w:r>
              <w:t>37.6</w:t>
            </w:r>
          </w:p>
        </w:tc>
        <w:tc>
          <w:tcPr>
            <w:vAlign w:val="center"/>
          </w:tcPr>
          <w:p w14:paraId="20E25292">
            <w:r>
              <w:t>9.6</w:t>
            </w:r>
          </w:p>
        </w:tc>
      </w:tr>
      <w:tr w14:paraId="2590FF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078D3F">
            <w:r>
              <w:t>60</w:t>
            </w:r>
          </w:p>
        </w:tc>
        <w:tc>
          <w:tcPr>
            <w:vAlign w:val="center"/>
          </w:tcPr>
          <w:p w14:paraId="0A19A870">
            <w:r>
              <w:t>1200</w:t>
            </w:r>
          </w:p>
        </w:tc>
        <w:tc>
          <w:tcPr>
            <w:vAlign w:val="center"/>
          </w:tcPr>
          <w:p w14:paraId="5D789661">
            <w:r>
              <w:t>166.9</w:t>
            </w:r>
          </w:p>
        </w:tc>
        <w:tc>
          <w:tcPr>
            <w:vAlign w:val="center"/>
          </w:tcPr>
          <w:p w14:paraId="55415668">
            <w:r>
              <w:t>7.19</w:t>
            </w:r>
          </w:p>
        </w:tc>
        <w:tc>
          <w:tcPr>
            <w:vAlign w:val="center"/>
          </w:tcPr>
          <w:p w14:paraId="65FF6C18">
            <w:r>
              <w:t>62.6</w:t>
            </w:r>
          </w:p>
        </w:tc>
        <w:tc>
          <w:tcPr>
            <w:vAlign w:val="center"/>
          </w:tcPr>
          <w:p w14:paraId="146BB955">
            <w:r>
              <w:t>75.1</w:t>
            </w:r>
          </w:p>
        </w:tc>
        <w:tc>
          <w:tcPr>
            <w:vAlign w:val="center"/>
          </w:tcPr>
          <w:p w14:paraId="65127C80">
            <w:r>
              <w:t>19.2</w:t>
            </w:r>
          </w:p>
        </w:tc>
      </w:tr>
      <w:tr w14:paraId="20F709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54C061">
            <w:r>
              <w:t>80</w:t>
            </w:r>
          </w:p>
        </w:tc>
        <w:tc>
          <w:tcPr>
            <w:vAlign w:val="center"/>
          </w:tcPr>
          <w:p w14:paraId="0ADE466C">
            <w:r>
              <w:t>1600</w:t>
            </w:r>
          </w:p>
        </w:tc>
        <w:tc>
          <w:tcPr>
            <w:vAlign w:val="center"/>
          </w:tcPr>
          <w:p w14:paraId="21371087">
            <w:r>
              <w:t>224.8</w:t>
            </w:r>
          </w:p>
        </w:tc>
        <w:tc>
          <w:tcPr>
            <w:vAlign w:val="center"/>
          </w:tcPr>
          <w:p w14:paraId="398A8824">
            <w:r>
              <w:t>7.12</w:t>
            </w:r>
          </w:p>
        </w:tc>
        <w:tc>
          <w:tcPr>
            <w:vAlign w:val="center"/>
          </w:tcPr>
          <w:p w14:paraId="0E49198A">
            <w:r>
              <w:t>62.6</w:t>
            </w:r>
          </w:p>
        </w:tc>
        <w:tc>
          <w:tcPr>
            <w:vAlign w:val="center"/>
          </w:tcPr>
          <w:p w14:paraId="579FD42A">
            <w:r>
              <w:t>75.1</w:t>
            </w:r>
          </w:p>
        </w:tc>
        <w:tc>
          <w:tcPr>
            <w:vAlign w:val="center"/>
          </w:tcPr>
          <w:p w14:paraId="78CFC62B">
            <w:r>
              <w:t>19.2</w:t>
            </w:r>
          </w:p>
        </w:tc>
      </w:tr>
      <w:tr w14:paraId="2B43DE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34B778">
            <w:r>
              <w:t>100</w:t>
            </w:r>
          </w:p>
        </w:tc>
        <w:tc>
          <w:tcPr>
            <w:vAlign w:val="center"/>
          </w:tcPr>
          <w:p w14:paraId="4299C45E">
            <w:r>
              <w:t>2000</w:t>
            </w:r>
          </w:p>
        </w:tc>
        <w:tc>
          <w:tcPr>
            <w:vAlign w:val="center"/>
          </w:tcPr>
          <w:p w14:paraId="2711E39D">
            <w:r>
              <w:t>307.7</w:t>
            </w:r>
          </w:p>
        </w:tc>
        <w:tc>
          <w:tcPr>
            <w:vAlign w:val="center"/>
          </w:tcPr>
          <w:p w14:paraId="18BF1784">
            <w:r>
              <w:t>6.50</w:t>
            </w:r>
          </w:p>
        </w:tc>
        <w:tc>
          <w:tcPr>
            <w:vAlign w:val="center"/>
          </w:tcPr>
          <w:p w14:paraId="7AF2C411">
            <w:r>
              <w:t>62.6</w:t>
            </w:r>
          </w:p>
        </w:tc>
        <w:tc>
          <w:tcPr>
            <w:vAlign w:val="center"/>
          </w:tcPr>
          <w:p w14:paraId="53AD5A45">
            <w:r>
              <w:t>75.1</w:t>
            </w:r>
          </w:p>
        </w:tc>
        <w:tc>
          <w:tcPr>
            <w:vAlign w:val="center"/>
          </w:tcPr>
          <w:p w14:paraId="7FA3CF3A">
            <w:r>
              <w:t>19.2</w:t>
            </w:r>
          </w:p>
        </w:tc>
      </w:tr>
    </w:tbl>
    <w:p w14:paraId="7C6060CB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020DA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87DDF9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02F5125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0D7ECB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80A496D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0AA50A0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211247FD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DCAD71A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504E730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760371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65CCEB">
            <w:r>
              <w:t>0~20</w:t>
            </w:r>
          </w:p>
        </w:tc>
        <w:tc>
          <w:tcPr>
            <w:vAlign w:val="center"/>
          </w:tcPr>
          <w:p w14:paraId="78EDABB6">
            <w:r>
              <w:t>0</w:t>
            </w:r>
          </w:p>
        </w:tc>
        <w:tc>
          <w:tcPr>
            <w:vAlign w:val="center"/>
          </w:tcPr>
          <w:p w14:paraId="58F168AC">
            <w:r>
              <w:t>0</w:t>
            </w:r>
          </w:p>
        </w:tc>
        <w:tc>
          <w:tcPr>
            <w:vAlign w:val="center"/>
          </w:tcPr>
          <w:p w14:paraId="155A3AAF">
            <w:r>
              <w:t>0</w:t>
            </w:r>
          </w:p>
        </w:tc>
        <w:tc>
          <w:tcPr>
            <w:vAlign w:val="center"/>
          </w:tcPr>
          <w:p w14:paraId="2429D833">
            <w:r>
              <w:t>0.00</w:t>
            </w:r>
          </w:p>
        </w:tc>
        <w:tc>
          <w:tcPr>
            <w:vAlign w:val="center"/>
          </w:tcPr>
          <w:p w14:paraId="7AA54CBE">
            <w:r>
              <w:t>0</w:t>
            </w:r>
          </w:p>
        </w:tc>
        <w:tc>
          <w:tcPr>
            <w:vAlign w:val="center"/>
          </w:tcPr>
          <w:p w14:paraId="40AF8468">
            <w:r>
              <w:t>0</w:t>
            </w:r>
          </w:p>
        </w:tc>
        <w:tc>
          <w:tcPr>
            <w:vAlign w:val="center"/>
          </w:tcPr>
          <w:p w14:paraId="77A75777">
            <w:r>
              <w:t>0</w:t>
            </w:r>
          </w:p>
        </w:tc>
      </w:tr>
      <w:tr w14:paraId="659F9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4CEF41">
            <w:r>
              <w:t>20~40</w:t>
            </w:r>
          </w:p>
        </w:tc>
        <w:tc>
          <w:tcPr>
            <w:vAlign w:val="center"/>
          </w:tcPr>
          <w:p w14:paraId="0EBF5C2A">
            <w:r>
              <w:t>15990</w:t>
            </w:r>
          </w:p>
        </w:tc>
        <w:tc>
          <w:tcPr>
            <w:vAlign w:val="center"/>
          </w:tcPr>
          <w:p w14:paraId="04570A98">
            <w:r>
              <w:t>23</w:t>
            </w:r>
          </w:p>
        </w:tc>
        <w:tc>
          <w:tcPr>
            <w:vAlign w:val="center"/>
          </w:tcPr>
          <w:p w14:paraId="541172AB">
            <w:r>
              <w:t>2262</w:t>
            </w:r>
          </w:p>
        </w:tc>
        <w:tc>
          <w:tcPr>
            <w:vAlign w:val="center"/>
          </w:tcPr>
          <w:p w14:paraId="1F007478">
            <w:r>
              <w:t>7.07</w:t>
            </w:r>
          </w:p>
        </w:tc>
        <w:tc>
          <w:tcPr>
            <w:vAlign w:val="center"/>
          </w:tcPr>
          <w:p w14:paraId="159C07FF">
            <w:r>
              <w:t>720</w:t>
            </w:r>
          </w:p>
        </w:tc>
        <w:tc>
          <w:tcPr>
            <w:vAlign w:val="center"/>
          </w:tcPr>
          <w:p w14:paraId="7A2EB584">
            <w:r>
              <w:t>865</w:t>
            </w:r>
          </w:p>
        </w:tc>
        <w:tc>
          <w:tcPr>
            <w:vAlign w:val="center"/>
          </w:tcPr>
          <w:p w14:paraId="15ABDF34">
            <w:r>
              <w:t>221</w:t>
            </w:r>
          </w:p>
        </w:tc>
      </w:tr>
      <w:tr w14:paraId="6EA62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14A7A8">
            <w:r>
              <w:t>40~60</w:t>
            </w:r>
          </w:p>
        </w:tc>
        <w:tc>
          <w:tcPr>
            <w:vAlign w:val="center"/>
          </w:tcPr>
          <w:p w14:paraId="094CC889">
            <w:r>
              <w:t>443692</w:t>
            </w:r>
          </w:p>
        </w:tc>
        <w:tc>
          <w:tcPr>
            <w:vAlign w:val="center"/>
          </w:tcPr>
          <w:p w14:paraId="20714FF5">
            <w:r>
              <w:t>404</w:t>
            </w:r>
          </w:p>
        </w:tc>
        <w:tc>
          <w:tcPr>
            <w:vAlign w:val="center"/>
          </w:tcPr>
          <w:p w14:paraId="156CCC73">
            <w:r>
              <w:t>61791</w:t>
            </w:r>
          </w:p>
        </w:tc>
        <w:tc>
          <w:tcPr>
            <w:vAlign w:val="center"/>
          </w:tcPr>
          <w:p w14:paraId="51E7CBA9">
            <w:r>
              <w:t>7.18</w:t>
            </w:r>
          </w:p>
        </w:tc>
        <w:tc>
          <w:tcPr>
            <w:vAlign w:val="center"/>
          </w:tcPr>
          <w:p w14:paraId="116C6568">
            <w:r>
              <w:t>25290</w:t>
            </w:r>
          </w:p>
        </w:tc>
        <w:tc>
          <w:tcPr>
            <w:vAlign w:val="center"/>
          </w:tcPr>
          <w:p w14:paraId="73D1905D">
            <w:r>
              <w:t>30340</w:t>
            </w:r>
          </w:p>
        </w:tc>
        <w:tc>
          <w:tcPr>
            <w:vAlign w:val="center"/>
          </w:tcPr>
          <w:p w14:paraId="611E4F68">
            <w:r>
              <w:t>7757</w:t>
            </w:r>
          </w:p>
        </w:tc>
      </w:tr>
      <w:tr w14:paraId="161D1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76B386">
            <w:r>
              <w:t>60~80</w:t>
            </w:r>
          </w:p>
        </w:tc>
        <w:tc>
          <w:tcPr>
            <w:vAlign w:val="center"/>
          </w:tcPr>
          <w:p w14:paraId="0783E6CB">
            <w:r>
              <w:t>243259</w:t>
            </w:r>
          </w:p>
        </w:tc>
        <w:tc>
          <w:tcPr>
            <w:vAlign w:val="center"/>
          </w:tcPr>
          <w:p w14:paraId="406056D7">
            <w:r>
              <w:t>189</w:t>
            </w:r>
          </w:p>
        </w:tc>
        <w:tc>
          <w:tcPr>
            <w:vAlign w:val="center"/>
          </w:tcPr>
          <w:p w14:paraId="7FF6DDC2">
            <w:r>
              <w:t>33912</w:t>
            </w:r>
          </w:p>
        </w:tc>
        <w:tc>
          <w:tcPr>
            <w:vAlign w:val="center"/>
          </w:tcPr>
          <w:p w14:paraId="30AED8CB">
            <w:r>
              <w:t>7.17</w:t>
            </w:r>
          </w:p>
        </w:tc>
        <w:tc>
          <w:tcPr>
            <w:vAlign w:val="center"/>
          </w:tcPr>
          <w:p w14:paraId="336EC10A">
            <w:r>
              <w:t>11831</w:t>
            </w:r>
          </w:p>
        </w:tc>
        <w:tc>
          <w:tcPr>
            <w:vAlign w:val="center"/>
          </w:tcPr>
          <w:p w14:paraId="68CB8D3C">
            <w:r>
              <w:t>14194</w:t>
            </w:r>
          </w:p>
        </w:tc>
        <w:tc>
          <w:tcPr>
            <w:vAlign w:val="center"/>
          </w:tcPr>
          <w:p w14:paraId="24E9DC39">
            <w:r>
              <w:t>3629</w:t>
            </w:r>
          </w:p>
        </w:tc>
      </w:tr>
      <w:tr w14:paraId="37B98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220BCB8">
            <w:r>
              <w:t>80~100</w:t>
            </w:r>
          </w:p>
        </w:tc>
        <w:tc>
          <w:tcPr>
            <w:vAlign w:val="center"/>
          </w:tcPr>
          <w:p w14:paraId="1743DC87">
            <w:r>
              <w:t>0</w:t>
            </w:r>
          </w:p>
        </w:tc>
        <w:tc>
          <w:tcPr>
            <w:vAlign w:val="center"/>
          </w:tcPr>
          <w:p w14:paraId="6D63B18D">
            <w:r>
              <w:t>0</w:t>
            </w:r>
          </w:p>
        </w:tc>
        <w:tc>
          <w:tcPr>
            <w:vAlign w:val="center"/>
          </w:tcPr>
          <w:p w14:paraId="4CEB16FE">
            <w:r>
              <w:t>0</w:t>
            </w:r>
          </w:p>
        </w:tc>
        <w:tc>
          <w:tcPr>
            <w:vAlign w:val="center"/>
          </w:tcPr>
          <w:p w14:paraId="093F064C">
            <w:r>
              <w:t>0.00</w:t>
            </w:r>
          </w:p>
        </w:tc>
        <w:tc>
          <w:tcPr>
            <w:vAlign w:val="center"/>
          </w:tcPr>
          <w:p w14:paraId="160A88E9">
            <w:r>
              <w:t>0</w:t>
            </w:r>
          </w:p>
        </w:tc>
        <w:tc>
          <w:tcPr>
            <w:vAlign w:val="center"/>
          </w:tcPr>
          <w:p w14:paraId="3837A645">
            <w:r>
              <w:t>0</w:t>
            </w:r>
          </w:p>
        </w:tc>
        <w:tc>
          <w:tcPr>
            <w:vAlign w:val="center"/>
          </w:tcPr>
          <w:p w14:paraId="4C7539E7">
            <w:r>
              <w:t>0</w:t>
            </w:r>
          </w:p>
        </w:tc>
      </w:tr>
      <w:tr w14:paraId="20BB78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6C0A05">
            <w:r>
              <w:t>&gt;100</w:t>
            </w:r>
          </w:p>
        </w:tc>
        <w:tc>
          <w:tcPr>
            <w:vAlign w:val="center"/>
          </w:tcPr>
          <w:p w14:paraId="5173394E">
            <w:r>
              <w:t>0</w:t>
            </w:r>
          </w:p>
        </w:tc>
        <w:tc>
          <w:tcPr>
            <w:vAlign w:val="center"/>
          </w:tcPr>
          <w:p w14:paraId="1DCBBEF4">
            <w:r>
              <w:t>0</w:t>
            </w:r>
          </w:p>
        </w:tc>
        <w:tc>
          <w:tcPr>
            <w:vAlign w:val="center"/>
          </w:tcPr>
          <w:p w14:paraId="16E675A9">
            <w:r>
              <w:t>0</w:t>
            </w:r>
          </w:p>
        </w:tc>
        <w:tc>
          <w:tcPr>
            <w:vAlign w:val="center"/>
          </w:tcPr>
          <w:p w14:paraId="31AD0ADD">
            <w:r>
              <w:t>－</w:t>
            </w:r>
          </w:p>
        </w:tc>
        <w:tc>
          <w:tcPr>
            <w:vAlign w:val="center"/>
          </w:tcPr>
          <w:p w14:paraId="1EC1E6B7">
            <w:r>
              <w:t>0</w:t>
            </w:r>
          </w:p>
        </w:tc>
        <w:tc>
          <w:tcPr>
            <w:vAlign w:val="center"/>
          </w:tcPr>
          <w:p w14:paraId="738C5FFF">
            <w:r>
              <w:t>0</w:t>
            </w:r>
          </w:p>
        </w:tc>
        <w:tc>
          <w:tcPr>
            <w:vAlign w:val="center"/>
          </w:tcPr>
          <w:p w14:paraId="4525E22C">
            <w:r>
              <w:t>0</w:t>
            </w:r>
          </w:p>
        </w:tc>
      </w:tr>
      <w:tr w14:paraId="09479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0CBC0D">
            <w:r>
              <w:t>合计</w:t>
            </w:r>
          </w:p>
        </w:tc>
        <w:tc>
          <w:tcPr>
            <w:vAlign w:val="center"/>
          </w:tcPr>
          <w:p w14:paraId="7391F58A">
            <w:r>
              <w:t>702941</w:t>
            </w:r>
          </w:p>
        </w:tc>
        <w:tc>
          <w:tcPr>
            <w:vAlign w:val="center"/>
          </w:tcPr>
          <w:p w14:paraId="6A1FE2AE">
            <w:r>
              <w:t>616</w:t>
            </w:r>
          </w:p>
        </w:tc>
        <w:tc>
          <w:tcPr>
            <w:vAlign w:val="center"/>
          </w:tcPr>
          <w:p w14:paraId="4280C38A">
            <w:r>
              <w:t>97964</w:t>
            </w:r>
          </w:p>
        </w:tc>
        <w:tc>
          <w:tcPr>
            <w:vAlign w:val="center"/>
          </w:tcPr>
          <w:p w14:paraId="2F6E7813"/>
        </w:tc>
        <w:tc>
          <w:tcPr>
            <w:vAlign w:val="center"/>
          </w:tcPr>
          <w:p w14:paraId="301225AA">
            <w:r>
              <w:t>37842</w:t>
            </w:r>
          </w:p>
        </w:tc>
        <w:tc>
          <w:tcPr>
            <w:vAlign w:val="center"/>
          </w:tcPr>
          <w:p w14:paraId="6B02F80A">
            <w:r>
              <w:t>45399</w:t>
            </w:r>
          </w:p>
        </w:tc>
        <w:tc>
          <w:tcPr>
            <w:vAlign w:val="center"/>
          </w:tcPr>
          <w:p w14:paraId="5D722128">
            <w:r>
              <w:t>11606</w:t>
            </w:r>
          </w:p>
        </w:tc>
      </w:tr>
    </w:tbl>
    <w:p w14:paraId="3823894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4" w:name="_Toc26006"/>
      <w:r>
        <w:rPr>
          <w:kern w:val="2"/>
          <w:szCs w:val="24"/>
          <w:lang w:val="en-US"/>
        </w:rPr>
        <w:t>供暖系统</w:t>
      </w:r>
      <w:bookmarkEnd w:id="114"/>
    </w:p>
    <w:p w14:paraId="7AC1E04E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5" w:name="_Toc20669"/>
      <w:r>
        <w:rPr>
          <w:kern w:val="2"/>
          <w:szCs w:val="24"/>
          <w:lang w:val="en-US"/>
        </w:rPr>
        <w:t>默认热源</w:t>
      </w:r>
      <w:bookmarkEnd w:id="115"/>
    </w:p>
    <w:p w14:paraId="6C80E61A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EB0FC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8C4CB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78F14AA">
            <w:r>
              <w:t>默认</w:t>
            </w:r>
          </w:p>
        </w:tc>
      </w:tr>
    </w:tbl>
    <w:p w14:paraId="0CB44A0B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热水锅炉系统</w:t>
      </w:r>
    </w:p>
    <w:p w14:paraId="23A6966C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33FBFD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9DE3EC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5F96A826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4F168D20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30BB33F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ED1DF74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F9B7D3E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3E03502F">
            <w:pPr>
              <w:jc w:val="center"/>
            </w:pPr>
            <w:r>
              <w:t>标准煤热值(kWh/kg)</w:t>
            </w:r>
          </w:p>
        </w:tc>
        <w:tc>
          <w:tcPr>
            <w:shd w:val="clear" w:color="auto" w:fill="E6E6E6"/>
            <w:vAlign w:val="center"/>
          </w:tcPr>
          <w:p w14:paraId="2AB3C7DE">
            <w:pPr>
              <w:jc w:val="center"/>
            </w:pPr>
            <w:r>
              <w:t>标准煤消耗(kgce)</w:t>
            </w:r>
          </w:p>
        </w:tc>
      </w:tr>
      <w:tr w14:paraId="11EB3E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E0B938">
            <w:r>
              <w:t>烟煤II</w:t>
            </w:r>
          </w:p>
        </w:tc>
        <w:tc>
          <w:tcPr>
            <w:vAlign w:val="center"/>
          </w:tcPr>
          <w:p w14:paraId="0D2EBAA5">
            <w:r>
              <w:t>1.00</w:t>
            </w:r>
          </w:p>
        </w:tc>
        <w:tc>
          <w:tcPr>
            <w:vAlign w:val="center"/>
          </w:tcPr>
          <w:p w14:paraId="211FF861">
            <w:r>
              <w:t>1</w:t>
            </w:r>
          </w:p>
        </w:tc>
        <w:tc>
          <w:tcPr>
            <w:vAlign w:val="center"/>
          </w:tcPr>
          <w:p w14:paraId="22CFA68C">
            <w:r>
              <w:t>56</w:t>
            </w:r>
          </w:p>
        </w:tc>
        <w:tc>
          <w:tcPr>
            <w:vAlign w:val="center"/>
          </w:tcPr>
          <w:p w14:paraId="64BCFA82">
            <w:r>
              <w:t>0.78</w:t>
            </w:r>
          </w:p>
        </w:tc>
        <w:tc>
          <w:tcPr>
            <w:vAlign w:val="center"/>
          </w:tcPr>
          <w:p w14:paraId="449C497F">
            <w:r>
              <w:t>0.92</w:t>
            </w:r>
          </w:p>
        </w:tc>
        <w:tc>
          <w:tcPr>
            <w:vAlign w:val="center"/>
          </w:tcPr>
          <w:p w14:paraId="5FA160C7">
            <w:r>
              <w:t>8.14</w:t>
            </w:r>
          </w:p>
        </w:tc>
        <w:tc>
          <w:tcPr>
            <w:vAlign w:val="center"/>
          </w:tcPr>
          <w:p w14:paraId="48BB305C">
            <w:r>
              <w:t>9.59</w:t>
            </w:r>
          </w:p>
        </w:tc>
      </w:tr>
    </w:tbl>
    <w:p w14:paraId="010942F4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5C1DB0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F331A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0404FD1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2075BF95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77262B29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26F9C4A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0800F081">
            <w:pPr>
              <w:jc w:val="center"/>
            </w:pPr>
            <w:r>
              <w:t>台数</w:t>
            </w:r>
          </w:p>
        </w:tc>
      </w:tr>
      <w:tr w14:paraId="5329C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2EDBDB">
            <w:r>
              <w:t>单速</w:t>
            </w:r>
          </w:p>
        </w:tc>
        <w:tc>
          <w:tcPr>
            <w:vAlign w:val="center"/>
          </w:tcPr>
          <w:p w14:paraId="6B414952">
            <w:r>
              <w:t>320</w:t>
            </w:r>
          </w:p>
        </w:tc>
        <w:tc>
          <w:tcPr>
            <w:vAlign w:val="center"/>
          </w:tcPr>
          <w:p w14:paraId="21CFF0A2">
            <w:r>
              <w:t>30</w:t>
            </w:r>
          </w:p>
        </w:tc>
        <w:tc>
          <w:tcPr>
            <w:vAlign w:val="center"/>
          </w:tcPr>
          <w:p w14:paraId="2766CE98">
            <w:r>
              <w:t>80</w:t>
            </w:r>
          </w:p>
        </w:tc>
        <w:tc>
          <w:tcPr>
            <w:vAlign w:val="center"/>
          </w:tcPr>
          <w:p w14:paraId="2CDC444D">
            <w:r>
              <w:t>37.6</w:t>
            </w:r>
          </w:p>
        </w:tc>
        <w:tc>
          <w:tcPr>
            <w:vAlign w:val="center"/>
          </w:tcPr>
          <w:p w14:paraId="22D77637">
            <w:r>
              <w:t>1</w:t>
            </w:r>
          </w:p>
        </w:tc>
      </w:tr>
    </w:tbl>
    <w:p w14:paraId="07579DF9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73F67A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E47607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33218C7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34FD8D7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730B3B4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77E907E9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13FA823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C3BEC12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4E410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975359">
            <w:r>
              <w:t>20</w:t>
            </w:r>
          </w:p>
        </w:tc>
        <w:tc>
          <w:tcPr>
            <w:vAlign w:val="center"/>
          </w:tcPr>
          <w:p w14:paraId="49786057">
            <w:r>
              <w:t>200</w:t>
            </w:r>
          </w:p>
        </w:tc>
        <w:tc>
          <w:tcPr>
            <w:vAlign w:val="center"/>
          </w:tcPr>
          <w:p w14:paraId="07942B68">
            <w:r>
              <w:t>37.6</w:t>
            </w:r>
          </w:p>
        </w:tc>
        <w:tc>
          <w:tcPr>
            <w:vAlign w:val="center"/>
          </w:tcPr>
          <w:p w14:paraId="26626FDB">
            <w:r>
              <w:t>0.1880</w:t>
            </w:r>
          </w:p>
        </w:tc>
        <w:tc>
          <w:tcPr>
            <w:vAlign w:val="center"/>
          </w:tcPr>
          <w:p w14:paraId="54EDF41D">
            <w:r>
              <w:t>56</w:t>
            </w:r>
          </w:p>
        </w:tc>
        <w:tc>
          <w:tcPr>
            <w:vAlign w:val="center"/>
          </w:tcPr>
          <w:p w14:paraId="2A44A06A">
            <w:r>
              <w:t>133</w:t>
            </w:r>
          </w:p>
        </w:tc>
        <w:tc>
          <w:tcPr>
            <w:vAlign w:val="center"/>
          </w:tcPr>
          <w:p w14:paraId="5DE9E7BE">
            <w:r>
              <w:t>5001</w:t>
            </w:r>
          </w:p>
        </w:tc>
      </w:tr>
      <w:tr w14:paraId="25377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4247D7">
            <w:r>
              <w:t>40</w:t>
            </w:r>
          </w:p>
        </w:tc>
        <w:tc>
          <w:tcPr>
            <w:vAlign w:val="center"/>
          </w:tcPr>
          <w:p w14:paraId="71208D27">
            <w:r>
              <w:t>400</w:t>
            </w:r>
          </w:p>
        </w:tc>
        <w:tc>
          <w:tcPr>
            <w:vAlign w:val="center"/>
          </w:tcPr>
          <w:p w14:paraId="40B896D8">
            <w:r>
              <w:t>37.6</w:t>
            </w:r>
          </w:p>
        </w:tc>
        <w:tc>
          <w:tcPr>
            <w:vAlign w:val="center"/>
          </w:tcPr>
          <w:p w14:paraId="2C343B75">
            <w:r>
              <w:t>0.0940</w:t>
            </w:r>
          </w:p>
        </w:tc>
        <w:tc>
          <w:tcPr>
            <w:vAlign w:val="center"/>
          </w:tcPr>
          <w:p w14:paraId="37E14900">
            <w:r>
              <w:t>0</w:t>
            </w:r>
          </w:p>
        </w:tc>
        <w:tc>
          <w:tcPr>
            <w:vAlign w:val="center"/>
          </w:tcPr>
          <w:p w14:paraId="0E5DF4DC">
            <w:r>
              <w:t>0</w:t>
            </w:r>
          </w:p>
        </w:tc>
        <w:tc>
          <w:tcPr>
            <w:vAlign w:val="center"/>
          </w:tcPr>
          <w:p w14:paraId="1C40EFEB">
            <w:r>
              <w:t>0</w:t>
            </w:r>
          </w:p>
        </w:tc>
      </w:tr>
      <w:tr w14:paraId="0E85F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3DBDB">
            <w:r>
              <w:t>60</w:t>
            </w:r>
          </w:p>
        </w:tc>
        <w:tc>
          <w:tcPr>
            <w:vAlign w:val="center"/>
          </w:tcPr>
          <w:p w14:paraId="4E7E3F70">
            <w:r>
              <w:t>600</w:t>
            </w:r>
          </w:p>
        </w:tc>
        <w:tc>
          <w:tcPr>
            <w:vAlign w:val="center"/>
          </w:tcPr>
          <w:p w14:paraId="01F5683B">
            <w:r>
              <w:t>37.6</w:t>
            </w:r>
          </w:p>
        </w:tc>
        <w:tc>
          <w:tcPr>
            <w:vAlign w:val="center"/>
          </w:tcPr>
          <w:p w14:paraId="5F198634">
            <w:r>
              <w:t>0.0627</w:t>
            </w:r>
          </w:p>
        </w:tc>
        <w:tc>
          <w:tcPr>
            <w:vAlign w:val="center"/>
          </w:tcPr>
          <w:p w14:paraId="44B50438">
            <w:r>
              <w:t>0</w:t>
            </w:r>
          </w:p>
        </w:tc>
        <w:tc>
          <w:tcPr>
            <w:vAlign w:val="center"/>
          </w:tcPr>
          <w:p w14:paraId="495A5FF5">
            <w:r>
              <w:t>0</w:t>
            </w:r>
          </w:p>
        </w:tc>
        <w:tc>
          <w:tcPr>
            <w:vAlign w:val="center"/>
          </w:tcPr>
          <w:p w14:paraId="0F136A15">
            <w:r>
              <w:t>0</w:t>
            </w:r>
          </w:p>
        </w:tc>
      </w:tr>
      <w:tr w14:paraId="48DF43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40EC2A">
            <w:r>
              <w:t>80</w:t>
            </w:r>
          </w:p>
        </w:tc>
        <w:tc>
          <w:tcPr>
            <w:vAlign w:val="center"/>
          </w:tcPr>
          <w:p w14:paraId="3B8AFF19">
            <w:r>
              <w:t>800</w:t>
            </w:r>
          </w:p>
        </w:tc>
        <w:tc>
          <w:tcPr>
            <w:vAlign w:val="center"/>
          </w:tcPr>
          <w:p w14:paraId="5520123A">
            <w:r>
              <w:t>37.6</w:t>
            </w:r>
          </w:p>
        </w:tc>
        <w:tc>
          <w:tcPr>
            <w:vAlign w:val="center"/>
          </w:tcPr>
          <w:p w14:paraId="3B4D3AFD">
            <w:r>
              <w:t>0.0470</w:t>
            </w:r>
          </w:p>
        </w:tc>
        <w:tc>
          <w:tcPr>
            <w:vAlign w:val="center"/>
          </w:tcPr>
          <w:p w14:paraId="28458FE0">
            <w:r>
              <w:t>0</w:t>
            </w:r>
          </w:p>
        </w:tc>
        <w:tc>
          <w:tcPr>
            <w:vAlign w:val="center"/>
          </w:tcPr>
          <w:p w14:paraId="0A932270">
            <w:r>
              <w:t>0</w:t>
            </w:r>
          </w:p>
        </w:tc>
        <w:tc>
          <w:tcPr>
            <w:vAlign w:val="center"/>
          </w:tcPr>
          <w:p w14:paraId="6CB0743D">
            <w:r>
              <w:t>0</w:t>
            </w:r>
          </w:p>
        </w:tc>
      </w:tr>
      <w:tr w14:paraId="24CA31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94D783">
            <w:r>
              <w:t>100</w:t>
            </w:r>
          </w:p>
        </w:tc>
        <w:tc>
          <w:tcPr>
            <w:vAlign w:val="center"/>
          </w:tcPr>
          <w:p w14:paraId="1BEF8992">
            <w:r>
              <w:t>1000</w:t>
            </w:r>
          </w:p>
        </w:tc>
        <w:tc>
          <w:tcPr>
            <w:vAlign w:val="center"/>
          </w:tcPr>
          <w:p w14:paraId="2A6A5186">
            <w:r>
              <w:t>37.6</w:t>
            </w:r>
          </w:p>
        </w:tc>
        <w:tc>
          <w:tcPr>
            <w:vAlign w:val="center"/>
          </w:tcPr>
          <w:p w14:paraId="35415857">
            <w:r>
              <w:t>0.0376</w:t>
            </w:r>
          </w:p>
        </w:tc>
        <w:tc>
          <w:tcPr>
            <w:vAlign w:val="center"/>
          </w:tcPr>
          <w:p w14:paraId="7416FCE9">
            <w:r>
              <w:t>0</w:t>
            </w:r>
          </w:p>
        </w:tc>
        <w:tc>
          <w:tcPr>
            <w:vAlign w:val="center"/>
          </w:tcPr>
          <w:p w14:paraId="643ADC8A">
            <w:r>
              <w:t>0</w:t>
            </w:r>
          </w:p>
        </w:tc>
        <w:tc>
          <w:tcPr>
            <w:vAlign w:val="center"/>
          </w:tcPr>
          <w:p w14:paraId="26C137D0">
            <w:r>
              <w:t>0</w:t>
            </w:r>
          </w:p>
        </w:tc>
      </w:tr>
      <w:tr w14:paraId="3D5D8C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23A307EC">
            <w:r>
              <w:t>综合</w:t>
            </w:r>
          </w:p>
        </w:tc>
        <w:tc>
          <w:tcPr>
            <w:vAlign w:val="center"/>
          </w:tcPr>
          <w:p w14:paraId="7F426B3F">
            <w:r>
              <w:t>56</w:t>
            </w:r>
          </w:p>
        </w:tc>
        <w:tc>
          <w:tcPr>
            <w:vAlign w:val="center"/>
          </w:tcPr>
          <w:p w14:paraId="63841BAA">
            <w:r>
              <w:t>133</w:t>
            </w:r>
          </w:p>
        </w:tc>
        <w:tc>
          <w:tcPr>
            <w:vAlign w:val="center"/>
          </w:tcPr>
          <w:p w14:paraId="0009BA56">
            <w:r>
              <w:t>5001</w:t>
            </w:r>
          </w:p>
        </w:tc>
      </w:tr>
    </w:tbl>
    <w:p w14:paraId="43A230B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6" w:name="_Toc9526"/>
      <w:r>
        <w:rPr>
          <w:kern w:val="2"/>
          <w:szCs w:val="24"/>
          <w:lang w:val="en-US"/>
        </w:rPr>
        <w:t>照明</w:t>
      </w:r>
      <w:bookmarkEnd w:id="11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9CB6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E4783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06D9A3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CB9F757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47068A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8F35E6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381D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3ECE01">
            <w:r>
              <w:t>会议室</w:t>
            </w:r>
          </w:p>
        </w:tc>
        <w:tc>
          <w:tcPr>
            <w:vAlign w:val="center"/>
          </w:tcPr>
          <w:p w14:paraId="553069AC">
            <w:r>
              <w:t>18.04</w:t>
            </w:r>
          </w:p>
        </w:tc>
        <w:tc>
          <w:tcPr>
            <w:vAlign w:val="center"/>
          </w:tcPr>
          <w:p w14:paraId="7FBA5205">
            <w:r>
              <w:t>14</w:t>
            </w:r>
          </w:p>
        </w:tc>
        <w:tc>
          <w:tcPr>
            <w:vAlign w:val="center"/>
          </w:tcPr>
          <w:p w14:paraId="6604564C">
            <w:r>
              <w:t>2070</w:t>
            </w:r>
          </w:p>
        </w:tc>
        <w:tc>
          <w:tcPr>
            <w:vAlign w:val="center"/>
          </w:tcPr>
          <w:p w14:paraId="3A24DD55">
            <w:r>
              <w:t>37334</w:t>
            </w:r>
          </w:p>
        </w:tc>
      </w:tr>
      <w:tr w14:paraId="256DCF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7B91CE">
            <w:r>
              <w:t>普通办公室</w:t>
            </w:r>
          </w:p>
        </w:tc>
        <w:tc>
          <w:tcPr>
            <w:vAlign w:val="center"/>
          </w:tcPr>
          <w:p w14:paraId="673556AA">
            <w:r>
              <w:t>16.20</w:t>
            </w:r>
          </w:p>
        </w:tc>
        <w:tc>
          <w:tcPr>
            <w:vAlign w:val="center"/>
          </w:tcPr>
          <w:p w14:paraId="390F0B8C">
            <w:r>
              <w:t>271</w:t>
            </w:r>
          </w:p>
        </w:tc>
        <w:tc>
          <w:tcPr>
            <w:vAlign w:val="center"/>
          </w:tcPr>
          <w:p w14:paraId="1DEA7ED6">
            <w:r>
              <w:t>17622</w:t>
            </w:r>
          </w:p>
        </w:tc>
        <w:tc>
          <w:tcPr>
            <w:vAlign w:val="center"/>
          </w:tcPr>
          <w:p w14:paraId="23B56A40">
            <w:r>
              <w:t>285468</w:t>
            </w:r>
          </w:p>
        </w:tc>
      </w:tr>
      <w:tr w14:paraId="24E92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755EA5">
            <w:r>
              <w:t>空房间</w:t>
            </w:r>
          </w:p>
        </w:tc>
        <w:tc>
          <w:tcPr>
            <w:vAlign w:val="center"/>
          </w:tcPr>
          <w:p w14:paraId="61E230E1">
            <w:r>
              <w:t>0.00</w:t>
            </w:r>
          </w:p>
        </w:tc>
        <w:tc>
          <w:tcPr>
            <w:vAlign w:val="center"/>
          </w:tcPr>
          <w:p w14:paraId="493F1084">
            <w:r>
              <w:t>10</w:t>
            </w:r>
          </w:p>
        </w:tc>
        <w:tc>
          <w:tcPr>
            <w:vAlign w:val="center"/>
          </w:tcPr>
          <w:p w14:paraId="168F8FE3">
            <w:r>
              <w:t>195</w:t>
            </w:r>
          </w:p>
        </w:tc>
        <w:tc>
          <w:tcPr>
            <w:vAlign w:val="center"/>
          </w:tcPr>
          <w:p w14:paraId="6D6FD9AF">
            <w:r>
              <w:t>0</w:t>
            </w:r>
          </w:p>
        </w:tc>
      </w:tr>
      <w:tr w14:paraId="4FD871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A710AB8">
            <w:r>
              <w:t>总计</w:t>
            </w:r>
          </w:p>
        </w:tc>
        <w:tc>
          <w:tcPr>
            <w:vAlign w:val="center"/>
          </w:tcPr>
          <w:p w14:paraId="307F43CC">
            <w:r>
              <w:t>322803</w:t>
            </w:r>
          </w:p>
        </w:tc>
      </w:tr>
    </w:tbl>
    <w:p w14:paraId="6E221F9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7" w:name="_Toc23729"/>
      <w:r>
        <w:rPr>
          <w:kern w:val="2"/>
          <w:szCs w:val="24"/>
          <w:lang w:val="en-US"/>
        </w:rPr>
        <w:t>电梯</w:t>
      </w:r>
      <w:bookmarkEnd w:id="117"/>
    </w:p>
    <w:p w14:paraId="3F555635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8" w:name="_Toc29566"/>
      <w:r>
        <w:rPr>
          <w:kern w:val="2"/>
          <w:szCs w:val="24"/>
          <w:lang w:val="en-US"/>
        </w:rPr>
        <w:t>直梯</w:t>
      </w:r>
      <w:bookmarkEnd w:id="11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242F05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3E989D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6DA1D24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10EE6EE6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7206C097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76D9D0BE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25EE9091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2C68ED71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DD06E3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A36D2C1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31098C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2B92B2">
            <w:r>
              <w:t>直梯1</w:t>
            </w:r>
          </w:p>
        </w:tc>
        <w:tc>
          <w:tcPr>
            <w:vAlign w:val="center"/>
          </w:tcPr>
          <w:p w14:paraId="5738DCD2">
            <w:r>
              <w:t>1.26</w:t>
            </w:r>
          </w:p>
        </w:tc>
        <w:tc>
          <w:tcPr>
            <w:vAlign w:val="center"/>
          </w:tcPr>
          <w:p w14:paraId="1D6D2E05">
            <w:r>
              <w:t>1350</w:t>
            </w:r>
          </w:p>
        </w:tc>
        <w:tc>
          <w:tcPr>
            <w:vAlign w:val="center"/>
          </w:tcPr>
          <w:p w14:paraId="3B930430">
            <w:r>
              <w:t>1.75</w:t>
            </w:r>
          </w:p>
        </w:tc>
        <w:tc>
          <w:tcPr>
            <w:vAlign w:val="center"/>
          </w:tcPr>
          <w:p w14:paraId="1796F7A7">
            <w:r>
              <w:t>200</w:t>
            </w:r>
          </w:p>
        </w:tc>
        <w:tc>
          <w:tcPr>
            <w:vAlign w:val="center"/>
          </w:tcPr>
          <w:p w14:paraId="7694E39C">
            <w:r>
              <w:t>1.5</w:t>
            </w:r>
          </w:p>
        </w:tc>
        <w:tc>
          <w:tcPr>
            <w:vAlign w:val="center"/>
          </w:tcPr>
          <w:p w14:paraId="43788D63">
            <w:r>
              <w:t>365</w:t>
            </w:r>
          </w:p>
        </w:tc>
        <w:tc>
          <w:tcPr>
            <w:vAlign w:val="center"/>
          </w:tcPr>
          <w:p w14:paraId="5F7A1D8B">
            <w:r>
              <w:t>1</w:t>
            </w:r>
          </w:p>
        </w:tc>
        <w:tc>
          <w:tcPr>
            <w:vAlign w:val="center"/>
          </w:tcPr>
          <w:p w14:paraId="22786F17">
            <w:r>
              <w:t>7510</w:t>
            </w:r>
          </w:p>
        </w:tc>
      </w:tr>
      <w:tr w14:paraId="6D8074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637C681B">
            <w:r>
              <w:t>总计</w:t>
            </w:r>
          </w:p>
        </w:tc>
        <w:tc>
          <w:tcPr>
            <w:vAlign w:val="center"/>
          </w:tcPr>
          <w:p w14:paraId="1A723C92">
            <w:r>
              <w:t>7510</w:t>
            </w:r>
          </w:p>
        </w:tc>
      </w:tr>
    </w:tbl>
    <w:p w14:paraId="1682E45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9" w:name="_Toc9102"/>
      <w:r>
        <w:rPr>
          <w:kern w:val="2"/>
          <w:szCs w:val="24"/>
          <w:lang w:val="en-US"/>
        </w:rPr>
        <w:t>光伏发电</w:t>
      </w:r>
      <w:bookmarkEnd w:id="11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79954D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293724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396E010">
            <w:pPr>
              <w:jc w:val="center"/>
            </w:pPr>
            <w:r>
              <w:t>发电量(kWh)</w:t>
            </w:r>
          </w:p>
        </w:tc>
      </w:tr>
      <w:tr w14:paraId="12F8F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75698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ACAD798">
            <w:pPr>
              <w:jc w:val="center"/>
            </w:pPr>
            <w:r>
              <w:t>19160</w:t>
            </w:r>
          </w:p>
        </w:tc>
      </w:tr>
      <w:tr w14:paraId="0E58C2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81014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0960C98">
            <w:pPr>
              <w:jc w:val="center"/>
            </w:pPr>
            <w:r>
              <w:t>16020</w:t>
            </w:r>
          </w:p>
        </w:tc>
      </w:tr>
      <w:tr w14:paraId="67F221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20A73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8754967">
            <w:pPr>
              <w:jc w:val="center"/>
            </w:pPr>
            <w:r>
              <w:t>18850</w:t>
            </w:r>
          </w:p>
        </w:tc>
      </w:tr>
      <w:tr w14:paraId="381C30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E2398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1D3E4EB">
            <w:pPr>
              <w:jc w:val="center"/>
            </w:pPr>
            <w:r>
              <w:t>21050</w:t>
            </w:r>
          </w:p>
        </w:tc>
      </w:tr>
      <w:tr w14:paraId="0C33A7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3CA5D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8CD6AEE">
            <w:pPr>
              <w:jc w:val="center"/>
            </w:pPr>
            <w:r>
              <w:t>26920</w:t>
            </w:r>
          </w:p>
        </w:tc>
      </w:tr>
      <w:tr w14:paraId="4A836A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41236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3BE57BC">
            <w:pPr>
              <w:jc w:val="center"/>
            </w:pPr>
            <w:r>
              <w:t>28040</w:t>
            </w:r>
          </w:p>
        </w:tc>
      </w:tr>
      <w:tr w14:paraId="71DA5F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9210B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B3BBA33">
            <w:pPr>
              <w:jc w:val="center"/>
            </w:pPr>
            <w:r>
              <w:t>32650</w:t>
            </w:r>
          </w:p>
        </w:tc>
      </w:tr>
      <w:tr w14:paraId="6893F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1E197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F93A8BE">
            <w:pPr>
              <w:jc w:val="center"/>
            </w:pPr>
            <w:r>
              <w:t>29680</w:t>
            </w:r>
          </w:p>
        </w:tc>
      </w:tr>
      <w:tr w14:paraId="7B4D0D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4D123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4FC4EEE">
            <w:pPr>
              <w:jc w:val="center"/>
            </w:pPr>
            <w:r>
              <w:t>28550</w:t>
            </w:r>
          </w:p>
        </w:tc>
      </w:tr>
      <w:tr w14:paraId="4AEF9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45232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DB80C34">
            <w:pPr>
              <w:jc w:val="center"/>
            </w:pPr>
            <w:r>
              <w:t>28530</w:t>
            </w:r>
          </w:p>
        </w:tc>
      </w:tr>
      <w:tr w14:paraId="47C2C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1A12B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8AC289B">
            <w:pPr>
              <w:jc w:val="center"/>
            </w:pPr>
            <w:r>
              <w:t>26130</w:t>
            </w:r>
          </w:p>
        </w:tc>
      </w:tr>
      <w:tr w14:paraId="04A356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2265F9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81F933B">
            <w:pPr>
              <w:jc w:val="center"/>
            </w:pPr>
            <w:r>
              <w:t>22460</w:t>
            </w:r>
          </w:p>
        </w:tc>
      </w:tr>
      <w:tr w14:paraId="2C603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6CC240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5B3ECE05">
            <w:pPr>
              <w:jc w:val="center"/>
            </w:pPr>
            <w:r>
              <w:t>298040</w:t>
            </w:r>
          </w:p>
        </w:tc>
      </w:tr>
    </w:tbl>
    <w:p w14:paraId="23E8F18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0" w:name="_Toc29028"/>
      <w:r>
        <w:rPr>
          <w:kern w:val="2"/>
          <w:szCs w:val="24"/>
          <w:lang w:val="en-US"/>
        </w:rPr>
        <w:t>负荷分项统计</w:t>
      </w:r>
      <w:bookmarkEnd w:id="12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59341A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82145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DC838C0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5D8EE09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E0383CD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9DEEF0B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9568DBE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869ED2F">
            <w:pPr>
              <w:jc w:val="center"/>
            </w:pPr>
            <w:r>
              <w:t>合计</w:t>
            </w:r>
          </w:p>
        </w:tc>
      </w:tr>
      <w:tr w14:paraId="558EDD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37422F">
            <w:r>
              <w:t>供暖(kWh/㎡)</w:t>
            </w:r>
          </w:p>
        </w:tc>
        <w:tc>
          <w:tcPr>
            <w:vAlign w:val="center"/>
          </w:tcPr>
          <w:p w14:paraId="48CFAA22">
            <w:r>
              <w:t>0.03</w:t>
            </w:r>
          </w:p>
        </w:tc>
        <w:tc>
          <w:tcPr>
            <w:vAlign w:val="center"/>
          </w:tcPr>
          <w:p w14:paraId="5135CBD2">
            <w:r>
              <w:t>0.13</w:t>
            </w:r>
          </w:p>
        </w:tc>
        <w:tc>
          <w:tcPr>
            <w:vAlign w:val="center"/>
          </w:tcPr>
          <w:p w14:paraId="0839E7FB">
            <w:r>
              <w:t>0.03</w:t>
            </w:r>
          </w:p>
        </w:tc>
        <w:tc>
          <w:tcPr>
            <w:vAlign w:val="center"/>
          </w:tcPr>
          <w:p w14:paraId="27FB6A58">
            <w:r>
              <w:t>-0.31</w:t>
            </w:r>
          </w:p>
        </w:tc>
        <w:tc>
          <w:tcPr>
            <w:vAlign w:val="center"/>
          </w:tcPr>
          <w:p w14:paraId="2474B535">
            <w:r>
              <w:t>0.11</w:t>
            </w:r>
          </w:p>
        </w:tc>
        <w:tc>
          <w:tcPr>
            <w:vAlign w:val="center"/>
          </w:tcPr>
          <w:p w14:paraId="141C94BA">
            <w:r>
              <w:t>-0.00</w:t>
            </w:r>
          </w:p>
        </w:tc>
      </w:tr>
      <w:tr w14:paraId="0D7CA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FF7FB2">
            <w:r>
              <w:t>供冷(kWh/㎡)</w:t>
            </w:r>
          </w:p>
        </w:tc>
        <w:tc>
          <w:tcPr>
            <w:vAlign w:val="center"/>
          </w:tcPr>
          <w:p w14:paraId="5A12D52D">
            <w:r>
              <w:t>4.10</w:t>
            </w:r>
          </w:p>
        </w:tc>
        <w:tc>
          <w:tcPr>
            <w:vAlign w:val="center"/>
          </w:tcPr>
          <w:p w14:paraId="427CCB8E">
            <w:r>
              <w:t>9.25</w:t>
            </w:r>
          </w:p>
        </w:tc>
        <w:tc>
          <w:tcPr>
            <w:vAlign w:val="center"/>
          </w:tcPr>
          <w:p w14:paraId="5475830F">
            <w:r>
              <w:t>1.16</w:t>
            </w:r>
          </w:p>
        </w:tc>
        <w:tc>
          <w:tcPr>
            <w:vAlign w:val="center"/>
          </w:tcPr>
          <w:p w14:paraId="1EFC3314">
            <w:r>
              <w:t>21.40</w:t>
            </w:r>
          </w:p>
        </w:tc>
        <w:tc>
          <w:tcPr>
            <w:vAlign w:val="center"/>
          </w:tcPr>
          <w:p w14:paraId="41D64F4B">
            <w:r>
              <w:t>-0.97</w:t>
            </w:r>
          </w:p>
        </w:tc>
        <w:tc>
          <w:tcPr>
            <w:vAlign w:val="center"/>
          </w:tcPr>
          <w:p w14:paraId="52204B24">
            <w:r>
              <w:t>34.95</w:t>
            </w:r>
          </w:p>
        </w:tc>
      </w:tr>
    </w:tbl>
    <w:p w14:paraId="4BC9DE51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5B33E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62E0C">
      <w:pPr>
        <w:pStyle w:val="4"/>
      </w:pPr>
      <w:bookmarkStart w:id="121" w:name="_Toc31612"/>
      <w:r>
        <w:t>逐月负荷表</w:t>
      </w:r>
      <w:bookmarkEnd w:id="12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F9AF8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311C30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F6B0F40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0A2348C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01251D5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564272A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863F464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2EB20B0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9DF45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CBEC1B">
            <w:r>
              <w:t>1月</w:t>
            </w:r>
          </w:p>
        </w:tc>
        <w:tc>
          <w:tcPr>
            <w:vAlign w:val="center"/>
          </w:tcPr>
          <w:p w14:paraId="1866644C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17EB9EF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0F00C2">
            <w:pPr>
              <w:jc w:val="right"/>
            </w:pPr>
            <w:r>
              <w:t>1.780</w:t>
            </w:r>
          </w:p>
        </w:tc>
        <w:tc>
          <w:tcPr>
            <w:vAlign w:val="center"/>
          </w:tcPr>
          <w:p w14:paraId="38AD21B6">
            <w:r>
              <w:t>1月28日12时</w:t>
            </w:r>
          </w:p>
        </w:tc>
        <w:tc>
          <w:tcPr>
            <w:vAlign w:val="center"/>
          </w:tcPr>
          <w:p w14:paraId="4EA035B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05C472">
            <w:r>
              <w:t>--</w:t>
            </w:r>
          </w:p>
        </w:tc>
      </w:tr>
      <w:tr w14:paraId="320288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2BFE7A">
            <w:r>
              <w:t>2月</w:t>
            </w:r>
          </w:p>
        </w:tc>
        <w:tc>
          <w:tcPr>
            <w:vAlign w:val="center"/>
          </w:tcPr>
          <w:p w14:paraId="07A66CBF">
            <w:pPr>
              <w:jc w:val="right"/>
            </w:pPr>
            <w:r>
              <w:t>41</w:t>
            </w:r>
          </w:p>
        </w:tc>
        <w:tc>
          <w:tcPr>
            <w:vAlign w:val="center"/>
          </w:tcPr>
          <w:p w14:paraId="6CB766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D52CD9">
            <w:pPr>
              <w:jc w:val="right"/>
            </w:pPr>
            <w:r>
              <w:rPr>
                <w:color w:val="FF0000"/>
              </w:rPr>
              <w:t>16.041</w:t>
            </w:r>
          </w:p>
        </w:tc>
        <w:tc>
          <w:tcPr>
            <w:vAlign w:val="center"/>
          </w:tcPr>
          <w:p w14:paraId="5C1D4F79">
            <w:r>
              <w:rPr>
                <w:color w:val="FF0000"/>
              </w:rPr>
              <w:t>2月7日9时</w:t>
            </w:r>
          </w:p>
        </w:tc>
        <w:tc>
          <w:tcPr>
            <w:vAlign w:val="center"/>
          </w:tcPr>
          <w:p w14:paraId="7622BD7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9682A8">
            <w:r>
              <w:t>--</w:t>
            </w:r>
          </w:p>
        </w:tc>
      </w:tr>
      <w:tr w14:paraId="6FBB15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D36436">
            <w:r>
              <w:t>3月</w:t>
            </w:r>
          </w:p>
        </w:tc>
        <w:tc>
          <w:tcPr>
            <w:vAlign w:val="center"/>
          </w:tcPr>
          <w:p w14:paraId="3B126C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7186C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E165D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FCA604">
            <w:r>
              <w:t>--</w:t>
            </w:r>
          </w:p>
        </w:tc>
        <w:tc>
          <w:tcPr>
            <w:vAlign w:val="center"/>
          </w:tcPr>
          <w:p w14:paraId="7215994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85B3F9">
            <w:r>
              <w:t>--</w:t>
            </w:r>
          </w:p>
        </w:tc>
      </w:tr>
      <w:tr w14:paraId="23D42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361C62">
            <w:r>
              <w:t>4月</w:t>
            </w:r>
          </w:p>
        </w:tc>
        <w:tc>
          <w:tcPr>
            <w:vAlign w:val="center"/>
          </w:tcPr>
          <w:p w14:paraId="014C40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1418F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F491F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1A26FA">
            <w:r>
              <w:t>--</w:t>
            </w:r>
          </w:p>
        </w:tc>
        <w:tc>
          <w:tcPr>
            <w:vAlign w:val="center"/>
          </w:tcPr>
          <w:p w14:paraId="361568A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E4679E">
            <w:r>
              <w:t>--</w:t>
            </w:r>
          </w:p>
        </w:tc>
      </w:tr>
      <w:tr w14:paraId="7906D9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2DFC44">
            <w:r>
              <w:t>5月</w:t>
            </w:r>
          </w:p>
        </w:tc>
        <w:tc>
          <w:tcPr>
            <w:vAlign w:val="center"/>
          </w:tcPr>
          <w:p w14:paraId="2F9438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0A94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7C0D4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A7A00C">
            <w:r>
              <w:t>--</w:t>
            </w:r>
          </w:p>
        </w:tc>
        <w:tc>
          <w:tcPr>
            <w:vAlign w:val="center"/>
          </w:tcPr>
          <w:p w14:paraId="39D2EFC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E3CAF9">
            <w:r>
              <w:t>--</w:t>
            </w:r>
          </w:p>
        </w:tc>
      </w:tr>
      <w:tr w14:paraId="66EF3A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D73105">
            <w:r>
              <w:t>6月</w:t>
            </w:r>
          </w:p>
        </w:tc>
        <w:tc>
          <w:tcPr>
            <w:vAlign w:val="center"/>
          </w:tcPr>
          <w:p w14:paraId="092B7C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A8677F">
            <w:pPr>
              <w:jc w:val="right"/>
            </w:pPr>
            <w:r>
              <w:t>121646</w:t>
            </w:r>
          </w:p>
        </w:tc>
        <w:tc>
          <w:tcPr>
            <w:vAlign w:val="center"/>
          </w:tcPr>
          <w:p w14:paraId="02576A4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A3343E">
            <w:r>
              <w:t>--</w:t>
            </w:r>
          </w:p>
        </w:tc>
        <w:tc>
          <w:tcPr>
            <w:vAlign w:val="center"/>
          </w:tcPr>
          <w:p w14:paraId="6974FC51">
            <w:pPr>
              <w:jc w:val="right"/>
            </w:pPr>
            <w:r>
              <w:t>1394.232</w:t>
            </w:r>
          </w:p>
        </w:tc>
        <w:tc>
          <w:tcPr>
            <w:vAlign w:val="center"/>
          </w:tcPr>
          <w:p w14:paraId="2325E6A3">
            <w:r>
              <w:t>6月17日8时</w:t>
            </w:r>
          </w:p>
        </w:tc>
      </w:tr>
      <w:tr w14:paraId="68E96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F4AB8C">
            <w:r>
              <w:t>7月</w:t>
            </w:r>
          </w:p>
        </w:tc>
        <w:tc>
          <w:tcPr>
            <w:vAlign w:val="center"/>
          </w:tcPr>
          <w:p w14:paraId="5703219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AA8CA4">
            <w:pPr>
              <w:jc w:val="right"/>
            </w:pPr>
            <w:r>
              <w:t>302523</w:t>
            </w:r>
          </w:p>
        </w:tc>
        <w:tc>
          <w:tcPr>
            <w:vAlign w:val="center"/>
          </w:tcPr>
          <w:p w14:paraId="6EA5690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9F84D3">
            <w:r>
              <w:t>--</w:t>
            </w:r>
          </w:p>
        </w:tc>
        <w:tc>
          <w:tcPr>
            <w:vAlign w:val="center"/>
          </w:tcPr>
          <w:p w14:paraId="0B5FAE9F">
            <w:pPr>
              <w:jc w:val="right"/>
            </w:pPr>
            <w:r>
              <w:t>1568.258</w:t>
            </w:r>
          </w:p>
        </w:tc>
        <w:tc>
          <w:tcPr>
            <w:vAlign w:val="center"/>
          </w:tcPr>
          <w:p w14:paraId="20573876">
            <w:r>
              <w:t>7月15日8时</w:t>
            </w:r>
          </w:p>
        </w:tc>
      </w:tr>
      <w:tr w14:paraId="3B1AC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3F293B">
            <w:r>
              <w:t>8月</w:t>
            </w:r>
          </w:p>
        </w:tc>
        <w:tc>
          <w:tcPr>
            <w:vAlign w:val="center"/>
          </w:tcPr>
          <w:p w14:paraId="299A7A2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48A11B">
            <w:pPr>
              <w:jc w:val="right"/>
            </w:pPr>
            <w:r>
              <w:t>278773</w:t>
            </w:r>
          </w:p>
        </w:tc>
        <w:tc>
          <w:tcPr>
            <w:vAlign w:val="center"/>
          </w:tcPr>
          <w:p w14:paraId="645B210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5AFF25">
            <w:r>
              <w:t>--</w:t>
            </w:r>
          </w:p>
        </w:tc>
        <w:tc>
          <w:tcPr>
            <w:vAlign w:val="center"/>
          </w:tcPr>
          <w:p w14:paraId="12238C1E">
            <w:pPr>
              <w:jc w:val="right"/>
            </w:pPr>
            <w:r>
              <w:rPr>
                <w:color w:val="0000FF"/>
              </w:rPr>
              <w:t>1568.476</w:t>
            </w:r>
          </w:p>
        </w:tc>
        <w:tc>
          <w:tcPr>
            <w:vAlign w:val="center"/>
          </w:tcPr>
          <w:p w14:paraId="743CB5B0">
            <w:r>
              <w:rPr>
                <w:color w:val="0000FF"/>
              </w:rPr>
              <w:t>8月5日8时</w:t>
            </w:r>
          </w:p>
        </w:tc>
      </w:tr>
      <w:tr w14:paraId="3D1E79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68D8FF">
            <w:r>
              <w:t>9月</w:t>
            </w:r>
          </w:p>
        </w:tc>
        <w:tc>
          <w:tcPr>
            <w:vAlign w:val="center"/>
          </w:tcPr>
          <w:p w14:paraId="5047CE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8360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B148F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5F5CBE9">
            <w:r>
              <w:t>--</w:t>
            </w:r>
          </w:p>
        </w:tc>
        <w:tc>
          <w:tcPr>
            <w:vAlign w:val="center"/>
          </w:tcPr>
          <w:p w14:paraId="5F30DFD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848216">
            <w:r>
              <w:t>--</w:t>
            </w:r>
          </w:p>
        </w:tc>
      </w:tr>
      <w:tr w14:paraId="06323C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565496">
            <w:r>
              <w:t>10月</w:t>
            </w:r>
          </w:p>
        </w:tc>
        <w:tc>
          <w:tcPr>
            <w:vAlign w:val="center"/>
          </w:tcPr>
          <w:p w14:paraId="48CC14E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39032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CD854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B4BB1E">
            <w:r>
              <w:t>--</w:t>
            </w:r>
          </w:p>
        </w:tc>
        <w:tc>
          <w:tcPr>
            <w:vAlign w:val="center"/>
          </w:tcPr>
          <w:p w14:paraId="020FA9D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BE5886">
            <w:r>
              <w:t>--</w:t>
            </w:r>
          </w:p>
        </w:tc>
      </w:tr>
      <w:tr w14:paraId="28B0F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3F2798">
            <w:r>
              <w:t>11月</w:t>
            </w:r>
          </w:p>
        </w:tc>
        <w:tc>
          <w:tcPr>
            <w:vAlign w:val="center"/>
          </w:tcPr>
          <w:p w14:paraId="2E6071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CB574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ACB12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60E348">
            <w:r>
              <w:t>--</w:t>
            </w:r>
          </w:p>
        </w:tc>
        <w:tc>
          <w:tcPr>
            <w:vAlign w:val="center"/>
          </w:tcPr>
          <w:p w14:paraId="72DA43E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E79AB4">
            <w:r>
              <w:t>--</w:t>
            </w:r>
          </w:p>
        </w:tc>
      </w:tr>
      <w:tr w14:paraId="458175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5FD4B3">
            <w:r>
              <w:t>12月</w:t>
            </w:r>
          </w:p>
        </w:tc>
        <w:tc>
          <w:tcPr>
            <w:vAlign w:val="center"/>
          </w:tcPr>
          <w:p w14:paraId="48BEE87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ADC755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0AF7EC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486B4203">
            <w:r>
              <w:t>12月16日8时</w:t>
            </w:r>
          </w:p>
        </w:tc>
        <w:tc>
          <w:tcPr>
            <w:vAlign w:val="center"/>
          </w:tcPr>
          <w:p w14:paraId="795992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924AD0">
            <w:r>
              <w:t>--</w:t>
            </w:r>
          </w:p>
        </w:tc>
      </w:tr>
    </w:tbl>
    <w:p w14:paraId="737C291D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D8AFA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DAA11">
      <w:pPr>
        <w:pStyle w:val="2"/>
      </w:pPr>
      <w:bookmarkStart w:id="122" w:name="_Toc6490"/>
      <w:r>
        <w:t>基准建筑</w:t>
      </w:r>
      <w:bookmarkEnd w:id="122"/>
    </w:p>
    <w:p w14:paraId="541A2A8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3" w:name="_Toc1666"/>
      <w:r>
        <w:rPr>
          <w:kern w:val="2"/>
          <w:szCs w:val="24"/>
          <w:lang w:val="en-US"/>
        </w:rPr>
        <w:t>房间类型</w:t>
      </w:r>
      <w:bookmarkEnd w:id="123"/>
    </w:p>
    <w:p w14:paraId="7FD651F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4" w:name="_Toc14647"/>
      <w:r>
        <w:rPr>
          <w:kern w:val="2"/>
          <w:szCs w:val="24"/>
          <w:lang w:val="en-US"/>
        </w:rPr>
        <w:t>房间参数表</w:t>
      </w:r>
      <w:bookmarkEnd w:id="12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A83A7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FF375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0FAE36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F37BA29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0713CD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61DDD4F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EC10F1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4CBD9A9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6D9FCA7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5FDC5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CCB5B5">
            <w:r>
              <w:t>会议室</w:t>
            </w:r>
          </w:p>
        </w:tc>
        <w:tc>
          <w:tcPr>
            <w:vAlign w:val="center"/>
          </w:tcPr>
          <w:p w14:paraId="6E0DF58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746C9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A249D3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8CC60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55D92B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7BC889E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534C75C">
            <w:pPr>
              <w:jc w:val="center"/>
            </w:pPr>
            <w:r>
              <w:t>5(W/㎡)</w:t>
            </w:r>
          </w:p>
        </w:tc>
      </w:tr>
      <w:tr w14:paraId="1F54B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CDC94F">
            <w:r>
              <w:t>办公-普通办公室</w:t>
            </w:r>
          </w:p>
        </w:tc>
        <w:tc>
          <w:tcPr>
            <w:vAlign w:val="center"/>
          </w:tcPr>
          <w:p w14:paraId="13A9717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D4A45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3955B3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E669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8EAF4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CB9E63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2751088">
            <w:pPr>
              <w:jc w:val="center"/>
            </w:pPr>
            <w:r>
              <w:t>13(W/㎡)</w:t>
            </w:r>
          </w:p>
        </w:tc>
      </w:tr>
      <w:tr w14:paraId="61C5A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4AE3E3">
            <w:r>
              <w:t>普通办公室</w:t>
            </w:r>
          </w:p>
        </w:tc>
        <w:tc>
          <w:tcPr>
            <w:vAlign w:val="center"/>
          </w:tcPr>
          <w:p w14:paraId="3D1670D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BC3E8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A9E0C6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C5BF4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C2A95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47597D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5B8122B">
            <w:pPr>
              <w:jc w:val="center"/>
            </w:pPr>
            <w:r>
              <w:t>13(W/㎡)</w:t>
            </w:r>
          </w:p>
        </w:tc>
      </w:tr>
      <w:tr w14:paraId="1A435A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F12123">
            <w:r>
              <w:t>空房间</w:t>
            </w:r>
          </w:p>
        </w:tc>
        <w:tc>
          <w:tcPr>
            <w:vAlign w:val="center"/>
          </w:tcPr>
          <w:p w14:paraId="17F4C9F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38546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F1381A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DA61B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43BC95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3C65329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B02F43C">
            <w:pPr>
              <w:jc w:val="center"/>
            </w:pPr>
            <w:r>
              <w:t>0(W/㎡)</w:t>
            </w:r>
          </w:p>
        </w:tc>
      </w:tr>
    </w:tbl>
    <w:p w14:paraId="4D81DE8E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5" w:name="_Toc1854"/>
      <w:r>
        <w:rPr>
          <w:kern w:val="2"/>
          <w:szCs w:val="24"/>
          <w:lang w:val="en-US"/>
        </w:rPr>
        <w:t>作息时间表</w:t>
      </w:r>
      <w:bookmarkEnd w:id="125"/>
    </w:p>
    <w:p w14:paraId="784DC1F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21F1983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6" w:name="_Toc11426"/>
      <w:r>
        <w:rPr>
          <w:kern w:val="2"/>
          <w:szCs w:val="24"/>
          <w:lang w:val="en-US"/>
        </w:rPr>
        <w:t>系统类型</w:t>
      </w:r>
      <w:bookmarkEnd w:id="12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217CA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5D1955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C43002E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F6123FD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1C0FBD4C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326F90C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9A20714">
            <w:pPr>
              <w:jc w:val="center"/>
            </w:pPr>
            <w:r>
              <w:t>包含的房间</w:t>
            </w:r>
          </w:p>
        </w:tc>
      </w:tr>
      <w:tr w14:paraId="6A4B59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211B1A">
            <w:r>
              <w:t>默认</w:t>
            </w:r>
          </w:p>
        </w:tc>
        <w:tc>
          <w:tcPr>
            <w:vAlign w:val="center"/>
          </w:tcPr>
          <w:p w14:paraId="10B49EB3">
            <w:r>
              <w:t>双管制风机盘管</w:t>
            </w:r>
          </w:p>
        </w:tc>
        <w:tc>
          <w:tcPr>
            <w:vAlign w:val="center"/>
          </w:tcPr>
          <w:p w14:paraId="6ADF1F7C">
            <w:r>
              <w:t>－</w:t>
            </w:r>
          </w:p>
        </w:tc>
        <w:tc>
          <w:tcPr>
            <w:vAlign w:val="center"/>
          </w:tcPr>
          <w:p w14:paraId="5EA612B5">
            <w:r>
              <w:t>－</w:t>
            </w:r>
          </w:p>
        </w:tc>
        <w:tc>
          <w:tcPr>
            <w:vAlign w:val="center"/>
          </w:tcPr>
          <w:p w14:paraId="4D0A9B18">
            <w:r>
              <w:t>同设计建筑</w:t>
            </w:r>
          </w:p>
        </w:tc>
        <w:tc>
          <w:tcPr>
            <w:vAlign w:val="center"/>
          </w:tcPr>
          <w:p w14:paraId="30DF3662">
            <w:r>
              <w:t>同设计建筑</w:t>
            </w:r>
          </w:p>
        </w:tc>
      </w:tr>
    </w:tbl>
    <w:p w14:paraId="44372F8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7" w:name="_Toc2109"/>
      <w:r>
        <w:rPr>
          <w:kern w:val="2"/>
          <w:szCs w:val="24"/>
          <w:lang w:val="en-US"/>
        </w:rPr>
        <w:t>制冷系统</w:t>
      </w:r>
      <w:bookmarkEnd w:id="127"/>
    </w:p>
    <w:p w14:paraId="0EECDC45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8" w:name="_Toc25483"/>
      <w:r>
        <w:rPr>
          <w:kern w:val="2"/>
          <w:szCs w:val="24"/>
          <w:lang w:val="en-US"/>
        </w:rPr>
        <w:t>默认冷源</w:t>
      </w:r>
      <w:bookmarkEnd w:id="128"/>
    </w:p>
    <w:p w14:paraId="620DEEE8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68A77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F40EE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AB13891">
            <w:r>
              <w:t>默认</w:t>
            </w:r>
          </w:p>
        </w:tc>
      </w:tr>
    </w:tbl>
    <w:p w14:paraId="7B93493F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481528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158B38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E7E52E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D3D5DCB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4DE8E6E4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632AB6F7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BFA69A1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DDF7B11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386F894C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0C8A9E28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7775E0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EAA44F">
            <w:r>
              <w:t>机组1</w:t>
            </w:r>
          </w:p>
        </w:tc>
        <w:tc>
          <w:tcPr>
            <w:vAlign w:val="center"/>
          </w:tcPr>
          <w:p w14:paraId="50B51811">
            <w:r>
              <w:t>水冷-螺杆式冷水机组</w:t>
            </w:r>
          </w:p>
        </w:tc>
        <w:tc>
          <w:tcPr>
            <w:vAlign w:val="center"/>
          </w:tcPr>
          <w:p w14:paraId="35ED90FC">
            <w:r>
              <w:t>195.76</w:t>
            </w:r>
          </w:p>
        </w:tc>
        <w:tc>
          <w:tcPr>
            <w:vAlign w:val="center"/>
          </w:tcPr>
          <w:p w14:paraId="55546869">
            <w:r>
              <w:t>1037.55</w:t>
            </w:r>
          </w:p>
        </w:tc>
        <w:tc>
          <w:tcPr>
            <w:vAlign w:val="center"/>
          </w:tcPr>
          <w:p w14:paraId="796EBD2F">
            <w:r>
              <w:t>5.30</w:t>
            </w:r>
          </w:p>
        </w:tc>
        <w:tc>
          <w:tcPr>
            <w:vAlign w:val="center"/>
          </w:tcPr>
          <w:p w14:paraId="66F6A596">
            <w:r>
              <w:t>2</w:t>
            </w:r>
          </w:p>
        </w:tc>
        <w:tc>
          <w:tcPr>
            <w:vAlign w:val="center"/>
          </w:tcPr>
          <w:p w14:paraId="5BAFF3A8">
            <w:r>
              <w:t>876008</w:t>
            </w:r>
          </w:p>
        </w:tc>
        <w:tc>
          <w:tcPr>
            <w:vAlign w:val="center"/>
          </w:tcPr>
          <w:p w14:paraId="7A0E5052">
            <w:r>
              <w:t>6.00</w:t>
            </w:r>
          </w:p>
        </w:tc>
        <w:tc>
          <w:tcPr>
            <w:vAlign w:val="center"/>
          </w:tcPr>
          <w:p w14:paraId="3C4407CF">
            <w:r>
              <w:t>146001</w:t>
            </w:r>
          </w:p>
        </w:tc>
      </w:tr>
      <w:tr w14:paraId="442D3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35CA9234">
            <w:r>
              <w:t>合计</w:t>
            </w:r>
          </w:p>
        </w:tc>
        <w:tc>
          <w:tcPr>
            <w:vAlign w:val="center"/>
          </w:tcPr>
          <w:p w14:paraId="5DA8DBD4">
            <w:r>
              <w:t>146001</w:t>
            </w:r>
          </w:p>
        </w:tc>
      </w:tr>
    </w:tbl>
    <w:p w14:paraId="236FA53D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58E28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CAFBAF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28E0D2DE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38666B84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511647FC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642AD3F4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055079DB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2256144F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490024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FEE925">
            <w:r>
              <w:t>机组1</w:t>
            </w:r>
          </w:p>
        </w:tc>
        <w:tc>
          <w:tcPr>
            <w:vAlign w:val="center"/>
          </w:tcPr>
          <w:p w14:paraId="7C11D1EB">
            <w:r>
              <w:t>2075</w:t>
            </w:r>
          </w:p>
        </w:tc>
        <w:tc>
          <w:tcPr>
            <w:vAlign w:val="center"/>
          </w:tcPr>
          <w:p w14:paraId="3E9859B6">
            <w:r>
              <w:t>5.30</w:t>
            </w:r>
          </w:p>
        </w:tc>
        <w:tc>
          <w:tcPr>
            <w:vAlign w:val="center"/>
          </w:tcPr>
          <w:p w14:paraId="134EF3C4">
            <w:r>
              <w:t>2467</w:t>
            </w:r>
          </w:p>
        </w:tc>
        <w:tc>
          <w:tcPr>
            <w:vAlign w:val="center"/>
          </w:tcPr>
          <w:p w14:paraId="61B99C07">
            <w:r>
              <w:t>0.0214</w:t>
            </w:r>
          </w:p>
        </w:tc>
        <w:tc>
          <w:tcPr>
            <w:vAlign w:val="center"/>
          </w:tcPr>
          <w:p w14:paraId="49D10E2D">
            <w:r>
              <w:t>616</w:t>
            </w:r>
          </w:p>
        </w:tc>
        <w:tc>
          <w:tcPr>
            <w:vAlign w:val="center"/>
          </w:tcPr>
          <w:p w14:paraId="1B9C9096">
            <w:r>
              <w:t>32516</w:t>
            </w:r>
          </w:p>
        </w:tc>
      </w:tr>
      <w:tr w14:paraId="33DA01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0FEB3E">
            <w:r>
              <w:t>合计</w:t>
            </w:r>
          </w:p>
        </w:tc>
        <w:tc>
          <w:tcPr>
            <w:vAlign w:val="center"/>
          </w:tcPr>
          <w:p w14:paraId="7F611E8C">
            <w:r>
              <w:t>2075</w:t>
            </w:r>
          </w:p>
        </w:tc>
        <w:tc>
          <w:tcPr>
            <w:vAlign w:val="center"/>
          </w:tcPr>
          <w:p w14:paraId="549A942B"/>
        </w:tc>
        <w:tc>
          <w:tcPr>
            <w:vAlign w:val="center"/>
          </w:tcPr>
          <w:p w14:paraId="797A676E">
            <w:r>
              <w:t>2467</w:t>
            </w:r>
          </w:p>
        </w:tc>
        <w:tc>
          <w:tcPr>
            <w:vAlign w:val="center"/>
          </w:tcPr>
          <w:p w14:paraId="0D3B9146"/>
        </w:tc>
        <w:tc>
          <w:tcPr>
            <w:vAlign w:val="center"/>
          </w:tcPr>
          <w:p w14:paraId="331F78BD"/>
        </w:tc>
        <w:tc>
          <w:tcPr>
            <w:vAlign w:val="center"/>
          </w:tcPr>
          <w:p w14:paraId="7CD986BF">
            <w:r>
              <w:t>32516</w:t>
            </w:r>
          </w:p>
        </w:tc>
      </w:tr>
    </w:tbl>
    <w:p w14:paraId="52DC99F7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29BE4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11E9C9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25767D06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5C3DBD3F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133F489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2281471">
            <w:pPr>
              <w:jc w:val="center"/>
            </w:pPr>
            <w:r>
              <w:t>水泵电耗(kWh)</w:t>
            </w:r>
          </w:p>
        </w:tc>
      </w:tr>
      <w:tr w14:paraId="5A0AD8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FBEB67">
            <w:r>
              <w:t>机组1</w:t>
            </w:r>
          </w:p>
        </w:tc>
        <w:tc>
          <w:tcPr>
            <w:vAlign w:val="center"/>
          </w:tcPr>
          <w:p w14:paraId="67BED906">
            <w:r>
              <w:t>2075</w:t>
            </w:r>
          </w:p>
        </w:tc>
        <w:tc>
          <w:tcPr>
            <w:vAlign w:val="center"/>
          </w:tcPr>
          <w:p w14:paraId="1454CF79">
            <w:r>
              <w:t>0.0241</w:t>
            </w:r>
          </w:p>
        </w:tc>
        <w:tc>
          <w:tcPr>
            <w:vAlign w:val="center"/>
          </w:tcPr>
          <w:p w14:paraId="264F4202">
            <w:r>
              <w:t>616</w:t>
            </w:r>
          </w:p>
        </w:tc>
        <w:tc>
          <w:tcPr>
            <w:vAlign w:val="center"/>
          </w:tcPr>
          <w:p w14:paraId="436BDE6C">
            <w:r>
              <w:t>30806</w:t>
            </w:r>
          </w:p>
        </w:tc>
      </w:tr>
      <w:tr w14:paraId="2D6417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B3CD62">
            <w:r>
              <w:t>合计</w:t>
            </w:r>
          </w:p>
        </w:tc>
        <w:tc>
          <w:tcPr>
            <w:vAlign w:val="center"/>
          </w:tcPr>
          <w:p w14:paraId="035610AE">
            <w:r>
              <w:t>2075</w:t>
            </w:r>
          </w:p>
        </w:tc>
        <w:tc>
          <w:tcPr>
            <w:vAlign w:val="center"/>
          </w:tcPr>
          <w:p w14:paraId="4D0EF64D"/>
        </w:tc>
        <w:tc>
          <w:tcPr>
            <w:vAlign w:val="center"/>
          </w:tcPr>
          <w:p w14:paraId="02491894"/>
        </w:tc>
        <w:tc>
          <w:tcPr>
            <w:vAlign w:val="center"/>
          </w:tcPr>
          <w:p w14:paraId="1F86E3F3">
            <w:r>
              <w:t>30806</w:t>
            </w:r>
          </w:p>
        </w:tc>
      </w:tr>
    </w:tbl>
    <w:p w14:paraId="4CE4A070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1D6741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C4557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D8483EE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2A26E42E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1864EEC0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67AB943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04B9C85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32EDEC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07921C">
            <w:r>
              <w:t>冷却塔</w:t>
            </w:r>
          </w:p>
        </w:tc>
        <w:tc>
          <w:tcPr>
            <w:vAlign w:val="center"/>
          </w:tcPr>
          <w:p w14:paraId="4F562B35">
            <w:r>
              <w:t>2075</w:t>
            </w:r>
          </w:p>
        </w:tc>
        <w:tc>
          <w:tcPr>
            <w:vAlign w:val="center"/>
          </w:tcPr>
          <w:p w14:paraId="418A3F63">
            <w:r>
              <w:t>170</w:t>
            </w:r>
          </w:p>
        </w:tc>
        <w:tc>
          <w:tcPr>
            <w:vAlign w:val="center"/>
          </w:tcPr>
          <w:p w14:paraId="669A3170">
            <w:r>
              <w:t>12.21</w:t>
            </w:r>
          </w:p>
        </w:tc>
        <w:tc>
          <w:tcPr>
            <w:vAlign w:val="center"/>
          </w:tcPr>
          <w:p w14:paraId="36282139">
            <w:r>
              <w:t>616</w:t>
            </w:r>
          </w:p>
        </w:tc>
        <w:tc>
          <w:tcPr>
            <w:vAlign w:val="center"/>
          </w:tcPr>
          <w:p w14:paraId="6B5F5BB6">
            <w:r>
              <w:t>7519</w:t>
            </w:r>
          </w:p>
        </w:tc>
      </w:tr>
    </w:tbl>
    <w:p w14:paraId="092F096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9" w:name="_Toc21233"/>
      <w:r>
        <w:rPr>
          <w:kern w:val="2"/>
          <w:szCs w:val="24"/>
          <w:lang w:val="en-US"/>
        </w:rPr>
        <w:t>供暖系统</w:t>
      </w:r>
      <w:bookmarkEnd w:id="129"/>
    </w:p>
    <w:p w14:paraId="3F11F0E5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0" w:name="_Toc23992"/>
      <w:r>
        <w:rPr>
          <w:kern w:val="2"/>
          <w:szCs w:val="24"/>
          <w:lang w:val="en-US"/>
        </w:rPr>
        <w:t>默认热源</w:t>
      </w:r>
      <w:bookmarkEnd w:id="130"/>
    </w:p>
    <w:p w14:paraId="66D0B792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872BF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3890C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FEB943B">
            <w:r>
              <w:t>默认</w:t>
            </w:r>
          </w:p>
        </w:tc>
      </w:tr>
    </w:tbl>
    <w:p w14:paraId="14F0F445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0BEAF4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922EDB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7961F76C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46A0C406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7AFE17D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6F589AC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A93EB63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B0142F5">
            <w:pPr>
              <w:jc w:val="center"/>
            </w:pPr>
            <w:r>
              <w:t>天然气热值(kWh/m3)</w:t>
            </w:r>
          </w:p>
        </w:tc>
        <w:tc>
          <w:tcPr>
            <w:shd w:val="clear" w:color="auto" w:fill="E6E6E6"/>
            <w:vAlign w:val="center"/>
          </w:tcPr>
          <w:p w14:paraId="5D6109B8">
            <w:pPr>
              <w:jc w:val="center"/>
            </w:pPr>
            <w:r>
              <w:t>天然气消耗(m3)</w:t>
            </w:r>
          </w:p>
        </w:tc>
      </w:tr>
      <w:tr w14:paraId="67D08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2BDD05">
            <w:r>
              <w:t>燃气</w:t>
            </w:r>
          </w:p>
        </w:tc>
        <w:tc>
          <w:tcPr>
            <w:vAlign w:val="center"/>
          </w:tcPr>
          <w:p w14:paraId="306B66B4">
            <w:r>
              <w:t>0.85</w:t>
            </w:r>
          </w:p>
        </w:tc>
        <w:tc>
          <w:tcPr>
            <w:vAlign w:val="center"/>
          </w:tcPr>
          <w:p w14:paraId="26FA120D">
            <w:r>
              <w:t>1</w:t>
            </w:r>
          </w:p>
        </w:tc>
        <w:tc>
          <w:tcPr>
            <w:vAlign w:val="center"/>
          </w:tcPr>
          <w:p w14:paraId="6546E4DC">
            <w:r>
              <w:t>14154</w:t>
            </w:r>
          </w:p>
        </w:tc>
        <w:tc>
          <w:tcPr>
            <w:vAlign w:val="center"/>
          </w:tcPr>
          <w:p w14:paraId="33340703">
            <w:r>
              <w:t>0.88</w:t>
            </w:r>
          </w:p>
        </w:tc>
        <w:tc>
          <w:tcPr>
            <w:vAlign w:val="center"/>
          </w:tcPr>
          <w:p w14:paraId="64EB6A89">
            <w:r>
              <w:t>0.92</w:t>
            </w:r>
          </w:p>
        </w:tc>
        <w:tc>
          <w:tcPr>
            <w:vAlign w:val="center"/>
          </w:tcPr>
          <w:p w14:paraId="256337D1">
            <w:r>
              <w:t>9.85</w:t>
            </w:r>
          </w:p>
        </w:tc>
        <w:tc>
          <w:tcPr>
            <w:vAlign w:val="center"/>
          </w:tcPr>
          <w:p w14:paraId="6193463C">
            <w:r>
              <w:t>1774.93</w:t>
            </w:r>
          </w:p>
        </w:tc>
      </w:tr>
    </w:tbl>
    <w:p w14:paraId="25B89B43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29A31D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445F32A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342B92E0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0C47E67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1CBC7EB">
            <w:pPr>
              <w:jc w:val="center"/>
            </w:pPr>
            <w:r>
              <w:t>供暖水泵电耗(kWh)</w:t>
            </w:r>
          </w:p>
        </w:tc>
      </w:tr>
      <w:tr w14:paraId="19FE45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EC0C1A">
            <w:r>
              <w:t>851</w:t>
            </w:r>
          </w:p>
        </w:tc>
        <w:tc>
          <w:tcPr>
            <w:vAlign w:val="center"/>
          </w:tcPr>
          <w:p w14:paraId="7B1E436E">
            <w:r>
              <w:t>0.00865</w:t>
            </w:r>
          </w:p>
        </w:tc>
        <w:tc>
          <w:tcPr>
            <w:vAlign w:val="center"/>
          </w:tcPr>
          <w:p w14:paraId="6D5D82F9">
            <w:r>
              <w:t>410</w:t>
            </w:r>
          </w:p>
        </w:tc>
        <w:tc>
          <w:tcPr>
            <w:vAlign w:val="center"/>
          </w:tcPr>
          <w:p w14:paraId="11CB4DF7">
            <w:r>
              <w:t>3018</w:t>
            </w:r>
          </w:p>
        </w:tc>
      </w:tr>
    </w:tbl>
    <w:p w14:paraId="3838D7D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1" w:name="_Toc23466"/>
      <w:r>
        <w:rPr>
          <w:kern w:val="2"/>
          <w:szCs w:val="24"/>
          <w:lang w:val="en-US"/>
        </w:rPr>
        <w:t>照明</w:t>
      </w:r>
      <w:bookmarkEnd w:id="131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24E5B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2B02C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74C723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4C9F15F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78DEAFB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9FF4251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A9B4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5149D9">
            <w:r>
              <w:t>会议室</w:t>
            </w:r>
          </w:p>
        </w:tc>
        <w:tc>
          <w:tcPr>
            <w:vAlign w:val="center"/>
          </w:tcPr>
          <w:p w14:paraId="0DCB7EA3">
            <w:r>
              <w:t>20.30</w:t>
            </w:r>
          </w:p>
        </w:tc>
        <w:tc>
          <w:tcPr>
            <w:vAlign w:val="center"/>
          </w:tcPr>
          <w:p w14:paraId="5ED65595">
            <w:r>
              <w:t>14</w:t>
            </w:r>
          </w:p>
        </w:tc>
        <w:tc>
          <w:tcPr>
            <w:vAlign w:val="center"/>
          </w:tcPr>
          <w:p w14:paraId="5B12BA52">
            <w:r>
              <w:t>2070</w:t>
            </w:r>
          </w:p>
        </w:tc>
        <w:tc>
          <w:tcPr>
            <w:vAlign w:val="center"/>
          </w:tcPr>
          <w:p w14:paraId="7FD2C4CE">
            <w:r>
              <w:t>42001</w:t>
            </w:r>
          </w:p>
        </w:tc>
      </w:tr>
      <w:tr w14:paraId="5E70CB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E97ADC">
            <w:r>
              <w:t>普通办公室</w:t>
            </w:r>
          </w:p>
        </w:tc>
        <w:tc>
          <w:tcPr>
            <w:vAlign w:val="center"/>
          </w:tcPr>
          <w:p w14:paraId="33C012F7">
            <w:r>
              <w:t>27.00</w:t>
            </w:r>
          </w:p>
        </w:tc>
        <w:tc>
          <w:tcPr>
            <w:vAlign w:val="center"/>
          </w:tcPr>
          <w:p w14:paraId="7D9913D0">
            <w:r>
              <w:t>271</w:t>
            </w:r>
          </w:p>
        </w:tc>
        <w:tc>
          <w:tcPr>
            <w:vAlign w:val="center"/>
          </w:tcPr>
          <w:p w14:paraId="62E17592">
            <w:r>
              <w:t>17622</w:t>
            </w:r>
          </w:p>
        </w:tc>
        <w:tc>
          <w:tcPr>
            <w:vAlign w:val="center"/>
          </w:tcPr>
          <w:p w14:paraId="0BFCCF54">
            <w:r>
              <w:t>475781</w:t>
            </w:r>
          </w:p>
        </w:tc>
      </w:tr>
      <w:tr w14:paraId="3BF5C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E65014">
            <w:r>
              <w:t>空房间</w:t>
            </w:r>
          </w:p>
        </w:tc>
        <w:tc>
          <w:tcPr>
            <w:vAlign w:val="center"/>
          </w:tcPr>
          <w:p w14:paraId="149E1AB7">
            <w:r>
              <w:t>0.00</w:t>
            </w:r>
          </w:p>
        </w:tc>
        <w:tc>
          <w:tcPr>
            <w:vAlign w:val="center"/>
          </w:tcPr>
          <w:p w14:paraId="002410B4">
            <w:r>
              <w:t>10</w:t>
            </w:r>
          </w:p>
        </w:tc>
        <w:tc>
          <w:tcPr>
            <w:vAlign w:val="center"/>
          </w:tcPr>
          <w:p w14:paraId="1F3112D3">
            <w:r>
              <w:t>195</w:t>
            </w:r>
          </w:p>
        </w:tc>
        <w:tc>
          <w:tcPr>
            <w:vAlign w:val="center"/>
          </w:tcPr>
          <w:p w14:paraId="310E9486">
            <w:r>
              <w:t>0</w:t>
            </w:r>
          </w:p>
        </w:tc>
      </w:tr>
      <w:tr w14:paraId="4053A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B54AD0E">
            <w:r>
              <w:t>总计</w:t>
            </w:r>
          </w:p>
        </w:tc>
        <w:tc>
          <w:tcPr>
            <w:vAlign w:val="center"/>
          </w:tcPr>
          <w:p w14:paraId="572A5912">
            <w:r>
              <w:t>517782</w:t>
            </w:r>
          </w:p>
        </w:tc>
      </w:tr>
    </w:tbl>
    <w:p w14:paraId="7C22ED8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2" w:name="_Toc19313"/>
      <w:r>
        <w:rPr>
          <w:kern w:val="2"/>
          <w:szCs w:val="24"/>
          <w:lang w:val="en-US"/>
        </w:rPr>
        <w:t>电梯</w:t>
      </w:r>
      <w:bookmarkEnd w:id="132"/>
    </w:p>
    <w:p w14:paraId="1EBD541A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3" w:name="_Toc12790"/>
      <w:r>
        <w:rPr>
          <w:kern w:val="2"/>
          <w:szCs w:val="24"/>
          <w:lang w:val="en-US"/>
        </w:rPr>
        <w:t>直梯</w:t>
      </w:r>
      <w:bookmarkEnd w:id="13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51063F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965B0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2CD03FF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4E11884C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78250F40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3C4D6027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48D041B0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64AEA8DF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D1EE33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D2B7FDA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1668DF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E75A84">
            <w:r>
              <w:t>直梯1</w:t>
            </w:r>
          </w:p>
        </w:tc>
        <w:tc>
          <w:tcPr>
            <w:vAlign w:val="center"/>
          </w:tcPr>
          <w:p w14:paraId="4F718BC1">
            <w:r>
              <w:t>1.26</w:t>
            </w:r>
          </w:p>
        </w:tc>
        <w:tc>
          <w:tcPr>
            <w:vAlign w:val="center"/>
          </w:tcPr>
          <w:p w14:paraId="54578EE1">
            <w:r>
              <w:t>1350</w:t>
            </w:r>
          </w:p>
        </w:tc>
        <w:tc>
          <w:tcPr>
            <w:vAlign w:val="center"/>
          </w:tcPr>
          <w:p w14:paraId="10BCB91B">
            <w:r>
              <w:t>1.75</w:t>
            </w:r>
          </w:p>
        </w:tc>
        <w:tc>
          <w:tcPr>
            <w:vAlign w:val="center"/>
          </w:tcPr>
          <w:p w14:paraId="0080B6EB">
            <w:r>
              <w:t>200</w:t>
            </w:r>
          </w:p>
        </w:tc>
        <w:tc>
          <w:tcPr>
            <w:vAlign w:val="center"/>
          </w:tcPr>
          <w:p w14:paraId="7EB83218">
            <w:r>
              <w:t>1.5</w:t>
            </w:r>
          </w:p>
        </w:tc>
        <w:tc>
          <w:tcPr>
            <w:vAlign w:val="center"/>
          </w:tcPr>
          <w:p w14:paraId="54361F4E">
            <w:r>
              <w:t>365</w:t>
            </w:r>
          </w:p>
        </w:tc>
        <w:tc>
          <w:tcPr>
            <w:vAlign w:val="center"/>
          </w:tcPr>
          <w:p w14:paraId="039D5AA6">
            <w:r>
              <w:t>1</w:t>
            </w:r>
          </w:p>
        </w:tc>
        <w:tc>
          <w:tcPr>
            <w:vAlign w:val="center"/>
          </w:tcPr>
          <w:p w14:paraId="32F0D9EE">
            <w:r>
              <w:t>7510</w:t>
            </w:r>
          </w:p>
        </w:tc>
      </w:tr>
      <w:tr w14:paraId="77CB08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258ED6A5">
            <w:r>
              <w:t>总计</w:t>
            </w:r>
          </w:p>
        </w:tc>
        <w:tc>
          <w:tcPr>
            <w:vAlign w:val="center"/>
          </w:tcPr>
          <w:p w14:paraId="6B608E66">
            <w:r>
              <w:t>7510</w:t>
            </w:r>
          </w:p>
        </w:tc>
      </w:tr>
    </w:tbl>
    <w:p w14:paraId="17A2358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4" w:name="_Toc17612"/>
      <w:r>
        <w:rPr>
          <w:kern w:val="2"/>
          <w:szCs w:val="24"/>
          <w:lang w:val="en-US"/>
        </w:rPr>
        <w:t>负荷分项统计</w:t>
      </w:r>
      <w:bookmarkEnd w:id="13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22CF19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08C75C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9A42135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6E2E28D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32C8535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4680C8A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4553124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CE0FB8F">
            <w:pPr>
              <w:jc w:val="center"/>
            </w:pPr>
            <w:r>
              <w:t>合计</w:t>
            </w:r>
          </w:p>
        </w:tc>
      </w:tr>
      <w:tr w14:paraId="08EF38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5314E9">
            <w:r>
              <w:t>供暖(kWh/㎡)</w:t>
            </w:r>
          </w:p>
        </w:tc>
        <w:tc>
          <w:tcPr>
            <w:vAlign w:val="center"/>
          </w:tcPr>
          <w:p w14:paraId="2F792572">
            <w:r>
              <w:t>-0.77</w:t>
            </w:r>
          </w:p>
        </w:tc>
        <w:tc>
          <w:tcPr>
            <w:vAlign w:val="center"/>
          </w:tcPr>
          <w:p w14:paraId="445A6C6E">
            <w:r>
              <w:t>0.75</w:t>
            </w:r>
          </w:p>
        </w:tc>
        <w:tc>
          <w:tcPr>
            <w:vAlign w:val="center"/>
          </w:tcPr>
          <w:p w14:paraId="276E6EAC">
            <w:r>
              <w:t>0.23</w:t>
            </w:r>
          </w:p>
        </w:tc>
        <w:tc>
          <w:tcPr>
            <w:vAlign w:val="center"/>
          </w:tcPr>
          <w:p w14:paraId="57501078">
            <w:r>
              <w:t>-0.92</w:t>
            </w:r>
          </w:p>
        </w:tc>
        <w:tc>
          <w:tcPr>
            <w:vAlign w:val="center"/>
          </w:tcPr>
          <w:p w14:paraId="5507300D">
            <w:r>
              <w:t>0.00</w:t>
            </w:r>
          </w:p>
        </w:tc>
        <w:tc>
          <w:tcPr>
            <w:vAlign w:val="center"/>
          </w:tcPr>
          <w:p w14:paraId="34D93B11">
            <w:r>
              <w:t>-0.70</w:t>
            </w:r>
          </w:p>
        </w:tc>
      </w:tr>
      <w:tr w14:paraId="59742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988582">
            <w:r>
              <w:t>供冷(kWh/㎡)</w:t>
            </w:r>
          </w:p>
        </w:tc>
        <w:tc>
          <w:tcPr>
            <w:vAlign w:val="center"/>
          </w:tcPr>
          <w:p w14:paraId="723DDFD5">
            <w:r>
              <w:t>8.46</w:t>
            </w:r>
          </w:p>
        </w:tc>
        <w:tc>
          <w:tcPr>
            <w:vAlign w:val="center"/>
          </w:tcPr>
          <w:p w14:paraId="61C6224F">
            <w:r>
              <w:t>9.93</w:t>
            </w:r>
          </w:p>
        </w:tc>
        <w:tc>
          <w:tcPr>
            <w:vAlign w:val="center"/>
          </w:tcPr>
          <w:p w14:paraId="19B5D2D1">
            <w:r>
              <w:t>3.68</w:t>
            </w:r>
          </w:p>
        </w:tc>
        <w:tc>
          <w:tcPr>
            <w:vAlign w:val="center"/>
          </w:tcPr>
          <w:p w14:paraId="4EFB0902">
            <w:r>
              <w:t>21.48</w:t>
            </w:r>
          </w:p>
        </w:tc>
        <w:tc>
          <w:tcPr>
            <w:vAlign w:val="center"/>
          </w:tcPr>
          <w:p w14:paraId="2599869F">
            <w:r>
              <w:t>0.00</w:t>
            </w:r>
          </w:p>
        </w:tc>
        <w:tc>
          <w:tcPr>
            <w:vAlign w:val="center"/>
          </w:tcPr>
          <w:p w14:paraId="6F2B4DC0">
            <w:r>
              <w:t>43.55</w:t>
            </w:r>
          </w:p>
        </w:tc>
      </w:tr>
    </w:tbl>
    <w:p w14:paraId="4F7DFBBC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D0876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5CEAE">
      <w:pPr>
        <w:pStyle w:val="4"/>
      </w:pPr>
      <w:bookmarkStart w:id="135" w:name="_Toc16717"/>
      <w:r>
        <w:t>逐月负荷表</w:t>
      </w:r>
      <w:bookmarkEnd w:id="1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8B1E6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CD86C3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B68E90B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901E17B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87448F0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5905CEC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A0E072A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28097BD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EA372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896065">
            <w:r>
              <w:t>1月</w:t>
            </w:r>
          </w:p>
        </w:tc>
        <w:tc>
          <w:tcPr>
            <w:vAlign w:val="center"/>
          </w:tcPr>
          <w:p w14:paraId="0CF131B9">
            <w:pPr>
              <w:jc w:val="right"/>
            </w:pPr>
            <w:r>
              <w:t>6668</w:t>
            </w:r>
          </w:p>
        </w:tc>
        <w:tc>
          <w:tcPr>
            <w:vAlign w:val="center"/>
          </w:tcPr>
          <w:p w14:paraId="610DA50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6E3880">
            <w:pPr>
              <w:jc w:val="right"/>
            </w:pPr>
            <w:r>
              <w:rPr>
                <w:color w:val="FF0000"/>
              </w:rPr>
              <w:t>443.094</w:t>
            </w:r>
          </w:p>
        </w:tc>
        <w:tc>
          <w:tcPr>
            <w:vAlign w:val="center"/>
          </w:tcPr>
          <w:p w14:paraId="3EAB3AF5">
            <w:r>
              <w:rPr>
                <w:color w:val="FF0000"/>
              </w:rPr>
              <w:t>1月28日8时</w:t>
            </w:r>
          </w:p>
        </w:tc>
        <w:tc>
          <w:tcPr>
            <w:vAlign w:val="center"/>
          </w:tcPr>
          <w:p w14:paraId="46B2011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622C13">
            <w:r>
              <w:t>--</w:t>
            </w:r>
          </w:p>
        </w:tc>
      </w:tr>
      <w:tr w14:paraId="7F6BE2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D83779">
            <w:r>
              <w:t>2月</w:t>
            </w:r>
          </w:p>
        </w:tc>
        <w:tc>
          <w:tcPr>
            <w:vAlign w:val="center"/>
          </w:tcPr>
          <w:p w14:paraId="752C28B6">
            <w:pPr>
              <w:jc w:val="right"/>
            </w:pPr>
            <w:r>
              <w:t>6979</w:t>
            </w:r>
          </w:p>
        </w:tc>
        <w:tc>
          <w:tcPr>
            <w:vAlign w:val="center"/>
          </w:tcPr>
          <w:p w14:paraId="31DE5D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4F8273">
            <w:pPr>
              <w:jc w:val="right"/>
            </w:pPr>
            <w:r>
              <w:t>386.745</w:t>
            </w:r>
          </w:p>
        </w:tc>
        <w:tc>
          <w:tcPr>
            <w:vAlign w:val="center"/>
          </w:tcPr>
          <w:p w14:paraId="45942A85">
            <w:r>
              <w:t>2月7日8时</w:t>
            </w:r>
          </w:p>
        </w:tc>
        <w:tc>
          <w:tcPr>
            <w:vAlign w:val="center"/>
          </w:tcPr>
          <w:p w14:paraId="28DAF3F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91EB79">
            <w:r>
              <w:t>--</w:t>
            </w:r>
          </w:p>
        </w:tc>
      </w:tr>
      <w:tr w14:paraId="59D6E3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CCABBB">
            <w:r>
              <w:t>3月</w:t>
            </w:r>
          </w:p>
        </w:tc>
        <w:tc>
          <w:tcPr>
            <w:vAlign w:val="center"/>
          </w:tcPr>
          <w:p w14:paraId="647A70E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0E3FB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E28E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2B72F1">
            <w:r>
              <w:t>--</w:t>
            </w:r>
          </w:p>
        </w:tc>
        <w:tc>
          <w:tcPr>
            <w:vAlign w:val="center"/>
          </w:tcPr>
          <w:p w14:paraId="2D1F7EF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E99AE4">
            <w:r>
              <w:t>--</w:t>
            </w:r>
          </w:p>
        </w:tc>
      </w:tr>
      <w:tr w14:paraId="5659B1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117AF9">
            <w:r>
              <w:t>4月</w:t>
            </w:r>
          </w:p>
        </w:tc>
        <w:tc>
          <w:tcPr>
            <w:vAlign w:val="center"/>
          </w:tcPr>
          <w:p w14:paraId="2040AC2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CBE9A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40863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AF3C13">
            <w:r>
              <w:t>--</w:t>
            </w:r>
          </w:p>
        </w:tc>
        <w:tc>
          <w:tcPr>
            <w:vAlign w:val="center"/>
          </w:tcPr>
          <w:p w14:paraId="7568601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DE6C8A">
            <w:r>
              <w:t>--</w:t>
            </w:r>
          </w:p>
        </w:tc>
      </w:tr>
      <w:tr w14:paraId="50BD07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AB3D1B">
            <w:r>
              <w:t>5月</w:t>
            </w:r>
          </w:p>
        </w:tc>
        <w:tc>
          <w:tcPr>
            <w:vAlign w:val="center"/>
          </w:tcPr>
          <w:p w14:paraId="03DBDAF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FF5E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8D71C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DFCA9B">
            <w:r>
              <w:t>--</w:t>
            </w:r>
          </w:p>
        </w:tc>
        <w:tc>
          <w:tcPr>
            <w:vAlign w:val="center"/>
          </w:tcPr>
          <w:p w14:paraId="1180FB4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E6A4FD">
            <w:r>
              <w:t>--</w:t>
            </w:r>
          </w:p>
        </w:tc>
      </w:tr>
      <w:tr w14:paraId="29399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F45014">
            <w:r>
              <w:t>6月</w:t>
            </w:r>
          </w:p>
        </w:tc>
        <w:tc>
          <w:tcPr>
            <w:vAlign w:val="center"/>
          </w:tcPr>
          <w:p w14:paraId="3D5052B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E585C5">
            <w:pPr>
              <w:jc w:val="right"/>
            </w:pPr>
            <w:r>
              <w:t>151379</w:t>
            </w:r>
          </w:p>
        </w:tc>
        <w:tc>
          <w:tcPr>
            <w:vAlign w:val="center"/>
          </w:tcPr>
          <w:p w14:paraId="023D9EF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84018F">
            <w:r>
              <w:t>--</w:t>
            </w:r>
          </w:p>
        </w:tc>
        <w:tc>
          <w:tcPr>
            <w:vAlign w:val="center"/>
          </w:tcPr>
          <w:p w14:paraId="79902013">
            <w:pPr>
              <w:jc w:val="right"/>
            </w:pPr>
            <w:r>
              <w:t>1915.871</w:t>
            </w:r>
          </w:p>
        </w:tc>
        <w:tc>
          <w:tcPr>
            <w:vAlign w:val="center"/>
          </w:tcPr>
          <w:p w14:paraId="1FF91095">
            <w:r>
              <w:t>6月17日8时</w:t>
            </w:r>
          </w:p>
        </w:tc>
      </w:tr>
      <w:tr w14:paraId="3A8061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31F64C">
            <w:r>
              <w:t>7月</w:t>
            </w:r>
          </w:p>
        </w:tc>
        <w:tc>
          <w:tcPr>
            <w:vAlign w:val="center"/>
          </w:tcPr>
          <w:p w14:paraId="6E19816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79E71F">
            <w:pPr>
              <w:jc w:val="right"/>
            </w:pPr>
            <w:r>
              <w:t>378060</w:t>
            </w:r>
          </w:p>
        </w:tc>
        <w:tc>
          <w:tcPr>
            <w:vAlign w:val="center"/>
          </w:tcPr>
          <w:p w14:paraId="0504C04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886478">
            <w:r>
              <w:t>--</w:t>
            </w:r>
          </w:p>
        </w:tc>
        <w:tc>
          <w:tcPr>
            <w:vAlign w:val="center"/>
          </w:tcPr>
          <w:p w14:paraId="77C5321E">
            <w:pPr>
              <w:jc w:val="right"/>
            </w:pPr>
            <w:r>
              <w:rPr>
                <w:color w:val="0000FF"/>
              </w:rPr>
              <w:t>2153.140</w:t>
            </w:r>
          </w:p>
        </w:tc>
        <w:tc>
          <w:tcPr>
            <w:vAlign w:val="center"/>
          </w:tcPr>
          <w:p w14:paraId="08158EBA">
            <w:r>
              <w:rPr>
                <w:color w:val="0000FF"/>
              </w:rPr>
              <w:t>7月1日8时</w:t>
            </w:r>
          </w:p>
        </w:tc>
      </w:tr>
      <w:tr w14:paraId="0EB1DC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A6A854">
            <w:r>
              <w:t>8月</w:t>
            </w:r>
          </w:p>
        </w:tc>
        <w:tc>
          <w:tcPr>
            <w:vAlign w:val="center"/>
          </w:tcPr>
          <w:p w14:paraId="6ADD6F5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F99680">
            <w:pPr>
              <w:jc w:val="right"/>
            </w:pPr>
            <w:r>
              <w:t>346569</w:t>
            </w:r>
          </w:p>
        </w:tc>
        <w:tc>
          <w:tcPr>
            <w:vAlign w:val="center"/>
          </w:tcPr>
          <w:p w14:paraId="6391D76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A56309">
            <w:r>
              <w:t>--</w:t>
            </w:r>
          </w:p>
        </w:tc>
        <w:tc>
          <w:tcPr>
            <w:vAlign w:val="center"/>
          </w:tcPr>
          <w:p w14:paraId="04825028">
            <w:pPr>
              <w:jc w:val="right"/>
            </w:pPr>
            <w:r>
              <w:t>2097.433</w:t>
            </w:r>
          </w:p>
        </w:tc>
        <w:tc>
          <w:tcPr>
            <w:vAlign w:val="center"/>
          </w:tcPr>
          <w:p w14:paraId="03E6CB0B">
            <w:r>
              <w:t>8月5日8时</w:t>
            </w:r>
          </w:p>
        </w:tc>
      </w:tr>
      <w:tr w14:paraId="29022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BD29EE">
            <w:r>
              <w:t>9月</w:t>
            </w:r>
          </w:p>
        </w:tc>
        <w:tc>
          <w:tcPr>
            <w:vAlign w:val="center"/>
          </w:tcPr>
          <w:p w14:paraId="2263D2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7991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F30A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5BDBFF">
            <w:r>
              <w:t>--</w:t>
            </w:r>
          </w:p>
        </w:tc>
        <w:tc>
          <w:tcPr>
            <w:vAlign w:val="center"/>
          </w:tcPr>
          <w:p w14:paraId="58A4DDB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8F7EF3">
            <w:r>
              <w:t>--</w:t>
            </w:r>
          </w:p>
        </w:tc>
      </w:tr>
      <w:tr w14:paraId="26FC01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8F6D84">
            <w:r>
              <w:t>10月</w:t>
            </w:r>
          </w:p>
        </w:tc>
        <w:tc>
          <w:tcPr>
            <w:vAlign w:val="center"/>
          </w:tcPr>
          <w:p w14:paraId="41D05A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7B28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7B73A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2BB2E3">
            <w:r>
              <w:t>--</w:t>
            </w:r>
          </w:p>
        </w:tc>
        <w:tc>
          <w:tcPr>
            <w:vAlign w:val="center"/>
          </w:tcPr>
          <w:p w14:paraId="7474D28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3D9B78">
            <w:r>
              <w:t>--</w:t>
            </w:r>
          </w:p>
        </w:tc>
      </w:tr>
      <w:tr w14:paraId="57458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1D652E">
            <w:r>
              <w:t>11月</w:t>
            </w:r>
          </w:p>
        </w:tc>
        <w:tc>
          <w:tcPr>
            <w:vAlign w:val="center"/>
          </w:tcPr>
          <w:p w14:paraId="3117CD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845E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9EB9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612321">
            <w:r>
              <w:t>--</w:t>
            </w:r>
          </w:p>
        </w:tc>
        <w:tc>
          <w:tcPr>
            <w:vAlign w:val="center"/>
          </w:tcPr>
          <w:p w14:paraId="30F2757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5D1DE1">
            <w:r>
              <w:t>--</w:t>
            </w:r>
          </w:p>
        </w:tc>
      </w:tr>
      <w:tr w14:paraId="155064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6676D0">
            <w:r>
              <w:t>12月</w:t>
            </w:r>
          </w:p>
        </w:tc>
        <w:tc>
          <w:tcPr>
            <w:vAlign w:val="center"/>
          </w:tcPr>
          <w:p w14:paraId="014D99D8">
            <w:pPr>
              <w:jc w:val="right"/>
            </w:pPr>
            <w:r>
              <w:t>507</w:t>
            </w:r>
          </w:p>
        </w:tc>
        <w:tc>
          <w:tcPr>
            <w:vAlign w:val="center"/>
          </w:tcPr>
          <w:p w14:paraId="6A9A96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1992F0">
            <w:pPr>
              <w:jc w:val="right"/>
            </w:pPr>
            <w:r>
              <w:t>48.633</w:t>
            </w:r>
          </w:p>
        </w:tc>
        <w:tc>
          <w:tcPr>
            <w:vAlign w:val="center"/>
          </w:tcPr>
          <w:p w14:paraId="3ABC89EB">
            <w:r>
              <w:t>12月23日8时</w:t>
            </w:r>
          </w:p>
        </w:tc>
        <w:tc>
          <w:tcPr>
            <w:vAlign w:val="center"/>
          </w:tcPr>
          <w:p w14:paraId="2B79C49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3191BB">
            <w:r>
              <w:t>--</w:t>
            </w:r>
          </w:p>
        </w:tc>
      </w:tr>
    </w:tbl>
    <w:p w14:paraId="2D5C5F21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59CD0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C8D14">
      <w:pPr>
        <w:pStyle w:val="2"/>
      </w:pPr>
      <w:bookmarkStart w:id="136" w:name="_Toc21551"/>
      <w:r>
        <w:t>能效结果</w:t>
      </w:r>
      <w:bookmarkEnd w:id="136"/>
    </w:p>
    <w:p w14:paraId="5E01F66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7" w:name="_Toc19462"/>
      <w:r>
        <w:rPr>
          <w:kern w:val="2"/>
          <w:szCs w:val="24"/>
          <w:lang w:val="en-US"/>
        </w:rPr>
        <w:t>建筑能耗</w:t>
      </w:r>
      <w:bookmarkEnd w:id="137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4CE00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3C907321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设计建筑</w:t>
            </w:r>
          </w:p>
        </w:tc>
      </w:tr>
      <w:tr w14:paraId="1DF89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0866D8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6C7D9A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29AAF1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434B3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4E6B7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A653F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7D73B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57180E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50DEB0EE">
            <w:pPr>
              <w:ind w:firstLine="0" w:firstLineChars="0"/>
              <w:jc w:val="center"/>
              <w:rPr>
                <w:lang w:val="en-US"/>
              </w:rPr>
            </w:pPr>
            <w:bookmarkStart w:id="138" w:name="冷源能耗"/>
            <w:r>
              <w:rPr>
                <w:lang w:val="en-US"/>
              </w:rPr>
              <w:t>4.87</w:t>
            </w:r>
            <w:bookmarkEnd w:id="138"/>
          </w:p>
        </w:tc>
        <w:tc>
          <w:tcPr>
            <w:tcW w:w="1048" w:type="pct"/>
            <w:vAlign w:val="center"/>
          </w:tcPr>
          <w:p w14:paraId="0A366F82">
            <w:pPr>
              <w:ind w:firstLine="0" w:firstLineChars="0"/>
              <w:jc w:val="center"/>
              <w:rPr>
                <w:lang w:val="en-US"/>
              </w:rPr>
            </w:pPr>
            <w:bookmarkStart w:id="139" w:name="冷源能耗_转一次能源"/>
            <w:r>
              <w:rPr>
                <w:rFonts w:hint="eastAsia"/>
                <w:lang w:val="en-US"/>
              </w:rPr>
              <w:t>12.66</w:t>
            </w:r>
            <w:bookmarkEnd w:id="139"/>
          </w:p>
        </w:tc>
      </w:tr>
      <w:tr w14:paraId="76F66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5F07D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87C9C2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F7E64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4EF37247">
            <w:pPr>
              <w:ind w:firstLine="0" w:firstLineChars="0"/>
              <w:jc w:val="center"/>
              <w:rPr>
                <w:lang w:val="en-US"/>
              </w:rPr>
            </w:pPr>
            <w:bookmarkStart w:id="140" w:name="冷却水泵能耗"/>
            <w:r>
              <w:rPr>
                <w:lang w:val="en-US"/>
              </w:rPr>
              <w:t>1.88</w:t>
            </w:r>
            <w:bookmarkEnd w:id="140"/>
          </w:p>
        </w:tc>
        <w:tc>
          <w:tcPr>
            <w:tcW w:w="1048" w:type="pct"/>
            <w:vAlign w:val="center"/>
          </w:tcPr>
          <w:p w14:paraId="6C73E9E1">
            <w:pPr>
              <w:ind w:firstLine="0" w:firstLineChars="0"/>
              <w:jc w:val="center"/>
              <w:rPr>
                <w:lang w:val="en-US"/>
              </w:rPr>
            </w:pPr>
            <w:bookmarkStart w:id="141" w:name="冷却水泵能耗_转一次能源"/>
            <w:r>
              <w:rPr>
                <w:rFonts w:hint="eastAsia"/>
                <w:lang w:val="en-US"/>
              </w:rPr>
              <w:t>4.89</w:t>
            </w:r>
            <w:bookmarkEnd w:id="141"/>
          </w:p>
        </w:tc>
      </w:tr>
      <w:tr w14:paraId="7BD99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BA007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DEB7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93FD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70E1F4EA">
            <w:pPr>
              <w:ind w:firstLine="0" w:firstLineChars="0"/>
              <w:jc w:val="center"/>
              <w:rPr>
                <w:lang w:val="en-US"/>
              </w:rPr>
            </w:pPr>
            <w:bookmarkStart w:id="142" w:name="冷冻水泵能耗"/>
            <w:r>
              <w:rPr>
                <w:lang w:val="en-US"/>
              </w:rPr>
              <w:t>2.26</w:t>
            </w:r>
            <w:bookmarkEnd w:id="142"/>
          </w:p>
        </w:tc>
        <w:tc>
          <w:tcPr>
            <w:tcW w:w="1048" w:type="pct"/>
            <w:vAlign w:val="center"/>
          </w:tcPr>
          <w:p w14:paraId="277D9F7C">
            <w:pPr>
              <w:ind w:firstLine="0" w:firstLineChars="0"/>
              <w:jc w:val="center"/>
              <w:rPr>
                <w:lang w:val="en-US"/>
              </w:rPr>
            </w:pPr>
            <w:bookmarkStart w:id="143" w:name="冷冻水泵能耗_转一次能源"/>
            <w:r>
              <w:rPr>
                <w:rFonts w:hint="eastAsia"/>
                <w:lang w:val="en-US"/>
              </w:rPr>
              <w:t>5.88</w:t>
            </w:r>
            <w:bookmarkEnd w:id="143"/>
          </w:p>
        </w:tc>
      </w:tr>
      <w:tr w14:paraId="6481C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B95E65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0B316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5167F7B3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1C965EF4">
            <w:pPr>
              <w:ind w:firstLine="0" w:firstLineChars="0"/>
              <w:jc w:val="center"/>
              <w:rPr>
                <w:lang w:val="en-US"/>
              </w:rPr>
            </w:pPr>
            <w:bookmarkStart w:id="144" w:name="冷却塔能耗"/>
            <w:r>
              <w:rPr>
                <w:lang w:val="en-US"/>
              </w:rPr>
              <w:t>0.58</w:t>
            </w:r>
            <w:bookmarkEnd w:id="144"/>
          </w:p>
        </w:tc>
        <w:tc>
          <w:tcPr>
            <w:tcW w:w="1048" w:type="pct"/>
            <w:vAlign w:val="center"/>
          </w:tcPr>
          <w:p w14:paraId="4FC570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5" w:name="冷却塔能耗_转一次能源"/>
            <w:r>
              <w:rPr>
                <w:lang w:val="en-US"/>
              </w:rPr>
              <w:t>1.51</w:t>
            </w:r>
            <w:bookmarkEnd w:id="145"/>
          </w:p>
        </w:tc>
      </w:tr>
      <w:tr w14:paraId="17397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699D1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8984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44B651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21504C5F">
            <w:pPr>
              <w:ind w:firstLine="0" w:firstLineChars="0"/>
              <w:jc w:val="center"/>
              <w:rPr>
                <w:lang w:val="en-US"/>
              </w:rPr>
            </w:pPr>
            <w:bookmarkStart w:id="146" w:name="单元式空调能耗"/>
            <w:r>
              <w:rPr>
                <w:lang w:val="en-US"/>
              </w:rPr>
              <w:t>0.00</w:t>
            </w:r>
            <w:bookmarkEnd w:id="146"/>
          </w:p>
        </w:tc>
        <w:tc>
          <w:tcPr>
            <w:tcW w:w="1048" w:type="pct"/>
            <w:vAlign w:val="center"/>
          </w:tcPr>
          <w:p w14:paraId="208E9A87">
            <w:pPr>
              <w:ind w:firstLine="0" w:firstLineChars="0"/>
              <w:jc w:val="center"/>
              <w:rPr>
                <w:lang w:val="en-US"/>
              </w:rPr>
            </w:pPr>
            <w:bookmarkStart w:id="147" w:name="单元式空调能耗_转一次能源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</w:tr>
      <w:tr w14:paraId="4EFB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E343B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0077B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84D45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69A0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6A2EDCB4">
            <w:pPr>
              <w:ind w:firstLine="0" w:firstLineChars="0"/>
              <w:jc w:val="center"/>
              <w:rPr>
                <w:lang w:val="en-US"/>
              </w:rPr>
            </w:pPr>
            <w:bookmarkStart w:id="148" w:name="热源能耗"/>
            <w:r>
              <w:rPr>
                <w:lang w:val="en-US"/>
              </w:rPr>
              <w:t>0.00</w:t>
            </w:r>
            <w:bookmarkEnd w:id="148"/>
          </w:p>
        </w:tc>
        <w:tc>
          <w:tcPr>
            <w:tcW w:w="1048" w:type="pct"/>
            <w:vAlign w:val="center"/>
          </w:tcPr>
          <w:p w14:paraId="22D5E37F">
            <w:pPr>
              <w:ind w:firstLine="0" w:firstLineChars="0"/>
              <w:jc w:val="center"/>
              <w:rPr>
                <w:lang w:val="en-US"/>
              </w:rPr>
            </w:pPr>
            <w:bookmarkStart w:id="149" w:name="热源能耗_转一次能源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</w:tr>
      <w:tr w14:paraId="52D98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D9F52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1FA8B1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BD70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6F9049A3">
            <w:pPr>
              <w:ind w:firstLine="0" w:firstLineChars="0"/>
              <w:jc w:val="center"/>
              <w:rPr>
                <w:lang w:val="en-US"/>
              </w:rPr>
            </w:pPr>
            <w:bookmarkStart w:id="150" w:name="热水泵能耗"/>
            <w:r>
              <w:rPr>
                <w:lang w:val="en-US"/>
              </w:rPr>
              <w:t>0.25</w:t>
            </w:r>
            <w:bookmarkEnd w:id="150"/>
          </w:p>
        </w:tc>
        <w:tc>
          <w:tcPr>
            <w:tcW w:w="1048" w:type="pct"/>
            <w:vAlign w:val="center"/>
          </w:tcPr>
          <w:p w14:paraId="0D65EC34">
            <w:pPr>
              <w:ind w:firstLine="0" w:firstLineChars="0"/>
              <w:jc w:val="center"/>
              <w:rPr>
                <w:lang w:val="en-US"/>
              </w:rPr>
            </w:pPr>
            <w:bookmarkStart w:id="151" w:name="热水泵能耗_转一次能源"/>
            <w:r>
              <w:rPr>
                <w:rFonts w:hint="eastAsia"/>
                <w:lang w:val="en-US"/>
              </w:rPr>
              <w:t>0.65</w:t>
            </w:r>
            <w:bookmarkEnd w:id="151"/>
          </w:p>
        </w:tc>
      </w:tr>
      <w:tr w14:paraId="240D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5A57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F018E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D271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195644D5">
            <w:pPr>
              <w:ind w:firstLine="0" w:firstLineChars="0"/>
              <w:jc w:val="center"/>
              <w:rPr>
                <w:lang w:val="en-US"/>
              </w:rPr>
            </w:pPr>
            <w:bookmarkStart w:id="152" w:name="单元式热泵能耗"/>
            <w:r>
              <w:rPr>
                <w:lang w:val="en-US"/>
              </w:rPr>
              <w:t>0.00</w:t>
            </w:r>
            <w:bookmarkEnd w:id="152"/>
          </w:p>
        </w:tc>
        <w:tc>
          <w:tcPr>
            <w:tcW w:w="1048" w:type="pct"/>
            <w:vAlign w:val="center"/>
          </w:tcPr>
          <w:p w14:paraId="1D9B57F4">
            <w:pPr>
              <w:ind w:firstLine="0" w:firstLineChars="0"/>
              <w:jc w:val="center"/>
              <w:rPr>
                <w:lang w:val="en-US"/>
              </w:rPr>
            </w:pPr>
            <w:bookmarkStart w:id="153" w:name="单元式热泵能耗_转一次能源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</w:tr>
      <w:tr w14:paraId="2EDEB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1C11F8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1B73F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1525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144" w:type="pct"/>
            <w:vAlign w:val="center"/>
          </w:tcPr>
          <w:p w14:paraId="6C4AAD47">
            <w:pPr>
              <w:ind w:firstLine="0" w:firstLineChars="0"/>
              <w:jc w:val="center"/>
              <w:rPr>
                <w:lang w:val="en-US"/>
              </w:rPr>
            </w:pPr>
            <w:bookmarkStart w:id="154" w:name="供暖热源侧水泵能耗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  <w:tc>
          <w:tcPr>
            <w:tcW w:w="1048" w:type="pct"/>
            <w:vAlign w:val="center"/>
          </w:tcPr>
          <w:p w14:paraId="07E66A58">
            <w:pPr>
              <w:ind w:firstLine="0" w:firstLineChars="0"/>
              <w:jc w:val="center"/>
              <w:rPr>
                <w:lang w:val="en-US"/>
              </w:rPr>
            </w:pPr>
            <w:bookmarkStart w:id="155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</w:tr>
      <w:tr w14:paraId="57F68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41EA60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46286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32D0EE4C">
            <w:pPr>
              <w:ind w:firstLine="0" w:firstLineChars="0"/>
              <w:jc w:val="center"/>
              <w:rPr>
                <w:lang w:val="en-US"/>
              </w:rPr>
            </w:pPr>
            <w:bookmarkStart w:id="156" w:name="照明能耗"/>
            <w:r>
              <w:rPr>
                <w:lang w:val="en-US"/>
              </w:rPr>
              <w:t>16.05</w:t>
            </w:r>
            <w:bookmarkEnd w:id="156"/>
          </w:p>
        </w:tc>
        <w:tc>
          <w:tcPr>
            <w:tcW w:w="1048" w:type="pct"/>
            <w:vAlign w:val="center"/>
          </w:tcPr>
          <w:p w14:paraId="1452A4FD">
            <w:pPr>
              <w:ind w:firstLine="0" w:firstLineChars="0"/>
              <w:jc w:val="center"/>
              <w:rPr>
                <w:lang w:val="en-US"/>
              </w:rPr>
            </w:pPr>
            <w:bookmarkStart w:id="157" w:name="照明能耗_转一次能源"/>
            <w:r>
              <w:rPr>
                <w:rFonts w:hint="eastAsia"/>
                <w:lang w:val="en-US"/>
              </w:rPr>
              <w:t>41.73</w:t>
            </w:r>
            <w:bookmarkEnd w:id="157"/>
          </w:p>
        </w:tc>
      </w:tr>
      <w:tr w14:paraId="17CAE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A6502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73D1D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6EA9B65E">
            <w:pPr>
              <w:ind w:firstLine="0" w:firstLineChars="0"/>
              <w:jc w:val="center"/>
              <w:rPr>
                <w:lang w:val="en-US"/>
              </w:rPr>
            </w:pPr>
            <w:bookmarkStart w:id="158" w:name="热水系统能耗"/>
            <w:r>
              <w:rPr>
                <w:lang w:val="en-US"/>
              </w:rPr>
              <w:t>0.00</w:t>
            </w:r>
            <w:bookmarkEnd w:id="158"/>
          </w:p>
        </w:tc>
        <w:tc>
          <w:tcPr>
            <w:tcW w:w="1048" w:type="pct"/>
            <w:vAlign w:val="center"/>
          </w:tcPr>
          <w:p w14:paraId="7FC61986">
            <w:pPr>
              <w:ind w:firstLine="0" w:firstLineChars="0"/>
              <w:jc w:val="center"/>
              <w:rPr>
                <w:lang w:val="en-US"/>
              </w:rPr>
            </w:pPr>
            <w:bookmarkStart w:id="159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</w:tr>
      <w:tr w14:paraId="688A4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260F0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B1B2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051DAE0B">
            <w:pPr>
              <w:ind w:firstLine="0" w:firstLineChars="0"/>
              <w:jc w:val="center"/>
              <w:rPr>
                <w:lang w:val="en-US"/>
              </w:rPr>
            </w:pPr>
            <w:bookmarkStart w:id="160" w:name="动力系统能耗"/>
            <w:r>
              <w:rPr>
                <w:lang w:val="en-US"/>
              </w:rPr>
              <w:t>0.37</w:t>
            </w:r>
            <w:bookmarkEnd w:id="160"/>
          </w:p>
        </w:tc>
        <w:tc>
          <w:tcPr>
            <w:tcW w:w="1048" w:type="pct"/>
            <w:vAlign w:val="center"/>
          </w:tcPr>
          <w:p w14:paraId="5EAA8548">
            <w:pPr>
              <w:ind w:firstLine="0" w:firstLineChars="0"/>
              <w:jc w:val="center"/>
              <w:rPr>
                <w:lang w:val="en-US"/>
              </w:rPr>
            </w:pPr>
            <w:bookmarkStart w:id="161" w:name="动力系统能耗_转一次能源"/>
            <w:r>
              <w:rPr>
                <w:rFonts w:hint="eastAsia"/>
                <w:lang w:val="en-US"/>
              </w:rPr>
              <w:t>0.96</w:t>
            </w:r>
            <w:bookmarkEnd w:id="161"/>
          </w:p>
        </w:tc>
      </w:tr>
      <w:tr w14:paraId="43F0D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62CA5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86EF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244931D8">
            <w:pPr>
              <w:ind w:firstLine="0" w:firstLineChars="0"/>
              <w:jc w:val="center"/>
              <w:rPr>
                <w:lang w:val="en-US"/>
              </w:rPr>
            </w:pPr>
            <w:bookmarkStart w:id="162" w:name="热源锅炉标煤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  <w:tc>
          <w:tcPr>
            <w:tcW w:w="1048" w:type="pct"/>
            <w:vAlign w:val="center"/>
          </w:tcPr>
          <w:p w14:paraId="2709F460">
            <w:pPr>
              <w:ind w:firstLine="0" w:firstLineChars="0"/>
              <w:jc w:val="center"/>
              <w:rPr>
                <w:lang w:val="en-US"/>
              </w:rPr>
            </w:pPr>
            <w:bookmarkStart w:id="163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63"/>
          </w:p>
        </w:tc>
      </w:tr>
      <w:tr w14:paraId="4B1F1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A131E5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C388F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40D488A4">
            <w:pPr>
              <w:ind w:firstLine="0" w:firstLineChars="0"/>
              <w:jc w:val="center"/>
              <w:rPr>
                <w:lang w:val="en-US"/>
              </w:rPr>
            </w:pPr>
            <w:bookmarkStart w:id="164" w:name="热源锅炉燃气"/>
            <w:r>
              <w:rPr>
                <w:rFonts w:hint="eastAsia"/>
                <w:lang w:val="en-US"/>
              </w:rPr>
              <w:t>0.00</w:t>
            </w:r>
            <w:bookmarkEnd w:id="164"/>
          </w:p>
        </w:tc>
        <w:tc>
          <w:tcPr>
            <w:tcW w:w="1048" w:type="pct"/>
            <w:vAlign w:val="center"/>
          </w:tcPr>
          <w:p w14:paraId="348AC7C8">
            <w:pPr>
              <w:ind w:firstLine="0" w:firstLineChars="0"/>
              <w:jc w:val="center"/>
              <w:rPr>
                <w:lang w:val="en-US"/>
              </w:rPr>
            </w:pPr>
            <w:bookmarkStart w:id="165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65"/>
          </w:p>
        </w:tc>
      </w:tr>
      <w:tr w14:paraId="6B699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7903D6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AE8FF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67AE938A">
            <w:pPr>
              <w:ind w:firstLine="0" w:firstLineChars="0"/>
              <w:jc w:val="center"/>
              <w:rPr>
                <w:lang w:val="en-US"/>
              </w:rPr>
            </w:pPr>
            <w:bookmarkStart w:id="166" w:name="生活热水燃气"/>
            <w:r>
              <w:rPr>
                <w:rFonts w:hint="eastAsia"/>
                <w:lang w:val="en-US"/>
              </w:rPr>
              <w:t>0.00</w:t>
            </w:r>
            <w:bookmarkEnd w:id="166"/>
          </w:p>
        </w:tc>
        <w:tc>
          <w:tcPr>
            <w:tcW w:w="1048" w:type="pct"/>
            <w:vAlign w:val="center"/>
          </w:tcPr>
          <w:p w14:paraId="2F5F05AD">
            <w:pPr>
              <w:ind w:firstLine="0" w:firstLineChars="0"/>
              <w:jc w:val="center"/>
              <w:rPr>
                <w:lang w:val="en-US"/>
              </w:rPr>
            </w:pPr>
            <w:bookmarkStart w:id="167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67"/>
          </w:p>
        </w:tc>
      </w:tr>
      <w:tr w14:paraId="65126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300A9E3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AD597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1F21BC14">
            <w:pPr>
              <w:ind w:firstLine="0" w:firstLineChars="0"/>
              <w:jc w:val="center"/>
              <w:rPr>
                <w:lang w:val="en-US"/>
              </w:rPr>
            </w:pPr>
            <w:bookmarkStart w:id="168" w:name="热源市政能耗"/>
            <w:r>
              <w:rPr>
                <w:rFonts w:hint="eastAsia"/>
                <w:lang w:val="en-US"/>
              </w:rPr>
              <w:t>0.00</w:t>
            </w:r>
            <w:bookmarkEnd w:id="168"/>
          </w:p>
        </w:tc>
        <w:tc>
          <w:tcPr>
            <w:tcW w:w="1048" w:type="pct"/>
            <w:vAlign w:val="center"/>
          </w:tcPr>
          <w:p w14:paraId="6C39161E">
            <w:pPr>
              <w:ind w:firstLine="0" w:firstLineChars="0"/>
              <w:jc w:val="center"/>
              <w:rPr>
                <w:lang w:val="en-US"/>
              </w:rPr>
            </w:pPr>
            <w:bookmarkStart w:id="169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69"/>
          </w:p>
        </w:tc>
      </w:tr>
      <w:tr w14:paraId="13BD3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431583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34E09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C112D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1144" w:type="pct"/>
            <w:vAlign w:val="center"/>
          </w:tcPr>
          <w:p w14:paraId="39FA3D77">
            <w:pPr>
              <w:ind w:firstLine="0" w:firstLineChars="0"/>
              <w:jc w:val="center"/>
              <w:rPr>
                <w:lang w:val="en-US"/>
              </w:rPr>
            </w:pPr>
            <w:bookmarkStart w:id="170" w:name="光伏能耗"/>
            <w:r>
              <w:rPr>
                <w:rFonts w:hint="eastAsia"/>
                <w:lang w:val="en-US"/>
              </w:rPr>
              <w:t>14.82</w:t>
            </w:r>
            <w:bookmarkEnd w:id="170"/>
          </w:p>
        </w:tc>
        <w:tc>
          <w:tcPr>
            <w:tcW w:w="1048" w:type="pct"/>
            <w:vAlign w:val="center"/>
          </w:tcPr>
          <w:p w14:paraId="5014CDE1">
            <w:pPr>
              <w:ind w:firstLine="0" w:firstLineChars="0"/>
              <w:jc w:val="center"/>
            </w:pPr>
            <w:bookmarkStart w:id="171" w:name="光伏能耗_转一次能源"/>
            <w:r>
              <w:rPr>
                <w:rFonts w:hint="eastAsia"/>
              </w:rPr>
              <w:t>38.53</w:t>
            </w:r>
            <w:bookmarkEnd w:id="171"/>
          </w:p>
        </w:tc>
      </w:tr>
      <w:tr w14:paraId="3C5DC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1A9958C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A1589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1144" w:type="pct"/>
            <w:vAlign w:val="center"/>
          </w:tcPr>
          <w:p w14:paraId="473DAA65">
            <w:pPr>
              <w:ind w:firstLine="0" w:firstLineChars="0"/>
              <w:jc w:val="center"/>
              <w:rPr>
                <w:lang w:val="en-US"/>
              </w:rPr>
            </w:pPr>
            <w:bookmarkStart w:id="172" w:name="风力能耗"/>
            <w:r>
              <w:rPr>
                <w:rFonts w:hint="eastAsia"/>
                <w:lang w:val="en-US"/>
              </w:rPr>
              <w:t>0.00</w:t>
            </w:r>
            <w:bookmarkEnd w:id="172"/>
          </w:p>
        </w:tc>
        <w:tc>
          <w:tcPr>
            <w:tcW w:w="1048" w:type="pct"/>
            <w:vAlign w:val="center"/>
          </w:tcPr>
          <w:p w14:paraId="23BEAD00">
            <w:pPr>
              <w:ind w:firstLine="0" w:firstLineChars="0"/>
              <w:jc w:val="center"/>
            </w:pPr>
            <w:bookmarkStart w:id="173" w:name="风力能耗_转一次能源"/>
            <w:r>
              <w:rPr>
                <w:rFonts w:hint="eastAsia"/>
              </w:rPr>
              <w:t>0.00</w:t>
            </w:r>
            <w:bookmarkEnd w:id="173"/>
          </w:p>
        </w:tc>
      </w:tr>
      <w:tr w14:paraId="5F4C8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5CC88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20C922E6">
            <w:pPr>
              <w:ind w:firstLine="0" w:firstLineChars="0"/>
              <w:jc w:val="center"/>
            </w:pPr>
            <w:bookmarkStart w:id="174" w:name="建筑本体能耗"/>
            <w:r>
              <w:rPr>
                <w:rFonts w:hint="eastAsia"/>
                <w:lang w:val="en-US"/>
              </w:rPr>
              <w:t>68.27</w:t>
            </w:r>
            <w:bookmarkEnd w:id="174"/>
          </w:p>
        </w:tc>
      </w:tr>
      <w:tr w14:paraId="06DC0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2CF27E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68F01205">
            <w:pPr>
              <w:ind w:firstLine="0" w:firstLineChars="0"/>
              <w:jc w:val="center"/>
              <w:rPr>
                <w:lang w:val="en-US"/>
              </w:rPr>
            </w:pPr>
            <w:bookmarkStart w:id="175" w:name="建筑综合能耗"/>
            <w:r>
              <w:rPr>
                <w:rFonts w:hint="eastAsia"/>
                <w:lang w:val="en-US"/>
              </w:rPr>
              <w:t>29.74</w:t>
            </w:r>
            <w:bookmarkEnd w:id="175"/>
          </w:p>
        </w:tc>
      </w:tr>
    </w:tbl>
    <w:p w14:paraId="6CD344A1"/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2F6C1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0958D18F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基准建筑</w:t>
            </w:r>
            <w:bookmarkEnd w:id="42"/>
          </w:p>
        </w:tc>
      </w:tr>
      <w:tr w14:paraId="5BD5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6118CA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F1427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337B9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6748A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2CCBC7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20A45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5BC14B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2168C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4B1781C9">
            <w:pPr>
              <w:ind w:firstLine="0" w:firstLineChars="0"/>
              <w:jc w:val="center"/>
              <w:rPr>
                <w:lang w:val="en-US"/>
              </w:rPr>
            </w:pPr>
            <w:bookmarkStart w:id="176" w:name="参照建筑冷源能耗"/>
            <w:r>
              <w:rPr>
                <w:lang w:val="en-US"/>
              </w:rPr>
              <w:t>7.26</w:t>
            </w:r>
            <w:bookmarkEnd w:id="176"/>
          </w:p>
        </w:tc>
        <w:tc>
          <w:tcPr>
            <w:tcW w:w="1048" w:type="pct"/>
            <w:vAlign w:val="center"/>
          </w:tcPr>
          <w:p w14:paraId="5FDAC872">
            <w:pPr>
              <w:ind w:firstLine="0" w:firstLineChars="0"/>
              <w:jc w:val="center"/>
              <w:rPr>
                <w:lang w:val="en-US"/>
              </w:rPr>
            </w:pPr>
            <w:bookmarkStart w:id="177" w:name="参照建筑冷源能耗_转一次能源"/>
            <w:r>
              <w:rPr>
                <w:lang w:val="en-US"/>
              </w:rPr>
              <w:t>18.88</w:t>
            </w:r>
            <w:bookmarkEnd w:id="177"/>
          </w:p>
        </w:tc>
      </w:tr>
      <w:tr w14:paraId="6CECB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871D8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27F34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511D4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6808B96C">
            <w:pPr>
              <w:ind w:firstLine="0" w:firstLineChars="0"/>
              <w:jc w:val="center"/>
              <w:rPr>
                <w:lang w:val="en-US"/>
              </w:rPr>
            </w:pPr>
            <w:bookmarkStart w:id="178" w:name="参照建筑冷却水泵能耗"/>
            <w:r>
              <w:rPr>
                <w:lang w:val="en-US"/>
              </w:rPr>
              <w:t>1.62</w:t>
            </w:r>
            <w:bookmarkEnd w:id="178"/>
          </w:p>
        </w:tc>
        <w:tc>
          <w:tcPr>
            <w:tcW w:w="1048" w:type="pct"/>
            <w:vAlign w:val="center"/>
          </w:tcPr>
          <w:p w14:paraId="31BE4F15">
            <w:pPr>
              <w:ind w:firstLine="0" w:firstLineChars="0"/>
              <w:jc w:val="center"/>
              <w:rPr>
                <w:lang w:val="en-US"/>
              </w:rPr>
            </w:pPr>
            <w:bookmarkStart w:id="179" w:name="参照建筑冷却水泵能耗_转一次能源"/>
            <w:r>
              <w:rPr>
                <w:rFonts w:hint="eastAsia"/>
                <w:lang w:val="en-US"/>
              </w:rPr>
              <w:t>4.21</w:t>
            </w:r>
            <w:bookmarkEnd w:id="179"/>
          </w:p>
        </w:tc>
      </w:tr>
      <w:tr w14:paraId="47197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FA435F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9B767F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3C1D99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56A8B45B">
            <w:pPr>
              <w:ind w:firstLine="0" w:firstLineChars="0"/>
              <w:jc w:val="center"/>
              <w:rPr>
                <w:lang w:val="en-US"/>
              </w:rPr>
            </w:pPr>
            <w:bookmarkStart w:id="180" w:name="参照建筑冷冻水泵能耗"/>
            <w:r>
              <w:rPr>
                <w:lang w:val="en-US"/>
              </w:rPr>
              <w:t>1.53</w:t>
            </w:r>
            <w:bookmarkEnd w:id="180"/>
          </w:p>
        </w:tc>
        <w:tc>
          <w:tcPr>
            <w:tcW w:w="1048" w:type="pct"/>
            <w:vAlign w:val="center"/>
          </w:tcPr>
          <w:p w14:paraId="211BEB2A">
            <w:pPr>
              <w:ind w:firstLine="0" w:firstLineChars="0"/>
              <w:jc w:val="center"/>
              <w:rPr>
                <w:lang w:val="en-US"/>
              </w:rPr>
            </w:pPr>
            <w:bookmarkStart w:id="181" w:name="参照建筑冷冻水泵能耗_转一次能源"/>
            <w:r>
              <w:rPr>
                <w:rFonts w:hint="eastAsia"/>
                <w:lang w:val="en-US"/>
              </w:rPr>
              <w:t>3.98</w:t>
            </w:r>
            <w:bookmarkEnd w:id="181"/>
          </w:p>
        </w:tc>
      </w:tr>
      <w:tr w14:paraId="39863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9FBCD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A1BFF9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F29E169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54B93589">
            <w:pPr>
              <w:ind w:firstLine="0" w:firstLineChars="0"/>
              <w:jc w:val="center"/>
              <w:rPr>
                <w:lang w:val="en-US"/>
              </w:rPr>
            </w:pPr>
            <w:bookmarkStart w:id="182" w:name="参照建筑冷却塔能耗"/>
            <w:r>
              <w:rPr>
                <w:lang w:val="en-US"/>
              </w:rPr>
              <w:t>0.37</w:t>
            </w:r>
            <w:bookmarkEnd w:id="182"/>
          </w:p>
        </w:tc>
        <w:tc>
          <w:tcPr>
            <w:tcW w:w="1048" w:type="pct"/>
            <w:vAlign w:val="center"/>
          </w:tcPr>
          <w:p w14:paraId="6047B20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83" w:name="参照建筑冷却塔能耗_转一次能源"/>
            <w:r>
              <w:rPr>
                <w:lang w:val="en-US"/>
              </w:rPr>
              <w:t>0.96</w:t>
            </w:r>
            <w:bookmarkEnd w:id="183"/>
          </w:p>
        </w:tc>
      </w:tr>
      <w:tr w14:paraId="20042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370A9A7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CD53BD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B66B6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7E61E01D">
            <w:pPr>
              <w:ind w:firstLine="0" w:firstLineChars="0"/>
              <w:jc w:val="center"/>
              <w:rPr>
                <w:lang w:val="en-US"/>
              </w:rPr>
            </w:pPr>
            <w:bookmarkStart w:id="184" w:name="参照建筑单元式空调能耗"/>
            <w:r>
              <w:rPr>
                <w:lang w:val="en-US"/>
              </w:rPr>
              <w:t>0.00</w:t>
            </w:r>
            <w:bookmarkEnd w:id="184"/>
          </w:p>
        </w:tc>
        <w:tc>
          <w:tcPr>
            <w:tcW w:w="1048" w:type="pct"/>
            <w:vAlign w:val="center"/>
          </w:tcPr>
          <w:p w14:paraId="0BDFB3DF">
            <w:pPr>
              <w:ind w:firstLine="0" w:firstLineChars="0"/>
              <w:jc w:val="center"/>
              <w:rPr>
                <w:lang w:val="en-US"/>
              </w:rPr>
            </w:pPr>
            <w:bookmarkStart w:id="185" w:name="参照建筑单元式空调能耗_转一次能源"/>
            <w:r>
              <w:rPr>
                <w:rFonts w:hint="eastAsia"/>
                <w:lang w:val="en-US"/>
              </w:rPr>
              <w:t>0.00</w:t>
            </w:r>
            <w:bookmarkEnd w:id="185"/>
          </w:p>
        </w:tc>
      </w:tr>
      <w:tr w14:paraId="463E7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CDB6C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78D5AD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85F43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9ED3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1D20F9C6">
            <w:pPr>
              <w:ind w:firstLine="0" w:firstLineChars="0"/>
              <w:jc w:val="center"/>
              <w:rPr>
                <w:lang w:val="en-US"/>
              </w:rPr>
            </w:pPr>
            <w:bookmarkStart w:id="186" w:name="参照建筑热源能耗"/>
            <w:r>
              <w:rPr>
                <w:lang w:val="en-US"/>
              </w:rPr>
              <w:t>0.00</w:t>
            </w:r>
            <w:bookmarkEnd w:id="186"/>
          </w:p>
        </w:tc>
        <w:tc>
          <w:tcPr>
            <w:tcW w:w="1048" w:type="pct"/>
            <w:vAlign w:val="center"/>
          </w:tcPr>
          <w:p w14:paraId="151AF53A">
            <w:pPr>
              <w:ind w:firstLine="0" w:firstLineChars="0"/>
              <w:jc w:val="center"/>
              <w:rPr>
                <w:lang w:val="en-US"/>
              </w:rPr>
            </w:pPr>
            <w:bookmarkStart w:id="187" w:name="参照建筑热源能耗_转一次能源"/>
            <w:r>
              <w:rPr>
                <w:rFonts w:hint="eastAsia"/>
                <w:lang w:val="en-US"/>
              </w:rPr>
              <w:t>0.00</w:t>
            </w:r>
            <w:bookmarkEnd w:id="187"/>
          </w:p>
        </w:tc>
      </w:tr>
      <w:tr w14:paraId="25818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4C746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4BEDDA7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E20B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40D5724F">
            <w:pPr>
              <w:ind w:firstLine="0" w:firstLineChars="0"/>
              <w:jc w:val="center"/>
              <w:rPr>
                <w:lang w:val="en-US"/>
              </w:rPr>
            </w:pPr>
            <w:bookmarkStart w:id="188" w:name="参照建筑热水泵能耗"/>
            <w:r>
              <w:rPr>
                <w:lang w:val="en-US"/>
              </w:rPr>
              <w:t>0.15</w:t>
            </w:r>
            <w:bookmarkEnd w:id="188"/>
          </w:p>
        </w:tc>
        <w:tc>
          <w:tcPr>
            <w:tcW w:w="1048" w:type="pct"/>
            <w:vAlign w:val="center"/>
          </w:tcPr>
          <w:p w14:paraId="578F0A0E">
            <w:pPr>
              <w:ind w:firstLine="0" w:firstLineChars="0"/>
              <w:jc w:val="center"/>
              <w:rPr>
                <w:lang w:val="en-US"/>
              </w:rPr>
            </w:pPr>
            <w:bookmarkStart w:id="189" w:name="参照建筑热水泵能耗_转一次能源"/>
            <w:r>
              <w:rPr>
                <w:rFonts w:hint="eastAsia"/>
                <w:lang w:val="en-US"/>
              </w:rPr>
              <w:t>0.39</w:t>
            </w:r>
            <w:bookmarkEnd w:id="189"/>
          </w:p>
        </w:tc>
      </w:tr>
      <w:tr w14:paraId="0F655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63B45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5ADDA3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DD6A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603F5F58">
            <w:pPr>
              <w:ind w:firstLine="0" w:firstLineChars="0"/>
              <w:jc w:val="center"/>
              <w:rPr>
                <w:lang w:val="en-US"/>
              </w:rPr>
            </w:pPr>
            <w:bookmarkStart w:id="190" w:name="参照建筑单元式热泵能耗"/>
            <w:r>
              <w:rPr>
                <w:lang w:val="en-US"/>
              </w:rPr>
              <w:t>0.00</w:t>
            </w:r>
            <w:bookmarkEnd w:id="190"/>
          </w:p>
        </w:tc>
        <w:tc>
          <w:tcPr>
            <w:tcW w:w="1048" w:type="pct"/>
            <w:vAlign w:val="center"/>
          </w:tcPr>
          <w:p w14:paraId="7A399DBD">
            <w:pPr>
              <w:ind w:firstLine="0" w:firstLineChars="0"/>
              <w:jc w:val="center"/>
              <w:rPr>
                <w:lang w:val="en-US"/>
              </w:rPr>
            </w:pPr>
            <w:bookmarkStart w:id="191" w:name="参照建筑单元式热泵能耗_转一次能源"/>
            <w:r>
              <w:rPr>
                <w:rFonts w:hint="eastAsia"/>
                <w:lang w:val="en-US"/>
              </w:rPr>
              <w:t>0.00</w:t>
            </w:r>
            <w:bookmarkEnd w:id="191"/>
          </w:p>
        </w:tc>
      </w:tr>
      <w:tr w14:paraId="0A077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207B8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48EB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51752C12">
            <w:pPr>
              <w:ind w:firstLine="0" w:firstLineChars="0"/>
              <w:jc w:val="center"/>
              <w:rPr>
                <w:lang w:val="en-US"/>
              </w:rPr>
            </w:pPr>
            <w:bookmarkStart w:id="192" w:name="参照建筑照明能耗"/>
            <w:r>
              <w:rPr>
                <w:lang w:val="en-US"/>
              </w:rPr>
              <w:t>25.74</w:t>
            </w:r>
            <w:bookmarkEnd w:id="192"/>
          </w:p>
        </w:tc>
        <w:tc>
          <w:tcPr>
            <w:tcW w:w="1048" w:type="pct"/>
            <w:vAlign w:val="center"/>
          </w:tcPr>
          <w:p w14:paraId="17288F20">
            <w:pPr>
              <w:ind w:firstLine="0" w:firstLineChars="0"/>
              <w:jc w:val="center"/>
              <w:rPr>
                <w:lang w:val="en-US"/>
              </w:rPr>
            </w:pPr>
            <w:bookmarkStart w:id="193" w:name="参照建筑照明能耗_转一次能源"/>
            <w:r>
              <w:rPr>
                <w:rFonts w:hint="eastAsia"/>
                <w:lang w:val="en-US"/>
              </w:rPr>
              <w:t>66.92</w:t>
            </w:r>
            <w:bookmarkEnd w:id="193"/>
          </w:p>
        </w:tc>
      </w:tr>
      <w:tr w14:paraId="4947B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B77783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14AD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0076641A">
            <w:pPr>
              <w:ind w:firstLine="0" w:firstLineChars="0"/>
              <w:jc w:val="center"/>
              <w:rPr>
                <w:lang w:val="en-US"/>
              </w:rPr>
            </w:pPr>
            <w:bookmarkStart w:id="194" w:name="参照建筑热水系统能耗"/>
            <w:r>
              <w:rPr>
                <w:lang w:val="en-US"/>
              </w:rPr>
              <w:t>0.00</w:t>
            </w:r>
            <w:bookmarkEnd w:id="194"/>
          </w:p>
        </w:tc>
        <w:tc>
          <w:tcPr>
            <w:tcW w:w="1048" w:type="pct"/>
            <w:vAlign w:val="center"/>
          </w:tcPr>
          <w:p w14:paraId="58EAF862">
            <w:pPr>
              <w:ind w:firstLine="0" w:firstLineChars="0"/>
              <w:jc w:val="center"/>
              <w:rPr>
                <w:lang w:val="en-US"/>
              </w:rPr>
            </w:pPr>
            <w:bookmarkStart w:id="195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95"/>
          </w:p>
        </w:tc>
      </w:tr>
      <w:tr w14:paraId="676A5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F5C22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CB3F7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4F28B019">
            <w:pPr>
              <w:ind w:firstLine="0" w:firstLineChars="0"/>
              <w:jc w:val="center"/>
              <w:rPr>
                <w:lang w:val="en-US"/>
              </w:rPr>
            </w:pPr>
            <w:bookmarkStart w:id="196" w:name="参照建筑动力系统能耗"/>
            <w:r>
              <w:rPr>
                <w:lang w:val="en-US"/>
              </w:rPr>
              <w:t>0.37</w:t>
            </w:r>
            <w:bookmarkEnd w:id="196"/>
          </w:p>
        </w:tc>
        <w:tc>
          <w:tcPr>
            <w:tcW w:w="1048" w:type="pct"/>
            <w:vAlign w:val="center"/>
          </w:tcPr>
          <w:p w14:paraId="66F88745">
            <w:pPr>
              <w:ind w:firstLine="0" w:firstLineChars="0"/>
              <w:jc w:val="center"/>
              <w:rPr>
                <w:lang w:val="en-US"/>
              </w:rPr>
            </w:pPr>
            <w:bookmarkStart w:id="197" w:name="参照建筑动力系统能耗_转一次能源"/>
            <w:r>
              <w:rPr>
                <w:rFonts w:hint="eastAsia"/>
                <w:lang w:val="en-US"/>
              </w:rPr>
              <w:t>0.96</w:t>
            </w:r>
            <w:bookmarkEnd w:id="197"/>
          </w:p>
        </w:tc>
      </w:tr>
      <w:tr w14:paraId="24B87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76153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5F56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52008967">
            <w:pPr>
              <w:ind w:firstLine="0" w:firstLineChars="0"/>
              <w:jc w:val="center"/>
              <w:rPr>
                <w:lang w:val="en-US"/>
              </w:rPr>
            </w:pPr>
            <w:bookmarkStart w:id="198" w:name="参照建筑热源锅炉标煤"/>
            <w:r>
              <w:rPr>
                <w:rFonts w:hint="eastAsia"/>
                <w:lang w:val="en-US"/>
              </w:rPr>
              <w:t>0.00</w:t>
            </w:r>
            <w:bookmarkEnd w:id="198"/>
          </w:p>
        </w:tc>
        <w:tc>
          <w:tcPr>
            <w:tcW w:w="1048" w:type="pct"/>
            <w:vAlign w:val="center"/>
          </w:tcPr>
          <w:p w14:paraId="79A40749">
            <w:pPr>
              <w:ind w:firstLine="0" w:firstLineChars="0"/>
              <w:jc w:val="center"/>
              <w:rPr>
                <w:lang w:val="en-US"/>
              </w:rPr>
            </w:pPr>
            <w:bookmarkStart w:id="199" w:name="参照建筑热源锅炉标煤_转一次能源"/>
            <w:r>
              <w:rPr>
                <w:rFonts w:hint="eastAsia"/>
                <w:lang w:val="en-US"/>
              </w:rPr>
              <w:t>0.00</w:t>
            </w:r>
            <w:bookmarkEnd w:id="199"/>
          </w:p>
        </w:tc>
      </w:tr>
      <w:tr w14:paraId="28CF1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53D400F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734C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1018AD28">
            <w:pPr>
              <w:ind w:firstLine="0" w:firstLineChars="0"/>
              <w:jc w:val="center"/>
              <w:rPr>
                <w:lang w:val="en-US"/>
              </w:rPr>
            </w:pPr>
            <w:bookmarkStart w:id="200" w:name="参照建筑热源锅炉燃气"/>
            <w:r>
              <w:rPr>
                <w:rFonts w:hint="eastAsia"/>
                <w:lang w:val="en-US"/>
              </w:rPr>
              <w:t>0.09</w:t>
            </w:r>
            <w:bookmarkEnd w:id="200"/>
          </w:p>
        </w:tc>
        <w:tc>
          <w:tcPr>
            <w:tcW w:w="1048" w:type="pct"/>
            <w:vAlign w:val="center"/>
          </w:tcPr>
          <w:p w14:paraId="1DB7A203">
            <w:pPr>
              <w:ind w:firstLine="0" w:firstLineChars="0"/>
              <w:jc w:val="center"/>
              <w:rPr>
                <w:lang w:val="en-US"/>
              </w:rPr>
            </w:pPr>
            <w:bookmarkStart w:id="201" w:name="参照建筑热源锅炉燃气_转一次能源"/>
            <w:r>
              <w:rPr>
                <w:rFonts w:hint="eastAsia"/>
                <w:lang w:val="en-US"/>
              </w:rPr>
              <w:t>0.89</w:t>
            </w:r>
            <w:bookmarkEnd w:id="201"/>
          </w:p>
        </w:tc>
      </w:tr>
      <w:tr w14:paraId="1DA36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8027E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E86B0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403CDF9D">
            <w:pPr>
              <w:ind w:firstLine="0" w:firstLineChars="0"/>
              <w:jc w:val="center"/>
              <w:rPr>
                <w:lang w:val="en-US"/>
              </w:rPr>
            </w:pPr>
            <w:bookmarkStart w:id="202" w:name="参照建筑生活热水燃气"/>
            <w:r>
              <w:rPr>
                <w:rFonts w:hint="eastAsia"/>
                <w:lang w:val="en-US"/>
              </w:rPr>
              <w:t>0.00</w:t>
            </w:r>
            <w:bookmarkEnd w:id="202"/>
          </w:p>
        </w:tc>
        <w:tc>
          <w:tcPr>
            <w:tcW w:w="1048" w:type="pct"/>
            <w:vAlign w:val="center"/>
          </w:tcPr>
          <w:p w14:paraId="7A5B5A48">
            <w:pPr>
              <w:ind w:firstLine="0" w:firstLineChars="0"/>
              <w:jc w:val="center"/>
              <w:rPr>
                <w:lang w:val="en-US"/>
              </w:rPr>
            </w:pPr>
            <w:bookmarkStart w:id="203" w:name="参照建筑生活热水燃气_转一次能源"/>
            <w:r>
              <w:rPr>
                <w:rFonts w:hint="eastAsia"/>
                <w:lang w:val="en-US"/>
              </w:rPr>
              <w:t>0.00</w:t>
            </w:r>
            <w:bookmarkEnd w:id="203"/>
          </w:p>
        </w:tc>
      </w:tr>
      <w:tr w14:paraId="46276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213D65E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B7A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42411D1F">
            <w:pPr>
              <w:ind w:firstLine="0" w:firstLineChars="0"/>
              <w:jc w:val="center"/>
              <w:rPr>
                <w:lang w:val="en-US"/>
              </w:rPr>
            </w:pPr>
            <w:bookmarkStart w:id="204" w:name="参照建筑热源市政能耗"/>
            <w:r>
              <w:rPr>
                <w:rFonts w:hint="eastAsia"/>
                <w:lang w:val="en-US"/>
              </w:rPr>
              <w:t>0.00</w:t>
            </w:r>
            <w:bookmarkEnd w:id="204"/>
          </w:p>
        </w:tc>
        <w:tc>
          <w:tcPr>
            <w:tcW w:w="1048" w:type="pct"/>
            <w:vAlign w:val="center"/>
          </w:tcPr>
          <w:p w14:paraId="570717C2">
            <w:pPr>
              <w:ind w:firstLine="0" w:firstLineChars="0"/>
              <w:jc w:val="center"/>
              <w:rPr>
                <w:lang w:val="en-US"/>
              </w:rPr>
            </w:pPr>
            <w:bookmarkStart w:id="205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205"/>
          </w:p>
        </w:tc>
      </w:tr>
      <w:tr w14:paraId="6AE43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70378E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E602E7D">
            <w:pPr>
              <w:ind w:firstLine="0" w:firstLineChars="0"/>
              <w:jc w:val="center"/>
            </w:pPr>
            <w:bookmarkStart w:id="206" w:name="参照建筑建筑本体能耗"/>
            <w:r>
              <w:rPr>
                <w:rFonts w:hint="eastAsia"/>
                <w:lang w:val="en-US"/>
              </w:rPr>
              <w:t>97.18</w:t>
            </w:r>
            <w:bookmarkEnd w:id="206"/>
          </w:p>
        </w:tc>
      </w:tr>
      <w:tr w14:paraId="2B1C5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FFD0C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39D13CF5">
            <w:pPr>
              <w:ind w:firstLine="0" w:firstLineChars="0"/>
              <w:jc w:val="center"/>
              <w:rPr>
                <w:lang w:val="en-US"/>
              </w:rPr>
            </w:pPr>
            <w:bookmarkStart w:id="207" w:name="参照建筑建筑综合能耗"/>
            <w:r>
              <w:rPr>
                <w:rFonts w:hint="eastAsia"/>
                <w:lang w:val="en-US"/>
              </w:rPr>
              <w:t>97.18</w:t>
            </w:r>
            <w:bookmarkEnd w:id="207"/>
          </w:p>
        </w:tc>
      </w:tr>
    </w:tbl>
    <w:p w14:paraId="436B6B89"/>
    <w:p w14:paraId="7DA13D1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486400" cy="34861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976" cy="348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CE63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495925" cy="34861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8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8956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505450" cy="34480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B30D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08" w:name="_Toc13821"/>
      <w:r>
        <w:rPr>
          <w:kern w:val="2"/>
          <w:szCs w:val="24"/>
          <w:lang w:val="en-US"/>
        </w:rPr>
        <w:t>可再生能源利用</w:t>
      </w:r>
      <w:bookmarkEnd w:id="20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6"/>
        <w:gridCol w:w="3414"/>
      </w:tblGrid>
      <w:tr w14:paraId="39E724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57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EB3278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9FFADA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341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50B48F3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43F49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3797F3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1233E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05EE7E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09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34.95</w:t>
            </w:r>
            <w:bookmarkEnd w:id="209"/>
          </w:p>
        </w:tc>
      </w:tr>
      <w:tr w14:paraId="30709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96C08F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9FBC6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0B6D6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10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10"/>
          </w:p>
        </w:tc>
      </w:tr>
      <w:tr w14:paraId="3FA8F1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B086A0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D7C9C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11" w:name="照明能耗_2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16.05</w:t>
            </w:r>
            <w:bookmarkEnd w:id="211"/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D63FB3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12" w:name="照明能耗_转热量"/>
            <w:r>
              <w:rPr>
                <w:kern w:val="2"/>
                <w:sz w:val="21"/>
                <w:szCs w:val="24"/>
                <w:lang w:val="en-US"/>
              </w:rPr>
              <w:t>41.73</w:t>
            </w:r>
            <w:bookmarkEnd w:id="212"/>
          </w:p>
        </w:tc>
      </w:tr>
      <w:tr w14:paraId="1633A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33735F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空调风机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1E402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13" w:name="风机电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bookmarkEnd w:id="213"/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B8F5EC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14" w:name="风机电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bookmarkEnd w:id="214"/>
          </w:p>
        </w:tc>
      </w:tr>
      <w:tr w14:paraId="02E258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F336C0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C494F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15" w:name="动力系统能耗_2"/>
            <w:r>
              <w:rPr>
                <w:kern w:val="2"/>
                <w:sz w:val="21"/>
                <w:szCs w:val="24"/>
                <w:lang w:val="en-US"/>
              </w:rPr>
              <w:t>0.37</w:t>
            </w:r>
            <w:bookmarkEnd w:id="215"/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A92F58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16" w:name="动力系统能耗_转热量"/>
            <w:r>
              <w:rPr>
                <w:kern w:val="2"/>
                <w:sz w:val="21"/>
                <w:szCs w:val="24"/>
                <w:lang w:val="en-US"/>
              </w:rPr>
              <w:t>0.96</w:t>
            </w:r>
            <w:bookmarkEnd w:id="216"/>
          </w:p>
        </w:tc>
      </w:tr>
      <w:tr w14:paraId="58BA5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06F948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A29A3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002711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17" w:name="热水系统能耗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17"/>
          </w:p>
        </w:tc>
      </w:tr>
      <w:tr w14:paraId="4A9047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F964F9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477FF7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18" w:name="能耗需求量合计"/>
            <w:r>
              <w:rPr>
                <w:kern w:val="2"/>
                <w:sz w:val="21"/>
                <w:szCs w:val="24"/>
                <w:lang w:val="en-US"/>
              </w:rPr>
              <w:t>77.64</w:t>
            </w:r>
            <w:bookmarkEnd w:id="218"/>
          </w:p>
        </w:tc>
      </w:tr>
      <w:tr w14:paraId="51F368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C0B60D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7B8EB6B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2D05C8C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1A0E65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1F3852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64795C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34931F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19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19"/>
          </w:p>
        </w:tc>
      </w:tr>
      <w:tr w14:paraId="60ABA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5696B2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8415FA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EFFA6B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0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20"/>
          </w:p>
        </w:tc>
      </w:tr>
      <w:tr w14:paraId="02D74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587AFF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175A2E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8F6E5B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1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21"/>
          </w:p>
        </w:tc>
      </w:tr>
      <w:tr w14:paraId="51A6B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87D81D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1EBA00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76610F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2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22"/>
          </w:p>
        </w:tc>
      </w:tr>
      <w:tr w14:paraId="44CEE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3C041E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1ACE37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3" w:name="光伏能耗_2"/>
            <w:r>
              <w:rPr>
                <w:kern w:val="2"/>
                <w:sz w:val="21"/>
                <w:szCs w:val="24"/>
                <w:lang w:val="en-US"/>
              </w:rPr>
              <w:t>14.82</w:t>
            </w:r>
            <w:bookmarkEnd w:id="223"/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09EBD3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4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38.53</w:t>
            </w:r>
            <w:bookmarkEnd w:id="224"/>
          </w:p>
        </w:tc>
      </w:tr>
      <w:tr w14:paraId="708FF7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08624F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545369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5" w:name="风力能耗_2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25"/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B4BA89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6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26"/>
          </w:p>
        </w:tc>
      </w:tr>
      <w:tr w14:paraId="5ABC65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5E228E3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EB617C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7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38.52</w:t>
            </w:r>
            <w:bookmarkEnd w:id="227"/>
          </w:p>
        </w:tc>
      </w:tr>
      <w:tr w14:paraId="00D374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 w14:paraId="089CF7A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63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8D57AC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8" w:name="可再生能源利用率"/>
            <w:r>
              <w:rPr>
                <w:kern w:val="2"/>
                <w:sz w:val="21"/>
                <w:szCs w:val="24"/>
                <w:lang w:val="en-US"/>
              </w:rPr>
              <w:t>50</w:t>
            </w:r>
            <w:bookmarkEnd w:id="228"/>
          </w:p>
        </w:tc>
      </w:tr>
    </w:tbl>
    <w:p w14:paraId="0C89F847"/>
    <w:p w14:paraId="1E5583A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29" w:name="_Toc6869"/>
      <w:r>
        <w:rPr>
          <w:kern w:val="2"/>
          <w:szCs w:val="24"/>
          <w:lang w:val="en-US"/>
        </w:rPr>
        <w:t>结论</w:t>
      </w:r>
      <w:bookmarkEnd w:id="229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0F231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85A32D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775D0D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</w:tc>
        <w:tc>
          <w:tcPr>
            <w:tcW w:w="1507" w:type="pct"/>
            <w:shd w:val="clear" w:color="auto" w:fill="E0E0E0"/>
            <w:vAlign w:val="center"/>
          </w:tcPr>
          <w:p w14:paraId="47E3F4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  <w:bookmarkEnd w:id="1"/>
          </w:p>
        </w:tc>
      </w:tr>
      <w:tr w14:paraId="72FA3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F600A17">
            <w:pPr>
              <w:ind w:firstLine="0" w:firstLineChars="0"/>
              <w:jc w:val="center"/>
              <w:rPr>
                <w:lang w:val="en-US"/>
              </w:rPr>
            </w:pPr>
            <w:bookmarkStart w:id="230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326FF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68.27</w:t>
            </w:r>
            <w:bookmarkEnd w:id="3"/>
          </w:p>
        </w:tc>
        <w:tc>
          <w:tcPr>
            <w:tcW w:w="1507" w:type="pct"/>
            <w:vAlign w:val="center"/>
          </w:tcPr>
          <w:p w14:paraId="0C033A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97.18</w:t>
            </w:r>
            <w:bookmarkEnd w:id="4"/>
          </w:p>
        </w:tc>
      </w:tr>
      <w:bookmarkEnd w:id="230"/>
      <w:tr w14:paraId="0512F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4B443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12928E8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29.74</w:t>
            </w:r>
            <w:bookmarkEnd w:id="5"/>
          </w:p>
        </w:tc>
        <w:tc>
          <w:tcPr>
            <w:tcW w:w="1507" w:type="pct"/>
            <w:vAlign w:val="center"/>
          </w:tcPr>
          <w:p w14:paraId="1B7225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97.18</w:t>
            </w:r>
            <w:bookmarkEnd w:id="6"/>
          </w:p>
        </w:tc>
      </w:tr>
      <w:tr w14:paraId="542EA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3C4E3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734728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0BF86B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12E41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1CF044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4892BBAE">
            <w:pPr>
              <w:ind w:firstLine="0" w:firstLineChars="0"/>
              <w:jc w:val="center"/>
              <w:rPr>
                <w:lang w:val="en-US"/>
              </w:rPr>
            </w:pPr>
            <w:bookmarkStart w:id="231" w:name="节能率建筑本体能耗"/>
            <w:r>
              <w:rPr>
                <w:rFonts w:hint="eastAsia"/>
                <w:lang w:val="en-US"/>
              </w:rPr>
              <w:t>29.76</w:t>
            </w:r>
            <w:bookmarkEnd w:id="231"/>
          </w:p>
        </w:tc>
        <w:tc>
          <w:tcPr>
            <w:tcW w:w="1507" w:type="pct"/>
            <w:vAlign w:val="center"/>
          </w:tcPr>
          <w:p w14:paraId="4036D708">
            <w:pPr>
              <w:ind w:firstLine="0" w:firstLineChars="0"/>
              <w:jc w:val="center"/>
              <w:rPr>
                <w:lang w:val="en-US"/>
              </w:rPr>
            </w:pPr>
            <w:bookmarkStart w:id="232" w:name="限值_节能率建筑本体能耗"/>
            <w:r>
              <w:rPr>
                <w:rFonts w:hint="eastAsia"/>
                <w:lang w:val="en-US"/>
              </w:rPr>
              <w:t>20.00</w:t>
            </w:r>
            <w:bookmarkEnd w:id="232"/>
          </w:p>
        </w:tc>
      </w:tr>
      <w:tr w14:paraId="04D1B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3A235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10E7B246">
            <w:pPr>
              <w:ind w:firstLine="0" w:firstLineChars="0"/>
              <w:jc w:val="center"/>
              <w:rPr>
                <w:lang w:val="en-US"/>
              </w:rPr>
            </w:pPr>
            <w:bookmarkStart w:id="233" w:name="节能率建筑综合能耗"/>
            <w:r>
              <w:rPr>
                <w:rFonts w:hint="eastAsia"/>
                <w:lang w:val="en-US"/>
              </w:rPr>
              <w:t>69.39</w:t>
            </w:r>
            <w:bookmarkEnd w:id="233"/>
          </w:p>
        </w:tc>
        <w:tc>
          <w:tcPr>
            <w:tcW w:w="1507" w:type="pct"/>
            <w:vAlign w:val="center"/>
          </w:tcPr>
          <w:p w14:paraId="23AED297">
            <w:pPr>
              <w:ind w:firstLine="0" w:firstLineChars="0"/>
              <w:jc w:val="center"/>
              <w:rPr>
                <w:lang w:val="en-US"/>
              </w:rPr>
            </w:pPr>
            <w:bookmarkStart w:id="234" w:name="限值_节能率建筑综合能耗"/>
            <w:r>
              <w:rPr>
                <w:rFonts w:hint="eastAsia"/>
                <w:lang w:val="en-US"/>
              </w:rPr>
              <w:t>60.00</w:t>
            </w:r>
            <w:bookmarkEnd w:id="234"/>
          </w:p>
        </w:tc>
      </w:tr>
      <w:tr w14:paraId="5049C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C4D92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能源利用率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26FEAC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50</w:t>
            </w:r>
            <w:bookmarkEnd w:id="12"/>
          </w:p>
        </w:tc>
        <w:tc>
          <w:tcPr>
            <w:tcW w:w="1507" w:type="pct"/>
            <w:vAlign w:val="center"/>
          </w:tcPr>
          <w:p w14:paraId="132A13E4">
            <w:pPr>
              <w:ind w:firstLine="0" w:firstLineChars="0"/>
              <w:jc w:val="center"/>
              <w:rPr>
                <w:lang w:val="en-US"/>
              </w:rPr>
            </w:pPr>
            <w:bookmarkStart w:id="235" w:name="限值_可再生能源利用率"/>
            <w:r>
              <w:rPr>
                <w:rFonts w:hint="eastAsia"/>
                <w:lang w:val="en-US"/>
              </w:rPr>
              <w:t>10</w:t>
            </w:r>
            <w:bookmarkEnd w:id="235"/>
          </w:p>
        </w:tc>
      </w:tr>
      <w:tr w14:paraId="4D6AF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C4BCB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02BDFBA1">
            <w:pPr>
              <w:ind w:firstLine="0" w:firstLineChars="0"/>
              <w:jc w:val="left"/>
              <w:rPr>
                <w:lang w:val="en-US"/>
              </w:rPr>
            </w:pPr>
            <w:bookmarkStart w:id="236" w:name="标准依据"/>
            <w:r>
              <w:rPr>
                <w:rFonts w:hint="eastAsia"/>
              </w:rPr>
              <w:t>《近零能耗建筑技术标准》(GB/T51350-2019)表5.0.2</w:t>
            </w:r>
            <w:bookmarkEnd w:id="236"/>
          </w:p>
        </w:tc>
      </w:tr>
      <w:tr w14:paraId="53C88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1C5ADB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649218A6">
            <w:pPr>
              <w:ind w:firstLine="0" w:firstLineChars="0"/>
              <w:jc w:val="left"/>
              <w:rPr>
                <w:lang w:val="en-US"/>
              </w:rPr>
            </w:pPr>
            <w:bookmarkStart w:id="237" w:name="标准要求"/>
            <w:r>
              <w:rPr>
                <w:rFonts w:hint="eastAsia"/>
              </w:rPr>
              <w:t>建筑本体节能率、综合节能率应符合表5.0.2</w:t>
            </w:r>
            <w:bookmarkEnd w:id="237"/>
          </w:p>
        </w:tc>
      </w:tr>
      <w:tr w14:paraId="3998B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F286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5B0DC057">
            <w:pPr>
              <w:ind w:firstLine="0" w:firstLineChars="0"/>
              <w:jc w:val="left"/>
              <w:rPr>
                <w:lang w:val="en-US"/>
              </w:rPr>
            </w:pPr>
            <w:bookmarkStart w:id="238" w:name="结论"/>
            <w:r>
              <w:rPr>
                <w:rFonts w:hint="eastAsia"/>
              </w:rPr>
              <w:t>满足</w:t>
            </w:r>
            <w:bookmarkEnd w:id="238"/>
          </w:p>
        </w:tc>
      </w:tr>
    </w:tbl>
    <w:p w14:paraId="5CE0821F"/>
    <w:p w14:paraId="424E8E70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FFDD66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239" w:name="_Toc32392"/>
      <w:r>
        <w:rPr>
          <w:kern w:val="2"/>
          <w:szCs w:val="24"/>
          <w:lang w:val="en-US"/>
        </w:rPr>
        <w:t>附录</w:t>
      </w:r>
      <w:bookmarkEnd w:id="239"/>
    </w:p>
    <w:p w14:paraId="7FB6E76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40" w:name="_Toc28011"/>
      <w:r>
        <w:rPr>
          <w:kern w:val="2"/>
          <w:szCs w:val="24"/>
          <w:lang w:val="en-US"/>
        </w:rPr>
        <w:t>工作日/节假日人员逐时在室率(%)</w:t>
      </w:r>
      <w:bookmarkEnd w:id="240"/>
    </w:p>
    <w:p w14:paraId="5832A72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A15CF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FD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648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162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BEC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10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8F1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95A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5CC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CC3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F1E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AB5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D34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6A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5C2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5B7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3E6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309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01D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EEE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E7C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28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0B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FA9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D8F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A7C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DBD05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B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0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5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4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6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D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C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F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D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7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4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E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1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F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4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6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9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6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9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9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9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3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3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A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3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76DE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D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C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6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3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3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6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B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B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2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C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5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C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7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1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7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4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E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F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83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D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B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1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C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3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5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F671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D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0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0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2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4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8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2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2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7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1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A2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4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4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8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6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B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A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E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6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8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5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6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E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E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3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0C74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6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8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F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F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1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5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0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8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5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7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0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D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6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03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3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8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F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8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C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B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F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0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7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7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0B1B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6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F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2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2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9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6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8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A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6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9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6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7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4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7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D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8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8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2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2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E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B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B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8F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B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2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4964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4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7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9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4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4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4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7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D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2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2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F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1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1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D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E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1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6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9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E2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F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5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0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0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5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7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BE7F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F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6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2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D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3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4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5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40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0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5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F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C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D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E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1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6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5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C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B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2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2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5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1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C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4BD9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8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2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4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8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A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0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1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8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3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A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A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4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F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9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9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8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E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B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1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B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2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1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4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B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6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6B0265C">
      <w:pPr>
        <w:widowControl w:val="0"/>
        <w:jc w:val="both"/>
        <w:rPr>
          <w:kern w:val="2"/>
          <w:szCs w:val="24"/>
          <w:lang w:val="en-US"/>
        </w:rPr>
      </w:pPr>
    </w:p>
    <w:p w14:paraId="14F951DD">
      <w:r>
        <w:t>注：上行：工作日；下行：节假日</w:t>
      </w:r>
    </w:p>
    <w:p w14:paraId="17E0BE45">
      <w:pPr>
        <w:pStyle w:val="4"/>
      </w:pPr>
      <w:bookmarkStart w:id="241" w:name="_Toc8384"/>
      <w:r>
        <w:t>工作日/节假日照明开关时间表(%)</w:t>
      </w:r>
      <w:bookmarkEnd w:id="241"/>
    </w:p>
    <w:p w14:paraId="52CD85C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80735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135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C30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DB1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942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433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F7D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86D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0E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51F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637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81C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72C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3A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54E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F1B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F17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1EA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4F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8EF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402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E22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A65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305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C21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12E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C5BCC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0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E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1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2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1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44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6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0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6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A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E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3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D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9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7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9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4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6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7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6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8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8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E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F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2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DFF8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8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4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D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0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B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1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0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7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1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F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D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A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C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B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6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E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E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3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2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A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C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B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9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E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8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28F3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3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0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0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5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3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0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6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8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D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3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6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7C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1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F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A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46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1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1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B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A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B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6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2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1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D6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CF95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C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7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D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8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E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D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87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3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9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5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3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F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5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A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2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9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A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0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F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8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5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F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C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A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3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6937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1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3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5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E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8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2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A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8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7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9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9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F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9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2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0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6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1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4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F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6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A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E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D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5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E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D39F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9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E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6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E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D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A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0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5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0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F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2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0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F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A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F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1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4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A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5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3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5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7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9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8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1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67AA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F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0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1C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1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0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B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B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9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1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A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6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3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3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6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C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0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9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7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0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1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4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7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1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B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F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CCC0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7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1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A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9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6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0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2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9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4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C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C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A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E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E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B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4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6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D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F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B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B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0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E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C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4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D1A45ED"/>
    <w:p w14:paraId="186F3184">
      <w:r>
        <w:t>注：上行：工作日；下行：节假日</w:t>
      </w:r>
    </w:p>
    <w:p w14:paraId="337F13BE">
      <w:pPr>
        <w:pStyle w:val="4"/>
      </w:pPr>
      <w:bookmarkStart w:id="242" w:name="_Toc23793"/>
      <w:r>
        <w:t>工作日/节假日设备逐时使用率(%)</w:t>
      </w:r>
      <w:bookmarkEnd w:id="242"/>
    </w:p>
    <w:p w14:paraId="1370E1B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7E08D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AA4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7F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84D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F1C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546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17F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FFA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E78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865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C9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A55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B0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ED2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1A4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7F4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9F2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2D2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50A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2B3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064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DDB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55F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7D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FFF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6C8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741A7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0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4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9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F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0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D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8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3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B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F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5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4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6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E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8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6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3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D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D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B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5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5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1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0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D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3E45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E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B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D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B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0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5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5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B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A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2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F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0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63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9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3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3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B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5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8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5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C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7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3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5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3553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5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3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0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3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1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5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F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C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D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F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4B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6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A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6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4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B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A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7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4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4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6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8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F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B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D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6F07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7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D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8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6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0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4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E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0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5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A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C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B6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5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6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3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4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6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B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E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4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2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8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D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0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0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3312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2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1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6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5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4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D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7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4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F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C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2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C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9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A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C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4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C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4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C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9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7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0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4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1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F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AE9D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A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7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7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5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3C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9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8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7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7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ED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3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D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6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3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6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8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5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C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3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D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0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E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C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E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2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AC01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A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F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F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E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7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6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0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8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E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3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0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A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4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7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7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3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5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D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5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A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B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5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E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D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D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4C38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1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4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A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0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9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8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C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B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5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37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0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C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D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9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E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7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5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6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4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B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E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C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9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F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E703033"/>
    <w:p w14:paraId="4AD8C099">
      <w:r>
        <w:t>注：上行：工作日；下行：节假日</w:t>
      </w:r>
    </w:p>
    <w:p w14:paraId="2D71EAD8">
      <w:pPr>
        <w:pStyle w:val="4"/>
      </w:pPr>
      <w:bookmarkStart w:id="243" w:name="_Toc25405"/>
      <w:r>
        <w:t>工作日/节假日空调系统运行时间表(1:开,0:关)</w:t>
      </w:r>
      <w:bookmarkEnd w:id="243"/>
    </w:p>
    <w:p w14:paraId="2F0E7A43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A1FE6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E0A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238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68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BD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F8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80E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047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AB5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93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BCE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DD1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110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44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E72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406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6B9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335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6A5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B81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321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D0C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77C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0B0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E8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6A5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125AA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7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2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5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A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8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4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6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C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1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E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1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7D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9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B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A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B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D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B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0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C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1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9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D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5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2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C315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8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2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7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8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2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9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9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9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8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0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C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8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6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5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C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5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6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5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5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D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4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B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4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F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5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08FAEF5">
      <w:r>
        <w:t>供冷期：</w:t>
      </w:r>
    </w:p>
    <w:p w14:paraId="21942F3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3B840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A7A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0A9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B03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C99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A7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716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7C7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9E1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53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501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A1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B88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39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867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18E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9EA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DAA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7CE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C89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C20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2A7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819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D01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2A2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E1D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FC27A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7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C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A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1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5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2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7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60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CC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0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4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7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4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1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1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F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7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A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7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D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B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5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4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4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9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FA70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6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E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3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2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E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D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4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8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8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1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6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D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6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E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D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B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A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B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6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E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D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F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E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B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9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A98F36"/>
    <w:p w14:paraId="3DADD7BC">
      <w:r>
        <w:t>注：上行：工作日；下行：节假日</w:t>
      </w:r>
    </w:p>
    <w:p w14:paraId="5E70834E">
      <w:pPr>
        <w:pStyle w:val="4"/>
      </w:pPr>
      <w:bookmarkStart w:id="244" w:name="_Toc10096"/>
      <w:r>
        <w:t>工作日/节假日新风运行时间表(%)</w:t>
      </w:r>
      <w:bookmarkEnd w:id="244"/>
    </w:p>
    <w:p w14:paraId="335BFB19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6AF59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FC9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EFA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E48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B5D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995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66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930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E93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804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481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E2E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F9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71F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D79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C3A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BA0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7C2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653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34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1F5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B56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208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7D2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CDC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86D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FCEFD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4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4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76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A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4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E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2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A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F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4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C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4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B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D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0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0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F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F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F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3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D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2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E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6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3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25E0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8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E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0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3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8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2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A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6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2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7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B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EB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3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B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B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7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3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A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B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4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5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7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6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D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F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8821357">
      <w:r>
        <w:t>供冷期：</w:t>
      </w:r>
    </w:p>
    <w:p w14:paraId="576F571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69ED5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C42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28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3D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5D7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C0F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14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139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175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F9C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3DA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EBA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002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135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A8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E3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5C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E0F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25B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5A8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9FB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16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6B2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953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10E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FE8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0F248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0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A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9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F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B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9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2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1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3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2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E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7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7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D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A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1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3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A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B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4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A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3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F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B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4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3AEA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3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5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0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1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3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A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8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7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8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4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B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E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0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97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5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1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F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8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D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C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FF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0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F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D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F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9C4998"/>
    <w:p w14:paraId="038B7586">
      <w:r>
        <w:t>注：上行：工作日；下行：节假日</w:t>
      </w:r>
    </w:p>
    <w:p w14:paraId="5746B86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3CF5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6C5798B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13E2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0F9A7B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F9D9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5B622B"/>
    <w:rsid w:val="00037A4C"/>
    <w:rsid w:val="000548C7"/>
    <w:rsid w:val="0007229C"/>
    <w:rsid w:val="000A3C8F"/>
    <w:rsid w:val="000D5BDD"/>
    <w:rsid w:val="000F7EF2"/>
    <w:rsid w:val="00122AE1"/>
    <w:rsid w:val="0014776A"/>
    <w:rsid w:val="001653E4"/>
    <w:rsid w:val="00197094"/>
    <w:rsid w:val="001D1743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0008D"/>
    <w:rsid w:val="004B6CC7"/>
    <w:rsid w:val="004D230F"/>
    <w:rsid w:val="004D449D"/>
    <w:rsid w:val="00517BC7"/>
    <w:rsid w:val="005215FB"/>
    <w:rsid w:val="00524D26"/>
    <w:rsid w:val="00534262"/>
    <w:rsid w:val="00542086"/>
    <w:rsid w:val="0054400C"/>
    <w:rsid w:val="00570EEE"/>
    <w:rsid w:val="005755BA"/>
    <w:rsid w:val="005A5ADF"/>
    <w:rsid w:val="005C264D"/>
    <w:rsid w:val="005D6DF6"/>
    <w:rsid w:val="005F3E0E"/>
    <w:rsid w:val="006139D4"/>
    <w:rsid w:val="0063460A"/>
    <w:rsid w:val="00664E63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00E89"/>
    <w:rsid w:val="00A07465"/>
    <w:rsid w:val="00A32590"/>
    <w:rsid w:val="00A355BD"/>
    <w:rsid w:val="00A471F7"/>
    <w:rsid w:val="00A667A5"/>
    <w:rsid w:val="00AA47FE"/>
    <w:rsid w:val="00AA684C"/>
    <w:rsid w:val="00AB02C1"/>
    <w:rsid w:val="00B41640"/>
    <w:rsid w:val="00B55B22"/>
    <w:rsid w:val="00B60841"/>
    <w:rsid w:val="00B71B44"/>
    <w:rsid w:val="00C016D6"/>
    <w:rsid w:val="00C25B29"/>
    <w:rsid w:val="00C63237"/>
    <w:rsid w:val="00C67778"/>
    <w:rsid w:val="00C97E25"/>
    <w:rsid w:val="00CB5E85"/>
    <w:rsid w:val="00CD56DB"/>
    <w:rsid w:val="00CE28AA"/>
    <w:rsid w:val="00D40158"/>
    <w:rsid w:val="00D43C46"/>
    <w:rsid w:val="00D62A9A"/>
    <w:rsid w:val="00D77B9A"/>
    <w:rsid w:val="00DB4CC2"/>
    <w:rsid w:val="00DC2F5E"/>
    <w:rsid w:val="00DC73AD"/>
    <w:rsid w:val="00DE70B5"/>
    <w:rsid w:val="00DE74F6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D16F0"/>
    <w:rsid w:val="00FF2243"/>
    <w:rsid w:val="0A02087B"/>
    <w:rsid w:val="495B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24</Pages>
  <Words>2179</Words>
  <Characters>3647</Characters>
  <Lines>43</Lines>
  <Paragraphs>12</Paragraphs>
  <TotalTime>1</TotalTime>
  <ScaleCrop>false</ScaleCrop>
  <LinksUpToDate>false</LinksUpToDate>
  <CharactersWithSpaces>3833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2024-12-17T12:25:00Z</dcterms:created>
  <dc:creator>PC</dc:creator>
  <cp:lastModifiedBy>非主流少言</cp:lastModifiedBy>
  <dcterms:modified xsi:type="dcterms:W3CDTF">2025-02-17T07:11:51Z</dcterms:modified>
  <dc:title>超低能耗建筑能效报告书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941FFA8D9A6643CABCF170DCFD7580C9_11</vt:lpwstr>
  </property>
  <property fmtid="{D5CDD505-2E9C-101B-9397-08002B2CF9AE}" pid="3" name="KSOProductBuildVer">
    <vt:lpwstr>2052-12.1.0.20260</vt:lpwstr>
  </property>
  <property fmtid="{D5CDD505-2E9C-101B-9397-08002B2CF9AE}" pid="4" name="KSOTemplateDocerSaveRecord">
    <vt:lpwstr>eyJoZGlkIjoiNmQ1NzU5OTA4NTI3MWYzYzhiZjA3ZjAwYjIxY2Q2NjAiLCJ1c2VySWQiOiI2MzgyNjg2MzQifQ==</vt:lpwstr>
  </property>
</Properties>
</file>