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9" w:name="_GoBack"/>
      <w:bookmarkEnd w:id="59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山野于琳——卜空村绿色生态休闲民宿改造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福建-南平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2024年12月24日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T15396696996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07A9A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_Toc23466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F4D4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_Toc16804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08A3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_Toc17526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81D4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_Toc26351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6837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_Toc25385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D103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_Toc22076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ACD1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_Toc19888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DCB6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_Toc7551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7E8F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_Toc21248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1D7F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_Toc11617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F71D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_Toc12418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0F67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架空或外挑楼板</w:t>
      </w:r>
      <w:r>
        <w:tab/>
      </w:r>
      <w:r>
        <w:fldChar w:fldCharType="begin"/>
      </w:r>
      <w:r>
        <w:instrText xml:space="preserve"> PAGEREF _Toc10113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4AD9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_Toc23497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916B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楼梯间隔墙或封闭外走廊隔墙</w:t>
      </w:r>
      <w:r>
        <w:tab/>
      </w:r>
      <w:r>
        <w:fldChar w:fldCharType="begin"/>
      </w:r>
      <w:r>
        <w:instrText xml:space="preserve"> PAGEREF _Toc25556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3416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_Toc19196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8E40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通往封闭空间的户门</w:t>
      </w:r>
      <w:r>
        <w:tab/>
      </w:r>
      <w:r>
        <w:fldChar w:fldCharType="begin"/>
      </w:r>
      <w:r>
        <w:instrText xml:space="preserve"> PAGEREF _Toc3549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1652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通往非封闭空间或户外的户门</w:t>
      </w:r>
      <w:r>
        <w:tab/>
      </w:r>
      <w:r>
        <w:fldChar w:fldCharType="begin"/>
      </w:r>
      <w:r>
        <w:instrText xml:space="preserve"> PAGEREF _Toc14750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601C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_Toc216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D066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有效通风面积</w:t>
      </w:r>
      <w:r>
        <w:tab/>
      </w:r>
      <w:r>
        <w:fldChar w:fldCharType="begin"/>
      </w:r>
      <w:r>
        <w:instrText xml:space="preserve"> PAGEREF _Toc5282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9271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_Toc527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10B5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_Toc20444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60C3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_Toc13032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A353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_Toc14426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383B4793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23466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山野于琳——卜空村绿色生态休闲民宿改造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福建-南平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1491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7907.61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2780.86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16804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120C93A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《夏热冬冷地区居住建筑节能设计标准》JGJ 134-2010</w:t>
      </w:r>
    </w:p>
    <w:p w14:paraId="314D613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076A18C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7957F92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7526"/>
      <w:r>
        <w:rPr>
          <w:kern w:val="2"/>
          <w:szCs w:val="24"/>
          <w:lang w:val="en-US"/>
        </w:rPr>
        <w:t>建筑大样</w:t>
      </w:r>
      <w:bookmarkEnd w:id="37"/>
    </w:p>
    <w:p w14:paraId="57CA2F1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19750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3DB2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9D742C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93382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2636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01DC1B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52425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0C56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69FA081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6351"/>
      <w:r>
        <w:rPr>
          <w:kern w:val="2"/>
          <w:szCs w:val="24"/>
          <w:lang w:val="en-US"/>
        </w:rPr>
        <w:t>规定性指标检查</w:t>
      </w:r>
      <w:bookmarkEnd w:id="38"/>
    </w:p>
    <w:p w14:paraId="01F282A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5385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0682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CFA4EA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92600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482DD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F2B86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97F151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29EA83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9691D36">
            <w:pPr>
              <w:jc w:val="center"/>
            </w:pPr>
            <w:r>
              <w:t>数据来源</w:t>
            </w:r>
          </w:p>
        </w:tc>
      </w:tr>
      <w:tr w14:paraId="324CD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44E8A6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47B72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D44C4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BD8AA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CC75E2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B9D321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7B6BB8F">
            <w:pPr>
              <w:jc w:val="center"/>
            </w:pPr>
          </w:p>
        </w:tc>
      </w:tr>
      <w:tr w14:paraId="7631E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D9206">
            <w:r>
              <w:t>水泥砂浆</w:t>
            </w:r>
          </w:p>
        </w:tc>
        <w:tc>
          <w:tcPr>
            <w:vAlign w:val="center"/>
          </w:tcPr>
          <w:p w14:paraId="10597906">
            <w:r>
              <w:t>0.930</w:t>
            </w:r>
          </w:p>
        </w:tc>
        <w:tc>
          <w:tcPr>
            <w:vAlign w:val="center"/>
          </w:tcPr>
          <w:p w14:paraId="5A3A5768">
            <w:r>
              <w:t>11.370</w:t>
            </w:r>
          </w:p>
        </w:tc>
        <w:tc>
          <w:tcPr>
            <w:vAlign w:val="center"/>
          </w:tcPr>
          <w:p w14:paraId="03373D46">
            <w:r>
              <w:t>1800.0</w:t>
            </w:r>
          </w:p>
        </w:tc>
        <w:tc>
          <w:tcPr>
            <w:vAlign w:val="center"/>
          </w:tcPr>
          <w:p w14:paraId="6EB8779C">
            <w:r>
              <w:t>1050.0</w:t>
            </w:r>
          </w:p>
        </w:tc>
        <w:tc>
          <w:tcPr>
            <w:vAlign w:val="center"/>
          </w:tcPr>
          <w:p w14:paraId="39494ED1">
            <w:r>
              <w:t>0.0210</w:t>
            </w:r>
          </w:p>
        </w:tc>
        <w:tc>
          <w:tcPr>
            <w:vAlign w:val="center"/>
          </w:tcPr>
          <w:p w14:paraId="5D00118F">
            <w:pPr>
              <w:rPr>
                <w:sz w:val="18"/>
                <w:szCs w:val="18"/>
              </w:rPr>
            </w:pPr>
          </w:p>
        </w:tc>
      </w:tr>
      <w:tr w14:paraId="7787D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93D39">
            <w:r>
              <w:t>石灰砂浆</w:t>
            </w:r>
          </w:p>
        </w:tc>
        <w:tc>
          <w:tcPr>
            <w:vAlign w:val="center"/>
          </w:tcPr>
          <w:p w14:paraId="1449CE6D">
            <w:r>
              <w:t>0.810</w:t>
            </w:r>
          </w:p>
        </w:tc>
        <w:tc>
          <w:tcPr>
            <w:vAlign w:val="center"/>
          </w:tcPr>
          <w:p w14:paraId="707F7775">
            <w:r>
              <w:t>10.070</w:t>
            </w:r>
          </w:p>
        </w:tc>
        <w:tc>
          <w:tcPr>
            <w:vAlign w:val="center"/>
          </w:tcPr>
          <w:p w14:paraId="0BCEBD0E">
            <w:r>
              <w:t>1600.0</w:t>
            </w:r>
          </w:p>
        </w:tc>
        <w:tc>
          <w:tcPr>
            <w:vAlign w:val="center"/>
          </w:tcPr>
          <w:p w14:paraId="62A307B8">
            <w:r>
              <w:t>1050.0</w:t>
            </w:r>
          </w:p>
        </w:tc>
        <w:tc>
          <w:tcPr>
            <w:vAlign w:val="center"/>
          </w:tcPr>
          <w:p w14:paraId="002D6FBA">
            <w:r>
              <w:t>0.0443</w:t>
            </w:r>
          </w:p>
        </w:tc>
        <w:tc>
          <w:tcPr>
            <w:vAlign w:val="center"/>
          </w:tcPr>
          <w:p w14:paraId="312D399C">
            <w:pPr>
              <w:rPr>
                <w:sz w:val="18"/>
                <w:szCs w:val="18"/>
              </w:rPr>
            </w:pPr>
          </w:p>
        </w:tc>
      </w:tr>
      <w:tr w14:paraId="1E340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C6CC9F">
            <w:r>
              <w:t>钢筋混凝土</w:t>
            </w:r>
          </w:p>
        </w:tc>
        <w:tc>
          <w:tcPr>
            <w:vAlign w:val="center"/>
          </w:tcPr>
          <w:p w14:paraId="01BCB9F9">
            <w:r>
              <w:t>1.740</w:t>
            </w:r>
          </w:p>
        </w:tc>
        <w:tc>
          <w:tcPr>
            <w:vAlign w:val="center"/>
          </w:tcPr>
          <w:p w14:paraId="72AB1D81">
            <w:r>
              <w:t>17.200</w:t>
            </w:r>
          </w:p>
        </w:tc>
        <w:tc>
          <w:tcPr>
            <w:vAlign w:val="center"/>
          </w:tcPr>
          <w:p w14:paraId="5746D209">
            <w:r>
              <w:t>2500.0</w:t>
            </w:r>
          </w:p>
        </w:tc>
        <w:tc>
          <w:tcPr>
            <w:vAlign w:val="center"/>
          </w:tcPr>
          <w:p w14:paraId="6339A4DC">
            <w:r>
              <w:t>920.0</w:t>
            </w:r>
          </w:p>
        </w:tc>
        <w:tc>
          <w:tcPr>
            <w:vAlign w:val="center"/>
          </w:tcPr>
          <w:p w14:paraId="4D9632FB">
            <w:r>
              <w:t>0.0158</w:t>
            </w:r>
          </w:p>
        </w:tc>
        <w:tc>
          <w:tcPr>
            <w:vAlign w:val="center"/>
          </w:tcPr>
          <w:p w14:paraId="0712F559">
            <w:pPr>
              <w:rPr>
                <w:sz w:val="18"/>
                <w:szCs w:val="18"/>
              </w:rPr>
            </w:pPr>
          </w:p>
        </w:tc>
      </w:tr>
      <w:tr w14:paraId="21CB3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17CB9">
            <w:r>
              <w:t>三合土</w:t>
            </w:r>
          </w:p>
        </w:tc>
        <w:tc>
          <w:tcPr>
            <w:vAlign w:val="center"/>
          </w:tcPr>
          <w:p w14:paraId="149D932A">
            <w:r>
              <w:t>0.500</w:t>
            </w:r>
          </w:p>
        </w:tc>
        <w:tc>
          <w:tcPr>
            <w:vAlign w:val="center"/>
          </w:tcPr>
          <w:p w14:paraId="6B7E0E7C">
            <w:r>
              <w:t>10.000</w:t>
            </w:r>
          </w:p>
        </w:tc>
        <w:tc>
          <w:tcPr>
            <w:vAlign w:val="center"/>
          </w:tcPr>
          <w:p w14:paraId="718681E6">
            <w:r>
              <w:t>1900.0</w:t>
            </w:r>
          </w:p>
        </w:tc>
        <w:tc>
          <w:tcPr>
            <w:vAlign w:val="center"/>
          </w:tcPr>
          <w:p w14:paraId="21AD55BA">
            <w:r>
              <w:t>0.8</w:t>
            </w:r>
          </w:p>
        </w:tc>
        <w:tc>
          <w:tcPr>
            <w:vAlign w:val="center"/>
          </w:tcPr>
          <w:p w14:paraId="00E94575">
            <w:r>
              <w:t>0.0000</w:t>
            </w:r>
          </w:p>
        </w:tc>
        <w:tc>
          <w:tcPr>
            <w:vAlign w:val="center"/>
          </w:tcPr>
          <w:p w14:paraId="76C562BF">
            <w:pPr>
              <w:rPr>
                <w:sz w:val="18"/>
                <w:szCs w:val="18"/>
              </w:rPr>
            </w:pPr>
          </w:p>
        </w:tc>
      </w:tr>
      <w:tr w14:paraId="5C822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84786">
            <w:r>
              <w:t>挤塑聚苯乙烯泡沫塑料（带表皮）</w:t>
            </w:r>
          </w:p>
        </w:tc>
        <w:tc>
          <w:tcPr>
            <w:vAlign w:val="center"/>
          </w:tcPr>
          <w:p w14:paraId="724A186B">
            <w:r>
              <w:t>0.030</w:t>
            </w:r>
          </w:p>
        </w:tc>
        <w:tc>
          <w:tcPr>
            <w:vAlign w:val="center"/>
          </w:tcPr>
          <w:p w14:paraId="53F89698">
            <w:r>
              <w:t>0.340</w:t>
            </w:r>
          </w:p>
        </w:tc>
        <w:tc>
          <w:tcPr>
            <w:vAlign w:val="center"/>
          </w:tcPr>
          <w:p w14:paraId="6C76FD0B">
            <w:r>
              <w:t>35.0</w:t>
            </w:r>
          </w:p>
        </w:tc>
        <w:tc>
          <w:tcPr>
            <w:vAlign w:val="center"/>
          </w:tcPr>
          <w:p w14:paraId="5E207707">
            <w:r>
              <w:t>1380.0</w:t>
            </w:r>
          </w:p>
        </w:tc>
        <w:tc>
          <w:tcPr>
            <w:vAlign w:val="center"/>
          </w:tcPr>
          <w:p w14:paraId="6D82A146">
            <w:r>
              <w:t>0.0000</w:t>
            </w:r>
          </w:p>
        </w:tc>
        <w:tc>
          <w:tcPr>
            <w:vAlign w:val="center"/>
          </w:tcPr>
          <w:p w14:paraId="477DD3F0">
            <w:pPr>
              <w:rPr>
                <w:sz w:val="18"/>
                <w:szCs w:val="18"/>
              </w:rPr>
            </w:pPr>
          </w:p>
        </w:tc>
      </w:tr>
      <w:tr w14:paraId="5B10F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83C38">
            <w:r>
              <w:t>混凝土多孔砖(190六孔砖）</w:t>
            </w:r>
          </w:p>
        </w:tc>
        <w:tc>
          <w:tcPr>
            <w:vAlign w:val="center"/>
          </w:tcPr>
          <w:p w14:paraId="3B07FD63">
            <w:r>
              <w:t>0.750</w:t>
            </w:r>
          </w:p>
        </w:tc>
        <w:tc>
          <w:tcPr>
            <w:vAlign w:val="center"/>
          </w:tcPr>
          <w:p w14:paraId="0B39AA40">
            <w:r>
              <w:t>7.490</w:t>
            </w:r>
          </w:p>
        </w:tc>
        <w:tc>
          <w:tcPr>
            <w:vAlign w:val="center"/>
          </w:tcPr>
          <w:p w14:paraId="0454DAD9">
            <w:r>
              <w:t>1450.0</w:t>
            </w:r>
          </w:p>
        </w:tc>
        <w:tc>
          <w:tcPr>
            <w:vAlign w:val="center"/>
          </w:tcPr>
          <w:p w14:paraId="15D0E1A3">
            <w:r>
              <w:t>709.4</w:t>
            </w:r>
          </w:p>
        </w:tc>
        <w:tc>
          <w:tcPr>
            <w:vAlign w:val="center"/>
          </w:tcPr>
          <w:p w14:paraId="61273D68">
            <w:r>
              <w:t>0.0000</w:t>
            </w:r>
          </w:p>
        </w:tc>
        <w:tc>
          <w:tcPr>
            <w:vAlign w:val="center"/>
          </w:tcPr>
          <w:p w14:paraId="2494FB7E">
            <w:pPr>
              <w:rPr>
                <w:sz w:val="18"/>
                <w:szCs w:val="18"/>
              </w:rPr>
            </w:pPr>
          </w:p>
        </w:tc>
      </w:tr>
      <w:tr w14:paraId="327DF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E5AA0">
            <w:r>
              <w:t>陶土填充</w:t>
            </w:r>
          </w:p>
        </w:tc>
        <w:tc>
          <w:tcPr>
            <w:vAlign w:val="center"/>
          </w:tcPr>
          <w:p w14:paraId="7BA76D9C">
            <w:r>
              <w:t>0.150</w:t>
            </w:r>
          </w:p>
        </w:tc>
        <w:tc>
          <w:tcPr>
            <w:vAlign w:val="center"/>
          </w:tcPr>
          <w:p w14:paraId="05D50D1F">
            <w:r>
              <w:t>8.000</w:t>
            </w:r>
          </w:p>
        </w:tc>
        <w:tc>
          <w:tcPr>
            <w:vAlign w:val="center"/>
          </w:tcPr>
          <w:p w14:paraId="44488F73">
            <w:r>
              <w:t>2.6</w:t>
            </w:r>
          </w:p>
        </w:tc>
        <w:tc>
          <w:tcPr>
            <w:vAlign w:val="center"/>
          </w:tcPr>
          <w:p w14:paraId="7C50DEB6">
            <w:r>
              <w:t>0.9</w:t>
            </w:r>
          </w:p>
        </w:tc>
        <w:tc>
          <w:tcPr>
            <w:vAlign w:val="center"/>
          </w:tcPr>
          <w:p w14:paraId="49A72BDA">
            <w:r>
              <w:t>0.0000</w:t>
            </w:r>
          </w:p>
        </w:tc>
        <w:tc>
          <w:tcPr>
            <w:vAlign w:val="center"/>
          </w:tcPr>
          <w:p w14:paraId="76132196">
            <w:pPr>
              <w:rPr>
                <w:sz w:val="18"/>
                <w:szCs w:val="18"/>
              </w:rPr>
            </w:pPr>
          </w:p>
        </w:tc>
      </w:tr>
      <w:tr w14:paraId="588D4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2A0FC">
            <w:r>
              <w:t>挂瓦条(无保温性能)</w:t>
            </w:r>
          </w:p>
        </w:tc>
        <w:tc>
          <w:tcPr>
            <w:vAlign w:val="center"/>
          </w:tcPr>
          <w:p w14:paraId="30D28D2E">
            <w:r>
              <w:t>5.000</w:t>
            </w:r>
          </w:p>
        </w:tc>
        <w:tc>
          <w:tcPr>
            <w:vAlign w:val="center"/>
          </w:tcPr>
          <w:p w14:paraId="12D35AF3">
            <w:r>
              <w:t>10.583</w:t>
            </w:r>
          </w:p>
        </w:tc>
        <w:tc>
          <w:tcPr>
            <w:vAlign w:val="center"/>
          </w:tcPr>
          <w:p w14:paraId="6BC5F9F5">
            <w:r>
              <w:t>1800.0</w:t>
            </w:r>
          </w:p>
        </w:tc>
        <w:tc>
          <w:tcPr>
            <w:vAlign w:val="center"/>
          </w:tcPr>
          <w:p w14:paraId="74D22CC6">
            <w:r>
              <w:t>171.1</w:t>
            </w:r>
          </w:p>
        </w:tc>
        <w:tc>
          <w:tcPr>
            <w:vAlign w:val="center"/>
          </w:tcPr>
          <w:p w14:paraId="39379E80">
            <w:r>
              <w:t>0.0040</w:t>
            </w:r>
          </w:p>
        </w:tc>
        <w:tc>
          <w:tcPr>
            <w:vAlign w:val="center"/>
          </w:tcPr>
          <w:p w14:paraId="3165C5C7">
            <w:pPr>
              <w:rPr>
                <w:sz w:val="18"/>
                <w:szCs w:val="18"/>
              </w:rPr>
            </w:pPr>
          </w:p>
        </w:tc>
      </w:tr>
      <w:tr w14:paraId="46C96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7250F">
            <w:r>
              <w:t>柔性防水层</w:t>
            </w:r>
          </w:p>
        </w:tc>
        <w:tc>
          <w:tcPr>
            <w:vAlign w:val="center"/>
          </w:tcPr>
          <w:p w14:paraId="300978D6">
            <w:r>
              <w:t>0.170</w:t>
            </w:r>
          </w:p>
        </w:tc>
        <w:tc>
          <w:tcPr>
            <w:vAlign w:val="center"/>
          </w:tcPr>
          <w:p w14:paraId="6A1E0FCC">
            <w:r>
              <w:t>3.330</w:t>
            </w:r>
          </w:p>
        </w:tc>
        <w:tc>
          <w:tcPr>
            <w:vAlign w:val="center"/>
          </w:tcPr>
          <w:p w14:paraId="53DB0DEC">
            <w:r>
              <w:t>600.0</w:t>
            </w:r>
          </w:p>
        </w:tc>
        <w:tc>
          <w:tcPr>
            <w:vAlign w:val="center"/>
          </w:tcPr>
          <w:p w14:paraId="46D6F086">
            <w:r>
              <w:t>1470.0</w:t>
            </w:r>
          </w:p>
        </w:tc>
        <w:tc>
          <w:tcPr>
            <w:vAlign w:val="center"/>
          </w:tcPr>
          <w:p w14:paraId="7DF11A2C">
            <w:r>
              <w:t>0.0000</w:t>
            </w:r>
          </w:p>
        </w:tc>
        <w:tc>
          <w:tcPr>
            <w:vAlign w:val="center"/>
          </w:tcPr>
          <w:p w14:paraId="2AA5AE20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81CE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A4156">
            <w:r>
              <w:t>松木、云杉（热流方向垂直木纹）</w:t>
            </w:r>
          </w:p>
        </w:tc>
        <w:tc>
          <w:tcPr>
            <w:vAlign w:val="center"/>
          </w:tcPr>
          <w:p w14:paraId="7360E8A3">
            <w:r>
              <w:t>0.140</w:t>
            </w:r>
          </w:p>
        </w:tc>
        <w:tc>
          <w:tcPr>
            <w:vAlign w:val="center"/>
          </w:tcPr>
          <w:p w14:paraId="62AFA87B">
            <w:r>
              <w:t>3.850</w:t>
            </w:r>
          </w:p>
        </w:tc>
        <w:tc>
          <w:tcPr>
            <w:vAlign w:val="center"/>
          </w:tcPr>
          <w:p w14:paraId="5EB6693F">
            <w:r>
              <w:t>500.0</w:t>
            </w:r>
          </w:p>
        </w:tc>
        <w:tc>
          <w:tcPr>
            <w:vAlign w:val="center"/>
          </w:tcPr>
          <w:p w14:paraId="27C39386">
            <w:r>
              <w:t>2911.8</w:t>
            </w:r>
          </w:p>
        </w:tc>
        <w:tc>
          <w:tcPr>
            <w:vAlign w:val="center"/>
          </w:tcPr>
          <w:p w14:paraId="175387C3">
            <w:r>
              <w:t>0.0000</w:t>
            </w:r>
          </w:p>
        </w:tc>
        <w:tc>
          <w:tcPr>
            <w:vAlign w:val="center"/>
          </w:tcPr>
          <w:p w14:paraId="3952D44C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5AEDD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FEAF6">
            <w:r>
              <w:t>稻草夯土</w:t>
            </w:r>
          </w:p>
        </w:tc>
        <w:tc>
          <w:tcPr>
            <w:vAlign w:val="center"/>
          </w:tcPr>
          <w:p w14:paraId="3F198CCC">
            <w:r>
              <w:t>0.930</w:t>
            </w:r>
          </w:p>
        </w:tc>
        <w:tc>
          <w:tcPr>
            <w:vAlign w:val="center"/>
          </w:tcPr>
          <w:p w14:paraId="4EC8FB92">
            <w:r>
              <w:t>8.889</w:t>
            </w:r>
          </w:p>
        </w:tc>
        <w:tc>
          <w:tcPr>
            <w:vAlign w:val="center"/>
          </w:tcPr>
          <w:p w14:paraId="7BFC1FD7">
            <w:r>
              <w:t>800.0</w:t>
            </w:r>
          </w:p>
        </w:tc>
        <w:tc>
          <w:tcPr>
            <w:vAlign w:val="center"/>
          </w:tcPr>
          <w:p w14:paraId="5A165108">
            <w:r>
              <w:t>840.0</w:t>
            </w:r>
          </w:p>
        </w:tc>
        <w:tc>
          <w:tcPr>
            <w:vAlign w:val="center"/>
          </w:tcPr>
          <w:p w14:paraId="224EEB08">
            <w:r>
              <w:t>0.0001</w:t>
            </w:r>
          </w:p>
        </w:tc>
        <w:tc>
          <w:tcPr>
            <w:vAlign w:val="center"/>
          </w:tcPr>
          <w:p w14:paraId="1704F240">
            <w:pPr>
              <w:rPr>
                <w:sz w:val="18"/>
                <w:szCs w:val="18"/>
              </w:rPr>
            </w:pPr>
          </w:p>
        </w:tc>
      </w:tr>
      <w:tr w14:paraId="0C64A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4DD1E">
            <w:r>
              <w:t>软木板(ρ=300)</w:t>
            </w:r>
          </w:p>
        </w:tc>
        <w:tc>
          <w:tcPr>
            <w:vAlign w:val="center"/>
          </w:tcPr>
          <w:p w14:paraId="0DE0D218">
            <w:r>
              <w:t>0.093</w:t>
            </w:r>
          </w:p>
        </w:tc>
        <w:tc>
          <w:tcPr>
            <w:vAlign w:val="center"/>
          </w:tcPr>
          <w:p w14:paraId="67DBD740">
            <w:r>
              <w:t>1.950</w:t>
            </w:r>
          </w:p>
        </w:tc>
        <w:tc>
          <w:tcPr>
            <w:vAlign w:val="center"/>
          </w:tcPr>
          <w:p w14:paraId="2A0F9C27">
            <w:r>
              <w:t>300.0</w:t>
            </w:r>
          </w:p>
        </w:tc>
        <w:tc>
          <w:tcPr>
            <w:vAlign w:val="center"/>
          </w:tcPr>
          <w:p w14:paraId="6739777B">
            <w:r>
              <w:t>1890.0</w:t>
            </w:r>
          </w:p>
        </w:tc>
        <w:tc>
          <w:tcPr>
            <w:vAlign w:val="center"/>
          </w:tcPr>
          <w:p w14:paraId="38D754B5">
            <w:r>
              <w:t>0.0255</w:t>
            </w:r>
          </w:p>
        </w:tc>
        <w:tc>
          <w:tcPr>
            <w:vAlign w:val="center"/>
          </w:tcPr>
          <w:p w14:paraId="050085B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E3D8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7875F">
            <w:r>
              <w:t>保温砂浆</w:t>
            </w:r>
          </w:p>
        </w:tc>
        <w:tc>
          <w:tcPr>
            <w:vAlign w:val="center"/>
          </w:tcPr>
          <w:p w14:paraId="17997445">
            <w:r>
              <w:t>0.260</w:t>
            </w:r>
          </w:p>
        </w:tc>
        <w:tc>
          <w:tcPr>
            <w:vAlign w:val="center"/>
          </w:tcPr>
          <w:p w14:paraId="49B3A8A5">
            <w:r>
              <w:t>10.627</w:t>
            </w:r>
          </w:p>
        </w:tc>
        <w:tc>
          <w:tcPr>
            <w:vAlign w:val="center"/>
          </w:tcPr>
          <w:p w14:paraId="71361786">
            <w:r>
              <w:t>800.0</w:t>
            </w:r>
          </w:p>
        </w:tc>
        <w:tc>
          <w:tcPr>
            <w:vAlign w:val="center"/>
          </w:tcPr>
          <w:p w14:paraId="03A602AE">
            <w:r>
              <w:t>1493.2</w:t>
            </w:r>
          </w:p>
        </w:tc>
        <w:tc>
          <w:tcPr>
            <w:vAlign w:val="center"/>
          </w:tcPr>
          <w:p w14:paraId="667B88E5">
            <w:r>
              <w:t>0.0230</w:t>
            </w:r>
          </w:p>
        </w:tc>
        <w:tc>
          <w:tcPr>
            <w:vAlign w:val="center"/>
          </w:tcPr>
          <w:p w14:paraId="080290FD">
            <w:pPr>
              <w:rPr>
                <w:sz w:val="18"/>
                <w:szCs w:val="18"/>
              </w:rPr>
            </w:pPr>
          </w:p>
        </w:tc>
      </w:tr>
      <w:tr w14:paraId="00294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4A98D">
            <w:r>
              <w:t>实木地板</w:t>
            </w:r>
          </w:p>
        </w:tc>
        <w:tc>
          <w:tcPr>
            <w:vAlign w:val="center"/>
          </w:tcPr>
          <w:p w14:paraId="6FE15A53">
            <w:r>
              <w:t>0.170</w:t>
            </w:r>
          </w:p>
        </w:tc>
        <w:tc>
          <w:tcPr>
            <w:vAlign w:val="center"/>
          </w:tcPr>
          <w:p w14:paraId="36BA4364">
            <w:r>
              <w:t>4.661</w:t>
            </w:r>
          </w:p>
        </w:tc>
        <w:tc>
          <w:tcPr>
            <w:vAlign w:val="center"/>
          </w:tcPr>
          <w:p w14:paraId="7F7CED0A">
            <w:r>
              <w:t>700.0</w:t>
            </w:r>
          </w:p>
        </w:tc>
        <w:tc>
          <w:tcPr>
            <w:vAlign w:val="center"/>
          </w:tcPr>
          <w:p w14:paraId="007FB46E">
            <w:r>
              <w:t>2510.0</w:t>
            </w:r>
          </w:p>
        </w:tc>
        <w:tc>
          <w:tcPr>
            <w:vAlign w:val="center"/>
          </w:tcPr>
          <w:p w14:paraId="3D4DAE1A">
            <w:r>
              <w:t>0.0000</w:t>
            </w:r>
          </w:p>
        </w:tc>
        <w:tc>
          <w:tcPr>
            <w:vAlign w:val="center"/>
          </w:tcPr>
          <w:p w14:paraId="361A1E6A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6666A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3C859F">
            <w:r>
              <w:t>橡木、枫树（热流方向顺木纹）</w:t>
            </w:r>
          </w:p>
        </w:tc>
        <w:tc>
          <w:tcPr>
            <w:vAlign w:val="center"/>
          </w:tcPr>
          <w:p w14:paraId="5C23FBD2">
            <w:r>
              <w:t>0.350</w:t>
            </w:r>
          </w:p>
        </w:tc>
        <w:tc>
          <w:tcPr>
            <w:vAlign w:val="center"/>
          </w:tcPr>
          <w:p w14:paraId="6204AAD7">
            <w:r>
              <w:t>6.930</w:t>
            </w:r>
          </w:p>
        </w:tc>
        <w:tc>
          <w:tcPr>
            <w:vAlign w:val="center"/>
          </w:tcPr>
          <w:p w14:paraId="4D2BDDE1">
            <w:r>
              <w:t>700.0</w:t>
            </w:r>
          </w:p>
        </w:tc>
        <w:tc>
          <w:tcPr>
            <w:vAlign w:val="center"/>
          </w:tcPr>
          <w:p w14:paraId="0742AA20">
            <w:r>
              <w:t>2510.0</w:t>
            </w:r>
          </w:p>
        </w:tc>
        <w:tc>
          <w:tcPr>
            <w:vAlign w:val="center"/>
          </w:tcPr>
          <w:p w14:paraId="6DDA666F">
            <w:r>
              <w:t>0.3000</w:t>
            </w:r>
          </w:p>
        </w:tc>
        <w:tc>
          <w:tcPr>
            <w:vAlign w:val="center"/>
          </w:tcPr>
          <w:p w14:paraId="3EF0987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C12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EAA77">
            <w:r>
              <w:t>空气层</w:t>
            </w:r>
          </w:p>
        </w:tc>
        <w:tc>
          <w:tcPr>
            <w:vAlign w:val="center"/>
          </w:tcPr>
          <w:p w14:paraId="4F545BEA">
            <w:r>
              <w:t>0.023</w:t>
            </w:r>
          </w:p>
        </w:tc>
        <w:tc>
          <w:tcPr>
            <w:vAlign w:val="center"/>
          </w:tcPr>
          <w:p w14:paraId="2BE341E0">
            <w:r>
              <w:t>0.100</w:t>
            </w:r>
          </w:p>
        </w:tc>
        <w:tc>
          <w:tcPr>
            <w:vAlign w:val="center"/>
          </w:tcPr>
          <w:p w14:paraId="7E8174B3">
            <w:r>
              <w:t>1.3</w:t>
            </w:r>
          </w:p>
        </w:tc>
        <w:tc>
          <w:tcPr>
            <w:vAlign w:val="center"/>
          </w:tcPr>
          <w:p w14:paraId="03CD18EE">
            <w:r>
              <w:t>0.1</w:t>
            </w:r>
          </w:p>
        </w:tc>
        <w:tc>
          <w:tcPr>
            <w:vAlign w:val="center"/>
          </w:tcPr>
          <w:p w14:paraId="47C918FE">
            <w:r>
              <w:t>0.0000</w:t>
            </w:r>
          </w:p>
        </w:tc>
        <w:tc>
          <w:tcPr>
            <w:vAlign w:val="center"/>
          </w:tcPr>
          <w:p w14:paraId="155FD91B">
            <w:pPr>
              <w:rPr>
                <w:sz w:val="18"/>
                <w:szCs w:val="18"/>
              </w:rPr>
            </w:pPr>
          </w:p>
        </w:tc>
      </w:tr>
      <w:tr w14:paraId="3CB4A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7612BC">
            <w:r>
              <w:t>酚醛板（用于墙体）</w:t>
            </w:r>
          </w:p>
        </w:tc>
        <w:tc>
          <w:tcPr>
            <w:vAlign w:val="center"/>
          </w:tcPr>
          <w:p w14:paraId="5BCDB686">
            <w:r>
              <w:t>0.034</w:t>
            </w:r>
          </w:p>
        </w:tc>
        <w:tc>
          <w:tcPr>
            <w:vAlign w:val="center"/>
          </w:tcPr>
          <w:p w14:paraId="582B229A">
            <w:r>
              <w:t>10.000</w:t>
            </w:r>
          </w:p>
        </w:tc>
        <w:tc>
          <w:tcPr>
            <w:vAlign w:val="center"/>
          </w:tcPr>
          <w:p w14:paraId="0807EFA8">
            <w:r>
              <w:t>60.0</w:t>
            </w:r>
          </w:p>
        </w:tc>
        <w:tc>
          <w:tcPr>
            <w:vAlign w:val="center"/>
          </w:tcPr>
          <w:p w14:paraId="60DD1996">
            <w:r>
              <w:t>1000.0</w:t>
            </w:r>
          </w:p>
        </w:tc>
        <w:tc>
          <w:tcPr>
            <w:vAlign w:val="center"/>
          </w:tcPr>
          <w:p w14:paraId="7A05EF55">
            <w:r>
              <w:t>0.0000</w:t>
            </w:r>
          </w:p>
        </w:tc>
        <w:tc>
          <w:tcPr>
            <w:vAlign w:val="center"/>
          </w:tcPr>
          <w:p w14:paraId="099AF1D2"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 w14:paraId="4BE42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CA74A">
            <w:r>
              <w:t>酚醛板（用于地面）</w:t>
            </w:r>
          </w:p>
        </w:tc>
        <w:tc>
          <w:tcPr>
            <w:vAlign w:val="center"/>
          </w:tcPr>
          <w:p w14:paraId="333FFF06">
            <w:r>
              <w:t>0.040</w:t>
            </w:r>
          </w:p>
        </w:tc>
        <w:tc>
          <w:tcPr>
            <w:vAlign w:val="center"/>
          </w:tcPr>
          <w:p w14:paraId="55661E78">
            <w:r>
              <w:t>10.000</w:t>
            </w:r>
          </w:p>
        </w:tc>
        <w:tc>
          <w:tcPr>
            <w:vAlign w:val="center"/>
          </w:tcPr>
          <w:p w14:paraId="54CF899F">
            <w:r>
              <w:t>60.0</w:t>
            </w:r>
          </w:p>
        </w:tc>
        <w:tc>
          <w:tcPr>
            <w:vAlign w:val="center"/>
          </w:tcPr>
          <w:p w14:paraId="3D2C6FC1">
            <w:r>
              <w:t>1000.0</w:t>
            </w:r>
          </w:p>
        </w:tc>
        <w:tc>
          <w:tcPr>
            <w:vAlign w:val="center"/>
          </w:tcPr>
          <w:p w14:paraId="4E20AFD2">
            <w:r>
              <w:t>0.0000</w:t>
            </w:r>
          </w:p>
        </w:tc>
        <w:tc>
          <w:tcPr>
            <w:vAlign w:val="center"/>
          </w:tcPr>
          <w:p w14:paraId="48F16820"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</w:tbl>
    <w:p w14:paraId="6258A1B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2076"/>
      <w:r>
        <w:rPr>
          <w:kern w:val="2"/>
          <w:szCs w:val="24"/>
          <w:lang w:val="en-US"/>
        </w:rPr>
        <w:t>围护结构作法简要说明</w:t>
      </w:r>
      <w:bookmarkEnd w:id="40"/>
    </w:p>
    <w:p w14:paraId="4D5B59AA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(K=0.054,D=4.885)：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2C509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陶土填充 20mm＋挂瓦条(无保温性能) 20mm＋柔性防水层 5mm＋松木、云杉（热流方向垂直木纹） 20mm＋松木、云杉（热流方向垂直木纹） 20mm＋</w:t>
      </w:r>
      <w:r>
        <w:rPr>
          <w:color w:val="800000"/>
          <w:kern w:val="2"/>
          <w:szCs w:val="24"/>
          <w:lang w:val="en-US"/>
        </w:rPr>
        <w:t>空气层 400mm</w:t>
      </w:r>
      <w:r>
        <w:rPr>
          <w:color w:val="000000"/>
          <w:kern w:val="2"/>
          <w:szCs w:val="24"/>
          <w:lang w:val="en-US"/>
        </w:rPr>
        <w:t>＋软木板(ρ=300) 20mm＋软木板(ρ=300) 20mm</w:t>
      </w:r>
    </w:p>
    <w:p w14:paraId="339CBD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外墙构造一 (K=1.362,D=5.458)：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EEFBD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保温砂浆 20mm＋</w:t>
      </w:r>
      <w:r>
        <w:rPr>
          <w:color w:val="800000"/>
          <w:kern w:val="2"/>
          <w:szCs w:val="24"/>
          <w:lang w:val="en-US"/>
        </w:rPr>
        <w:t>稻草夯土 200mm</w:t>
      </w:r>
      <w:r>
        <w:rPr>
          <w:color w:val="000000"/>
          <w:kern w:val="2"/>
          <w:szCs w:val="24"/>
          <w:lang w:val="en-US"/>
        </w:rPr>
        <w:t>＋稻草夯土 200mm＋保温砂浆 20mm</w:t>
      </w:r>
    </w:p>
    <w:p w14:paraId="349709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阳台隔墙：</w:t>
      </w:r>
      <w:r>
        <w:rPr>
          <w:color w:val="0000FF"/>
          <w:kern w:val="2"/>
          <w:sz w:val="21"/>
          <w:szCs w:val="21"/>
          <w:lang w:val="en-US"/>
        </w:rPr>
        <w:t>阳台隔墙构造一 (K=1.362,D=5.458)：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68BDA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保温砂浆 20mm＋</w:t>
      </w:r>
      <w:r>
        <w:rPr>
          <w:color w:val="800000"/>
          <w:kern w:val="2"/>
          <w:szCs w:val="24"/>
          <w:lang w:val="en-US"/>
        </w:rPr>
        <w:t>稻草夯土 200mm</w:t>
      </w:r>
      <w:r>
        <w:rPr>
          <w:color w:val="000000"/>
          <w:kern w:val="2"/>
          <w:szCs w:val="24"/>
          <w:lang w:val="en-US"/>
        </w:rPr>
        <w:t>＋稻草夯土 200mm＋保温砂浆 20mm</w:t>
      </w:r>
    </w:p>
    <w:p w14:paraId="059AA6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外墙（剪力墙）：</w:t>
      </w:r>
      <w:r>
        <w:rPr>
          <w:color w:val="0000FF"/>
          <w:kern w:val="2"/>
          <w:sz w:val="21"/>
          <w:szCs w:val="21"/>
          <w:lang w:val="en-US"/>
        </w:rPr>
        <w:t>外墙构造一 (K=1.362,D=5.458)：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363CC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保温砂浆 20mm＋</w:t>
      </w:r>
      <w:r>
        <w:rPr>
          <w:color w:val="800000"/>
          <w:kern w:val="2"/>
          <w:szCs w:val="24"/>
          <w:lang w:val="en-US"/>
        </w:rPr>
        <w:t>稻草夯土 200mm</w:t>
      </w:r>
      <w:r>
        <w:rPr>
          <w:color w:val="000000"/>
          <w:kern w:val="2"/>
          <w:szCs w:val="24"/>
          <w:lang w:val="en-US"/>
        </w:rPr>
        <w:t>＋稻草夯土 200mm＋保温砂浆 20mm</w:t>
      </w:r>
    </w:p>
    <w:p w14:paraId="4B4EE1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楼梯间隔墙或封闭外走廊隔墙：</w:t>
      </w:r>
      <w:r>
        <w:rPr>
          <w:color w:val="0000FF"/>
          <w:kern w:val="2"/>
          <w:sz w:val="21"/>
          <w:szCs w:val="21"/>
          <w:lang w:val="en-US"/>
        </w:rPr>
        <w:t>户墙构造一 (K=0.808,D=6.721)：</w:t>
      </w:r>
    </w:p>
    <w:p w14:paraId="27C61D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软木板(ρ=300) 20mm＋</w:t>
      </w:r>
      <w:r>
        <w:rPr>
          <w:color w:val="800000"/>
          <w:kern w:val="2"/>
          <w:szCs w:val="24"/>
          <w:lang w:val="en-US"/>
        </w:rPr>
        <w:t>酚醛板（用于墙体） 20mm</w:t>
      </w:r>
      <w:r>
        <w:rPr>
          <w:color w:val="000000"/>
          <w:kern w:val="2"/>
          <w:szCs w:val="24"/>
          <w:lang w:val="en-US"/>
        </w:rPr>
        <w:t>＋软木板(ρ=300) 20mm</w:t>
      </w:r>
    </w:p>
    <w:p w14:paraId="5D05A5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控温房间楼板：</w:t>
      </w:r>
      <w:r>
        <w:rPr>
          <w:color w:val="0000FF"/>
          <w:kern w:val="2"/>
          <w:sz w:val="21"/>
          <w:szCs w:val="21"/>
          <w:lang w:val="en-US"/>
        </w:rPr>
        <w:t>楼板构造一 (K=0.881,D=7.925)：</w:t>
      </w:r>
    </w:p>
    <w:p w14:paraId="50F238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实木地板 25mm＋</w:t>
      </w:r>
      <w:r>
        <w:rPr>
          <w:color w:val="800000"/>
          <w:kern w:val="2"/>
          <w:szCs w:val="24"/>
          <w:lang w:val="en-US"/>
        </w:rPr>
        <w:t>酚醛板（用于地面） 25mm</w:t>
      </w:r>
      <w:r>
        <w:rPr>
          <w:color w:val="000000"/>
          <w:kern w:val="2"/>
          <w:szCs w:val="24"/>
          <w:lang w:val="en-US"/>
        </w:rPr>
        <w:t>＋橡木、枫树（热流方向顺木纹） 50mm</w:t>
      </w:r>
    </w:p>
    <w:p w14:paraId="039580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控温与非控温楼板：</w:t>
      </w:r>
      <w:r>
        <w:rPr>
          <w:color w:val="0000FF"/>
          <w:kern w:val="2"/>
          <w:sz w:val="21"/>
          <w:szCs w:val="21"/>
          <w:lang w:val="en-US"/>
        </w:rPr>
        <w:t>控温与非控温空间楼板构造一 (K=0.881,D=7.925)：</w:t>
      </w:r>
    </w:p>
    <w:p w14:paraId="722B83D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实木地板 25mm＋</w:t>
      </w:r>
      <w:r>
        <w:rPr>
          <w:color w:val="800000"/>
          <w:kern w:val="2"/>
          <w:szCs w:val="24"/>
          <w:lang w:val="en-US"/>
        </w:rPr>
        <w:t>酚醛板（用于地面） 25mm</w:t>
      </w:r>
      <w:r>
        <w:rPr>
          <w:color w:val="000000"/>
          <w:kern w:val="2"/>
          <w:szCs w:val="24"/>
          <w:lang w:val="en-US"/>
        </w:rPr>
        <w:t>＋橡木、枫树（热流方向顺木纹） 50mm</w:t>
      </w:r>
    </w:p>
    <w:p w14:paraId="2EC221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通往封闭空间的户门：</w:t>
      </w:r>
      <w:r>
        <w:rPr>
          <w:color w:val="0000FF"/>
          <w:kern w:val="2"/>
          <w:sz w:val="21"/>
          <w:szCs w:val="21"/>
          <w:lang w:val="en-US"/>
        </w:rPr>
        <w:t>单层实体木制外门 (K=1.970)：</w:t>
      </w:r>
    </w:p>
    <w:p w14:paraId="5F1C57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传热系数1.970W/㎡.K</w:t>
      </w:r>
    </w:p>
    <w:p w14:paraId="33FC91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通往非封闭空间或户外的户门：</w:t>
      </w:r>
      <w:r>
        <w:rPr>
          <w:color w:val="0000FF"/>
          <w:kern w:val="2"/>
          <w:sz w:val="21"/>
          <w:szCs w:val="21"/>
          <w:lang w:val="en-US"/>
        </w:rPr>
        <w:t>单层实体木制外门 (K=1.970)：</w:t>
      </w:r>
    </w:p>
    <w:p w14:paraId="7EF7D6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传热系数1.970W/㎡.K</w:t>
      </w:r>
    </w:p>
    <w:p w14:paraId="2CBEB4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外窗：</w:t>
      </w:r>
      <w:r>
        <w:rPr>
          <w:color w:val="0000FF"/>
          <w:kern w:val="2"/>
          <w:sz w:val="21"/>
          <w:szCs w:val="21"/>
          <w:lang w:val="en-US"/>
        </w:rPr>
        <w:t>68系列内平开木窗(5+12A+5Low-E) (K=1.900)：</w:t>
      </w:r>
    </w:p>
    <w:p w14:paraId="005E54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传热系数1.900W/㎡.K，窗太阳得热系数0.370</w:t>
      </w:r>
    </w:p>
    <w:p w14:paraId="570193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11. 幕墙：</w:t>
      </w:r>
      <w:r>
        <w:rPr>
          <w:color w:val="0000FF"/>
          <w:kern w:val="2"/>
          <w:sz w:val="21"/>
          <w:szCs w:val="21"/>
          <w:lang w:val="en-US"/>
        </w:rPr>
        <w:t>68系列内平开木窗(5+12A+5Low-E) (K=1.900)：</w:t>
      </w:r>
    </w:p>
    <w:p w14:paraId="250E2B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传热系数1.900W/㎡.K，窗太阳得热系数0.370</w:t>
      </w:r>
    </w:p>
    <w:p w14:paraId="0A730E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12. 天窗：</w:t>
      </w:r>
      <w:r>
        <w:rPr>
          <w:color w:val="0000FF"/>
          <w:kern w:val="2"/>
          <w:sz w:val="21"/>
          <w:szCs w:val="21"/>
          <w:lang w:val="en-US"/>
        </w:rPr>
        <w:t>60系列平开下悬铝包木窗(内开)5+12A+5LowE(窗框比0.35) (K=1.700)：</w:t>
      </w:r>
    </w:p>
    <w:p w14:paraId="0DEC76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传热系数1.700W/㎡.K，窗太阳得热系数0.183</w:t>
      </w:r>
    </w:p>
    <w:p w14:paraId="6A326C9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9888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54E28C0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9C71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AA8BF">
            <w:r>
              <w:t>外表面积</w:t>
            </w:r>
          </w:p>
        </w:tc>
        <w:tc>
          <w:tcPr>
            <w:vAlign w:val="center"/>
          </w:tcPr>
          <w:p w14:paraId="3A6819CA">
            <w:r>
              <w:t>2780.86</w:t>
            </w:r>
          </w:p>
        </w:tc>
      </w:tr>
      <w:tr w14:paraId="079B8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AD81EC">
            <w:r>
              <w:t>建筑体积</w:t>
            </w:r>
          </w:p>
        </w:tc>
        <w:tc>
          <w:tcPr>
            <w:vAlign w:val="center"/>
          </w:tcPr>
          <w:p w14:paraId="7348272D">
            <w:r>
              <w:t>7907.61</w:t>
            </w:r>
          </w:p>
        </w:tc>
      </w:tr>
      <w:tr w14:paraId="3541B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B7CF0">
            <w:r>
              <w:t>体形系数</w:t>
            </w:r>
          </w:p>
        </w:tc>
        <w:tc>
          <w:tcPr>
            <w:vAlign w:val="center"/>
          </w:tcPr>
          <w:p w14:paraId="14F21DB8">
            <w:r>
              <w:t>0.35</w:t>
            </w:r>
          </w:p>
        </w:tc>
      </w:tr>
      <w:tr w14:paraId="24305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154F1">
            <w:r>
              <w:t>标准依据</w:t>
            </w:r>
          </w:p>
        </w:tc>
        <w:tc>
          <w:tcPr>
            <w:vAlign w:val="center"/>
          </w:tcPr>
          <w:p w14:paraId="541819E9">
            <w:r>
              <w:t>《建筑节能与可再生能源利用通用规范》GB55015-2021第3.1.2条</w:t>
            </w:r>
          </w:p>
        </w:tc>
      </w:tr>
      <w:tr w14:paraId="075E4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9901C">
            <w:r>
              <w:t>标准要求</w:t>
            </w:r>
          </w:p>
        </w:tc>
        <w:tc>
          <w:tcPr>
            <w:vAlign w:val="center"/>
          </w:tcPr>
          <w:p w14:paraId="386A3B06">
            <w:r>
              <w:t>体形系数应符合表3.1.2的规定(s(不要求))</w:t>
            </w:r>
          </w:p>
        </w:tc>
      </w:tr>
      <w:tr w14:paraId="7E962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9F98F">
            <w:r>
              <w:t>结论</w:t>
            </w:r>
          </w:p>
        </w:tc>
        <w:tc>
          <w:tcPr>
            <w:vAlign w:val="center"/>
          </w:tcPr>
          <w:p w14:paraId="1ED20F50">
            <w:r>
              <w:t>满足</w:t>
            </w:r>
          </w:p>
        </w:tc>
      </w:tr>
    </w:tbl>
    <w:p w14:paraId="3047729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E1A1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70C7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DD49C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6F5A06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8B3603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4FF5A9E">
            <w:pPr>
              <w:jc w:val="center"/>
            </w:pPr>
            <w:r>
              <w:t>计算体积(m3)</w:t>
            </w:r>
          </w:p>
        </w:tc>
      </w:tr>
      <w:tr w14:paraId="6AC51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BC76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AB2DC2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CB43940">
            <w:pPr>
              <w:jc w:val="right"/>
            </w:pPr>
            <w:r>
              <w:t>918.47</w:t>
            </w:r>
          </w:p>
        </w:tc>
        <w:tc>
          <w:tcPr>
            <w:vAlign w:val="center"/>
          </w:tcPr>
          <w:p w14:paraId="0039628D">
            <w:pPr>
              <w:jc w:val="right"/>
            </w:pPr>
            <w:r>
              <w:t>927.71</w:t>
            </w:r>
          </w:p>
        </w:tc>
        <w:tc>
          <w:tcPr>
            <w:vAlign w:val="center"/>
          </w:tcPr>
          <w:p w14:paraId="7B09B8A6">
            <w:pPr>
              <w:jc w:val="right"/>
            </w:pPr>
            <w:r>
              <w:t>366.48</w:t>
            </w:r>
          </w:p>
        </w:tc>
      </w:tr>
      <w:tr w14:paraId="68387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3545F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A9DCAA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229D246">
            <w:pPr>
              <w:jc w:val="right"/>
            </w:pPr>
            <w:r>
              <w:t>572.73</w:t>
            </w:r>
          </w:p>
        </w:tc>
        <w:tc>
          <w:tcPr>
            <w:vAlign w:val="center"/>
          </w:tcPr>
          <w:p w14:paraId="68F8ED44">
            <w:pPr>
              <w:jc w:val="right"/>
            </w:pPr>
            <w:r>
              <w:t>1063.64</w:t>
            </w:r>
          </w:p>
        </w:tc>
        <w:tc>
          <w:tcPr>
            <w:vAlign w:val="center"/>
          </w:tcPr>
          <w:p w14:paraId="3B73180C">
            <w:pPr>
              <w:jc w:val="right"/>
            </w:pPr>
            <w:r>
              <w:t>2521.24</w:t>
            </w:r>
          </w:p>
        </w:tc>
      </w:tr>
      <w:tr w14:paraId="609DA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C95A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2CF09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D8493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7499B1">
            <w:pPr>
              <w:jc w:val="right"/>
            </w:pPr>
            <w:r>
              <w:t>789.51</w:t>
            </w:r>
          </w:p>
        </w:tc>
        <w:tc>
          <w:tcPr>
            <w:vAlign w:val="center"/>
          </w:tcPr>
          <w:p w14:paraId="0372A42B">
            <w:pPr>
              <w:jc w:val="right"/>
            </w:pPr>
            <w:r>
              <w:t>5019.89</w:t>
            </w:r>
          </w:p>
        </w:tc>
      </w:tr>
      <w:tr w14:paraId="10A80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C7E1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3E8F9B4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E0658D1">
            <w:pPr>
              <w:jc w:val="right"/>
            </w:pPr>
            <w:r>
              <w:t>1491.20</w:t>
            </w:r>
          </w:p>
        </w:tc>
        <w:tc>
          <w:tcPr>
            <w:vAlign w:val="center"/>
          </w:tcPr>
          <w:p w14:paraId="6EF9EED8">
            <w:pPr>
              <w:jc w:val="right"/>
            </w:pPr>
            <w:r>
              <w:t>2780.86</w:t>
            </w:r>
          </w:p>
        </w:tc>
        <w:tc>
          <w:tcPr>
            <w:vAlign w:val="center"/>
          </w:tcPr>
          <w:p w14:paraId="448B5E1A">
            <w:pPr>
              <w:jc w:val="right"/>
            </w:pPr>
            <w:r>
              <w:t>7907.61</w:t>
            </w:r>
          </w:p>
        </w:tc>
      </w:tr>
    </w:tbl>
    <w:p w14:paraId="01A3205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7551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6B412DF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320A1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C51105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5BA23E49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358B53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5A115F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B43AE20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0962A885">
            <w:pPr>
              <w:jc w:val="center"/>
            </w:pPr>
            <w:r>
              <w:t>结论</w:t>
            </w:r>
          </w:p>
        </w:tc>
      </w:tr>
      <w:tr w14:paraId="2F7C6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402AF5">
            <w:r>
              <w:t>户外房间</w:t>
            </w:r>
          </w:p>
        </w:tc>
        <w:tc>
          <w:tcPr>
            <w:vAlign w:val="center"/>
          </w:tcPr>
          <w:p w14:paraId="590081CD">
            <w:r>
              <w:t>1001</w:t>
            </w:r>
          </w:p>
        </w:tc>
        <w:tc>
          <w:tcPr>
            <w:vAlign w:val="center"/>
          </w:tcPr>
          <w:p w14:paraId="70D9B782">
            <w:r>
              <w:t>西</w:t>
            </w:r>
          </w:p>
        </w:tc>
        <w:tc>
          <w:tcPr>
            <w:vAlign w:val="center"/>
          </w:tcPr>
          <w:p w14:paraId="334EAC3D">
            <w:r>
              <w:t>0.17</w:t>
            </w:r>
          </w:p>
        </w:tc>
        <w:tc>
          <w:tcPr>
            <w:vAlign w:val="center"/>
          </w:tcPr>
          <w:p w14:paraId="75461396">
            <w:r>
              <w:t>0.35</w:t>
            </w:r>
          </w:p>
        </w:tc>
        <w:tc>
          <w:tcPr>
            <w:vAlign w:val="center"/>
          </w:tcPr>
          <w:p w14:paraId="260DC470">
            <w:r>
              <w:t>满足</w:t>
            </w:r>
          </w:p>
        </w:tc>
      </w:tr>
      <w:tr w14:paraId="67704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EF7181"/>
        </w:tc>
        <w:tc>
          <w:tcPr>
            <w:vMerge w:val="restart"/>
            <w:vAlign w:val="center"/>
          </w:tcPr>
          <w:p w14:paraId="63A1B892">
            <w:r>
              <w:t>1002</w:t>
            </w:r>
          </w:p>
        </w:tc>
        <w:tc>
          <w:tcPr>
            <w:vAlign w:val="center"/>
          </w:tcPr>
          <w:p w14:paraId="1A3AD8E6">
            <w:r>
              <w:t>东</w:t>
            </w:r>
          </w:p>
        </w:tc>
        <w:tc>
          <w:tcPr>
            <w:vAlign w:val="center"/>
          </w:tcPr>
          <w:p w14:paraId="7054CA56">
            <w:r>
              <w:t>0.09</w:t>
            </w:r>
          </w:p>
        </w:tc>
        <w:tc>
          <w:tcPr>
            <w:vAlign w:val="center"/>
          </w:tcPr>
          <w:p w14:paraId="66DFBC85">
            <w:r>
              <w:t>0.35</w:t>
            </w:r>
          </w:p>
        </w:tc>
        <w:tc>
          <w:tcPr>
            <w:vAlign w:val="center"/>
          </w:tcPr>
          <w:p w14:paraId="144129C8">
            <w:r>
              <w:t>满足</w:t>
            </w:r>
          </w:p>
        </w:tc>
      </w:tr>
      <w:tr w14:paraId="6BBDE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EE10E0"/>
        </w:tc>
        <w:tc>
          <w:tcPr>
            <w:vMerge w:val="continue"/>
            <w:vAlign w:val="center"/>
          </w:tcPr>
          <w:p w14:paraId="2DCAD7DD"/>
        </w:tc>
        <w:tc>
          <w:tcPr>
            <w:vAlign w:val="center"/>
          </w:tcPr>
          <w:p w14:paraId="11178072">
            <w:r>
              <w:t>西</w:t>
            </w:r>
          </w:p>
        </w:tc>
        <w:tc>
          <w:tcPr>
            <w:vAlign w:val="center"/>
          </w:tcPr>
          <w:p w14:paraId="1CD904D3">
            <w:r>
              <w:t>0.07</w:t>
            </w:r>
          </w:p>
        </w:tc>
        <w:tc>
          <w:tcPr>
            <w:vAlign w:val="center"/>
          </w:tcPr>
          <w:p w14:paraId="16FA359F">
            <w:r>
              <w:t>0.35</w:t>
            </w:r>
          </w:p>
        </w:tc>
        <w:tc>
          <w:tcPr>
            <w:vAlign w:val="center"/>
          </w:tcPr>
          <w:p w14:paraId="0B536837">
            <w:r>
              <w:t>满足</w:t>
            </w:r>
          </w:p>
        </w:tc>
      </w:tr>
      <w:tr w14:paraId="24588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9AEA5D"/>
        </w:tc>
        <w:tc>
          <w:tcPr>
            <w:vAlign w:val="center"/>
          </w:tcPr>
          <w:p w14:paraId="5B8847C3">
            <w:r>
              <w:t>1003</w:t>
            </w:r>
          </w:p>
        </w:tc>
        <w:tc>
          <w:tcPr>
            <w:vAlign w:val="center"/>
          </w:tcPr>
          <w:p w14:paraId="21C35A09">
            <w:r>
              <w:t>西</w:t>
            </w:r>
          </w:p>
        </w:tc>
        <w:tc>
          <w:tcPr>
            <w:vAlign w:val="center"/>
          </w:tcPr>
          <w:p w14:paraId="45DBDC27">
            <w:r>
              <w:t>0.19</w:t>
            </w:r>
          </w:p>
        </w:tc>
        <w:tc>
          <w:tcPr>
            <w:vAlign w:val="center"/>
          </w:tcPr>
          <w:p w14:paraId="48E00E84">
            <w:r>
              <w:t>0.35</w:t>
            </w:r>
          </w:p>
        </w:tc>
        <w:tc>
          <w:tcPr>
            <w:vAlign w:val="center"/>
          </w:tcPr>
          <w:p w14:paraId="1E596DFA">
            <w:r>
              <w:t>满足</w:t>
            </w:r>
          </w:p>
        </w:tc>
      </w:tr>
      <w:tr w14:paraId="1A164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B52419"/>
        </w:tc>
        <w:tc>
          <w:tcPr>
            <w:vAlign w:val="center"/>
          </w:tcPr>
          <w:p w14:paraId="2D690970">
            <w:r>
              <w:t>1005</w:t>
            </w:r>
          </w:p>
        </w:tc>
        <w:tc>
          <w:tcPr>
            <w:vAlign w:val="center"/>
          </w:tcPr>
          <w:p w14:paraId="6396A363">
            <w:r>
              <w:t>西</w:t>
            </w:r>
          </w:p>
        </w:tc>
        <w:tc>
          <w:tcPr>
            <w:vAlign w:val="center"/>
          </w:tcPr>
          <w:p w14:paraId="7A3AEEAE">
            <w:r>
              <w:t>0.28</w:t>
            </w:r>
          </w:p>
        </w:tc>
        <w:tc>
          <w:tcPr>
            <w:vAlign w:val="center"/>
          </w:tcPr>
          <w:p w14:paraId="7518A6C2">
            <w:r>
              <w:t>0.35</w:t>
            </w:r>
          </w:p>
        </w:tc>
        <w:tc>
          <w:tcPr>
            <w:vAlign w:val="center"/>
          </w:tcPr>
          <w:p w14:paraId="79AFB072">
            <w:r>
              <w:t>满足</w:t>
            </w:r>
          </w:p>
        </w:tc>
      </w:tr>
      <w:tr w14:paraId="7521D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370780"/>
        </w:tc>
        <w:tc>
          <w:tcPr>
            <w:vAlign w:val="center"/>
          </w:tcPr>
          <w:p w14:paraId="507954A9">
            <w:r>
              <w:t>1006</w:t>
            </w:r>
          </w:p>
        </w:tc>
        <w:tc>
          <w:tcPr>
            <w:vAlign w:val="center"/>
          </w:tcPr>
          <w:p w14:paraId="31DC6641">
            <w:r>
              <w:t>西</w:t>
            </w:r>
          </w:p>
        </w:tc>
        <w:tc>
          <w:tcPr>
            <w:vAlign w:val="center"/>
          </w:tcPr>
          <w:p w14:paraId="393435AB">
            <w:r>
              <w:t>0.11</w:t>
            </w:r>
          </w:p>
        </w:tc>
        <w:tc>
          <w:tcPr>
            <w:vAlign w:val="center"/>
          </w:tcPr>
          <w:p w14:paraId="1F46A313">
            <w:r>
              <w:t>0.35</w:t>
            </w:r>
          </w:p>
        </w:tc>
        <w:tc>
          <w:tcPr>
            <w:vAlign w:val="center"/>
          </w:tcPr>
          <w:p w14:paraId="2CD446AE">
            <w:r>
              <w:t>满足</w:t>
            </w:r>
          </w:p>
        </w:tc>
      </w:tr>
      <w:tr w14:paraId="5A692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5652DC"/>
        </w:tc>
        <w:tc>
          <w:tcPr>
            <w:vMerge w:val="restart"/>
            <w:vAlign w:val="center"/>
          </w:tcPr>
          <w:p w14:paraId="08975E06">
            <w:r>
              <w:t>1007</w:t>
            </w:r>
          </w:p>
        </w:tc>
        <w:tc>
          <w:tcPr>
            <w:vAlign w:val="center"/>
          </w:tcPr>
          <w:p w14:paraId="57D6ADF1">
            <w:r>
              <w:t>东</w:t>
            </w:r>
          </w:p>
        </w:tc>
        <w:tc>
          <w:tcPr>
            <w:vAlign w:val="center"/>
          </w:tcPr>
          <w:p w14:paraId="12F0966C">
            <w:r>
              <w:t>0.26</w:t>
            </w:r>
          </w:p>
        </w:tc>
        <w:tc>
          <w:tcPr>
            <w:vAlign w:val="center"/>
          </w:tcPr>
          <w:p w14:paraId="0859DAE7">
            <w:r>
              <w:t>0.35</w:t>
            </w:r>
          </w:p>
        </w:tc>
        <w:tc>
          <w:tcPr>
            <w:vAlign w:val="center"/>
          </w:tcPr>
          <w:p w14:paraId="3E5F34D0">
            <w:r>
              <w:t>满足</w:t>
            </w:r>
          </w:p>
        </w:tc>
      </w:tr>
      <w:tr w14:paraId="28641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4DFD22"/>
        </w:tc>
        <w:tc>
          <w:tcPr>
            <w:vMerge w:val="continue"/>
            <w:vAlign w:val="center"/>
          </w:tcPr>
          <w:p w14:paraId="5ECF4256"/>
        </w:tc>
        <w:tc>
          <w:tcPr>
            <w:vAlign w:val="center"/>
          </w:tcPr>
          <w:p w14:paraId="3FA3CB28">
            <w:r>
              <w:t>北</w:t>
            </w:r>
          </w:p>
        </w:tc>
        <w:tc>
          <w:tcPr>
            <w:vAlign w:val="center"/>
          </w:tcPr>
          <w:p w14:paraId="132F8DFD">
            <w:r>
              <w:t>0.15</w:t>
            </w:r>
          </w:p>
        </w:tc>
        <w:tc>
          <w:tcPr>
            <w:vAlign w:val="center"/>
          </w:tcPr>
          <w:p w14:paraId="4024FFD6">
            <w:r>
              <w:t>0.40</w:t>
            </w:r>
          </w:p>
        </w:tc>
        <w:tc>
          <w:tcPr>
            <w:vAlign w:val="center"/>
          </w:tcPr>
          <w:p w14:paraId="2E485AEB">
            <w:r>
              <w:t>满足</w:t>
            </w:r>
          </w:p>
        </w:tc>
      </w:tr>
      <w:tr w14:paraId="63B84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B41B8A"/>
        </w:tc>
        <w:tc>
          <w:tcPr>
            <w:vAlign w:val="center"/>
          </w:tcPr>
          <w:p w14:paraId="5090487C">
            <w:r>
              <w:t>1008</w:t>
            </w:r>
          </w:p>
        </w:tc>
        <w:tc>
          <w:tcPr>
            <w:vAlign w:val="center"/>
          </w:tcPr>
          <w:p w14:paraId="6F9FFA6E">
            <w:r>
              <w:t>西</w:t>
            </w:r>
          </w:p>
        </w:tc>
        <w:tc>
          <w:tcPr>
            <w:vAlign w:val="center"/>
          </w:tcPr>
          <w:p w14:paraId="5235F2B8">
            <w:r>
              <w:t>0.22</w:t>
            </w:r>
          </w:p>
        </w:tc>
        <w:tc>
          <w:tcPr>
            <w:vAlign w:val="center"/>
          </w:tcPr>
          <w:p w14:paraId="01D2FEBA">
            <w:r>
              <w:t>0.35</w:t>
            </w:r>
          </w:p>
        </w:tc>
        <w:tc>
          <w:tcPr>
            <w:vAlign w:val="center"/>
          </w:tcPr>
          <w:p w14:paraId="76932F3A">
            <w:r>
              <w:t>满足</w:t>
            </w:r>
          </w:p>
        </w:tc>
      </w:tr>
      <w:tr w14:paraId="0961B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E431AD"/>
        </w:tc>
        <w:tc>
          <w:tcPr>
            <w:vMerge w:val="restart"/>
            <w:vAlign w:val="center"/>
          </w:tcPr>
          <w:p w14:paraId="1DFBC957">
            <w:r>
              <w:t>1009</w:t>
            </w:r>
          </w:p>
        </w:tc>
        <w:tc>
          <w:tcPr>
            <w:vAlign w:val="center"/>
          </w:tcPr>
          <w:p w14:paraId="1CEAC2B7">
            <w:r>
              <w:t>东</w:t>
            </w:r>
          </w:p>
        </w:tc>
        <w:tc>
          <w:tcPr>
            <w:vAlign w:val="center"/>
          </w:tcPr>
          <w:p w14:paraId="46E57BE0">
            <w:r>
              <w:t>0.16</w:t>
            </w:r>
          </w:p>
        </w:tc>
        <w:tc>
          <w:tcPr>
            <w:vAlign w:val="center"/>
          </w:tcPr>
          <w:p w14:paraId="45B87266">
            <w:r>
              <w:t>0.35</w:t>
            </w:r>
          </w:p>
        </w:tc>
        <w:tc>
          <w:tcPr>
            <w:vAlign w:val="center"/>
          </w:tcPr>
          <w:p w14:paraId="498E9333">
            <w:r>
              <w:t>满足</w:t>
            </w:r>
          </w:p>
        </w:tc>
      </w:tr>
      <w:tr w14:paraId="09C4F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ABC3B8"/>
        </w:tc>
        <w:tc>
          <w:tcPr>
            <w:vMerge w:val="continue"/>
            <w:vAlign w:val="center"/>
          </w:tcPr>
          <w:p w14:paraId="5BC3B180"/>
        </w:tc>
        <w:tc>
          <w:tcPr>
            <w:vAlign w:val="center"/>
          </w:tcPr>
          <w:p w14:paraId="1DA80F3A">
            <w:r>
              <w:t>西</w:t>
            </w:r>
          </w:p>
        </w:tc>
        <w:tc>
          <w:tcPr>
            <w:vAlign w:val="center"/>
          </w:tcPr>
          <w:p w14:paraId="531B5F3A">
            <w:r>
              <w:t>0.32</w:t>
            </w:r>
          </w:p>
        </w:tc>
        <w:tc>
          <w:tcPr>
            <w:vAlign w:val="center"/>
          </w:tcPr>
          <w:p w14:paraId="1C0D596D">
            <w:r>
              <w:t>0.35</w:t>
            </w:r>
          </w:p>
        </w:tc>
        <w:tc>
          <w:tcPr>
            <w:vAlign w:val="center"/>
          </w:tcPr>
          <w:p w14:paraId="4C46B624">
            <w:r>
              <w:t>满足</w:t>
            </w:r>
          </w:p>
        </w:tc>
      </w:tr>
      <w:tr w14:paraId="39124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B08221"/>
        </w:tc>
        <w:tc>
          <w:tcPr>
            <w:vMerge w:val="restart"/>
            <w:vAlign w:val="center"/>
          </w:tcPr>
          <w:p w14:paraId="345564F7">
            <w:r>
              <w:t>1011</w:t>
            </w:r>
          </w:p>
        </w:tc>
        <w:tc>
          <w:tcPr>
            <w:vAlign w:val="center"/>
          </w:tcPr>
          <w:p w14:paraId="38661333">
            <w:r>
              <w:t>东</w:t>
            </w:r>
          </w:p>
        </w:tc>
        <w:tc>
          <w:tcPr>
            <w:vAlign w:val="center"/>
          </w:tcPr>
          <w:p w14:paraId="4C0CB3BC">
            <w:r>
              <w:t>0.29</w:t>
            </w:r>
          </w:p>
        </w:tc>
        <w:tc>
          <w:tcPr>
            <w:vAlign w:val="center"/>
          </w:tcPr>
          <w:p w14:paraId="16A80284">
            <w:r>
              <w:t>0.35</w:t>
            </w:r>
          </w:p>
        </w:tc>
        <w:tc>
          <w:tcPr>
            <w:vAlign w:val="center"/>
          </w:tcPr>
          <w:p w14:paraId="520D13BF">
            <w:r>
              <w:t>满足</w:t>
            </w:r>
          </w:p>
        </w:tc>
      </w:tr>
      <w:tr w14:paraId="5D42B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1837D5"/>
        </w:tc>
        <w:tc>
          <w:tcPr>
            <w:vMerge w:val="continue"/>
            <w:vAlign w:val="center"/>
          </w:tcPr>
          <w:p w14:paraId="352D1592"/>
        </w:tc>
        <w:tc>
          <w:tcPr>
            <w:vAlign w:val="center"/>
          </w:tcPr>
          <w:p w14:paraId="398AB4F1">
            <w:r>
              <w:t>南</w:t>
            </w:r>
          </w:p>
        </w:tc>
        <w:tc>
          <w:tcPr>
            <w:vAlign w:val="center"/>
          </w:tcPr>
          <w:p w14:paraId="29D9F080">
            <w:r>
              <w:t>0.24</w:t>
            </w:r>
          </w:p>
        </w:tc>
        <w:tc>
          <w:tcPr>
            <w:vAlign w:val="center"/>
          </w:tcPr>
          <w:p w14:paraId="64E1CA4E">
            <w:r>
              <w:t>0.45</w:t>
            </w:r>
          </w:p>
        </w:tc>
        <w:tc>
          <w:tcPr>
            <w:vAlign w:val="center"/>
          </w:tcPr>
          <w:p w14:paraId="5EBCB85A">
            <w:r>
              <w:t>满足</w:t>
            </w:r>
          </w:p>
        </w:tc>
      </w:tr>
      <w:tr w14:paraId="3F398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CD35A2"/>
        </w:tc>
        <w:tc>
          <w:tcPr>
            <w:vMerge w:val="continue"/>
            <w:vAlign w:val="center"/>
          </w:tcPr>
          <w:p w14:paraId="56ABB766"/>
        </w:tc>
        <w:tc>
          <w:tcPr>
            <w:vAlign w:val="center"/>
          </w:tcPr>
          <w:p w14:paraId="121D5A45">
            <w:r>
              <w:t>北</w:t>
            </w:r>
          </w:p>
        </w:tc>
        <w:tc>
          <w:tcPr>
            <w:vAlign w:val="center"/>
          </w:tcPr>
          <w:p w14:paraId="5A0DD62E">
            <w:r>
              <w:t>0.19</w:t>
            </w:r>
          </w:p>
        </w:tc>
        <w:tc>
          <w:tcPr>
            <w:vAlign w:val="center"/>
          </w:tcPr>
          <w:p w14:paraId="3A102970">
            <w:r>
              <w:t>0.40</w:t>
            </w:r>
          </w:p>
        </w:tc>
        <w:tc>
          <w:tcPr>
            <w:vAlign w:val="center"/>
          </w:tcPr>
          <w:p w14:paraId="1D11873B">
            <w:r>
              <w:t>满足</w:t>
            </w:r>
          </w:p>
        </w:tc>
      </w:tr>
      <w:tr w14:paraId="59629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66F569"/>
        </w:tc>
        <w:tc>
          <w:tcPr>
            <w:vAlign w:val="center"/>
          </w:tcPr>
          <w:p w14:paraId="51CF11F6">
            <w:r>
              <w:t>1015</w:t>
            </w:r>
          </w:p>
        </w:tc>
        <w:tc>
          <w:tcPr>
            <w:vAlign w:val="center"/>
          </w:tcPr>
          <w:p w14:paraId="71A132F2">
            <w:r>
              <w:t>东</w:t>
            </w:r>
          </w:p>
        </w:tc>
        <w:tc>
          <w:tcPr>
            <w:vAlign w:val="center"/>
          </w:tcPr>
          <w:p w14:paraId="2DDD170E">
            <w:r>
              <w:t>0.24</w:t>
            </w:r>
          </w:p>
        </w:tc>
        <w:tc>
          <w:tcPr>
            <w:vAlign w:val="center"/>
          </w:tcPr>
          <w:p w14:paraId="3130DF14">
            <w:r>
              <w:t>0.35</w:t>
            </w:r>
          </w:p>
        </w:tc>
        <w:tc>
          <w:tcPr>
            <w:vAlign w:val="center"/>
          </w:tcPr>
          <w:p w14:paraId="75966F20">
            <w:r>
              <w:t>满足</w:t>
            </w:r>
          </w:p>
        </w:tc>
      </w:tr>
      <w:tr w14:paraId="34C77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8A45E6"/>
        </w:tc>
        <w:tc>
          <w:tcPr>
            <w:vMerge w:val="restart"/>
            <w:vAlign w:val="center"/>
          </w:tcPr>
          <w:p w14:paraId="5142FFD2">
            <w:r>
              <w:t>1018</w:t>
            </w:r>
          </w:p>
        </w:tc>
        <w:tc>
          <w:tcPr>
            <w:vAlign w:val="center"/>
          </w:tcPr>
          <w:p w14:paraId="52FE78A6">
            <w:r>
              <w:t>东</w:t>
            </w:r>
          </w:p>
        </w:tc>
        <w:tc>
          <w:tcPr>
            <w:vAlign w:val="center"/>
          </w:tcPr>
          <w:p w14:paraId="0076EF48">
            <w:r>
              <w:t>0.16</w:t>
            </w:r>
          </w:p>
        </w:tc>
        <w:tc>
          <w:tcPr>
            <w:vAlign w:val="center"/>
          </w:tcPr>
          <w:p w14:paraId="2DFFB832">
            <w:r>
              <w:t>0.35</w:t>
            </w:r>
          </w:p>
        </w:tc>
        <w:tc>
          <w:tcPr>
            <w:vAlign w:val="center"/>
          </w:tcPr>
          <w:p w14:paraId="15939E19">
            <w:r>
              <w:t>满足</w:t>
            </w:r>
          </w:p>
        </w:tc>
      </w:tr>
      <w:tr w14:paraId="48B6D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18B474"/>
        </w:tc>
        <w:tc>
          <w:tcPr>
            <w:vMerge w:val="continue"/>
            <w:vAlign w:val="center"/>
          </w:tcPr>
          <w:p w14:paraId="00125FCC"/>
        </w:tc>
        <w:tc>
          <w:tcPr>
            <w:vAlign w:val="center"/>
          </w:tcPr>
          <w:p w14:paraId="0E536127">
            <w:r>
              <w:t>北</w:t>
            </w:r>
          </w:p>
        </w:tc>
        <w:tc>
          <w:tcPr>
            <w:vAlign w:val="center"/>
          </w:tcPr>
          <w:p w14:paraId="039C85F0">
            <w:r>
              <w:t>0.08</w:t>
            </w:r>
          </w:p>
        </w:tc>
        <w:tc>
          <w:tcPr>
            <w:vAlign w:val="center"/>
          </w:tcPr>
          <w:p w14:paraId="6C1B370E">
            <w:r>
              <w:t>0.40</w:t>
            </w:r>
          </w:p>
        </w:tc>
        <w:tc>
          <w:tcPr>
            <w:vAlign w:val="center"/>
          </w:tcPr>
          <w:p w14:paraId="6979E8E2">
            <w:r>
              <w:t>满足</w:t>
            </w:r>
          </w:p>
        </w:tc>
      </w:tr>
      <w:tr w14:paraId="55E54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3DE9E5"/>
        </w:tc>
        <w:tc>
          <w:tcPr>
            <w:vAlign w:val="center"/>
          </w:tcPr>
          <w:p w14:paraId="70C8A850">
            <w:r>
              <w:t>1050</w:t>
            </w:r>
          </w:p>
        </w:tc>
        <w:tc>
          <w:tcPr>
            <w:vAlign w:val="center"/>
          </w:tcPr>
          <w:p w14:paraId="69C44B69">
            <w:r>
              <w:t>西</w:t>
            </w:r>
          </w:p>
        </w:tc>
        <w:tc>
          <w:tcPr>
            <w:vAlign w:val="center"/>
          </w:tcPr>
          <w:p w14:paraId="4D46C22F">
            <w:r>
              <w:t>0.22</w:t>
            </w:r>
          </w:p>
        </w:tc>
        <w:tc>
          <w:tcPr>
            <w:vAlign w:val="center"/>
          </w:tcPr>
          <w:p w14:paraId="1578BC35">
            <w:r>
              <w:t>0.35</w:t>
            </w:r>
          </w:p>
        </w:tc>
        <w:tc>
          <w:tcPr>
            <w:vAlign w:val="center"/>
          </w:tcPr>
          <w:p w14:paraId="242B5CE8">
            <w:r>
              <w:t>满足</w:t>
            </w:r>
          </w:p>
        </w:tc>
      </w:tr>
      <w:tr w14:paraId="61845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8E7949"/>
        </w:tc>
        <w:tc>
          <w:tcPr>
            <w:vMerge w:val="restart"/>
            <w:vAlign w:val="center"/>
          </w:tcPr>
          <w:p w14:paraId="3F0DC6E7">
            <w:r>
              <w:t>1057</w:t>
            </w:r>
          </w:p>
        </w:tc>
        <w:tc>
          <w:tcPr>
            <w:vAlign w:val="center"/>
          </w:tcPr>
          <w:p w14:paraId="5091B02C">
            <w:r>
              <w:t>南</w:t>
            </w:r>
          </w:p>
        </w:tc>
        <w:tc>
          <w:tcPr>
            <w:vAlign w:val="center"/>
          </w:tcPr>
          <w:p w14:paraId="12EE5985">
            <w:r>
              <w:t>0.33</w:t>
            </w:r>
          </w:p>
        </w:tc>
        <w:tc>
          <w:tcPr>
            <w:vAlign w:val="center"/>
          </w:tcPr>
          <w:p w14:paraId="178DCFBF">
            <w:r>
              <w:t>0.45</w:t>
            </w:r>
          </w:p>
        </w:tc>
        <w:tc>
          <w:tcPr>
            <w:vAlign w:val="center"/>
          </w:tcPr>
          <w:p w14:paraId="2A9BFC25">
            <w:r>
              <w:t>满足</w:t>
            </w:r>
          </w:p>
        </w:tc>
      </w:tr>
      <w:tr w14:paraId="4329F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65FF5F"/>
        </w:tc>
        <w:tc>
          <w:tcPr>
            <w:vMerge w:val="continue"/>
            <w:vAlign w:val="center"/>
          </w:tcPr>
          <w:p w14:paraId="4B1A690C"/>
        </w:tc>
        <w:tc>
          <w:tcPr>
            <w:vAlign w:val="center"/>
          </w:tcPr>
          <w:p w14:paraId="48730044">
            <w:r>
              <w:t>西</w:t>
            </w:r>
          </w:p>
        </w:tc>
        <w:tc>
          <w:tcPr>
            <w:vAlign w:val="center"/>
          </w:tcPr>
          <w:p w14:paraId="1CDD8199">
            <w:r>
              <w:t>0.12</w:t>
            </w:r>
          </w:p>
        </w:tc>
        <w:tc>
          <w:tcPr>
            <w:vAlign w:val="center"/>
          </w:tcPr>
          <w:p w14:paraId="6E0BDBDD">
            <w:r>
              <w:t>0.35</w:t>
            </w:r>
          </w:p>
        </w:tc>
        <w:tc>
          <w:tcPr>
            <w:vAlign w:val="center"/>
          </w:tcPr>
          <w:p w14:paraId="31CDE0BD">
            <w:r>
              <w:t>满足</w:t>
            </w:r>
          </w:p>
        </w:tc>
      </w:tr>
      <w:tr w14:paraId="30C8F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CC06A9"/>
        </w:tc>
        <w:tc>
          <w:tcPr>
            <w:vMerge w:val="restart"/>
            <w:vAlign w:val="center"/>
          </w:tcPr>
          <w:p w14:paraId="655FE41F">
            <w:r>
              <w:t>1060</w:t>
            </w:r>
          </w:p>
        </w:tc>
        <w:tc>
          <w:tcPr>
            <w:vAlign w:val="center"/>
          </w:tcPr>
          <w:p w14:paraId="31461BB1">
            <w:r>
              <w:t>西</w:t>
            </w:r>
          </w:p>
        </w:tc>
        <w:tc>
          <w:tcPr>
            <w:vAlign w:val="center"/>
          </w:tcPr>
          <w:p w14:paraId="320D67FD">
            <w:r>
              <w:t>0.04</w:t>
            </w:r>
          </w:p>
        </w:tc>
        <w:tc>
          <w:tcPr>
            <w:vAlign w:val="center"/>
          </w:tcPr>
          <w:p w14:paraId="7D034E2B">
            <w:r>
              <w:t>0.35</w:t>
            </w:r>
          </w:p>
        </w:tc>
        <w:tc>
          <w:tcPr>
            <w:vAlign w:val="center"/>
          </w:tcPr>
          <w:p w14:paraId="05FECDCC">
            <w:r>
              <w:t>满足</w:t>
            </w:r>
          </w:p>
        </w:tc>
      </w:tr>
      <w:tr w14:paraId="0BA51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704F38"/>
        </w:tc>
        <w:tc>
          <w:tcPr>
            <w:vMerge w:val="continue"/>
            <w:vAlign w:val="center"/>
          </w:tcPr>
          <w:p w14:paraId="2E8CF662"/>
        </w:tc>
        <w:tc>
          <w:tcPr>
            <w:vAlign w:val="center"/>
          </w:tcPr>
          <w:p w14:paraId="71081806">
            <w:r>
              <w:t>北</w:t>
            </w:r>
          </w:p>
        </w:tc>
        <w:tc>
          <w:tcPr>
            <w:vAlign w:val="center"/>
          </w:tcPr>
          <w:p w14:paraId="55B7C26D">
            <w:r>
              <w:t>0.36</w:t>
            </w:r>
          </w:p>
        </w:tc>
        <w:tc>
          <w:tcPr>
            <w:vAlign w:val="center"/>
          </w:tcPr>
          <w:p w14:paraId="104E2074">
            <w:r>
              <w:t>0.40</w:t>
            </w:r>
          </w:p>
        </w:tc>
        <w:tc>
          <w:tcPr>
            <w:vAlign w:val="center"/>
          </w:tcPr>
          <w:p w14:paraId="1AC656F0">
            <w:r>
              <w:t>满足</w:t>
            </w:r>
          </w:p>
        </w:tc>
      </w:tr>
      <w:tr w14:paraId="005C0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2E4059"/>
        </w:tc>
        <w:tc>
          <w:tcPr>
            <w:vMerge w:val="restart"/>
            <w:vAlign w:val="center"/>
          </w:tcPr>
          <w:p w14:paraId="4DD94B8D">
            <w:r>
              <w:t>1061</w:t>
            </w:r>
          </w:p>
        </w:tc>
        <w:tc>
          <w:tcPr>
            <w:vAlign w:val="center"/>
          </w:tcPr>
          <w:p w14:paraId="4567801C">
            <w:r>
              <w:t>东</w:t>
            </w:r>
          </w:p>
        </w:tc>
        <w:tc>
          <w:tcPr>
            <w:vAlign w:val="center"/>
          </w:tcPr>
          <w:p w14:paraId="16F161BE">
            <w:r>
              <w:t>0.14</w:t>
            </w:r>
          </w:p>
        </w:tc>
        <w:tc>
          <w:tcPr>
            <w:vAlign w:val="center"/>
          </w:tcPr>
          <w:p w14:paraId="02F5E51B">
            <w:r>
              <w:t>0.35</w:t>
            </w:r>
          </w:p>
        </w:tc>
        <w:tc>
          <w:tcPr>
            <w:vAlign w:val="center"/>
          </w:tcPr>
          <w:p w14:paraId="213D4FD9">
            <w:r>
              <w:t>满足</w:t>
            </w:r>
          </w:p>
        </w:tc>
      </w:tr>
      <w:tr w14:paraId="3B0A1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662D15"/>
        </w:tc>
        <w:tc>
          <w:tcPr>
            <w:vMerge w:val="continue"/>
            <w:vAlign w:val="center"/>
          </w:tcPr>
          <w:p w14:paraId="17F6D27E"/>
        </w:tc>
        <w:tc>
          <w:tcPr>
            <w:vAlign w:val="center"/>
          </w:tcPr>
          <w:p w14:paraId="19A0B48B">
            <w:r>
              <w:t>南</w:t>
            </w:r>
          </w:p>
        </w:tc>
        <w:tc>
          <w:tcPr>
            <w:vAlign w:val="center"/>
          </w:tcPr>
          <w:p w14:paraId="392F4B8C">
            <w:r>
              <w:t>0.09</w:t>
            </w:r>
          </w:p>
        </w:tc>
        <w:tc>
          <w:tcPr>
            <w:vAlign w:val="center"/>
          </w:tcPr>
          <w:p w14:paraId="364BEF39">
            <w:r>
              <w:t>0.45</w:t>
            </w:r>
          </w:p>
        </w:tc>
        <w:tc>
          <w:tcPr>
            <w:vAlign w:val="center"/>
          </w:tcPr>
          <w:p w14:paraId="18E63C5E">
            <w:r>
              <w:t>满足</w:t>
            </w:r>
          </w:p>
        </w:tc>
      </w:tr>
      <w:tr w14:paraId="2E966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D924AD"/>
        </w:tc>
        <w:tc>
          <w:tcPr>
            <w:vMerge w:val="continue"/>
            <w:vAlign w:val="center"/>
          </w:tcPr>
          <w:p w14:paraId="14C444E6"/>
        </w:tc>
        <w:tc>
          <w:tcPr>
            <w:vAlign w:val="center"/>
          </w:tcPr>
          <w:p w14:paraId="488A9943">
            <w:r>
              <w:t>北</w:t>
            </w:r>
          </w:p>
        </w:tc>
        <w:tc>
          <w:tcPr>
            <w:vAlign w:val="center"/>
          </w:tcPr>
          <w:p w14:paraId="2540BEFB">
            <w:r>
              <w:t>0.17</w:t>
            </w:r>
          </w:p>
        </w:tc>
        <w:tc>
          <w:tcPr>
            <w:vAlign w:val="center"/>
          </w:tcPr>
          <w:p w14:paraId="7FE2F283">
            <w:r>
              <w:t>0.40</w:t>
            </w:r>
          </w:p>
        </w:tc>
        <w:tc>
          <w:tcPr>
            <w:vAlign w:val="center"/>
          </w:tcPr>
          <w:p w14:paraId="3D1D8230">
            <w:r>
              <w:t>满足</w:t>
            </w:r>
          </w:p>
        </w:tc>
      </w:tr>
      <w:tr w14:paraId="2752B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0A0C59"/>
        </w:tc>
        <w:tc>
          <w:tcPr>
            <w:vAlign w:val="center"/>
          </w:tcPr>
          <w:p w14:paraId="0D7C64C8">
            <w:r>
              <w:t>1063</w:t>
            </w:r>
          </w:p>
        </w:tc>
        <w:tc>
          <w:tcPr>
            <w:vAlign w:val="center"/>
          </w:tcPr>
          <w:p w14:paraId="116EAE16">
            <w:r>
              <w:t>南</w:t>
            </w:r>
          </w:p>
        </w:tc>
        <w:tc>
          <w:tcPr>
            <w:vAlign w:val="center"/>
          </w:tcPr>
          <w:p w14:paraId="427EE6F9">
            <w:r>
              <w:t>0.31</w:t>
            </w:r>
          </w:p>
        </w:tc>
        <w:tc>
          <w:tcPr>
            <w:vAlign w:val="center"/>
          </w:tcPr>
          <w:p w14:paraId="55F04962">
            <w:r>
              <w:t>0.45</w:t>
            </w:r>
          </w:p>
        </w:tc>
        <w:tc>
          <w:tcPr>
            <w:vAlign w:val="center"/>
          </w:tcPr>
          <w:p w14:paraId="215B623F">
            <w:r>
              <w:t>满足</w:t>
            </w:r>
          </w:p>
        </w:tc>
      </w:tr>
      <w:tr w14:paraId="549D1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43FC7D"/>
        </w:tc>
        <w:tc>
          <w:tcPr>
            <w:vMerge w:val="restart"/>
            <w:vAlign w:val="center"/>
          </w:tcPr>
          <w:p w14:paraId="4F89FCBE">
            <w:r>
              <w:t>1071</w:t>
            </w:r>
          </w:p>
        </w:tc>
        <w:tc>
          <w:tcPr>
            <w:vAlign w:val="center"/>
          </w:tcPr>
          <w:p w14:paraId="360CDB05">
            <w:r>
              <w:t>南</w:t>
            </w:r>
          </w:p>
        </w:tc>
        <w:tc>
          <w:tcPr>
            <w:vAlign w:val="center"/>
          </w:tcPr>
          <w:p w14:paraId="170503FE">
            <w:r>
              <w:t>0.13</w:t>
            </w:r>
          </w:p>
        </w:tc>
        <w:tc>
          <w:tcPr>
            <w:vAlign w:val="center"/>
          </w:tcPr>
          <w:p w14:paraId="5EC04450">
            <w:r>
              <w:t>0.45</w:t>
            </w:r>
          </w:p>
        </w:tc>
        <w:tc>
          <w:tcPr>
            <w:vAlign w:val="center"/>
          </w:tcPr>
          <w:p w14:paraId="797E09E5">
            <w:r>
              <w:t>满足</w:t>
            </w:r>
          </w:p>
        </w:tc>
      </w:tr>
      <w:tr w14:paraId="68B5B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C1994C"/>
        </w:tc>
        <w:tc>
          <w:tcPr>
            <w:vMerge w:val="continue"/>
            <w:vAlign w:val="center"/>
          </w:tcPr>
          <w:p w14:paraId="5954EAF3"/>
        </w:tc>
        <w:tc>
          <w:tcPr>
            <w:vAlign w:val="center"/>
          </w:tcPr>
          <w:p w14:paraId="258ABAC7">
            <w:r>
              <w:t>西</w:t>
            </w:r>
          </w:p>
        </w:tc>
        <w:tc>
          <w:tcPr>
            <w:vAlign w:val="center"/>
          </w:tcPr>
          <w:p w14:paraId="1FD955EC">
            <w:r>
              <w:t>0.16</w:t>
            </w:r>
          </w:p>
        </w:tc>
        <w:tc>
          <w:tcPr>
            <w:vAlign w:val="center"/>
          </w:tcPr>
          <w:p w14:paraId="458C08DD">
            <w:r>
              <w:t>0.35</w:t>
            </w:r>
          </w:p>
        </w:tc>
        <w:tc>
          <w:tcPr>
            <w:vAlign w:val="center"/>
          </w:tcPr>
          <w:p w14:paraId="3DCF758E">
            <w:r>
              <w:t>满足</w:t>
            </w:r>
          </w:p>
        </w:tc>
      </w:tr>
      <w:tr w14:paraId="627C7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3049DE"/>
        </w:tc>
        <w:tc>
          <w:tcPr>
            <w:vMerge w:val="restart"/>
            <w:vAlign w:val="center"/>
          </w:tcPr>
          <w:p w14:paraId="6A91563C">
            <w:r>
              <w:t>1072</w:t>
            </w:r>
          </w:p>
        </w:tc>
        <w:tc>
          <w:tcPr>
            <w:vAlign w:val="center"/>
          </w:tcPr>
          <w:p w14:paraId="44CC761E">
            <w:r>
              <w:t>东</w:t>
            </w:r>
          </w:p>
        </w:tc>
        <w:tc>
          <w:tcPr>
            <w:vAlign w:val="center"/>
          </w:tcPr>
          <w:p w14:paraId="2A67CC3E">
            <w:r>
              <w:t>0.11</w:t>
            </w:r>
          </w:p>
        </w:tc>
        <w:tc>
          <w:tcPr>
            <w:vAlign w:val="center"/>
          </w:tcPr>
          <w:p w14:paraId="35DBE8D9">
            <w:r>
              <w:t>0.35</w:t>
            </w:r>
          </w:p>
        </w:tc>
        <w:tc>
          <w:tcPr>
            <w:vAlign w:val="center"/>
          </w:tcPr>
          <w:p w14:paraId="45BB1A70">
            <w:r>
              <w:t>满足</w:t>
            </w:r>
          </w:p>
        </w:tc>
      </w:tr>
      <w:tr w14:paraId="17130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ABAD87"/>
        </w:tc>
        <w:tc>
          <w:tcPr>
            <w:vMerge w:val="continue"/>
            <w:vAlign w:val="center"/>
          </w:tcPr>
          <w:p w14:paraId="06D543F2"/>
        </w:tc>
        <w:tc>
          <w:tcPr>
            <w:vAlign w:val="center"/>
          </w:tcPr>
          <w:p w14:paraId="1B170D19">
            <w:r>
              <w:t>南</w:t>
            </w:r>
          </w:p>
        </w:tc>
        <w:tc>
          <w:tcPr>
            <w:vAlign w:val="center"/>
          </w:tcPr>
          <w:p w14:paraId="55AA42BA">
            <w:r>
              <w:t>0.25</w:t>
            </w:r>
          </w:p>
        </w:tc>
        <w:tc>
          <w:tcPr>
            <w:vAlign w:val="center"/>
          </w:tcPr>
          <w:p w14:paraId="31D08A9C">
            <w:r>
              <w:t>0.45</w:t>
            </w:r>
          </w:p>
        </w:tc>
        <w:tc>
          <w:tcPr>
            <w:vAlign w:val="center"/>
          </w:tcPr>
          <w:p w14:paraId="41EB9D45">
            <w:r>
              <w:t>满足</w:t>
            </w:r>
          </w:p>
        </w:tc>
      </w:tr>
      <w:tr w14:paraId="59D36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474777"/>
        </w:tc>
        <w:tc>
          <w:tcPr>
            <w:vMerge w:val="restart"/>
            <w:vAlign w:val="center"/>
          </w:tcPr>
          <w:p w14:paraId="6D55DAC0">
            <w:r>
              <w:t>3000</w:t>
            </w:r>
          </w:p>
        </w:tc>
        <w:tc>
          <w:tcPr>
            <w:vAlign w:val="center"/>
          </w:tcPr>
          <w:p w14:paraId="2A201E2B">
            <w:r>
              <w:t>南</w:t>
            </w:r>
          </w:p>
        </w:tc>
        <w:tc>
          <w:tcPr>
            <w:vAlign w:val="center"/>
          </w:tcPr>
          <w:p w14:paraId="64987354">
            <w:r>
              <w:t>0.16</w:t>
            </w:r>
          </w:p>
        </w:tc>
        <w:tc>
          <w:tcPr>
            <w:vAlign w:val="center"/>
          </w:tcPr>
          <w:p w14:paraId="69A80C1D">
            <w:r>
              <w:t>0.45</w:t>
            </w:r>
          </w:p>
        </w:tc>
        <w:tc>
          <w:tcPr>
            <w:vAlign w:val="center"/>
          </w:tcPr>
          <w:p w14:paraId="0A03E6DB">
            <w:r>
              <w:t>满足</w:t>
            </w:r>
          </w:p>
        </w:tc>
      </w:tr>
      <w:tr w14:paraId="4511A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C3FD54"/>
        </w:tc>
        <w:tc>
          <w:tcPr>
            <w:vMerge w:val="continue"/>
            <w:vAlign w:val="center"/>
          </w:tcPr>
          <w:p w14:paraId="7132F2A1"/>
        </w:tc>
        <w:tc>
          <w:tcPr>
            <w:vAlign w:val="center"/>
          </w:tcPr>
          <w:p w14:paraId="655C8800">
            <w:r>
              <w:t>西</w:t>
            </w:r>
          </w:p>
        </w:tc>
        <w:tc>
          <w:tcPr>
            <w:vAlign w:val="center"/>
          </w:tcPr>
          <w:p w14:paraId="6E69CE4A">
            <w:r>
              <w:t>0.12</w:t>
            </w:r>
          </w:p>
        </w:tc>
        <w:tc>
          <w:tcPr>
            <w:vAlign w:val="center"/>
          </w:tcPr>
          <w:p w14:paraId="3EFC26D6">
            <w:r>
              <w:t>0.35</w:t>
            </w:r>
          </w:p>
        </w:tc>
        <w:tc>
          <w:tcPr>
            <w:vAlign w:val="center"/>
          </w:tcPr>
          <w:p w14:paraId="7E99AC98">
            <w:r>
              <w:t>满足</w:t>
            </w:r>
          </w:p>
        </w:tc>
      </w:tr>
      <w:tr w14:paraId="002B1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52C461"/>
        </w:tc>
        <w:tc>
          <w:tcPr>
            <w:vMerge w:val="restart"/>
            <w:vAlign w:val="center"/>
          </w:tcPr>
          <w:p w14:paraId="44A3C9F9">
            <w:r>
              <w:t>3065</w:t>
            </w:r>
          </w:p>
        </w:tc>
        <w:tc>
          <w:tcPr>
            <w:vAlign w:val="center"/>
          </w:tcPr>
          <w:p w14:paraId="736DFA39">
            <w:r>
              <w:t>南</w:t>
            </w:r>
          </w:p>
        </w:tc>
        <w:tc>
          <w:tcPr>
            <w:vAlign w:val="center"/>
          </w:tcPr>
          <w:p w14:paraId="4F00A8D9">
            <w:r>
              <w:t>0.35</w:t>
            </w:r>
          </w:p>
        </w:tc>
        <w:tc>
          <w:tcPr>
            <w:vAlign w:val="center"/>
          </w:tcPr>
          <w:p w14:paraId="70F6EF73">
            <w:r>
              <w:t>0.45</w:t>
            </w:r>
          </w:p>
        </w:tc>
        <w:tc>
          <w:tcPr>
            <w:vAlign w:val="center"/>
          </w:tcPr>
          <w:p w14:paraId="57E336DB">
            <w:r>
              <w:t>满足</w:t>
            </w:r>
          </w:p>
        </w:tc>
      </w:tr>
      <w:tr w14:paraId="2DC64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CF3711"/>
        </w:tc>
        <w:tc>
          <w:tcPr>
            <w:vMerge w:val="continue"/>
            <w:vAlign w:val="center"/>
          </w:tcPr>
          <w:p w14:paraId="47B06E81"/>
        </w:tc>
        <w:tc>
          <w:tcPr>
            <w:vAlign w:val="center"/>
          </w:tcPr>
          <w:p w14:paraId="401A647C">
            <w:r>
              <w:t>北</w:t>
            </w:r>
          </w:p>
        </w:tc>
        <w:tc>
          <w:tcPr>
            <w:vAlign w:val="center"/>
          </w:tcPr>
          <w:p w14:paraId="4AC17AA9">
            <w:r>
              <w:t>0.32</w:t>
            </w:r>
          </w:p>
        </w:tc>
        <w:tc>
          <w:tcPr>
            <w:vAlign w:val="center"/>
          </w:tcPr>
          <w:p w14:paraId="058E7009">
            <w:r>
              <w:t>0.40</w:t>
            </w:r>
          </w:p>
        </w:tc>
        <w:tc>
          <w:tcPr>
            <w:vAlign w:val="center"/>
          </w:tcPr>
          <w:p w14:paraId="71A3C7E7">
            <w:r>
              <w:t>满足</w:t>
            </w:r>
          </w:p>
        </w:tc>
      </w:tr>
      <w:tr w14:paraId="58933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AD9A23"/>
        </w:tc>
        <w:tc>
          <w:tcPr>
            <w:vMerge w:val="restart"/>
            <w:vAlign w:val="center"/>
          </w:tcPr>
          <w:p w14:paraId="270D1E1D">
            <w:r>
              <w:t>3073</w:t>
            </w:r>
          </w:p>
        </w:tc>
        <w:tc>
          <w:tcPr>
            <w:vAlign w:val="center"/>
          </w:tcPr>
          <w:p w14:paraId="7BAA93AC">
            <w:r>
              <w:t>东</w:t>
            </w:r>
          </w:p>
        </w:tc>
        <w:tc>
          <w:tcPr>
            <w:vAlign w:val="center"/>
          </w:tcPr>
          <w:p w14:paraId="05FA23CE">
            <w:r>
              <w:t>0.16</w:t>
            </w:r>
          </w:p>
        </w:tc>
        <w:tc>
          <w:tcPr>
            <w:vAlign w:val="center"/>
          </w:tcPr>
          <w:p w14:paraId="08D694CB">
            <w:r>
              <w:t>0.35</w:t>
            </w:r>
          </w:p>
        </w:tc>
        <w:tc>
          <w:tcPr>
            <w:vAlign w:val="center"/>
          </w:tcPr>
          <w:p w14:paraId="15BB2094">
            <w:r>
              <w:t>满足</w:t>
            </w:r>
          </w:p>
        </w:tc>
      </w:tr>
      <w:tr w14:paraId="1CE10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B20A94"/>
        </w:tc>
        <w:tc>
          <w:tcPr>
            <w:vMerge w:val="continue"/>
            <w:vAlign w:val="center"/>
          </w:tcPr>
          <w:p w14:paraId="51ABBD3A"/>
        </w:tc>
        <w:tc>
          <w:tcPr>
            <w:vAlign w:val="center"/>
          </w:tcPr>
          <w:p w14:paraId="3A14221D">
            <w:r>
              <w:t>北</w:t>
            </w:r>
          </w:p>
        </w:tc>
        <w:tc>
          <w:tcPr>
            <w:vAlign w:val="center"/>
          </w:tcPr>
          <w:p w14:paraId="7C73C005">
            <w:r>
              <w:t>0.08</w:t>
            </w:r>
          </w:p>
        </w:tc>
        <w:tc>
          <w:tcPr>
            <w:vAlign w:val="center"/>
          </w:tcPr>
          <w:p w14:paraId="33B7BE2E">
            <w:r>
              <w:t>0.40</w:t>
            </w:r>
          </w:p>
        </w:tc>
        <w:tc>
          <w:tcPr>
            <w:vAlign w:val="center"/>
          </w:tcPr>
          <w:p w14:paraId="241DD500">
            <w:r>
              <w:t>满足</w:t>
            </w:r>
          </w:p>
        </w:tc>
      </w:tr>
      <w:tr w14:paraId="046B2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CB4DB9"/>
        </w:tc>
        <w:tc>
          <w:tcPr>
            <w:vMerge w:val="restart"/>
            <w:vAlign w:val="center"/>
          </w:tcPr>
          <w:p w14:paraId="2AD56F85">
            <w:r>
              <w:t>3074</w:t>
            </w:r>
          </w:p>
        </w:tc>
        <w:tc>
          <w:tcPr>
            <w:vAlign w:val="center"/>
          </w:tcPr>
          <w:p w14:paraId="32448C1E">
            <w:r>
              <w:t>西</w:t>
            </w:r>
          </w:p>
        </w:tc>
        <w:tc>
          <w:tcPr>
            <w:vAlign w:val="center"/>
          </w:tcPr>
          <w:p w14:paraId="2A950D1C">
            <w:r>
              <w:t>0.08</w:t>
            </w:r>
          </w:p>
        </w:tc>
        <w:tc>
          <w:tcPr>
            <w:vAlign w:val="center"/>
          </w:tcPr>
          <w:p w14:paraId="77789419">
            <w:r>
              <w:t>0.35</w:t>
            </w:r>
          </w:p>
        </w:tc>
        <w:tc>
          <w:tcPr>
            <w:vAlign w:val="center"/>
          </w:tcPr>
          <w:p w14:paraId="3B0A2B74">
            <w:r>
              <w:t>满足</w:t>
            </w:r>
          </w:p>
        </w:tc>
      </w:tr>
      <w:tr w14:paraId="52903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BA351B"/>
        </w:tc>
        <w:tc>
          <w:tcPr>
            <w:vMerge w:val="continue"/>
            <w:vAlign w:val="center"/>
          </w:tcPr>
          <w:p w14:paraId="2703C348"/>
        </w:tc>
        <w:tc>
          <w:tcPr>
            <w:vAlign w:val="center"/>
          </w:tcPr>
          <w:p w14:paraId="4DB19AA8">
            <w:r>
              <w:t>北</w:t>
            </w:r>
          </w:p>
        </w:tc>
        <w:tc>
          <w:tcPr>
            <w:vAlign w:val="center"/>
          </w:tcPr>
          <w:p w14:paraId="12DD4EE5">
            <w:r>
              <w:t>0.23</w:t>
            </w:r>
          </w:p>
        </w:tc>
        <w:tc>
          <w:tcPr>
            <w:vAlign w:val="center"/>
          </w:tcPr>
          <w:p w14:paraId="18AC8C8D">
            <w:r>
              <w:t>0.40</w:t>
            </w:r>
          </w:p>
        </w:tc>
        <w:tc>
          <w:tcPr>
            <w:vAlign w:val="center"/>
          </w:tcPr>
          <w:p w14:paraId="495E26C8">
            <w:r>
              <w:t>满足</w:t>
            </w:r>
          </w:p>
        </w:tc>
      </w:tr>
      <w:tr w14:paraId="103BB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510852"/>
        </w:tc>
        <w:tc>
          <w:tcPr>
            <w:vAlign w:val="center"/>
          </w:tcPr>
          <w:p w14:paraId="60BDC08E">
            <w:r>
              <w:t>3075</w:t>
            </w:r>
          </w:p>
        </w:tc>
        <w:tc>
          <w:tcPr>
            <w:vAlign w:val="center"/>
          </w:tcPr>
          <w:p w14:paraId="18AEC4F1">
            <w:r>
              <w:t>东</w:t>
            </w:r>
          </w:p>
        </w:tc>
        <w:tc>
          <w:tcPr>
            <w:vAlign w:val="center"/>
          </w:tcPr>
          <w:p w14:paraId="4C636DB1">
            <w:r>
              <w:t>0.20</w:t>
            </w:r>
          </w:p>
        </w:tc>
        <w:tc>
          <w:tcPr>
            <w:vAlign w:val="center"/>
          </w:tcPr>
          <w:p w14:paraId="2DBB069D">
            <w:r>
              <w:t>0.35</w:t>
            </w:r>
          </w:p>
        </w:tc>
        <w:tc>
          <w:tcPr>
            <w:vAlign w:val="center"/>
          </w:tcPr>
          <w:p w14:paraId="778397CA">
            <w:r>
              <w:t>满足</w:t>
            </w:r>
          </w:p>
        </w:tc>
      </w:tr>
      <w:tr w14:paraId="1F110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C7FD1A"/>
        </w:tc>
        <w:tc>
          <w:tcPr>
            <w:vMerge w:val="restart"/>
            <w:vAlign w:val="center"/>
          </w:tcPr>
          <w:p w14:paraId="5DBD5CBD">
            <w:r>
              <w:t>2002</w:t>
            </w:r>
          </w:p>
        </w:tc>
        <w:tc>
          <w:tcPr>
            <w:vAlign w:val="center"/>
          </w:tcPr>
          <w:p w14:paraId="4D73A20C">
            <w:r>
              <w:t>南</w:t>
            </w:r>
          </w:p>
        </w:tc>
        <w:tc>
          <w:tcPr>
            <w:vAlign w:val="center"/>
          </w:tcPr>
          <w:p w14:paraId="0B99C094">
            <w:r>
              <w:t>0.15</w:t>
            </w:r>
          </w:p>
        </w:tc>
        <w:tc>
          <w:tcPr>
            <w:vAlign w:val="center"/>
          </w:tcPr>
          <w:p w14:paraId="787FDDA8">
            <w:r>
              <w:t>0.45</w:t>
            </w:r>
          </w:p>
        </w:tc>
        <w:tc>
          <w:tcPr>
            <w:vAlign w:val="center"/>
          </w:tcPr>
          <w:p w14:paraId="0C2FBDCF">
            <w:r>
              <w:t>满足</w:t>
            </w:r>
          </w:p>
        </w:tc>
      </w:tr>
      <w:tr w14:paraId="2B7ED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3DCA97"/>
        </w:tc>
        <w:tc>
          <w:tcPr>
            <w:vMerge w:val="continue"/>
            <w:vAlign w:val="center"/>
          </w:tcPr>
          <w:p w14:paraId="398A3BAC"/>
        </w:tc>
        <w:tc>
          <w:tcPr>
            <w:vAlign w:val="center"/>
          </w:tcPr>
          <w:p w14:paraId="74394011">
            <w:r>
              <w:t>西</w:t>
            </w:r>
          </w:p>
        </w:tc>
        <w:tc>
          <w:tcPr>
            <w:vAlign w:val="center"/>
          </w:tcPr>
          <w:p w14:paraId="37847531">
            <w:r>
              <w:t>0.25</w:t>
            </w:r>
          </w:p>
        </w:tc>
        <w:tc>
          <w:tcPr>
            <w:vAlign w:val="center"/>
          </w:tcPr>
          <w:p w14:paraId="71783746">
            <w:r>
              <w:t>0.35</w:t>
            </w:r>
          </w:p>
        </w:tc>
        <w:tc>
          <w:tcPr>
            <w:vAlign w:val="center"/>
          </w:tcPr>
          <w:p w14:paraId="0B0F0A6F">
            <w:r>
              <w:t>满足</w:t>
            </w:r>
          </w:p>
        </w:tc>
      </w:tr>
      <w:tr w14:paraId="3A0C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4AF7BB"/>
        </w:tc>
        <w:tc>
          <w:tcPr>
            <w:vMerge w:val="restart"/>
            <w:vAlign w:val="center"/>
          </w:tcPr>
          <w:p w14:paraId="55665BA8">
            <w:r>
              <w:t>2003</w:t>
            </w:r>
          </w:p>
        </w:tc>
        <w:tc>
          <w:tcPr>
            <w:vAlign w:val="center"/>
          </w:tcPr>
          <w:p w14:paraId="5825D7FB">
            <w:r>
              <w:t>南</w:t>
            </w:r>
          </w:p>
        </w:tc>
        <w:tc>
          <w:tcPr>
            <w:vAlign w:val="center"/>
          </w:tcPr>
          <w:p w14:paraId="6FEAA31A">
            <w:r>
              <w:t>0.21</w:t>
            </w:r>
          </w:p>
        </w:tc>
        <w:tc>
          <w:tcPr>
            <w:vAlign w:val="center"/>
          </w:tcPr>
          <w:p w14:paraId="5BEE13A4">
            <w:r>
              <w:t>0.45</w:t>
            </w:r>
          </w:p>
        </w:tc>
        <w:tc>
          <w:tcPr>
            <w:vAlign w:val="center"/>
          </w:tcPr>
          <w:p w14:paraId="098D496C">
            <w:r>
              <w:t>满足</w:t>
            </w:r>
          </w:p>
        </w:tc>
      </w:tr>
      <w:tr w14:paraId="3321F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BB0F31"/>
        </w:tc>
        <w:tc>
          <w:tcPr>
            <w:vMerge w:val="continue"/>
            <w:vAlign w:val="center"/>
          </w:tcPr>
          <w:p w14:paraId="66B4B7EA"/>
        </w:tc>
        <w:tc>
          <w:tcPr>
            <w:vAlign w:val="center"/>
          </w:tcPr>
          <w:p w14:paraId="14FF20C9">
            <w:r>
              <w:t>西</w:t>
            </w:r>
          </w:p>
        </w:tc>
        <w:tc>
          <w:tcPr>
            <w:vAlign w:val="center"/>
          </w:tcPr>
          <w:p w14:paraId="70BE79A2">
            <w:r>
              <w:t>0.05</w:t>
            </w:r>
          </w:p>
        </w:tc>
        <w:tc>
          <w:tcPr>
            <w:vAlign w:val="center"/>
          </w:tcPr>
          <w:p w14:paraId="20A30C06">
            <w:r>
              <w:t>0.35</w:t>
            </w:r>
          </w:p>
        </w:tc>
        <w:tc>
          <w:tcPr>
            <w:vAlign w:val="center"/>
          </w:tcPr>
          <w:p w14:paraId="0BA63EB5">
            <w:r>
              <w:t>满足</w:t>
            </w:r>
          </w:p>
        </w:tc>
      </w:tr>
      <w:tr w14:paraId="58972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57639C"/>
        </w:tc>
        <w:tc>
          <w:tcPr>
            <w:vMerge w:val="restart"/>
            <w:vAlign w:val="center"/>
          </w:tcPr>
          <w:p w14:paraId="624AFCAB">
            <w:r>
              <w:t>2004</w:t>
            </w:r>
          </w:p>
        </w:tc>
        <w:tc>
          <w:tcPr>
            <w:vAlign w:val="center"/>
          </w:tcPr>
          <w:p w14:paraId="7C8630A2">
            <w:r>
              <w:t>东</w:t>
            </w:r>
          </w:p>
        </w:tc>
        <w:tc>
          <w:tcPr>
            <w:vAlign w:val="center"/>
          </w:tcPr>
          <w:p w14:paraId="191F7F0E">
            <w:r>
              <w:t>0.12</w:t>
            </w:r>
          </w:p>
        </w:tc>
        <w:tc>
          <w:tcPr>
            <w:vAlign w:val="center"/>
          </w:tcPr>
          <w:p w14:paraId="67AD9A89">
            <w:r>
              <w:t>0.35</w:t>
            </w:r>
          </w:p>
        </w:tc>
        <w:tc>
          <w:tcPr>
            <w:vAlign w:val="center"/>
          </w:tcPr>
          <w:p w14:paraId="143F6C6A">
            <w:r>
              <w:t>满足</w:t>
            </w:r>
          </w:p>
        </w:tc>
      </w:tr>
      <w:tr w14:paraId="47DEF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C10194"/>
        </w:tc>
        <w:tc>
          <w:tcPr>
            <w:vMerge w:val="continue"/>
            <w:vAlign w:val="center"/>
          </w:tcPr>
          <w:p w14:paraId="5325D237"/>
        </w:tc>
        <w:tc>
          <w:tcPr>
            <w:vAlign w:val="center"/>
          </w:tcPr>
          <w:p w14:paraId="15ADAC0E">
            <w:r>
              <w:t>南</w:t>
            </w:r>
          </w:p>
        </w:tc>
        <w:tc>
          <w:tcPr>
            <w:vAlign w:val="center"/>
          </w:tcPr>
          <w:p w14:paraId="6700D488">
            <w:r>
              <w:t>0.14</w:t>
            </w:r>
          </w:p>
        </w:tc>
        <w:tc>
          <w:tcPr>
            <w:vAlign w:val="center"/>
          </w:tcPr>
          <w:p w14:paraId="6E759BC1">
            <w:r>
              <w:t>0.45</w:t>
            </w:r>
          </w:p>
        </w:tc>
        <w:tc>
          <w:tcPr>
            <w:vAlign w:val="center"/>
          </w:tcPr>
          <w:p w14:paraId="4C7FB2A0">
            <w:r>
              <w:t>满足</w:t>
            </w:r>
          </w:p>
        </w:tc>
      </w:tr>
      <w:tr w14:paraId="2FA84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319B85"/>
        </w:tc>
        <w:tc>
          <w:tcPr>
            <w:vMerge w:val="continue"/>
            <w:vAlign w:val="center"/>
          </w:tcPr>
          <w:p w14:paraId="1FE5BA07"/>
        </w:tc>
        <w:tc>
          <w:tcPr>
            <w:vAlign w:val="center"/>
          </w:tcPr>
          <w:p w14:paraId="20C15EC3">
            <w:r>
              <w:t>北</w:t>
            </w:r>
          </w:p>
        </w:tc>
        <w:tc>
          <w:tcPr>
            <w:vAlign w:val="center"/>
          </w:tcPr>
          <w:p w14:paraId="04AD3465">
            <w:r>
              <w:t>0.19</w:t>
            </w:r>
          </w:p>
        </w:tc>
        <w:tc>
          <w:tcPr>
            <w:vAlign w:val="center"/>
          </w:tcPr>
          <w:p w14:paraId="5BB00266">
            <w:r>
              <w:t>0.40</w:t>
            </w:r>
          </w:p>
        </w:tc>
        <w:tc>
          <w:tcPr>
            <w:vAlign w:val="center"/>
          </w:tcPr>
          <w:p w14:paraId="7A69BFCD">
            <w:r>
              <w:t>满足</w:t>
            </w:r>
          </w:p>
        </w:tc>
      </w:tr>
      <w:tr w14:paraId="35D75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DA223E"/>
        </w:tc>
        <w:tc>
          <w:tcPr>
            <w:vAlign w:val="center"/>
          </w:tcPr>
          <w:p w14:paraId="699DD175">
            <w:r>
              <w:t>2005</w:t>
            </w:r>
          </w:p>
        </w:tc>
        <w:tc>
          <w:tcPr>
            <w:vAlign w:val="center"/>
          </w:tcPr>
          <w:p w14:paraId="547EBD7A">
            <w:r>
              <w:t>西</w:t>
            </w:r>
          </w:p>
        </w:tc>
        <w:tc>
          <w:tcPr>
            <w:vAlign w:val="center"/>
          </w:tcPr>
          <w:p w14:paraId="7F3BDA91">
            <w:r>
              <w:t>0.13</w:t>
            </w:r>
          </w:p>
        </w:tc>
        <w:tc>
          <w:tcPr>
            <w:vAlign w:val="center"/>
          </w:tcPr>
          <w:p w14:paraId="02BA72D7">
            <w:r>
              <w:t>0.35</w:t>
            </w:r>
          </w:p>
        </w:tc>
        <w:tc>
          <w:tcPr>
            <w:vAlign w:val="center"/>
          </w:tcPr>
          <w:p w14:paraId="23304CCD">
            <w:r>
              <w:t>满足</w:t>
            </w:r>
          </w:p>
        </w:tc>
      </w:tr>
      <w:tr w14:paraId="12B34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93F990"/>
        </w:tc>
        <w:tc>
          <w:tcPr>
            <w:vMerge w:val="restart"/>
            <w:vAlign w:val="center"/>
          </w:tcPr>
          <w:p w14:paraId="6CAF3DE2">
            <w:r>
              <w:t>2006</w:t>
            </w:r>
          </w:p>
        </w:tc>
        <w:tc>
          <w:tcPr>
            <w:vAlign w:val="center"/>
          </w:tcPr>
          <w:p w14:paraId="7E14FD05">
            <w:r>
              <w:t>东</w:t>
            </w:r>
          </w:p>
        </w:tc>
        <w:tc>
          <w:tcPr>
            <w:vAlign w:val="center"/>
          </w:tcPr>
          <w:p w14:paraId="46487E90">
            <w:r>
              <w:t>0.25</w:t>
            </w:r>
          </w:p>
        </w:tc>
        <w:tc>
          <w:tcPr>
            <w:vAlign w:val="center"/>
          </w:tcPr>
          <w:p w14:paraId="55D9A027">
            <w:r>
              <w:t>0.35</w:t>
            </w:r>
          </w:p>
        </w:tc>
        <w:tc>
          <w:tcPr>
            <w:vAlign w:val="center"/>
          </w:tcPr>
          <w:p w14:paraId="25745A0B">
            <w:r>
              <w:t>满足</w:t>
            </w:r>
          </w:p>
        </w:tc>
      </w:tr>
      <w:tr w14:paraId="7EEEB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BD4CFF"/>
        </w:tc>
        <w:tc>
          <w:tcPr>
            <w:vMerge w:val="continue"/>
            <w:vAlign w:val="center"/>
          </w:tcPr>
          <w:p w14:paraId="3E9F3FEF"/>
        </w:tc>
        <w:tc>
          <w:tcPr>
            <w:vAlign w:val="center"/>
          </w:tcPr>
          <w:p w14:paraId="75DB225A">
            <w:r>
              <w:t>南</w:t>
            </w:r>
          </w:p>
        </w:tc>
        <w:tc>
          <w:tcPr>
            <w:vAlign w:val="center"/>
          </w:tcPr>
          <w:p w14:paraId="6D4FE394">
            <w:r>
              <w:t>0.12</w:t>
            </w:r>
          </w:p>
        </w:tc>
        <w:tc>
          <w:tcPr>
            <w:vAlign w:val="center"/>
          </w:tcPr>
          <w:p w14:paraId="7742764E">
            <w:r>
              <w:t>0.45</w:t>
            </w:r>
          </w:p>
        </w:tc>
        <w:tc>
          <w:tcPr>
            <w:vAlign w:val="center"/>
          </w:tcPr>
          <w:p w14:paraId="51D27661">
            <w:r>
              <w:t>满足</w:t>
            </w:r>
          </w:p>
        </w:tc>
      </w:tr>
      <w:tr w14:paraId="67DFC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6598F0"/>
        </w:tc>
        <w:tc>
          <w:tcPr>
            <w:vMerge w:val="restart"/>
            <w:vAlign w:val="center"/>
          </w:tcPr>
          <w:p w14:paraId="6299C2DB">
            <w:r>
              <w:t>2010</w:t>
            </w:r>
          </w:p>
        </w:tc>
        <w:tc>
          <w:tcPr>
            <w:vAlign w:val="center"/>
          </w:tcPr>
          <w:p w14:paraId="27F237D6">
            <w:r>
              <w:t>南</w:t>
            </w:r>
          </w:p>
        </w:tc>
        <w:tc>
          <w:tcPr>
            <w:vAlign w:val="center"/>
          </w:tcPr>
          <w:p w14:paraId="4F4DC935">
            <w:r>
              <w:t>0.26</w:t>
            </w:r>
          </w:p>
        </w:tc>
        <w:tc>
          <w:tcPr>
            <w:vAlign w:val="center"/>
          </w:tcPr>
          <w:p w14:paraId="44EDA137">
            <w:r>
              <w:t>0.45</w:t>
            </w:r>
          </w:p>
        </w:tc>
        <w:tc>
          <w:tcPr>
            <w:vAlign w:val="center"/>
          </w:tcPr>
          <w:p w14:paraId="1B6A6CD6">
            <w:r>
              <w:t>满足</w:t>
            </w:r>
          </w:p>
        </w:tc>
      </w:tr>
      <w:tr w14:paraId="2A8F7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5E7560"/>
        </w:tc>
        <w:tc>
          <w:tcPr>
            <w:vMerge w:val="continue"/>
            <w:vAlign w:val="center"/>
          </w:tcPr>
          <w:p w14:paraId="12D7D701"/>
        </w:tc>
        <w:tc>
          <w:tcPr>
            <w:vAlign w:val="center"/>
          </w:tcPr>
          <w:p w14:paraId="11127435">
            <w:r>
              <w:t>北</w:t>
            </w:r>
          </w:p>
        </w:tc>
        <w:tc>
          <w:tcPr>
            <w:vAlign w:val="center"/>
          </w:tcPr>
          <w:p w14:paraId="46963A65">
            <w:r>
              <w:t>0.26</w:t>
            </w:r>
          </w:p>
        </w:tc>
        <w:tc>
          <w:tcPr>
            <w:vAlign w:val="center"/>
          </w:tcPr>
          <w:p w14:paraId="4D9354CB">
            <w:r>
              <w:t>0.40</w:t>
            </w:r>
          </w:p>
        </w:tc>
        <w:tc>
          <w:tcPr>
            <w:vAlign w:val="center"/>
          </w:tcPr>
          <w:p w14:paraId="023B9A5D">
            <w:r>
              <w:t>满足</w:t>
            </w:r>
          </w:p>
        </w:tc>
      </w:tr>
      <w:tr w14:paraId="31890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C41496"/>
        </w:tc>
        <w:tc>
          <w:tcPr>
            <w:vAlign w:val="center"/>
          </w:tcPr>
          <w:p w14:paraId="0F07B7EC">
            <w:r>
              <w:t>2012</w:t>
            </w:r>
          </w:p>
        </w:tc>
        <w:tc>
          <w:tcPr>
            <w:vAlign w:val="center"/>
          </w:tcPr>
          <w:p w14:paraId="2C9D6ABD">
            <w:r>
              <w:t>西</w:t>
            </w:r>
          </w:p>
        </w:tc>
        <w:tc>
          <w:tcPr>
            <w:vAlign w:val="center"/>
          </w:tcPr>
          <w:p w14:paraId="2217D8B9">
            <w:r>
              <w:t>0.12</w:t>
            </w:r>
          </w:p>
        </w:tc>
        <w:tc>
          <w:tcPr>
            <w:vAlign w:val="center"/>
          </w:tcPr>
          <w:p w14:paraId="1D6CAF9A">
            <w:r>
              <w:t>0.35</w:t>
            </w:r>
          </w:p>
        </w:tc>
        <w:tc>
          <w:tcPr>
            <w:vAlign w:val="center"/>
          </w:tcPr>
          <w:p w14:paraId="46DECD46">
            <w:r>
              <w:t>满足</w:t>
            </w:r>
          </w:p>
        </w:tc>
      </w:tr>
      <w:tr w14:paraId="32CCD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1A2496"/>
        </w:tc>
        <w:tc>
          <w:tcPr>
            <w:vAlign w:val="center"/>
          </w:tcPr>
          <w:p w14:paraId="14D15189">
            <w:r>
              <w:t>2016</w:t>
            </w:r>
          </w:p>
        </w:tc>
        <w:tc>
          <w:tcPr>
            <w:vAlign w:val="center"/>
          </w:tcPr>
          <w:p w14:paraId="78EC2C9E">
            <w:r>
              <w:t>东</w:t>
            </w:r>
          </w:p>
        </w:tc>
        <w:tc>
          <w:tcPr>
            <w:vAlign w:val="center"/>
          </w:tcPr>
          <w:p w14:paraId="27F07E2B">
            <w:r>
              <w:t>0.12</w:t>
            </w:r>
          </w:p>
        </w:tc>
        <w:tc>
          <w:tcPr>
            <w:vAlign w:val="center"/>
          </w:tcPr>
          <w:p w14:paraId="7FC049A7">
            <w:r>
              <w:t>0.35</w:t>
            </w:r>
          </w:p>
        </w:tc>
        <w:tc>
          <w:tcPr>
            <w:vAlign w:val="center"/>
          </w:tcPr>
          <w:p w14:paraId="7BD53190">
            <w:r>
              <w:t>满足</w:t>
            </w:r>
          </w:p>
        </w:tc>
      </w:tr>
      <w:tr w14:paraId="7A3A0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C3C606"/>
        </w:tc>
        <w:tc>
          <w:tcPr>
            <w:vMerge w:val="restart"/>
            <w:vAlign w:val="center"/>
          </w:tcPr>
          <w:p w14:paraId="18752B3C">
            <w:r>
              <w:t>2019</w:t>
            </w:r>
          </w:p>
        </w:tc>
        <w:tc>
          <w:tcPr>
            <w:vAlign w:val="center"/>
          </w:tcPr>
          <w:p w14:paraId="6BEC9FBE">
            <w:r>
              <w:t>西</w:t>
            </w:r>
          </w:p>
        </w:tc>
        <w:tc>
          <w:tcPr>
            <w:vAlign w:val="center"/>
          </w:tcPr>
          <w:p w14:paraId="4B2F51B4">
            <w:r>
              <w:t>0.21</w:t>
            </w:r>
          </w:p>
        </w:tc>
        <w:tc>
          <w:tcPr>
            <w:vAlign w:val="center"/>
          </w:tcPr>
          <w:p w14:paraId="2401D73D">
            <w:r>
              <w:t>0.35</w:t>
            </w:r>
          </w:p>
        </w:tc>
        <w:tc>
          <w:tcPr>
            <w:vAlign w:val="center"/>
          </w:tcPr>
          <w:p w14:paraId="107BA8D2">
            <w:r>
              <w:t>满足</w:t>
            </w:r>
          </w:p>
        </w:tc>
      </w:tr>
      <w:tr w14:paraId="7A5CE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5871A3"/>
        </w:tc>
        <w:tc>
          <w:tcPr>
            <w:vMerge w:val="continue"/>
            <w:vAlign w:val="center"/>
          </w:tcPr>
          <w:p w14:paraId="24E77BA8"/>
        </w:tc>
        <w:tc>
          <w:tcPr>
            <w:vAlign w:val="center"/>
          </w:tcPr>
          <w:p w14:paraId="1FA769D9">
            <w:r>
              <w:t>北</w:t>
            </w:r>
          </w:p>
        </w:tc>
        <w:tc>
          <w:tcPr>
            <w:vAlign w:val="center"/>
          </w:tcPr>
          <w:p w14:paraId="4851766F">
            <w:r>
              <w:t>0.05</w:t>
            </w:r>
          </w:p>
        </w:tc>
        <w:tc>
          <w:tcPr>
            <w:vAlign w:val="center"/>
          </w:tcPr>
          <w:p w14:paraId="25F2A376">
            <w:r>
              <w:t>0.40</w:t>
            </w:r>
          </w:p>
        </w:tc>
        <w:tc>
          <w:tcPr>
            <w:vAlign w:val="center"/>
          </w:tcPr>
          <w:p w14:paraId="2AF14529">
            <w:r>
              <w:t>满足</w:t>
            </w:r>
          </w:p>
        </w:tc>
      </w:tr>
      <w:tr w14:paraId="7DA43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F5BDF8"/>
        </w:tc>
        <w:tc>
          <w:tcPr>
            <w:vMerge w:val="restart"/>
            <w:vAlign w:val="center"/>
          </w:tcPr>
          <w:p w14:paraId="108787E6">
            <w:r>
              <w:t>2020</w:t>
            </w:r>
          </w:p>
        </w:tc>
        <w:tc>
          <w:tcPr>
            <w:vAlign w:val="center"/>
          </w:tcPr>
          <w:p w14:paraId="5BA0E6E8">
            <w:r>
              <w:t>东</w:t>
            </w:r>
          </w:p>
        </w:tc>
        <w:tc>
          <w:tcPr>
            <w:vAlign w:val="center"/>
          </w:tcPr>
          <w:p w14:paraId="027061E5">
            <w:r>
              <w:t>0.26</w:t>
            </w:r>
          </w:p>
        </w:tc>
        <w:tc>
          <w:tcPr>
            <w:vAlign w:val="center"/>
          </w:tcPr>
          <w:p w14:paraId="15DCB68B">
            <w:r>
              <w:t>0.35</w:t>
            </w:r>
          </w:p>
        </w:tc>
        <w:tc>
          <w:tcPr>
            <w:vAlign w:val="center"/>
          </w:tcPr>
          <w:p w14:paraId="0C6C503E">
            <w:r>
              <w:t>满足</w:t>
            </w:r>
          </w:p>
        </w:tc>
      </w:tr>
      <w:tr w14:paraId="39F13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9E0C15"/>
        </w:tc>
        <w:tc>
          <w:tcPr>
            <w:vMerge w:val="continue"/>
            <w:vAlign w:val="center"/>
          </w:tcPr>
          <w:p w14:paraId="0E08F723"/>
        </w:tc>
        <w:tc>
          <w:tcPr>
            <w:vAlign w:val="center"/>
          </w:tcPr>
          <w:p w14:paraId="582E9486">
            <w:r>
              <w:t>北</w:t>
            </w:r>
          </w:p>
        </w:tc>
        <w:tc>
          <w:tcPr>
            <w:vAlign w:val="center"/>
          </w:tcPr>
          <w:p w14:paraId="3901D73C">
            <w:r>
              <w:t>0.10</w:t>
            </w:r>
          </w:p>
        </w:tc>
        <w:tc>
          <w:tcPr>
            <w:vAlign w:val="center"/>
          </w:tcPr>
          <w:p w14:paraId="4717F07A">
            <w:r>
              <w:t>0.40</w:t>
            </w:r>
          </w:p>
        </w:tc>
        <w:tc>
          <w:tcPr>
            <w:vAlign w:val="center"/>
          </w:tcPr>
          <w:p w14:paraId="6271BCBF">
            <w:r>
              <w:t>满足</w:t>
            </w:r>
          </w:p>
        </w:tc>
      </w:tr>
      <w:tr w14:paraId="558F5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FD4EF0"/>
        </w:tc>
        <w:tc>
          <w:tcPr>
            <w:vAlign w:val="center"/>
          </w:tcPr>
          <w:p w14:paraId="52D35AD9">
            <w:r>
              <w:t>2051</w:t>
            </w:r>
          </w:p>
        </w:tc>
        <w:tc>
          <w:tcPr>
            <w:vAlign w:val="center"/>
          </w:tcPr>
          <w:p w14:paraId="166AB162">
            <w:r>
              <w:t>西</w:t>
            </w:r>
          </w:p>
        </w:tc>
        <w:tc>
          <w:tcPr>
            <w:vAlign w:val="center"/>
          </w:tcPr>
          <w:p w14:paraId="3D952E1C">
            <w:r>
              <w:t>0.11</w:t>
            </w:r>
          </w:p>
        </w:tc>
        <w:tc>
          <w:tcPr>
            <w:vAlign w:val="center"/>
          </w:tcPr>
          <w:p w14:paraId="5E6DF52B">
            <w:r>
              <w:t>0.35</w:t>
            </w:r>
          </w:p>
        </w:tc>
        <w:tc>
          <w:tcPr>
            <w:vAlign w:val="center"/>
          </w:tcPr>
          <w:p w14:paraId="18E5746A">
            <w:r>
              <w:t>满足</w:t>
            </w:r>
          </w:p>
        </w:tc>
      </w:tr>
      <w:tr w14:paraId="72C71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45F8B9"/>
        </w:tc>
        <w:tc>
          <w:tcPr>
            <w:vMerge w:val="restart"/>
            <w:vAlign w:val="center"/>
          </w:tcPr>
          <w:p w14:paraId="141B1DED">
            <w:r>
              <w:t>2053</w:t>
            </w:r>
          </w:p>
        </w:tc>
        <w:tc>
          <w:tcPr>
            <w:vAlign w:val="center"/>
          </w:tcPr>
          <w:p w14:paraId="34A73F8B">
            <w:r>
              <w:t>东</w:t>
            </w:r>
          </w:p>
        </w:tc>
        <w:tc>
          <w:tcPr>
            <w:vAlign w:val="center"/>
          </w:tcPr>
          <w:p w14:paraId="668741EA">
            <w:r>
              <w:t>0.05</w:t>
            </w:r>
          </w:p>
        </w:tc>
        <w:tc>
          <w:tcPr>
            <w:vAlign w:val="center"/>
          </w:tcPr>
          <w:p w14:paraId="30F8F026">
            <w:r>
              <w:t>0.35</w:t>
            </w:r>
          </w:p>
        </w:tc>
        <w:tc>
          <w:tcPr>
            <w:vAlign w:val="center"/>
          </w:tcPr>
          <w:p w14:paraId="148ED2F6">
            <w:r>
              <w:t>满足</w:t>
            </w:r>
          </w:p>
        </w:tc>
      </w:tr>
      <w:tr w14:paraId="3894F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E54261"/>
        </w:tc>
        <w:tc>
          <w:tcPr>
            <w:vMerge w:val="continue"/>
            <w:vAlign w:val="center"/>
          </w:tcPr>
          <w:p w14:paraId="399E1678"/>
        </w:tc>
        <w:tc>
          <w:tcPr>
            <w:vAlign w:val="center"/>
          </w:tcPr>
          <w:p w14:paraId="37FB07FC">
            <w:r>
              <w:t>西</w:t>
            </w:r>
          </w:p>
        </w:tc>
        <w:tc>
          <w:tcPr>
            <w:vAlign w:val="center"/>
          </w:tcPr>
          <w:p w14:paraId="6045E57D">
            <w:r>
              <w:t>0.17</w:t>
            </w:r>
          </w:p>
        </w:tc>
        <w:tc>
          <w:tcPr>
            <w:vAlign w:val="center"/>
          </w:tcPr>
          <w:p w14:paraId="50BB1BD9">
            <w:r>
              <w:t>0.35</w:t>
            </w:r>
          </w:p>
        </w:tc>
        <w:tc>
          <w:tcPr>
            <w:vAlign w:val="center"/>
          </w:tcPr>
          <w:p w14:paraId="3A3803CA">
            <w:r>
              <w:t>满足</w:t>
            </w:r>
          </w:p>
        </w:tc>
      </w:tr>
      <w:tr w14:paraId="15743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10E3BC"/>
        </w:tc>
        <w:tc>
          <w:tcPr>
            <w:vAlign w:val="center"/>
          </w:tcPr>
          <w:p w14:paraId="0A4E1A6D">
            <w:r>
              <w:t>2054</w:t>
            </w:r>
          </w:p>
        </w:tc>
        <w:tc>
          <w:tcPr>
            <w:vAlign w:val="center"/>
          </w:tcPr>
          <w:p w14:paraId="7C711215">
            <w:r>
              <w:t>东</w:t>
            </w:r>
          </w:p>
        </w:tc>
        <w:tc>
          <w:tcPr>
            <w:vAlign w:val="center"/>
          </w:tcPr>
          <w:p w14:paraId="49247266">
            <w:r>
              <w:t>0.18</w:t>
            </w:r>
          </w:p>
        </w:tc>
        <w:tc>
          <w:tcPr>
            <w:vAlign w:val="center"/>
          </w:tcPr>
          <w:p w14:paraId="11E66C52">
            <w:r>
              <w:t>0.35</w:t>
            </w:r>
          </w:p>
        </w:tc>
        <w:tc>
          <w:tcPr>
            <w:vAlign w:val="center"/>
          </w:tcPr>
          <w:p w14:paraId="50086FED">
            <w:r>
              <w:t>满足</w:t>
            </w:r>
          </w:p>
        </w:tc>
      </w:tr>
      <w:tr w14:paraId="08B4A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425BD2"/>
        </w:tc>
        <w:tc>
          <w:tcPr>
            <w:vMerge w:val="restart"/>
            <w:vAlign w:val="center"/>
          </w:tcPr>
          <w:p w14:paraId="2EA387CA">
            <w:r>
              <w:t>2055</w:t>
            </w:r>
          </w:p>
        </w:tc>
        <w:tc>
          <w:tcPr>
            <w:vAlign w:val="center"/>
          </w:tcPr>
          <w:p w14:paraId="1AA5A326">
            <w:r>
              <w:t>东</w:t>
            </w:r>
          </w:p>
        </w:tc>
        <w:tc>
          <w:tcPr>
            <w:vAlign w:val="center"/>
          </w:tcPr>
          <w:p w14:paraId="1B332AE9">
            <w:r>
              <w:t>0.14</w:t>
            </w:r>
          </w:p>
        </w:tc>
        <w:tc>
          <w:tcPr>
            <w:vAlign w:val="center"/>
          </w:tcPr>
          <w:p w14:paraId="4F205E53">
            <w:r>
              <w:t>0.35</w:t>
            </w:r>
          </w:p>
        </w:tc>
        <w:tc>
          <w:tcPr>
            <w:vAlign w:val="center"/>
          </w:tcPr>
          <w:p w14:paraId="7BEF2307">
            <w:r>
              <w:t>满足</w:t>
            </w:r>
          </w:p>
        </w:tc>
      </w:tr>
      <w:tr w14:paraId="473C7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1C2312"/>
        </w:tc>
        <w:tc>
          <w:tcPr>
            <w:vMerge w:val="continue"/>
            <w:vAlign w:val="center"/>
          </w:tcPr>
          <w:p w14:paraId="540AB788"/>
        </w:tc>
        <w:tc>
          <w:tcPr>
            <w:vAlign w:val="center"/>
          </w:tcPr>
          <w:p w14:paraId="09F1F242">
            <w:r>
              <w:t>西</w:t>
            </w:r>
          </w:p>
        </w:tc>
        <w:tc>
          <w:tcPr>
            <w:vAlign w:val="center"/>
          </w:tcPr>
          <w:p w14:paraId="4DA11085">
            <w:r>
              <w:t>0.09</w:t>
            </w:r>
          </w:p>
        </w:tc>
        <w:tc>
          <w:tcPr>
            <w:vAlign w:val="center"/>
          </w:tcPr>
          <w:p w14:paraId="377B693B">
            <w:r>
              <w:t>0.35</w:t>
            </w:r>
          </w:p>
        </w:tc>
        <w:tc>
          <w:tcPr>
            <w:vAlign w:val="center"/>
          </w:tcPr>
          <w:p w14:paraId="4001937A">
            <w:r>
              <w:t>满足</w:t>
            </w:r>
          </w:p>
        </w:tc>
      </w:tr>
      <w:tr w14:paraId="6589E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DEDC57"/>
        </w:tc>
        <w:tc>
          <w:tcPr>
            <w:vMerge w:val="continue"/>
            <w:vAlign w:val="center"/>
          </w:tcPr>
          <w:p w14:paraId="64D2C3A8"/>
        </w:tc>
        <w:tc>
          <w:tcPr>
            <w:vAlign w:val="center"/>
          </w:tcPr>
          <w:p w14:paraId="1973CC19">
            <w:r>
              <w:t>北</w:t>
            </w:r>
          </w:p>
        </w:tc>
        <w:tc>
          <w:tcPr>
            <w:vAlign w:val="center"/>
          </w:tcPr>
          <w:p w14:paraId="044D8581">
            <w:r>
              <w:t>0.16</w:t>
            </w:r>
          </w:p>
        </w:tc>
        <w:tc>
          <w:tcPr>
            <w:vAlign w:val="center"/>
          </w:tcPr>
          <w:p w14:paraId="67D77429">
            <w:r>
              <w:t>0.40</w:t>
            </w:r>
          </w:p>
        </w:tc>
        <w:tc>
          <w:tcPr>
            <w:vAlign w:val="center"/>
          </w:tcPr>
          <w:p w14:paraId="51DC8D39">
            <w:r>
              <w:t>满足</w:t>
            </w:r>
          </w:p>
        </w:tc>
      </w:tr>
      <w:tr w14:paraId="0DF9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B27AE3"/>
        </w:tc>
        <w:tc>
          <w:tcPr>
            <w:vAlign w:val="center"/>
          </w:tcPr>
          <w:p w14:paraId="636D3DE8">
            <w:r>
              <w:t>2058</w:t>
            </w:r>
          </w:p>
        </w:tc>
        <w:tc>
          <w:tcPr>
            <w:vAlign w:val="center"/>
          </w:tcPr>
          <w:p w14:paraId="4983DF49">
            <w:r>
              <w:t>东</w:t>
            </w:r>
          </w:p>
        </w:tc>
        <w:tc>
          <w:tcPr>
            <w:vAlign w:val="center"/>
          </w:tcPr>
          <w:p w14:paraId="5210C3C6">
            <w:r>
              <w:t>0.16</w:t>
            </w:r>
          </w:p>
        </w:tc>
        <w:tc>
          <w:tcPr>
            <w:vAlign w:val="center"/>
          </w:tcPr>
          <w:p w14:paraId="27D57203">
            <w:r>
              <w:t>0.35</w:t>
            </w:r>
          </w:p>
        </w:tc>
        <w:tc>
          <w:tcPr>
            <w:vAlign w:val="center"/>
          </w:tcPr>
          <w:p w14:paraId="660C5074">
            <w:r>
              <w:t>满足</w:t>
            </w:r>
          </w:p>
        </w:tc>
      </w:tr>
      <w:tr w14:paraId="5C81C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4395E7"/>
        </w:tc>
        <w:tc>
          <w:tcPr>
            <w:vAlign w:val="center"/>
          </w:tcPr>
          <w:p w14:paraId="566AA301">
            <w:r>
              <w:t>2062</w:t>
            </w:r>
          </w:p>
        </w:tc>
        <w:tc>
          <w:tcPr>
            <w:vAlign w:val="center"/>
          </w:tcPr>
          <w:p w14:paraId="1BB6D559">
            <w:r>
              <w:t>南</w:t>
            </w:r>
          </w:p>
        </w:tc>
        <w:tc>
          <w:tcPr>
            <w:vAlign w:val="center"/>
          </w:tcPr>
          <w:p w14:paraId="259C714F">
            <w:r>
              <w:t>0.32</w:t>
            </w:r>
          </w:p>
        </w:tc>
        <w:tc>
          <w:tcPr>
            <w:vAlign w:val="center"/>
          </w:tcPr>
          <w:p w14:paraId="05975FA3">
            <w:r>
              <w:t>0.45</w:t>
            </w:r>
          </w:p>
        </w:tc>
        <w:tc>
          <w:tcPr>
            <w:vAlign w:val="center"/>
          </w:tcPr>
          <w:p w14:paraId="5140D002">
            <w:r>
              <w:t>满足</w:t>
            </w:r>
          </w:p>
        </w:tc>
      </w:tr>
      <w:tr w14:paraId="5E141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2B0A02"/>
        </w:tc>
        <w:tc>
          <w:tcPr>
            <w:vMerge w:val="restart"/>
            <w:vAlign w:val="center"/>
          </w:tcPr>
          <w:p w14:paraId="0FF1967A">
            <w:r>
              <w:t>2064</w:t>
            </w:r>
          </w:p>
        </w:tc>
        <w:tc>
          <w:tcPr>
            <w:vAlign w:val="center"/>
          </w:tcPr>
          <w:p w14:paraId="0980E0A2">
            <w:r>
              <w:t>西</w:t>
            </w:r>
          </w:p>
        </w:tc>
        <w:tc>
          <w:tcPr>
            <w:vAlign w:val="center"/>
          </w:tcPr>
          <w:p w14:paraId="0DBE5637">
            <w:r>
              <w:t>0.05</w:t>
            </w:r>
          </w:p>
        </w:tc>
        <w:tc>
          <w:tcPr>
            <w:vAlign w:val="center"/>
          </w:tcPr>
          <w:p w14:paraId="0F9478A6">
            <w:r>
              <w:t>0.35</w:t>
            </w:r>
          </w:p>
        </w:tc>
        <w:tc>
          <w:tcPr>
            <w:vAlign w:val="center"/>
          </w:tcPr>
          <w:p w14:paraId="3D390E23">
            <w:r>
              <w:t>满足</w:t>
            </w:r>
          </w:p>
        </w:tc>
      </w:tr>
      <w:tr w14:paraId="05340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D73C73"/>
        </w:tc>
        <w:tc>
          <w:tcPr>
            <w:vMerge w:val="continue"/>
            <w:vAlign w:val="center"/>
          </w:tcPr>
          <w:p w14:paraId="0E704409"/>
        </w:tc>
        <w:tc>
          <w:tcPr>
            <w:vAlign w:val="center"/>
          </w:tcPr>
          <w:p w14:paraId="1AB99DD6">
            <w:r>
              <w:t>北</w:t>
            </w:r>
          </w:p>
        </w:tc>
        <w:tc>
          <w:tcPr>
            <w:vAlign w:val="center"/>
          </w:tcPr>
          <w:p w14:paraId="0837DE06">
            <w:r>
              <w:t>0.18</w:t>
            </w:r>
          </w:p>
        </w:tc>
        <w:tc>
          <w:tcPr>
            <w:vAlign w:val="center"/>
          </w:tcPr>
          <w:p w14:paraId="0229C472">
            <w:r>
              <w:t>0.40</w:t>
            </w:r>
          </w:p>
        </w:tc>
        <w:tc>
          <w:tcPr>
            <w:vAlign w:val="center"/>
          </w:tcPr>
          <w:p w14:paraId="4B432955">
            <w:r>
              <w:t>满足</w:t>
            </w:r>
          </w:p>
        </w:tc>
      </w:tr>
      <w:tr w14:paraId="320F3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F615E5"/>
        </w:tc>
        <w:tc>
          <w:tcPr>
            <w:vAlign w:val="center"/>
          </w:tcPr>
          <w:p w14:paraId="0DCAC1C7">
            <w:r>
              <w:t>户外房间</w:t>
            </w:r>
          </w:p>
        </w:tc>
        <w:tc>
          <w:tcPr>
            <w:gridSpan w:val="3"/>
            <w:vAlign w:val="center"/>
          </w:tcPr>
          <w:p w14:paraId="12B83493"/>
        </w:tc>
        <w:tc>
          <w:tcPr>
            <w:vAlign w:val="center"/>
          </w:tcPr>
          <w:p w14:paraId="76DC4A3E">
            <w:r>
              <w:t>满足</w:t>
            </w:r>
          </w:p>
        </w:tc>
      </w:tr>
      <w:tr w14:paraId="5C4EF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2651F">
            <w:r>
              <w:t>标准依据</w:t>
            </w:r>
          </w:p>
        </w:tc>
        <w:tc>
          <w:tcPr>
            <w:gridSpan w:val="5"/>
            <w:vAlign w:val="center"/>
          </w:tcPr>
          <w:p w14:paraId="1513A154">
            <w:r>
              <w:t>《建筑节能与可再生能源利用通用规范》GB55015-2021第3.1.4条</w:t>
            </w:r>
          </w:p>
        </w:tc>
      </w:tr>
      <w:tr w14:paraId="70C00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A1C7E">
            <w:r>
              <w:t>标准要求</w:t>
            </w:r>
          </w:p>
        </w:tc>
        <w:tc>
          <w:tcPr>
            <w:gridSpan w:val="5"/>
            <w:vAlign w:val="center"/>
          </w:tcPr>
          <w:p w14:paraId="0C3987EE">
            <w:r>
              <w:t>窗墙面积比符合表3.1.4的规定，每套住宅允许一个房间在一个朝向上的窗墙面积比不大于0.6</w:t>
            </w:r>
          </w:p>
        </w:tc>
      </w:tr>
      <w:tr w14:paraId="69BE1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3D374">
            <w:r>
              <w:t>结论</w:t>
            </w:r>
          </w:p>
        </w:tc>
        <w:tc>
          <w:tcPr>
            <w:gridSpan w:val="5"/>
            <w:vAlign w:val="center"/>
          </w:tcPr>
          <w:p w14:paraId="63186732">
            <w:r>
              <w:t>满足</w:t>
            </w:r>
          </w:p>
        </w:tc>
      </w:tr>
    </w:tbl>
    <w:p w14:paraId="3C206E1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69529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B756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A73C1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F5076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D8CC9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D8B6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40949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AF811A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4571C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4417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1A092E8">
            <w:r>
              <w:t>南向</w:t>
            </w:r>
          </w:p>
        </w:tc>
        <w:tc>
          <w:tcPr>
            <w:vAlign w:val="center"/>
          </w:tcPr>
          <w:p w14:paraId="74392B5B">
            <w:r>
              <w:t>C1215</w:t>
            </w:r>
          </w:p>
        </w:tc>
        <w:tc>
          <w:tcPr>
            <w:vAlign w:val="center"/>
          </w:tcPr>
          <w:p w14:paraId="24BEE805">
            <w:r>
              <w:t>1.20×1.50</w:t>
            </w:r>
          </w:p>
        </w:tc>
        <w:tc>
          <w:tcPr>
            <w:vAlign w:val="center"/>
          </w:tcPr>
          <w:p w14:paraId="753860D0">
            <w:r>
              <w:t>1</w:t>
            </w:r>
          </w:p>
        </w:tc>
        <w:tc>
          <w:tcPr>
            <w:vAlign w:val="center"/>
          </w:tcPr>
          <w:p w14:paraId="5332B307">
            <w:r>
              <w:t>3</w:t>
            </w:r>
          </w:p>
        </w:tc>
        <w:tc>
          <w:tcPr>
            <w:vAlign w:val="center"/>
          </w:tcPr>
          <w:p w14:paraId="23B1E4DF">
            <w:r>
              <w:t>1.80</w:t>
            </w:r>
          </w:p>
        </w:tc>
        <w:tc>
          <w:tcPr>
            <w:vAlign w:val="center"/>
          </w:tcPr>
          <w:p w14:paraId="58E7D67C">
            <w:r>
              <w:t>5.40</w:t>
            </w:r>
          </w:p>
        </w:tc>
        <w:tc>
          <w:tcPr>
            <w:vMerge w:val="restart"/>
            <w:vAlign w:val="center"/>
          </w:tcPr>
          <w:p w14:paraId="2E53742A">
            <w:r>
              <w:t>48.49</w:t>
            </w:r>
          </w:p>
        </w:tc>
      </w:tr>
      <w:tr w14:paraId="250C8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9A0B93"/>
        </w:tc>
        <w:tc>
          <w:tcPr>
            <w:vAlign w:val="center"/>
          </w:tcPr>
          <w:p w14:paraId="225379BF">
            <w:r>
              <w:t>C1512</w:t>
            </w:r>
          </w:p>
        </w:tc>
        <w:tc>
          <w:tcPr>
            <w:vAlign w:val="center"/>
          </w:tcPr>
          <w:p w14:paraId="69A0E095">
            <w:r>
              <w:t>1.50×1.80</w:t>
            </w:r>
          </w:p>
        </w:tc>
        <w:tc>
          <w:tcPr>
            <w:vAlign w:val="center"/>
          </w:tcPr>
          <w:p w14:paraId="43F3D212">
            <w:r>
              <w:t>2</w:t>
            </w:r>
          </w:p>
        </w:tc>
        <w:tc>
          <w:tcPr>
            <w:vAlign w:val="center"/>
          </w:tcPr>
          <w:p w14:paraId="4A47AE75">
            <w:r>
              <w:t>1</w:t>
            </w:r>
          </w:p>
        </w:tc>
        <w:tc>
          <w:tcPr>
            <w:vAlign w:val="center"/>
          </w:tcPr>
          <w:p w14:paraId="4245CDC1">
            <w:r>
              <w:t>2.70</w:t>
            </w:r>
          </w:p>
        </w:tc>
        <w:tc>
          <w:tcPr>
            <w:vAlign w:val="center"/>
          </w:tcPr>
          <w:p w14:paraId="589EFF1D">
            <w:r>
              <w:t>2.70</w:t>
            </w:r>
          </w:p>
        </w:tc>
        <w:tc>
          <w:tcPr>
            <w:vMerge w:val="continue"/>
            <w:vAlign w:val="center"/>
          </w:tcPr>
          <w:p w14:paraId="39C85B25"/>
        </w:tc>
      </w:tr>
      <w:tr w14:paraId="5481B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51C25C"/>
        </w:tc>
        <w:tc>
          <w:tcPr>
            <w:vAlign w:val="center"/>
          </w:tcPr>
          <w:p w14:paraId="458A33B9">
            <w:r>
              <w:t>C1512</w:t>
            </w:r>
          </w:p>
        </w:tc>
        <w:tc>
          <w:tcPr>
            <w:vAlign w:val="center"/>
          </w:tcPr>
          <w:p w14:paraId="4BF7CEE0">
            <w:r>
              <w:t>1.50×1.20</w:t>
            </w:r>
          </w:p>
        </w:tc>
        <w:tc>
          <w:tcPr>
            <w:vAlign w:val="center"/>
          </w:tcPr>
          <w:p w14:paraId="12C26959">
            <w:r>
              <w:t>2</w:t>
            </w:r>
          </w:p>
        </w:tc>
        <w:tc>
          <w:tcPr>
            <w:vAlign w:val="center"/>
          </w:tcPr>
          <w:p w14:paraId="54F2F15F">
            <w:r>
              <w:t>2</w:t>
            </w:r>
          </w:p>
        </w:tc>
        <w:tc>
          <w:tcPr>
            <w:vAlign w:val="center"/>
          </w:tcPr>
          <w:p w14:paraId="75CB59C2">
            <w:r>
              <w:t>1.80</w:t>
            </w:r>
          </w:p>
        </w:tc>
        <w:tc>
          <w:tcPr>
            <w:vAlign w:val="center"/>
          </w:tcPr>
          <w:p w14:paraId="7F09D11E">
            <w:r>
              <w:t>3.60</w:t>
            </w:r>
          </w:p>
        </w:tc>
        <w:tc>
          <w:tcPr>
            <w:vMerge w:val="continue"/>
            <w:vAlign w:val="center"/>
          </w:tcPr>
          <w:p w14:paraId="7D69E773"/>
        </w:tc>
      </w:tr>
      <w:tr w14:paraId="438CD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32BE29"/>
        </w:tc>
        <w:tc>
          <w:tcPr>
            <w:vAlign w:val="center"/>
          </w:tcPr>
          <w:p w14:paraId="7511B6F2">
            <w:r>
              <w:t>C1515</w:t>
            </w:r>
          </w:p>
        </w:tc>
        <w:tc>
          <w:tcPr>
            <w:vAlign w:val="center"/>
          </w:tcPr>
          <w:p w14:paraId="0A05C9B2">
            <w:r>
              <w:t>1.50×1.50</w:t>
            </w:r>
          </w:p>
        </w:tc>
        <w:tc>
          <w:tcPr>
            <w:vAlign w:val="center"/>
          </w:tcPr>
          <w:p w14:paraId="6FF092E9">
            <w:r>
              <w:t>1</w:t>
            </w:r>
          </w:p>
        </w:tc>
        <w:tc>
          <w:tcPr>
            <w:vAlign w:val="center"/>
          </w:tcPr>
          <w:p w14:paraId="5D4ED903">
            <w:r>
              <w:t>2</w:t>
            </w:r>
          </w:p>
        </w:tc>
        <w:tc>
          <w:tcPr>
            <w:vAlign w:val="center"/>
          </w:tcPr>
          <w:p w14:paraId="4959744E">
            <w:r>
              <w:t>2.25</w:t>
            </w:r>
          </w:p>
        </w:tc>
        <w:tc>
          <w:tcPr>
            <w:vAlign w:val="center"/>
          </w:tcPr>
          <w:p w14:paraId="27573C2F">
            <w:r>
              <w:t>4.50</w:t>
            </w:r>
          </w:p>
        </w:tc>
        <w:tc>
          <w:tcPr>
            <w:vMerge w:val="continue"/>
            <w:vAlign w:val="center"/>
          </w:tcPr>
          <w:p w14:paraId="2D845153"/>
        </w:tc>
      </w:tr>
      <w:tr w14:paraId="49AF3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52EF16"/>
        </w:tc>
        <w:tc>
          <w:tcPr>
            <w:vAlign w:val="center"/>
          </w:tcPr>
          <w:p w14:paraId="03717D04">
            <w:r>
              <w:t>C1516</w:t>
            </w:r>
          </w:p>
        </w:tc>
        <w:tc>
          <w:tcPr>
            <w:vAlign w:val="center"/>
          </w:tcPr>
          <w:p w14:paraId="5540ADEA">
            <w:r>
              <w:t>1.80×1.60</w:t>
            </w:r>
          </w:p>
        </w:tc>
        <w:tc>
          <w:tcPr>
            <w:vAlign w:val="center"/>
          </w:tcPr>
          <w:p w14:paraId="064E921C">
            <w:r>
              <w:t>2</w:t>
            </w:r>
          </w:p>
        </w:tc>
        <w:tc>
          <w:tcPr>
            <w:vAlign w:val="center"/>
          </w:tcPr>
          <w:p w14:paraId="6793992F">
            <w:r>
              <w:t>1</w:t>
            </w:r>
          </w:p>
        </w:tc>
        <w:tc>
          <w:tcPr>
            <w:vAlign w:val="center"/>
          </w:tcPr>
          <w:p w14:paraId="00B2AD7B">
            <w:r>
              <w:t>2.88</w:t>
            </w:r>
          </w:p>
        </w:tc>
        <w:tc>
          <w:tcPr>
            <w:vAlign w:val="center"/>
          </w:tcPr>
          <w:p w14:paraId="17D3BD41">
            <w:r>
              <w:t>2.88</w:t>
            </w:r>
          </w:p>
        </w:tc>
        <w:tc>
          <w:tcPr>
            <w:vMerge w:val="continue"/>
            <w:vAlign w:val="center"/>
          </w:tcPr>
          <w:p w14:paraId="2FB67AEE"/>
        </w:tc>
      </w:tr>
      <w:tr w14:paraId="57944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F74613"/>
        </w:tc>
        <w:tc>
          <w:tcPr>
            <w:vAlign w:val="center"/>
          </w:tcPr>
          <w:p w14:paraId="6FAF1467">
            <w:r>
              <w:t>C1612</w:t>
            </w:r>
          </w:p>
        </w:tc>
        <w:tc>
          <w:tcPr>
            <w:vAlign w:val="center"/>
          </w:tcPr>
          <w:p w14:paraId="2A31D3B4">
            <w:r>
              <w:t>1.60×1.20</w:t>
            </w:r>
          </w:p>
        </w:tc>
        <w:tc>
          <w:tcPr>
            <w:vAlign w:val="center"/>
          </w:tcPr>
          <w:p w14:paraId="304F0944">
            <w:r>
              <w:t>1~2</w:t>
            </w:r>
          </w:p>
        </w:tc>
        <w:tc>
          <w:tcPr>
            <w:vAlign w:val="center"/>
          </w:tcPr>
          <w:p w14:paraId="6FF85747">
            <w:r>
              <w:t>3</w:t>
            </w:r>
          </w:p>
        </w:tc>
        <w:tc>
          <w:tcPr>
            <w:vAlign w:val="center"/>
          </w:tcPr>
          <w:p w14:paraId="5F62CC5C">
            <w:r>
              <w:t>1.92</w:t>
            </w:r>
          </w:p>
        </w:tc>
        <w:tc>
          <w:tcPr>
            <w:vAlign w:val="center"/>
          </w:tcPr>
          <w:p w14:paraId="7D17466A">
            <w:r>
              <w:t>5.76</w:t>
            </w:r>
          </w:p>
        </w:tc>
        <w:tc>
          <w:tcPr>
            <w:vMerge w:val="continue"/>
            <w:vAlign w:val="center"/>
          </w:tcPr>
          <w:p w14:paraId="351419E9"/>
        </w:tc>
      </w:tr>
      <w:tr w14:paraId="3EE17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E12C07"/>
        </w:tc>
        <w:tc>
          <w:tcPr>
            <w:vAlign w:val="center"/>
          </w:tcPr>
          <w:p w14:paraId="7C76C11E">
            <w:r>
              <w:t>C1618</w:t>
            </w:r>
          </w:p>
        </w:tc>
        <w:tc>
          <w:tcPr>
            <w:vAlign w:val="center"/>
          </w:tcPr>
          <w:p w14:paraId="609B0B9A">
            <w:r>
              <w:t>1.60×1.80</w:t>
            </w:r>
          </w:p>
        </w:tc>
        <w:tc>
          <w:tcPr>
            <w:vAlign w:val="center"/>
          </w:tcPr>
          <w:p w14:paraId="46D7096F">
            <w:r>
              <w:t>2</w:t>
            </w:r>
          </w:p>
        </w:tc>
        <w:tc>
          <w:tcPr>
            <w:vAlign w:val="center"/>
          </w:tcPr>
          <w:p w14:paraId="11975DA2">
            <w:r>
              <w:t>2</w:t>
            </w:r>
          </w:p>
        </w:tc>
        <w:tc>
          <w:tcPr>
            <w:vAlign w:val="center"/>
          </w:tcPr>
          <w:p w14:paraId="5D4AD34A">
            <w:r>
              <w:t>2.88</w:t>
            </w:r>
          </w:p>
        </w:tc>
        <w:tc>
          <w:tcPr>
            <w:vAlign w:val="center"/>
          </w:tcPr>
          <w:p w14:paraId="1CEA5523">
            <w:r>
              <w:t>5.76</w:t>
            </w:r>
          </w:p>
        </w:tc>
        <w:tc>
          <w:tcPr>
            <w:vMerge w:val="continue"/>
            <w:vAlign w:val="center"/>
          </w:tcPr>
          <w:p w14:paraId="1783A5E8"/>
        </w:tc>
      </w:tr>
      <w:tr w14:paraId="07719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750D05"/>
        </w:tc>
        <w:tc>
          <w:tcPr>
            <w:vAlign w:val="center"/>
          </w:tcPr>
          <w:p w14:paraId="168A265D">
            <w:r>
              <w:t>C1815</w:t>
            </w:r>
          </w:p>
        </w:tc>
        <w:tc>
          <w:tcPr>
            <w:vAlign w:val="center"/>
          </w:tcPr>
          <w:p w14:paraId="27547C77">
            <w:r>
              <w:t>1.80×1.50</w:t>
            </w:r>
          </w:p>
        </w:tc>
        <w:tc>
          <w:tcPr>
            <w:vAlign w:val="center"/>
          </w:tcPr>
          <w:p w14:paraId="5CA7B7D2">
            <w:r>
              <w:t>1~2</w:t>
            </w:r>
          </w:p>
        </w:tc>
        <w:tc>
          <w:tcPr>
            <w:vAlign w:val="center"/>
          </w:tcPr>
          <w:p w14:paraId="5E0BEFF8">
            <w:r>
              <w:t>3</w:t>
            </w:r>
          </w:p>
        </w:tc>
        <w:tc>
          <w:tcPr>
            <w:vAlign w:val="center"/>
          </w:tcPr>
          <w:p w14:paraId="078C61DB">
            <w:r>
              <w:t>2.70</w:t>
            </w:r>
          </w:p>
        </w:tc>
        <w:tc>
          <w:tcPr>
            <w:vAlign w:val="center"/>
          </w:tcPr>
          <w:p w14:paraId="7AC8FD2D">
            <w:r>
              <w:t>8.10</w:t>
            </w:r>
          </w:p>
        </w:tc>
        <w:tc>
          <w:tcPr>
            <w:vMerge w:val="continue"/>
            <w:vAlign w:val="center"/>
          </w:tcPr>
          <w:p w14:paraId="17F2AACF"/>
        </w:tc>
      </w:tr>
      <w:tr w14:paraId="56C62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5B60A9"/>
        </w:tc>
        <w:tc>
          <w:tcPr>
            <w:vAlign w:val="center"/>
          </w:tcPr>
          <w:p w14:paraId="43F5CE94">
            <w:r>
              <w:t>C1815</w:t>
            </w:r>
          </w:p>
        </w:tc>
        <w:tc>
          <w:tcPr>
            <w:vAlign w:val="center"/>
          </w:tcPr>
          <w:p w14:paraId="0725214B">
            <w:r>
              <w:t>1.31×1.00</w:t>
            </w:r>
          </w:p>
        </w:tc>
        <w:tc>
          <w:tcPr>
            <w:vAlign w:val="center"/>
          </w:tcPr>
          <w:p w14:paraId="589FF50F">
            <w:r>
              <w:t>1</w:t>
            </w:r>
          </w:p>
        </w:tc>
        <w:tc>
          <w:tcPr>
            <w:vAlign w:val="center"/>
          </w:tcPr>
          <w:p w14:paraId="2B5735BA">
            <w:r>
              <w:t>1</w:t>
            </w:r>
          </w:p>
        </w:tc>
        <w:tc>
          <w:tcPr>
            <w:vAlign w:val="center"/>
          </w:tcPr>
          <w:p w14:paraId="4AB5D92B">
            <w:r>
              <w:t>1.31</w:t>
            </w:r>
          </w:p>
        </w:tc>
        <w:tc>
          <w:tcPr>
            <w:vAlign w:val="center"/>
          </w:tcPr>
          <w:p w14:paraId="36681655">
            <w:r>
              <w:t>1.31</w:t>
            </w:r>
          </w:p>
        </w:tc>
        <w:tc>
          <w:tcPr>
            <w:vMerge w:val="continue"/>
            <w:vAlign w:val="center"/>
          </w:tcPr>
          <w:p w14:paraId="34CBF26A"/>
        </w:tc>
      </w:tr>
      <w:tr w14:paraId="4CF9D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5B41EC"/>
        </w:tc>
        <w:tc>
          <w:tcPr>
            <w:vAlign w:val="center"/>
          </w:tcPr>
          <w:p w14:paraId="794A790D">
            <w:r>
              <w:t>C1815</w:t>
            </w:r>
          </w:p>
        </w:tc>
        <w:tc>
          <w:tcPr>
            <w:vAlign w:val="center"/>
          </w:tcPr>
          <w:p w14:paraId="763EB1C2">
            <w:r>
              <w:t>0.50×1.00</w:t>
            </w:r>
          </w:p>
        </w:tc>
        <w:tc>
          <w:tcPr>
            <w:vAlign w:val="center"/>
          </w:tcPr>
          <w:p w14:paraId="7A44FC1D">
            <w:r>
              <w:t>1</w:t>
            </w:r>
          </w:p>
        </w:tc>
        <w:tc>
          <w:tcPr>
            <w:vAlign w:val="center"/>
          </w:tcPr>
          <w:p w14:paraId="3A99FFD0">
            <w:r>
              <w:t>1</w:t>
            </w:r>
          </w:p>
        </w:tc>
        <w:tc>
          <w:tcPr>
            <w:vAlign w:val="center"/>
          </w:tcPr>
          <w:p w14:paraId="30E4BB8D">
            <w:r>
              <w:t>0.50</w:t>
            </w:r>
          </w:p>
        </w:tc>
        <w:tc>
          <w:tcPr>
            <w:vAlign w:val="center"/>
          </w:tcPr>
          <w:p w14:paraId="3DD4758B">
            <w:r>
              <w:t>0.50</w:t>
            </w:r>
          </w:p>
        </w:tc>
        <w:tc>
          <w:tcPr>
            <w:vMerge w:val="continue"/>
            <w:vAlign w:val="center"/>
          </w:tcPr>
          <w:p w14:paraId="35A99B0D"/>
        </w:tc>
      </w:tr>
      <w:tr w14:paraId="07456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4526BE"/>
        </w:tc>
        <w:tc>
          <w:tcPr>
            <w:vAlign w:val="center"/>
          </w:tcPr>
          <w:p w14:paraId="6F21DCA9">
            <w:r>
              <w:t>C1818</w:t>
            </w:r>
          </w:p>
        </w:tc>
        <w:tc>
          <w:tcPr>
            <w:vAlign w:val="center"/>
          </w:tcPr>
          <w:p w14:paraId="4CCC5962">
            <w:r>
              <w:t>1.80×1.80</w:t>
            </w:r>
          </w:p>
        </w:tc>
        <w:tc>
          <w:tcPr>
            <w:vAlign w:val="center"/>
          </w:tcPr>
          <w:p w14:paraId="73A6D6AF">
            <w:r>
              <w:t>1</w:t>
            </w:r>
          </w:p>
        </w:tc>
        <w:tc>
          <w:tcPr>
            <w:vAlign w:val="center"/>
          </w:tcPr>
          <w:p w14:paraId="7BB6C485">
            <w:r>
              <w:t>1</w:t>
            </w:r>
          </w:p>
        </w:tc>
        <w:tc>
          <w:tcPr>
            <w:vAlign w:val="center"/>
          </w:tcPr>
          <w:p w14:paraId="7135C32B">
            <w:r>
              <w:t>3.24</w:t>
            </w:r>
          </w:p>
        </w:tc>
        <w:tc>
          <w:tcPr>
            <w:vAlign w:val="center"/>
          </w:tcPr>
          <w:p w14:paraId="37BA2DD0">
            <w:r>
              <w:t>3.24</w:t>
            </w:r>
          </w:p>
        </w:tc>
        <w:tc>
          <w:tcPr>
            <w:vMerge w:val="continue"/>
            <w:vAlign w:val="center"/>
          </w:tcPr>
          <w:p w14:paraId="3A403963"/>
        </w:tc>
      </w:tr>
      <w:tr w14:paraId="0EE17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C86083"/>
        </w:tc>
        <w:tc>
          <w:tcPr>
            <w:vAlign w:val="center"/>
          </w:tcPr>
          <w:p w14:paraId="29BD341D">
            <w:r>
              <w:t>C4012</w:t>
            </w:r>
          </w:p>
        </w:tc>
        <w:tc>
          <w:tcPr>
            <w:vAlign w:val="center"/>
          </w:tcPr>
          <w:p w14:paraId="6F58715B">
            <w:r>
              <w:t>3.95×1.20</w:t>
            </w:r>
          </w:p>
        </w:tc>
        <w:tc>
          <w:tcPr>
            <w:vAlign w:val="center"/>
          </w:tcPr>
          <w:p w14:paraId="4F7D790E">
            <w:r>
              <w:t>1</w:t>
            </w:r>
          </w:p>
        </w:tc>
        <w:tc>
          <w:tcPr>
            <w:vAlign w:val="center"/>
          </w:tcPr>
          <w:p w14:paraId="5C3D5096">
            <w:r>
              <w:t>1</w:t>
            </w:r>
          </w:p>
        </w:tc>
        <w:tc>
          <w:tcPr>
            <w:vAlign w:val="center"/>
          </w:tcPr>
          <w:p w14:paraId="10C60B25">
            <w:r>
              <w:t>4.74</w:t>
            </w:r>
          </w:p>
        </w:tc>
        <w:tc>
          <w:tcPr>
            <w:vAlign w:val="center"/>
          </w:tcPr>
          <w:p w14:paraId="0ADCB03F">
            <w:r>
              <w:t>4.74</w:t>
            </w:r>
          </w:p>
        </w:tc>
        <w:tc>
          <w:tcPr>
            <w:vMerge w:val="continue"/>
            <w:vAlign w:val="center"/>
          </w:tcPr>
          <w:p w14:paraId="00778FAE"/>
        </w:tc>
      </w:tr>
      <w:tr w14:paraId="00471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1110EFE">
            <w:r>
              <w:t>北向</w:t>
            </w:r>
          </w:p>
        </w:tc>
        <w:tc>
          <w:tcPr>
            <w:vAlign w:val="center"/>
          </w:tcPr>
          <w:p w14:paraId="3FFC62E3">
            <w:r>
              <w:t>C0809</w:t>
            </w:r>
          </w:p>
        </w:tc>
        <w:tc>
          <w:tcPr>
            <w:vAlign w:val="center"/>
          </w:tcPr>
          <w:p w14:paraId="18D078B9">
            <w:r>
              <w:t>1.10×1.00</w:t>
            </w:r>
          </w:p>
        </w:tc>
        <w:tc>
          <w:tcPr>
            <w:vAlign w:val="center"/>
          </w:tcPr>
          <w:p w14:paraId="70BECE3B">
            <w:r>
              <w:t>1</w:t>
            </w:r>
          </w:p>
        </w:tc>
        <w:tc>
          <w:tcPr>
            <w:vAlign w:val="center"/>
          </w:tcPr>
          <w:p w14:paraId="529EADDA">
            <w:r>
              <w:t>2</w:t>
            </w:r>
          </w:p>
        </w:tc>
        <w:tc>
          <w:tcPr>
            <w:vAlign w:val="center"/>
          </w:tcPr>
          <w:p w14:paraId="01C9FE6E">
            <w:r>
              <w:t>1.10</w:t>
            </w:r>
          </w:p>
        </w:tc>
        <w:tc>
          <w:tcPr>
            <w:vAlign w:val="center"/>
          </w:tcPr>
          <w:p w14:paraId="7731E041">
            <w:r>
              <w:t>2.20</w:t>
            </w:r>
          </w:p>
        </w:tc>
        <w:tc>
          <w:tcPr>
            <w:vMerge w:val="restart"/>
            <w:vAlign w:val="center"/>
          </w:tcPr>
          <w:p w14:paraId="1C627CDD">
            <w:r>
              <w:t>50.37</w:t>
            </w:r>
          </w:p>
        </w:tc>
      </w:tr>
      <w:tr w14:paraId="48D6F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9B8040"/>
        </w:tc>
        <w:tc>
          <w:tcPr>
            <w:vAlign w:val="center"/>
          </w:tcPr>
          <w:p w14:paraId="6764E478">
            <w:r>
              <w:t>C0809</w:t>
            </w:r>
          </w:p>
        </w:tc>
        <w:tc>
          <w:tcPr>
            <w:vAlign w:val="center"/>
          </w:tcPr>
          <w:p w14:paraId="69F7DC8D">
            <w:r>
              <w:t>0.80×0.87</w:t>
            </w:r>
          </w:p>
        </w:tc>
        <w:tc>
          <w:tcPr>
            <w:vAlign w:val="center"/>
          </w:tcPr>
          <w:p w14:paraId="12009354">
            <w:r>
              <w:t>2</w:t>
            </w:r>
          </w:p>
        </w:tc>
        <w:tc>
          <w:tcPr>
            <w:vAlign w:val="center"/>
          </w:tcPr>
          <w:p w14:paraId="5D42CB63">
            <w:r>
              <w:t>1</w:t>
            </w:r>
          </w:p>
        </w:tc>
        <w:tc>
          <w:tcPr>
            <w:vAlign w:val="center"/>
          </w:tcPr>
          <w:p w14:paraId="68BC63D9">
            <w:r>
              <w:t>0.70</w:t>
            </w:r>
          </w:p>
        </w:tc>
        <w:tc>
          <w:tcPr>
            <w:vAlign w:val="center"/>
          </w:tcPr>
          <w:p w14:paraId="159F6F80">
            <w:r>
              <w:t>0.70</w:t>
            </w:r>
          </w:p>
        </w:tc>
        <w:tc>
          <w:tcPr>
            <w:vMerge w:val="continue"/>
            <w:vAlign w:val="center"/>
          </w:tcPr>
          <w:p w14:paraId="0468666F"/>
        </w:tc>
      </w:tr>
      <w:tr w14:paraId="4B6E8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651FFD"/>
        </w:tc>
        <w:tc>
          <w:tcPr>
            <w:vAlign w:val="center"/>
          </w:tcPr>
          <w:p w14:paraId="7F795293">
            <w:r>
              <w:t>C1015</w:t>
            </w:r>
          </w:p>
        </w:tc>
        <w:tc>
          <w:tcPr>
            <w:vAlign w:val="center"/>
          </w:tcPr>
          <w:p w14:paraId="296FF0A1">
            <w:r>
              <w:t>1.00×1.50</w:t>
            </w:r>
          </w:p>
        </w:tc>
        <w:tc>
          <w:tcPr>
            <w:vAlign w:val="center"/>
          </w:tcPr>
          <w:p w14:paraId="2E9A3DDC">
            <w:r>
              <w:t>2</w:t>
            </w:r>
          </w:p>
        </w:tc>
        <w:tc>
          <w:tcPr>
            <w:vAlign w:val="center"/>
          </w:tcPr>
          <w:p w14:paraId="0CEC7983">
            <w:r>
              <w:t>2</w:t>
            </w:r>
          </w:p>
        </w:tc>
        <w:tc>
          <w:tcPr>
            <w:vAlign w:val="center"/>
          </w:tcPr>
          <w:p w14:paraId="2F98DB83">
            <w:r>
              <w:t>1.50</w:t>
            </w:r>
          </w:p>
        </w:tc>
        <w:tc>
          <w:tcPr>
            <w:vAlign w:val="center"/>
          </w:tcPr>
          <w:p w14:paraId="2933CD77">
            <w:r>
              <w:t>3.00</w:t>
            </w:r>
          </w:p>
        </w:tc>
        <w:tc>
          <w:tcPr>
            <w:vMerge w:val="continue"/>
            <w:vAlign w:val="center"/>
          </w:tcPr>
          <w:p w14:paraId="1F0F1B89"/>
        </w:tc>
      </w:tr>
      <w:tr w14:paraId="3E716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5AC380"/>
        </w:tc>
        <w:tc>
          <w:tcPr>
            <w:vAlign w:val="center"/>
          </w:tcPr>
          <w:p w14:paraId="071D9ADC">
            <w:r>
              <w:t>C1405</w:t>
            </w:r>
          </w:p>
        </w:tc>
        <w:tc>
          <w:tcPr>
            <w:vAlign w:val="center"/>
          </w:tcPr>
          <w:p w14:paraId="629324B9">
            <w:r>
              <w:t>1.40×0.50</w:t>
            </w:r>
          </w:p>
        </w:tc>
        <w:tc>
          <w:tcPr>
            <w:vAlign w:val="center"/>
          </w:tcPr>
          <w:p w14:paraId="398108A1">
            <w:r>
              <w:t>1</w:t>
            </w:r>
          </w:p>
        </w:tc>
        <w:tc>
          <w:tcPr>
            <w:vAlign w:val="center"/>
          </w:tcPr>
          <w:p w14:paraId="4B228A39">
            <w:r>
              <w:t>2</w:t>
            </w:r>
          </w:p>
        </w:tc>
        <w:tc>
          <w:tcPr>
            <w:vAlign w:val="center"/>
          </w:tcPr>
          <w:p w14:paraId="042F89EF">
            <w:r>
              <w:t>0.70</w:t>
            </w:r>
          </w:p>
        </w:tc>
        <w:tc>
          <w:tcPr>
            <w:vAlign w:val="center"/>
          </w:tcPr>
          <w:p w14:paraId="13914D3A">
            <w:r>
              <w:t>1.40</w:t>
            </w:r>
          </w:p>
        </w:tc>
        <w:tc>
          <w:tcPr>
            <w:vMerge w:val="continue"/>
            <w:vAlign w:val="center"/>
          </w:tcPr>
          <w:p w14:paraId="61F41765"/>
        </w:tc>
      </w:tr>
      <w:tr w14:paraId="52F6E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92C0DF"/>
        </w:tc>
        <w:tc>
          <w:tcPr>
            <w:vAlign w:val="center"/>
          </w:tcPr>
          <w:p w14:paraId="2C1BF7AE">
            <w:r>
              <w:t>C1508</w:t>
            </w:r>
          </w:p>
        </w:tc>
        <w:tc>
          <w:tcPr>
            <w:vAlign w:val="center"/>
          </w:tcPr>
          <w:p w14:paraId="463013E1">
            <w:r>
              <w:t>1.50×1.20</w:t>
            </w:r>
          </w:p>
        </w:tc>
        <w:tc>
          <w:tcPr>
            <w:vAlign w:val="center"/>
          </w:tcPr>
          <w:p w14:paraId="0D829A5B">
            <w:r>
              <w:t>1</w:t>
            </w:r>
          </w:p>
        </w:tc>
        <w:tc>
          <w:tcPr>
            <w:vAlign w:val="center"/>
          </w:tcPr>
          <w:p w14:paraId="21B15349">
            <w:r>
              <w:t>3</w:t>
            </w:r>
          </w:p>
        </w:tc>
        <w:tc>
          <w:tcPr>
            <w:vAlign w:val="center"/>
          </w:tcPr>
          <w:p w14:paraId="78A21596">
            <w:r>
              <w:t>1.80</w:t>
            </w:r>
          </w:p>
        </w:tc>
        <w:tc>
          <w:tcPr>
            <w:vAlign w:val="center"/>
          </w:tcPr>
          <w:p w14:paraId="061C9D36">
            <w:r>
              <w:t>5.40</w:t>
            </w:r>
          </w:p>
        </w:tc>
        <w:tc>
          <w:tcPr>
            <w:vMerge w:val="continue"/>
            <w:vAlign w:val="center"/>
          </w:tcPr>
          <w:p w14:paraId="03047963"/>
        </w:tc>
      </w:tr>
      <w:tr w14:paraId="3E22F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62ED00"/>
        </w:tc>
        <w:tc>
          <w:tcPr>
            <w:vAlign w:val="center"/>
          </w:tcPr>
          <w:p w14:paraId="18D71732">
            <w:r>
              <w:t>C1512</w:t>
            </w:r>
          </w:p>
        </w:tc>
        <w:tc>
          <w:tcPr>
            <w:vAlign w:val="center"/>
          </w:tcPr>
          <w:p w14:paraId="7988F8B6">
            <w:r>
              <w:t>1.50×1.80</w:t>
            </w:r>
          </w:p>
        </w:tc>
        <w:tc>
          <w:tcPr>
            <w:vAlign w:val="center"/>
          </w:tcPr>
          <w:p w14:paraId="7005585A">
            <w:r>
              <w:t>2</w:t>
            </w:r>
          </w:p>
        </w:tc>
        <w:tc>
          <w:tcPr>
            <w:vAlign w:val="center"/>
          </w:tcPr>
          <w:p w14:paraId="1268DA4C">
            <w:r>
              <w:t>1</w:t>
            </w:r>
          </w:p>
        </w:tc>
        <w:tc>
          <w:tcPr>
            <w:vAlign w:val="center"/>
          </w:tcPr>
          <w:p w14:paraId="59B069C4">
            <w:r>
              <w:t>2.70</w:t>
            </w:r>
          </w:p>
        </w:tc>
        <w:tc>
          <w:tcPr>
            <w:vAlign w:val="center"/>
          </w:tcPr>
          <w:p w14:paraId="64CEF31B">
            <w:r>
              <w:t>2.70</w:t>
            </w:r>
          </w:p>
        </w:tc>
        <w:tc>
          <w:tcPr>
            <w:vMerge w:val="continue"/>
            <w:vAlign w:val="center"/>
          </w:tcPr>
          <w:p w14:paraId="361D03DC"/>
        </w:tc>
      </w:tr>
      <w:tr w14:paraId="5D517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0CF777"/>
        </w:tc>
        <w:tc>
          <w:tcPr>
            <w:vAlign w:val="center"/>
          </w:tcPr>
          <w:p w14:paraId="3E233CBF">
            <w:r>
              <w:t>C1512</w:t>
            </w:r>
          </w:p>
        </w:tc>
        <w:tc>
          <w:tcPr>
            <w:vAlign w:val="center"/>
          </w:tcPr>
          <w:p w14:paraId="2DEA7361">
            <w:r>
              <w:t>1.50×1.20</w:t>
            </w:r>
          </w:p>
        </w:tc>
        <w:tc>
          <w:tcPr>
            <w:vAlign w:val="center"/>
          </w:tcPr>
          <w:p w14:paraId="1E1E3BD9">
            <w:r>
              <w:t>2</w:t>
            </w:r>
          </w:p>
        </w:tc>
        <w:tc>
          <w:tcPr>
            <w:vAlign w:val="center"/>
          </w:tcPr>
          <w:p w14:paraId="51CEC085">
            <w:r>
              <w:t>2</w:t>
            </w:r>
          </w:p>
        </w:tc>
        <w:tc>
          <w:tcPr>
            <w:vAlign w:val="center"/>
          </w:tcPr>
          <w:p w14:paraId="50B719CE">
            <w:r>
              <w:t>1.80</w:t>
            </w:r>
          </w:p>
        </w:tc>
        <w:tc>
          <w:tcPr>
            <w:vAlign w:val="center"/>
          </w:tcPr>
          <w:p w14:paraId="7F967859">
            <w:r>
              <w:t>3.60</w:t>
            </w:r>
          </w:p>
        </w:tc>
        <w:tc>
          <w:tcPr>
            <w:vMerge w:val="continue"/>
            <w:vAlign w:val="center"/>
          </w:tcPr>
          <w:p w14:paraId="7A069F69"/>
        </w:tc>
      </w:tr>
      <w:tr w14:paraId="62583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4A0D07"/>
        </w:tc>
        <w:tc>
          <w:tcPr>
            <w:vAlign w:val="center"/>
          </w:tcPr>
          <w:p w14:paraId="1A49A963">
            <w:r>
              <w:t>C1615</w:t>
            </w:r>
          </w:p>
        </w:tc>
        <w:tc>
          <w:tcPr>
            <w:vAlign w:val="center"/>
          </w:tcPr>
          <w:p w14:paraId="597D68F4">
            <w:r>
              <w:t>1.63×1.50</w:t>
            </w:r>
          </w:p>
        </w:tc>
        <w:tc>
          <w:tcPr>
            <w:vAlign w:val="center"/>
          </w:tcPr>
          <w:p w14:paraId="4800C637">
            <w:r>
              <w:t>2</w:t>
            </w:r>
          </w:p>
        </w:tc>
        <w:tc>
          <w:tcPr>
            <w:vAlign w:val="center"/>
          </w:tcPr>
          <w:p w14:paraId="0ECB1B17">
            <w:r>
              <w:t>3</w:t>
            </w:r>
          </w:p>
        </w:tc>
        <w:tc>
          <w:tcPr>
            <w:vAlign w:val="center"/>
          </w:tcPr>
          <w:p w14:paraId="50D6B90F">
            <w:r>
              <w:t>2.44</w:t>
            </w:r>
          </w:p>
        </w:tc>
        <w:tc>
          <w:tcPr>
            <w:vAlign w:val="center"/>
          </w:tcPr>
          <w:p w14:paraId="53DCA475">
            <w:r>
              <w:t>7.31</w:t>
            </w:r>
          </w:p>
        </w:tc>
        <w:tc>
          <w:tcPr>
            <w:vMerge w:val="continue"/>
            <w:vAlign w:val="center"/>
          </w:tcPr>
          <w:p w14:paraId="0F16710E"/>
        </w:tc>
      </w:tr>
      <w:tr w14:paraId="4535C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D9A692"/>
        </w:tc>
        <w:tc>
          <w:tcPr>
            <w:vAlign w:val="center"/>
          </w:tcPr>
          <w:p w14:paraId="3720A9D4">
            <w:r>
              <w:t>C1815</w:t>
            </w:r>
          </w:p>
        </w:tc>
        <w:tc>
          <w:tcPr>
            <w:vAlign w:val="center"/>
          </w:tcPr>
          <w:p w14:paraId="6816C00F">
            <w:r>
              <w:t>1.80×1.50</w:t>
            </w:r>
          </w:p>
        </w:tc>
        <w:tc>
          <w:tcPr>
            <w:vAlign w:val="center"/>
          </w:tcPr>
          <w:p w14:paraId="7D638D09">
            <w:r>
              <w:t>1~2</w:t>
            </w:r>
          </w:p>
        </w:tc>
        <w:tc>
          <w:tcPr>
            <w:vAlign w:val="center"/>
          </w:tcPr>
          <w:p w14:paraId="02C4FC29">
            <w:r>
              <w:t>5</w:t>
            </w:r>
          </w:p>
        </w:tc>
        <w:tc>
          <w:tcPr>
            <w:vAlign w:val="center"/>
          </w:tcPr>
          <w:p w14:paraId="76145EB6">
            <w:r>
              <w:t>2.70</w:t>
            </w:r>
          </w:p>
        </w:tc>
        <w:tc>
          <w:tcPr>
            <w:vAlign w:val="center"/>
          </w:tcPr>
          <w:p w14:paraId="5EEC4B8B">
            <w:r>
              <w:t>13.50</w:t>
            </w:r>
          </w:p>
        </w:tc>
        <w:tc>
          <w:tcPr>
            <w:vMerge w:val="continue"/>
            <w:vAlign w:val="center"/>
          </w:tcPr>
          <w:p w14:paraId="5DB6DE04"/>
        </w:tc>
      </w:tr>
      <w:tr w14:paraId="4585A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DF2FC5"/>
        </w:tc>
        <w:tc>
          <w:tcPr>
            <w:vAlign w:val="center"/>
          </w:tcPr>
          <w:p w14:paraId="494387A1">
            <w:r>
              <w:t>C1815</w:t>
            </w:r>
          </w:p>
        </w:tc>
        <w:tc>
          <w:tcPr>
            <w:vAlign w:val="center"/>
          </w:tcPr>
          <w:p w14:paraId="5C9735ED">
            <w:r>
              <w:t>1.80×1.20</w:t>
            </w:r>
          </w:p>
        </w:tc>
        <w:tc>
          <w:tcPr>
            <w:vAlign w:val="center"/>
          </w:tcPr>
          <w:p w14:paraId="6F0335C1">
            <w:r>
              <w:t>1</w:t>
            </w:r>
          </w:p>
        </w:tc>
        <w:tc>
          <w:tcPr>
            <w:vAlign w:val="center"/>
          </w:tcPr>
          <w:p w14:paraId="40AAFB86">
            <w:r>
              <w:t>2</w:t>
            </w:r>
          </w:p>
        </w:tc>
        <w:tc>
          <w:tcPr>
            <w:vAlign w:val="center"/>
          </w:tcPr>
          <w:p w14:paraId="76DB00F6">
            <w:r>
              <w:t>2.16</w:t>
            </w:r>
          </w:p>
        </w:tc>
        <w:tc>
          <w:tcPr>
            <w:vAlign w:val="center"/>
          </w:tcPr>
          <w:p w14:paraId="01267BF8">
            <w:r>
              <w:t>4.32</w:t>
            </w:r>
          </w:p>
        </w:tc>
        <w:tc>
          <w:tcPr>
            <w:vMerge w:val="continue"/>
            <w:vAlign w:val="center"/>
          </w:tcPr>
          <w:p w14:paraId="4BDEC7E1"/>
        </w:tc>
      </w:tr>
      <w:tr w14:paraId="0BA3E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6A16D7"/>
        </w:tc>
        <w:tc>
          <w:tcPr>
            <w:vAlign w:val="center"/>
          </w:tcPr>
          <w:p w14:paraId="35F77F09">
            <w:r>
              <w:t>C1818</w:t>
            </w:r>
          </w:p>
        </w:tc>
        <w:tc>
          <w:tcPr>
            <w:vAlign w:val="center"/>
          </w:tcPr>
          <w:p w14:paraId="5557CFC3">
            <w:r>
              <w:t>1.80×1.80</w:t>
            </w:r>
          </w:p>
        </w:tc>
        <w:tc>
          <w:tcPr>
            <w:vAlign w:val="center"/>
          </w:tcPr>
          <w:p w14:paraId="03F825CE">
            <w:r>
              <w:t>1</w:t>
            </w:r>
          </w:p>
        </w:tc>
        <w:tc>
          <w:tcPr>
            <w:vAlign w:val="center"/>
          </w:tcPr>
          <w:p w14:paraId="6724276C">
            <w:r>
              <w:t>1</w:t>
            </w:r>
          </w:p>
        </w:tc>
        <w:tc>
          <w:tcPr>
            <w:vAlign w:val="center"/>
          </w:tcPr>
          <w:p w14:paraId="419FDAEF">
            <w:r>
              <w:t>3.24</w:t>
            </w:r>
          </w:p>
        </w:tc>
        <w:tc>
          <w:tcPr>
            <w:vAlign w:val="center"/>
          </w:tcPr>
          <w:p w14:paraId="3777B0A4">
            <w:r>
              <w:t>3.24</w:t>
            </w:r>
          </w:p>
        </w:tc>
        <w:tc>
          <w:tcPr>
            <w:vMerge w:val="continue"/>
            <w:vAlign w:val="center"/>
          </w:tcPr>
          <w:p w14:paraId="4697BA3C"/>
        </w:tc>
      </w:tr>
      <w:tr w14:paraId="796E2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A61F1A"/>
        </w:tc>
        <w:tc>
          <w:tcPr>
            <w:vAlign w:val="center"/>
          </w:tcPr>
          <w:p w14:paraId="578755A7">
            <w:r>
              <w:t>C3015</w:t>
            </w:r>
          </w:p>
        </w:tc>
        <w:tc>
          <w:tcPr>
            <w:vAlign w:val="center"/>
          </w:tcPr>
          <w:p w14:paraId="43D14EFE">
            <w:r>
              <w:t>3.00×1.00</w:t>
            </w:r>
          </w:p>
        </w:tc>
        <w:tc>
          <w:tcPr>
            <w:vAlign w:val="center"/>
          </w:tcPr>
          <w:p w14:paraId="53796AEA">
            <w:r>
              <w:t>1</w:t>
            </w:r>
          </w:p>
        </w:tc>
        <w:tc>
          <w:tcPr>
            <w:vAlign w:val="center"/>
          </w:tcPr>
          <w:p w14:paraId="190C0021">
            <w:r>
              <w:t>1</w:t>
            </w:r>
          </w:p>
        </w:tc>
        <w:tc>
          <w:tcPr>
            <w:vAlign w:val="center"/>
          </w:tcPr>
          <w:p w14:paraId="6598A653">
            <w:r>
              <w:t>3.00</w:t>
            </w:r>
          </w:p>
        </w:tc>
        <w:tc>
          <w:tcPr>
            <w:vAlign w:val="center"/>
          </w:tcPr>
          <w:p w14:paraId="57923F3E">
            <w:r>
              <w:t>3.00</w:t>
            </w:r>
          </w:p>
        </w:tc>
        <w:tc>
          <w:tcPr>
            <w:vMerge w:val="continue"/>
            <w:vAlign w:val="center"/>
          </w:tcPr>
          <w:p w14:paraId="13822AF0"/>
        </w:tc>
      </w:tr>
      <w:tr w14:paraId="47588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2666F04">
            <w:r>
              <w:t>东向</w:t>
            </w:r>
          </w:p>
        </w:tc>
        <w:tc>
          <w:tcPr>
            <w:vAlign w:val="center"/>
          </w:tcPr>
          <w:p w14:paraId="7FC84EF7">
            <w:r>
              <w:t>C0509</w:t>
            </w:r>
          </w:p>
        </w:tc>
        <w:tc>
          <w:tcPr>
            <w:vAlign w:val="center"/>
          </w:tcPr>
          <w:p w14:paraId="2968E520">
            <w:r>
              <w:t>0.90×0.90</w:t>
            </w:r>
          </w:p>
        </w:tc>
        <w:tc>
          <w:tcPr>
            <w:vAlign w:val="center"/>
          </w:tcPr>
          <w:p w14:paraId="7FE0E6E2">
            <w:r>
              <w:t>1</w:t>
            </w:r>
          </w:p>
        </w:tc>
        <w:tc>
          <w:tcPr>
            <w:vAlign w:val="center"/>
          </w:tcPr>
          <w:p w14:paraId="0206F645">
            <w:r>
              <w:t>1</w:t>
            </w:r>
          </w:p>
        </w:tc>
        <w:tc>
          <w:tcPr>
            <w:vAlign w:val="center"/>
          </w:tcPr>
          <w:p w14:paraId="0D0FDB1A">
            <w:r>
              <w:t>0.81</w:t>
            </w:r>
          </w:p>
        </w:tc>
        <w:tc>
          <w:tcPr>
            <w:vAlign w:val="center"/>
          </w:tcPr>
          <w:p w14:paraId="2B3935DF">
            <w:r>
              <w:t>0.81</w:t>
            </w:r>
          </w:p>
        </w:tc>
        <w:tc>
          <w:tcPr>
            <w:vMerge w:val="restart"/>
            <w:vAlign w:val="center"/>
          </w:tcPr>
          <w:p w14:paraId="0F482ECC">
            <w:r>
              <w:t>68.14</w:t>
            </w:r>
          </w:p>
        </w:tc>
      </w:tr>
      <w:tr w14:paraId="6A445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A50667"/>
        </w:tc>
        <w:tc>
          <w:tcPr>
            <w:vAlign w:val="center"/>
          </w:tcPr>
          <w:p w14:paraId="4A58D187">
            <w:r>
              <w:t>C0512</w:t>
            </w:r>
          </w:p>
        </w:tc>
        <w:tc>
          <w:tcPr>
            <w:vAlign w:val="center"/>
          </w:tcPr>
          <w:p w14:paraId="4DA36BD4">
            <w:r>
              <w:t>0.50×1.20</w:t>
            </w:r>
          </w:p>
        </w:tc>
        <w:tc>
          <w:tcPr>
            <w:vAlign w:val="center"/>
          </w:tcPr>
          <w:p w14:paraId="12FBD5BE">
            <w:r>
              <w:t>1</w:t>
            </w:r>
          </w:p>
        </w:tc>
        <w:tc>
          <w:tcPr>
            <w:vAlign w:val="center"/>
          </w:tcPr>
          <w:p w14:paraId="6711CF8A">
            <w:r>
              <w:t>1</w:t>
            </w:r>
          </w:p>
        </w:tc>
        <w:tc>
          <w:tcPr>
            <w:vAlign w:val="center"/>
          </w:tcPr>
          <w:p w14:paraId="2CC0C701">
            <w:r>
              <w:t>0.60</w:t>
            </w:r>
          </w:p>
        </w:tc>
        <w:tc>
          <w:tcPr>
            <w:vAlign w:val="center"/>
          </w:tcPr>
          <w:p w14:paraId="429A8C75">
            <w:r>
              <w:t>0.60</w:t>
            </w:r>
          </w:p>
        </w:tc>
        <w:tc>
          <w:tcPr>
            <w:vMerge w:val="continue"/>
            <w:vAlign w:val="center"/>
          </w:tcPr>
          <w:p w14:paraId="1C8A151D"/>
        </w:tc>
      </w:tr>
      <w:tr w14:paraId="7468C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4652EE"/>
        </w:tc>
        <w:tc>
          <w:tcPr>
            <w:vAlign w:val="center"/>
          </w:tcPr>
          <w:p w14:paraId="70B66779">
            <w:r>
              <w:t>C0915</w:t>
            </w:r>
          </w:p>
        </w:tc>
        <w:tc>
          <w:tcPr>
            <w:vAlign w:val="center"/>
          </w:tcPr>
          <w:p w14:paraId="4EB7BC63">
            <w:r>
              <w:t>0.90×1.50</w:t>
            </w:r>
          </w:p>
        </w:tc>
        <w:tc>
          <w:tcPr>
            <w:vAlign w:val="center"/>
          </w:tcPr>
          <w:p w14:paraId="126517FB">
            <w:r>
              <w:t>1</w:t>
            </w:r>
          </w:p>
        </w:tc>
        <w:tc>
          <w:tcPr>
            <w:vAlign w:val="center"/>
          </w:tcPr>
          <w:p w14:paraId="4D54C8EE">
            <w:r>
              <w:t>1</w:t>
            </w:r>
          </w:p>
        </w:tc>
        <w:tc>
          <w:tcPr>
            <w:vAlign w:val="center"/>
          </w:tcPr>
          <w:p w14:paraId="5FB67E0F">
            <w:r>
              <w:t>1.35</w:t>
            </w:r>
          </w:p>
        </w:tc>
        <w:tc>
          <w:tcPr>
            <w:vAlign w:val="center"/>
          </w:tcPr>
          <w:p w14:paraId="506C2D42">
            <w:r>
              <w:t>1.35</w:t>
            </w:r>
          </w:p>
        </w:tc>
        <w:tc>
          <w:tcPr>
            <w:vMerge w:val="continue"/>
            <w:vAlign w:val="center"/>
          </w:tcPr>
          <w:p w14:paraId="758838D6"/>
        </w:tc>
      </w:tr>
      <w:tr w14:paraId="07B05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2B6C0A"/>
        </w:tc>
        <w:tc>
          <w:tcPr>
            <w:vAlign w:val="center"/>
          </w:tcPr>
          <w:p w14:paraId="386378F7">
            <w:r>
              <w:t>C1006</w:t>
            </w:r>
          </w:p>
        </w:tc>
        <w:tc>
          <w:tcPr>
            <w:vAlign w:val="center"/>
          </w:tcPr>
          <w:p w14:paraId="0B5C0E66">
            <w:r>
              <w:t>1.00×0.60</w:t>
            </w:r>
          </w:p>
        </w:tc>
        <w:tc>
          <w:tcPr>
            <w:vAlign w:val="center"/>
          </w:tcPr>
          <w:p w14:paraId="0FAC3E69">
            <w:r>
              <w:t>1</w:t>
            </w:r>
          </w:p>
        </w:tc>
        <w:tc>
          <w:tcPr>
            <w:vAlign w:val="center"/>
          </w:tcPr>
          <w:p w14:paraId="69B1C63F">
            <w:r>
              <w:t>3</w:t>
            </w:r>
          </w:p>
        </w:tc>
        <w:tc>
          <w:tcPr>
            <w:vAlign w:val="center"/>
          </w:tcPr>
          <w:p w14:paraId="7C1F66F4">
            <w:r>
              <w:t>0.60</w:t>
            </w:r>
          </w:p>
        </w:tc>
        <w:tc>
          <w:tcPr>
            <w:vAlign w:val="center"/>
          </w:tcPr>
          <w:p w14:paraId="14E34D78">
            <w:r>
              <w:t>1.80</w:t>
            </w:r>
          </w:p>
        </w:tc>
        <w:tc>
          <w:tcPr>
            <w:vMerge w:val="continue"/>
            <w:vAlign w:val="center"/>
          </w:tcPr>
          <w:p w14:paraId="1586E7C4"/>
        </w:tc>
      </w:tr>
      <w:tr w14:paraId="5EE61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84E727"/>
        </w:tc>
        <w:tc>
          <w:tcPr>
            <w:vAlign w:val="center"/>
          </w:tcPr>
          <w:p w14:paraId="1404074F">
            <w:r>
              <w:t>C1015</w:t>
            </w:r>
          </w:p>
        </w:tc>
        <w:tc>
          <w:tcPr>
            <w:vAlign w:val="center"/>
          </w:tcPr>
          <w:p w14:paraId="758763EC">
            <w:r>
              <w:t>1.00×1.50</w:t>
            </w:r>
          </w:p>
        </w:tc>
        <w:tc>
          <w:tcPr>
            <w:vAlign w:val="center"/>
          </w:tcPr>
          <w:p w14:paraId="2C2B38BC">
            <w:r>
              <w:t>2</w:t>
            </w:r>
          </w:p>
        </w:tc>
        <w:tc>
          <w:tcPr>
            <w:vAlign w:val="center"/>
          </w:tcPr>
          <w:p w14:paraId="3D1F89E7">
            <w:r>
              <w:t>1</w:t>
            </w:r>
          </w:p>
        </w:tc>
        <w:tc>
          <w:tcPr>
            <w:vAlign w:val="center"/>
          </w:tcPr>
          <w:p w14:paraId="14CC92BF">
            <w:r>
              <w:t>1.50</w:t>
            </w:r>
          </w:p>
        </w:tc>
        <w:tc>
          <w:tcPr>
            <w:vAlign w:val="center"/>
          </w:tcPr>
          <w:p w14:paraId="1CCBC5B3">
            <w:r>
              <w:t>1.50</w:t>
            </w:r>
          </w:p>
        </w:tc>
        <w:tc>
          <w:tcPr>
            <w:vMerge w:val="continue"/>
            <w:vAlign w:val="center"/>
          </w:tcPr>
          <w:p w14:paraId="19BB92E3"/>
        </w:tc>
      </w:tr>
      <w:tr w14:paraId="7115E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F18237"/>
        </w:tc>
        <w:tc>
          <w:tcPr>
            <w:vAlign w:val="center"/>
          </w:tcPr>
          <w:p w14:paraId="2EE2E76D">
            <w:r>
              <w:t>C1016</w:t>
            </w:r>
          </w:p>
        </w:tc>
        <w:tc>
          <w:tcPr>
            <w:vAlign w:val="center"/>
          </w:tcPr>
          <w:p w14:paraId="7ECCE5C0">
            <w:r>
              <w:t>1.00×1.60</w:t>
            </w:r>
          </w:p>
        </w:tc>
        <w:tc>
          <w:tcPr>
            <w:vAlign w:val="center"/>
          </w:tcPr>
          <w:p w14:paraId="5C6CACDA">
            <w:r>
              <w:t>2</w:t>
            </w:r>
          </w:p>
        </w:tc>
        <w:tc>
          <w:tcPr>
            <w:vAlign w:val="center"/>
          </w:tcPr>
          <w:p w14:paraId="4247690A">
            <w:r>
              <w:t>1</w:t>
            </w:r>
          </w:p>
        </w:tc>
        <w:tc>
          <w:tcPr>
            <w:vAlign w:val="center"/>
          </w:tcPr>
          <w:p w14:paraId="5FE0CFFA">
            <w:r>
              <w:t>1.60</w:t>
            </w:r>
          </w:p>
        </w:tc>
        <w:tc>
          <w:tcPr>
            <w:vAlign w:val="center"/>
          </w:tcPr>
          <w:p w14:paraId="418F99CF">
            <w:r>
              <w:t>1.60</w:t>
            </w:r>
          </w:p>
        </w:tc>
        <w:tc>
          <w:tcPr>
            <w:vMerge w:val="continue"/>
            <w:vAlign w:val="center"/>
          </w:tcPr>
          <w:p w14:paraId="4A4BE326"/>
        </w:tc>
      </w:tr>
      <w:tr w14:paraId="2F26B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67A59B"/>
        </w:tc>
        <w:tc>
          <w:tcPr>
            <w:vAlign w:val="center"/>
          </w:tcPr>
          <w:p w14:paraId="1C232713">
            <w:r>
              <w:t>C1115</w:t>
            </w:r>
          </w:p>
        </w:tc>
        <w:tc>
          <w:tcPr>
            <w:vAlign w:val="center"/>
          </w:tcPr>
          <w:p w14:paraId="3B2D860D">
            <w:r>
              <w:t>1.09×1.50</w:t>
            </w:r>
          </w:p>
        </w:tc>
        <w:tc>
          <w:tcPr>
            <w:vAlign w:val="center"/>
          </w:tcPr>
          <w:p w14:paraId="1B5F8ACA">
            <w:r>
              <w:t>2</w:t>
            </w:r>
          </w:p>
        </w:tc>
        <w:tc>
          <w:tcPr>
            <w:vAlign w:val="center"/>
          </w:tcPr>
          <w:p w14:paraId="38E985F1">
            <w:r>
              <w:t>1</w:t>
            </w:r>
          </w:p>
        </w:tc>
        <w:tc>
          <w:tcPr>
            <w:vAlign w:val="center"/>
          </w:tcPr>
          <w:p w14:paraId="27E2B4B4">
            <w:r>
              <w:t>1.64</w:t>
            </w:r>
          </w:p>
        </w:tc>
        <w:tc>
          <w:tcPr>
            <w:vAlign w:val="center"/>
          </w:tcPr>
          <w:p w14:paraId="2EE3312C">
            <w:r>
              <w:t>1.64</w:t>
            </w:r>
          </w:p>
        </w:tc>
        <w:tc>
          <w:tcPr>
            <w:vMerge w:val="continue"/>
            <w:vAlign w:val="center"/>
          </w:tcPr>
          <w:p w14:paraId="7CABCB6F"/>
        </w:tc>
      </w:tr>
      <w:tr w14:paraId="270C2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B7FDE8"/>
        </w:tc>
        <w:tc>
          <w:tcPr>
            <w:vAlign w:val="center"/>
          </w:tcPr>
          <w:p w14:paraId="042CC58F">
            <w:r>
              <w:t>C1206</w:t>
            </w:r>
          </w:p>
        </w:tc>
        <w:tc>
          <w:tcPr>
            <w:vAlign w:val="center"/>
          </w:tcPr>
          <w:p w14:paraId="6A5027C1">
            <w:r>
              <w:t>1.16×0.60</w:t>
            </w:r>
          </w:p>
        </w:tc>
        <w:tc>
          <w:tcPr>
            <w:vAlign w:val="center"/>
          </w:tcPr>
          <w:p w14:paraId="3AEF0FE2">
            <w:r>
              <w:t>1</w:t>
            </w:r>
          </w:p>
        </w:tc>
        <w:tc>
          <w:tcPr>
            <w:vAlign w:val="center"/>
          </w:tcPr>
          <w:p w14:paraId="56A67F57">
            <w:r>
              <w:t>1</w:t>
            </w:r>
          </w:p>
        </w:tc>
        <w:tc>
          <w:tcPr>
            <w:vAlign w:val="center"/>
          </w:tcPr>
          <w:p w14:paraId="0B9C08F4">
            <w:r>
              <w:t>0.69</w:t>
            </w:r>
          </w:p>
        </w:tc>
        <w:tc>
          <w:tcPr>
            <w:vAlign w:val="center"/>
          </w:tcPr>
          <w:p w14:paraId="148FCD46">
            <w:r>
              <w:t>0.69</w:t>
            </w:r>
          </w:p>
        </w:tc>
        <w:tc>
          <w:tcPr>
            <w:vMerge w:val="continue"/>
            <w:vAlign w:val="center"/>
          </w:tcPr>
          <w:p w14:paraId="637392B7"/>
        </w:tc>
      </w:tr>
      <w:tr w14:paraId="247E8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725EC3"/>
        </w:tc>
        <w:tc>
          <w:tcPr>
            <w:vAlign w:val="center"/>
          </w:tcPr>
          <w:p w14:paraId="6B12D1F6">
            <w:r>
              <w:t>C1206</w:t>
            </w:r>
          </w:p>
        </w:tc>
        <w:tc>
          <w:tcPr>
            <w:vAlign w:val="center"/>
          </w:tcPr>
          <w:p w14:paraId="22CCFA7C">
            <w:r>
              <w:t>1.16×1.20</w:t>
            </w:r>
          </w:p>
        </w:tc>
        <w:tc>
          <w:tcPr>
            <w:vAlign w:val="center"/>
          </w:tcPr>
          <w:p w14:paraId="72FEBCBC">
            <w:r>
              <w:t>1</w:t>
            </w:r>
          </w:p>
        </w:tc>
        <w:tc>
          <w:tcPr>
            <w:vAlign w:val="center"/>
          </w:tcPr>
          <w:p w14:paraId="46EDE357">
            <w:r>
              <w:t>1</w:t>
            </w:r>
          </w:p>
        </w:tc>
        <w:tc>
          <w:tcPr>
            <w:vAlign w:val="center"/>
          </w:tcPr>
          <w:p w14:paraId="2E9EECA1">
            <w:r>
              <w:t>1.39</w:t>
            </w:r>
          </w:p>
        </w:tc>
        <w:tc>
          <w:tcPr>
            <w:vAlign w:val="center"/>
          </w:tcPr>
          <w:p w14:paraId="6E4985F4">
            <w:r>
              <w:t>1.39</w:t>
            </w:r>
          </w:p>
        </w:tc>
        <w:tc>
          <w:tcPr>
            <w:vMerge w:val="continue"/>
            <w:vAlign w:val="center"/>
          </w:tcPr>
          <w:p w14:paraId="79363EF6"/>
        </w:tc>
      </w:tr>
      <w:tr w14:paraId="5E805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CA8906"/>
        </w:tc>
        <w:tc>
          <w:tcPr>
            <w:vAlign w:val="center"/>
          </w:tcPr>
          <w:p w14:paraId="5E965888">
            <w:r>
              <w:t>C1215</w:t>
            </w:r>
          </w:p>
        </w:tc>
        <w:tc>
          <w:tcPr>
            <w:vAlign w:val="center"/>
          </w:tcPr>
          <w:p w14:paraId="0525E61A">
            <w:r>
              <w:t>1.20×1.50</w:t>
            </w:r>
          </w:p>
        </w:tc>
        <w:tc>
          <w:tcPr>
            <w:vAlign w:val="center"/>
          </w:tcPr>
          <w:p w14:paraId="72F568E1">
            <w:r>
              <w:t>1</w:t>
            </w:r>
          </w:p>
        </w:tc>
        <w:tc>
          <w:tcPr>
            <w:vAlign w:val="center"/>
          </w:tcPr>
          <w:p w14:paraId="1B68CB4F">
            <w:r>
              <w:t>2</w:t>
            </w:r>
          </w:p>
        </w:tc>
        <w:tc>
          <w:tcPr>
            <w:vAlign w:val="center"/>
          </w:tcPr>
          <w:p w14:paraId="7B702FE6">
            <w:r>
              <w:t>1.80</w:t>
            </w:r>
          </w:p>
        </w:tc>
        <w:tc>
          <w:tcPr>
            <w:vAlign w:val="center"/>
          </w:tcPr>
          <w:p w14:paraId="7B6486EB">
            <w:r>
              <w:t>3.60</w:t>
            </w:r>
          </w:p>
        </w:tc>
        <w:tc>
          <w:tcPr>
            <w:vMerge w:val="continue"/>
            <w:vAlign w:val="center"/>
          </w:tcPr>
          <w:p w14:paraId="6325014C"/>
        </w:tc>
      </w:tr>
      <w:tr w14:paraId="1C168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F0C283"/>
        </w:tc>
        <w:tc>
          <w:tcPr>
            <w:vAlign w:val="center"/>
          </w:tcPr>
          <w:p w14:paraId="36A07DFB">
            <w:r>
              <w:t>C1518</w:t>
            </w:r>
          </w:p>
        </w:tc>
        <w:tc>
          <w:tcPr>
            <w:vAlign w:val="center"/>
          </w:tcPr>
          <w:p w14:paraId="288A0A25">
            <w:r>
              <w:t>1.50×1.80</w:t>
            </w:r>
          </w:p>
        </w:tc>
        <w:tc>
          <w:tcPr>
            <w:vAlign w:val="center"/>
          </w:tcPr>
          <w:p w14:paraId="323FADD8">
            <w:r>
              <w:t>1~2</w:t>
            </w:r>
          </w:p>
        </w:tc>
        <w:tc>
          <w:tcPr>
            <w:vAlign w:val="center"/>
          </w:tcPr>
          <w:p w14:paraId="740048BF">
            <w:r>
              <w:t>5</w:t>
            </w:r>
          </w:p>
        </w:tc>
        <w:tc>
          <w:tcPr>
            <w:vAlign w:val="center"/>
          </w:tcPr>
          <w:p w14:paraId="6A02061C">
            <w:r>
              <w:t>2.70</w:t>
            </w:r>
          </w:p>
        </w:tc>
        <w:tc>
          <w:tcPr>
            <w:vAlign w:val="center"/>
          </w:tcPr>
          <w:p w14:paraId="06561E59">
            <w:r>
              <w:t>13.50</w:t>
            </w:r>
          </w:p>
        </w:tc>
        <w:tc>
          <w:tcPr>
            <w:vMerge w:val="continue"/>
            <w:vAlign w:val="center"/>
          </w:tcPr>
          <w:p w14:paraId="12C78E61"/>
        </w:tc>
      </w:tr>
      <w:tr w14:paraId="7E189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9C1DB0"/>
        </w:tc>
        <w:tc>
          <w:tcPr>
            <w:vAlign w:val="center"/>
          </w:tcPr>
          <w:p w14:paraId="2A4EB6EE">
            <w:r>
              <w:t>C1520</w:t>
            </w:r>
          </w:p>
        </w:tc>
        <w:tc>
          <w:tcPr>
            <w:vAlign w:val="center"/>
          </w:tcPr>
          <w:p w14:paraId="45467652">
            <w:r>
              <w:t>1.50×2.00</w:t>
            </w:r>
          </w:p>
        </w:tc>
        <w:tc>
          <w:tcPr>
            <w:vAlign w:val="center"/>
          </w:tcPr>
          <w:p w14:paraId="5CA4BC8F">
            <w:r>
              <w:t>1</w:t>
            </w:r>
          </w:p>
        </w:tc>
        <w:tc>
          <w:tcPr>
            <w:vAlign w:val="center"/>
          </w:tcPr>
          <w:p w14:paraId="37AB0388">
            <w:r>
              <w:t>2</w:t>
            </w:r>
          </w:p>
        </w:tc>
        <w:tc>
          <w:tcPr>
            <w:vAlign w:val="center"/>
          </w:tcPr>
          <w:p w14:paraId="26F3C02D">
            <w:r>
              <w:t>3.00</w:t>
            </w:r>
          </w:p>
        </w:tc>
        <w:tc>
          <w:tcPr>
            <w:vAlign w:val="center"/>
          </w:tcPr>
          <w:p w14:paraId="56F1B622">
            <w:r>
              <w:t>6.00</w:t>
            </w:r>
          </w:p>
        </w:tc>
        <w:tc>
          <w:tcPr>
            <w:vMerge w:val="continue"/>
            <w:vAlign w:val="center"/>
          </w:tcPr>
          <w:p w14:paraId="5523B77E"/>
        </w:tc>
      </w:tr>
      <w:tr w14:paraId="591C0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0B97AA"/>
        </w:tc>
        <w:tc>
          <w:tcPr>
            <w:vAlign w:val="center"/>
          </w:tcPr>
          <w:p w14:paraId="59CF0FC7">
            <w:r>
              <w:t>C1615</w:t>
            </w:r>
          </w:p>
        </w:tc>
        <w:tc>
          <w:tcPr>
            <w:vAlign w:val="center"/>
          </w:tcPr>
          <w:p w14:paraId="16317D5A">
            <w:r>
              <w:t>1.63×1.50</w:t>
            </w:r>
          </w:p>
        </w:tc>
        <w:tc>
          <w:tcPr>
            <w:vAlign w:val="center"/>
          </w:tcPr>
          <w:p w14:paraId="3B483C1C">
            <w:r>
              <w:t>2</w:t>
            </w:r>
          </w:p>
        </w:tc>
        <w:tc>
          <w:tcPr>
            <w:vAlign w:val="center"/>
          </w:tcPr>
          <w:p w14:paraId="0B853185">
            <w:r>
              <w:t>1</w:t>
            </w:r>
          </w:p>
        </w:tc>
        <w:tc>
          <w:tcPr>
            <w:vAlign w:val="center"/>
          </w:tcPr>
          <w:p w14:paraId="1B55B799">
            <w:r>
              <w:t>2.44</w:t>
            </w:r>
          </w:p>
        </w:tc>
        <w:tc>
          <w:tcPr>
            <w:vAlign w:val="center"/>
          </w:tcPr>
          <w:p w14:paraId="62FA9109">
            <w:r>
              <w:t>2.44</w:t>
            </w:r>
          </w:p>
        </w:tc>
        <w:tc>
          <w:tcPr>
            <w:vMerge w:val="continue"/>
            <w:vAlign w:val="center"/>
          </w:tcPr>
          <w:p w14:paraId="3787E9E2"/>
        </w:tc>
      </w:tr>
      <w:tr w14:paraId="2C36B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55336C"/>
        </w:tc>
        <w:tc>
          <w:tcPr>
            <w:vAlign w:val="center"/>
          </w:tcPr>
          <w:p w14:paraId="23D15C49">
            <w:r>
              <w:t>C1815</w:t>
            </w:r>
          </w:p>
        </w:tc>
        <w:tc>
          <w:tcPr>
            <w:vAlign w:val="center"/>
          </w:tcPr>
          <w:p w14:paraId="78561086">
            <w:r>
              <w:t>1.80×1.50</w:t>
            </w:r>
          </w:p>
        </w:tc>
        <w:tc>
          <w:tcPr>
            <w:vAlign w:val="center"/>
          </w:tcPr>
          <w:p w14:paraId="2DCB3F06">
            <w:r>
              <w:t>1~2</w:t>
            </w:r>
          </w:p>
        </w:tc>
        <w:tc>
          <w:tcPr>
            <w:vAlign w:val="center"/>
          </w:tcPr>
          <w:p w14:paraId="0A13B841">
            <w:r>
              <w:t>5</w:t>
            </w:r>
          </w:p>
        </w:tc>
        <w:tc>
          <w:tcPr>
            <w:vAlign w:val="center"/>
          </w:tcPr>
          <w:p w14:paraId="73CC4A88">
            <w:r>
              <w:t>2.70</w:t>
            </w:r>
          </w:p>
        </w:tc>
        <w:tc>
          <w:tcPr>
            <w:vAlign w:val="center"/>
          </w:tcPr>
          <w:p w14:paraId="3EAC868B">
            <w:r>
              <w:t>13.50</w:t>
            </w:r>
          </w:p>
        </w:tc>
        <w:tc>
          <w:tcPr>
            <w:vMerge w:val="continue"/>
            <w:vAlign w:val="center"/>
          </w:tcPr>
          <w:p w14:paraId="02C2B4B3"/>
        </w:tc>
      </w:tr>
      <w:tr w14:paraId="6F826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20022D"/>
        </w:tc>
        <w:tc>
          <w:tcPr>
            <w:vAlign w:val="center"/>
          </w:tcPr>
          <w:p w14:paraId="23EC43EF">
            <w:r>
              <w:t>C1815</w:t>
            </w:r>
          </w:p>
        </w:tc>
        <w:tc>
          <w:tcPr>
            <w:vAlign w:val="center"/>
          </w:tcPr>
          <w:p w14:paraId="5F284504">
            <w:r>
              <w:t>1.80×1.80</w:t>
            </w:r>
          </w:p>
        </w:tc>
        <w:tc>
          <w:tcPr>
            <w:vAlign w:val="center"/>
          </w:tcPr>
          <w:p w14:paraId="5046B6B4">
            <w:r>
              <w:t>1</w:t>
            </w:r>
          </w:p>
        </w:tc>
        <w:tc>
          <w:tcPr>
            <w:vAlign w:val="center"/>
          </w:tcPr>
          <w:p w14:paraId="021D9E62">
            <w:r>
              <w:t>1</w:t>
            </w:r>
          </w:p>
        </w:tc>
        <w:tc>
          <w:tcPr>
            <w:vAlign w:val="center"/>
          </w:tcPr>
          <w:p w14:paraId="57328259">
            <w:r>
              <w:t>3.24</w:t>
            </w:r>
          </w:p>
        </w:tc>
        <w:tc>
          <w:tcPr>
            <w:vAlign w:val="center"/>
          </w:tcPr>
          <w:p w14:paraId="2AFAA37E">
            <w:r>
              <w:t>3.24</w:t>
            </w:r>
          </w:p>
        </w:tc>
        <w:tc>
          <w:tcPr>
            <w:vMerge w:val="continue"/>
            <w:vAlign w:val="center"/>
          </w:tcPr>
          <w:p w14:paraId="4C6E7991"/>
        </w:tc>
      </w:tr>
      <w:tr w14:paraId="03C18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BD8E9E"/>
        </w:tc>
        <w:tc>
          <w:tcPr>
            <w:vAlign w:val="center"/>
          </w:tcPr>
          <w:p w14:paraId="71247FC2">
            <w:r>
              <w:t>C1815</w:t>
            </w:r>
          </w:p>
        </w:tc>
        <w:tc>
          <w:tcPr>
            <w:vAlign w:val="center"/>
          </w:tcPr>
          <w:p w14:paraId="76F60CB6">
            <w:r>
              <w:t>1.80×1.20</w:t>
            </w:r>
          </w:p>
        </w:tc>
        <w:tc>
          <w:tcPr>
            <w:vAlign w:val="center"/>
          </w:tcPr>
          <w:p w14:paraId="19BFFDDA">
            <w:r>
              <w:t>1</w:t>
            </w:r>
          </w:p>
        </w:tc>
        <w:tc>
          <w:tcPr>
            <w:vAlign w:val="center"/>
          </w:tcPr>
          <w:p w14:paraId="5FF97DC0">
            <w:r>
              <w:t>3</w:t>
            </w:r>
          </w:p>
        </w:tc>
        <w:tc>
          <w:tcPr>
            <w:vAlign w:val="center"/>
          </w:tcPr>
          <w:p w14:paraId="25459E40">
            <w:r>
              <w:t>2.16</w:t>
            </w:r>
          </w:p>
        </w:tc>
        <w:tc>
          <w:tcPr>
            <w:vAlign w:val="center"/>
          </w:tcPr>
          <w:p w14:paraId="06F36497">
            <w:r>
              <w:t>6.48</w:t>
            </w:r>
          </w:p>
        </w:tc>
        <w:tc>
          <w:tcPr>
            <w:vMerge w:val="continue"/>
            <w:vAlign w:val="center"/>
          </w:tcPr>
          <w:p w14:paraId="7EBE6B98"/>
        </w:tc>
      </w:tr>
      <w:tr w14:paraId="7F47B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6AACFA"/>
        </w:tc>
        <w:tc>
          <w:tcPr>
            <w:vAlign w:val="center"/>
          </w:tcPr>
          <w:p w14:paraId="1B463F29">
            <w:r>
              <w:t>C2025</w:t>
            </w:r>
          </w:p>
        </w:tc>
        <w:tc>
          <w:tcPr>
            <w:vAlign w:val="center"/>
          </w:tcPr>
          <w:p w14:paraId="12DA0873">
            <w:r>
              <w:t>2.00×2.50</w:t>
            </w:r>
          </w:p>
        </w:tc>
        <w:tc>
          <w:tcPr>
            <w:vAlign w:val="center"/>
          </w:tcPr>
          <w:p w14:paraId="57A64DB2">
            <w:r>
              <w:t>2</w:t>
            </w:r>
          </w:p>
        </w:tc>
        <w:tc>
          <w:tcPr>
            <w:vAlign w:val="center"/>
          </w:tcPr>
          <w:p w14:paraId="34B18FC7">
            <w:r>
              <w:t>1</w:t>
            </w:r>
          </w:p>
        </w:tc>
        <w:tc>
          <w:tcPr>
            <w:vAlign w:val="center"/>
          </w:tcPr>
          <w:p w14:paraId="4F8F75B5">
            <w:r>
              <w:t>5.00</w:t>
            </w:r>
          </w:p>
        </w:tc>
        <w:tc>
          <w:tcPr>
            <w:vAlign w:val="center"/>
          </w:tcPr>
          <w:p w14:paraId="0967F791">
            <w:r>
              <w:t>5.00</w:t>
            </w:r>
          </w:p>
        </w:tc>
        <w:tc>
          <w:tcPr>
            <w:vMerge w:val="continue"/>
            <w:vAlign w:val="center"/>
          </w:tcPr>
          <w:p w14:paraId="3F9E5CC1"/>
        </w:tc>
      </w:tr>
      <w:tr w14:paraId="2D80D8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25305F"/>
        </w:tc>
        <w:tc>
          <w:tcPr>
            <w:vAlign w:val="center"/>
          </w:tcPr>
          <w:p w14:paraId="2A50CF44">
            <w:r>
              <w:t>C3015</w:t>
            </w:r>
          </w:p>
        </w:tc>
        <w:tc>
          <w:tcPr>
            <w:vAlign w:val="center"/>
          </w:tcPr>
          <w:p w14:paraId="7D516ADC">
            <w:r>
              <w:t>3.00×1.00</w:t>
            </w:r>
          </w:p>
        </w:tc>
        <w:tc>
          <w:tcPr>
            <w:vAlign w:val="center"/>
          </w:tcPr>
          <w:p w14:paraId="5F5120B7">
            <w:r>
              <w:t>1</w:t>
            </w:r>
          </w:p>
        </w:tc>
        <w:tc>
          <w:tcPr>
            <w:vAlign w:val="center"/>
          </w:tcPr>
          <w:p w14:paraId="5A2B7346">
            <w:r>
              <w:t>1</w:t>
            </w:r>
          </w:p>
        </w:tc>
        <w:tc>
          <w:tcPr>
            <w:vAlign w:val="center"/>
          </w:tcPr>
          <w:p w14:paraId="0454E128">
            <w:r>
              <w:t>3.00</w:t>
            </w:r>
          </w:p>
        </w:tc>
        <w:tc>
          <w:tcPr>
            <w:vAlign w:val="center"/>
          </w:tcPr>
          <w:p w14:paraId="591B4F93">
            <w:r>
              <w:t>3.00</w:t>
            </w:r>
          </w:p>
        </w:tc>
        <w:tc>
          <w:tcPr>
            <w:vMerge w:val="continue"/>
            <w:vAlign w:val="center"/>
          </w:tcPr>
          <w:p w14:paraId="1B36581C"/>
        </w:tc>
      </w:tr>
      <w:tr w14:paraId="0D484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E94F36C">
            <w:r>
              <w:t>西向</w:t>
            </w:r>
          </w:p>
        </w:tc>
        <w:tc>
          <w:tcPr>
            <w:vAlign w:val="center"/>
          </w:tcPr>
          <w:p w14:paraId="52D5DD82">
            <w:r>
              <w:t>(玻璃幕墙)</w:t>
            </w:r>
          </w:p>
        </w:tc>
        <w:tc>
          <w:tcPr>
            <w:vAlign w:val="center"/>
          </w:tcPr>
          <w:p w14:paraId="1B37F4B1"/>
        </w:tc>
        <w:tc>
          <w:tcPr>
            <w:vAlign w:val="center"/>
          </w:tcPr>
          <w:p w14:paraId="305E5F3C">
            <w:r>
              <w:t>2</w:t>
            </w:r>
          </w:p>
        </w:tc>
        <w:tc>
          <w:tcPr>
            <w:vAlign w:val="center"/>
          </w:tcPr>
          <w:p w14:paraId="49E1B539"/>
        </w:tc>
        <w:tc>
          <w:tcPr>
            <w:vAlign w:val="center"/>
          </w:tcPr>
          <w:p w14:paraId="405BC3C0"/>
        </w:tc>
        <w:tc>
          <w:tcPr>
            <w:vAlign w:val="center"/>
          </w:tcPr>
          <w:p w14:paraId="571E1AB9">
            <w:r>
              <w:t>1.19</w:t>
            </w:r>
          </w:p>
        </w:tc>
        <w:tc>
          <w:tcPr>
            <w:vMerge w:val="restart"/>
            <w:vAlign w:val="center"/>
          </w:tcPr>
          <w:p w14:paraId="61F28CCA">
            <w:r>
              <w:t>65.24</w:t>
            </w:r>
          </w:p>
        </w:tc>
      </w:tr>
      <w:tr w14:paraId="7CB55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411A75"/>
        </w:tc>
        <w:tc>
          <w:tcPr>
            <w:vAlign w:val="center"/>
          </w:tcPr>
          <w:p w14:paraId="76A37718">
            <w:r>
              <w:t>C0509</w:t>
            </w:r>
          </w:p>
        </w:tc>
        <w:tc>
          <w:tcPr>
            <w:vAlign w:val="center"/>
          </w:tcPr>
          <w:p w14:paraId="4727A7BB">
            <w:r>
              <w:t>1.20×1.50</w:t>
            </w:r>
          </w:p>
        </w:tc>
        <w:tc>
          <w:tcPr>
            <w:vAlign w:val="center"/>
          </w:tcPr>
          <w:p w14:paraId="55200C23">
            <w:r>
              <w:t>1</w:t>
            </w:r>
          </w:p>
        </w:tc>
        <w:tc>
          <w:tcPr>
            <w:vAlign w:val="center"/>
          </w:tcPr>
          <w:p w14:paraId="763EE5B7">
            <w:r>
              <w:t>1</w:t>
            </w:r>
          </w:p>
        </w:tc>
        <w:tc>
          <w:tcPr>
            <w:vAlign w:val="center"/>
          </w:tcPr>
          <w:p w14:paraId="658BD1B1">
            <w:r>
              <w:t>1.80</w:t>
            </w:r>
          </w:p>
        </w:tc>
        <w:tc>
          <w:tcPr>
            <w:vAlign w:val="center"/>
          </w:tcPr>
          <w:p w14:paraId="4E70B04C">
            <w:r>
              <w:t>1.80</w:t>
            </w:r>
          </w:p>
        </w:tc>
        <w:tc>
          <w:tcPr>
            <w:vMerge w:val="continue"/>
            <w:vAlign w:val="center"/>
          </w:tcPr>
          <w:p w14:paraId="08D5D2A6"/>
        </w:tc>
      </w:tr>
      <w:tr w14:paraId="0CB53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38E0AD"/>
        </w:tc>
        <w:tc>
          <w:tcPr>
            <w:vAlign w:val="center"/>
          </w:tcPr>
          <w:p w14:paraId="539787C3">
            <w:r>
              <w:t>C0908</w:t>
            </w:r>
          </w:p>
        </w:tc>
        <w:tc>
          <w:tcPr>
            <w:vAlign w:val="center"/>
          </w:tcPr>
          <w:p w14:paraId="783057D4">
            <w:r>
              <w:t>0.90×0.75</w:t>
            </w:r>
          </w:p>
        </w:tc>
        <w:tc>
          <w:tcPr>
            <w:vAlign w:val="center"/>
          </w:tcPr>
          <w:p w14:paraId="3F069C4F">
            <w:r>
              <w:t>1</w:t>
            </w:r>
          </w:p>
        </w:tc>
        <w:tc>
          <w:tcPr>
            <w:vAlign w:val="center"/>
          </w:tcPr>
          <w:p w14:paraId="0683A62D">
            <w:r>
              <w:t>1</w:t>
            </w:r>
          </w:p>
        </w:tc>
        <w:tc>
          <w:tcPr>
            <w:vAlign w:val="center"/>
          </w:tcPr>
          <w:p w14:paraId="005992CF">
            <w:r>
              <w:t>0.68</w:t>
            </w:r>
          </w:p>
        </w:tc>
        <w:tc>
          <w:tcPr>
            <w:vAlign w:val="center"/>
          </w:tcPr>
          <w:p w14:paraId="08D6D045">
            <w:r>
              <w:t>0.68</w:t>
            </w:r>
          </w:p>
        </w:tc>
        <w:tc>
          <w:tcPr>
            <w:vMerge w:val="continue"/>
            <w:vAlign w:val="center"/>
          </w:tcPr>
          <w:p w14:paraId="0468B666"/>
        </w:tc>
      </w:tr>
      <w:tr w14:paraId="2F63D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EF32BB"/>
        </w:tc>
        <w:tc>
          <w:tcPr>
            <w:vAlign w:val="center"/>
          </w:tcPr>
          <w:p w14:paraId="00F808D3">
            <w:r>
              <w:t>C0915</w:t>
            </w:r>
          </w:p>
        </w:tc>
        <w:tc>
          <w:tcPr>
            <w:vAlign w:val="center"/>
          </w:tcPr>
          <w:p w14:paraId="05243883">
            <w:r>
              <w:t>0.90×1.50</w:t>
            </w:r>
          </w:p>
        </w:tc>
        <w:tc>
          <w:tcPr>
            <w:vAlign w:val="center"/>
          </w:tcPr>
          <w:p w14:paraId="5E1C2A99">
            <w:r>
              <w:t>2</w:t>
            </w:r>
          </w:p>
        </w:tc>
        <w:tc>
          <w:tcPr>
            <w:vAlign w:val="center"/>
          </w:tcPr>
          <w:p w14:paraId="144D6F0B">
            <w:r>
              <w:t>1</w:t>
            </w:r>
          </w:p>
        </w:tc>
        <w:tc>
          <w:tcPr>
            <w:vAlign w:val="center"/>
          </w:tcPr>
          <w:p w14:paraId="44B0ADFC">
            <w:r>
              <w:t>1.35</w:t>
            </w:r>
          </w:p>
        </w:tc>
        <w:tc>
          <w:tcPr>
            <w:vAlign w:val="center"/>
          </w:tcPr>
          <w:p w14:paraId="5F27BC97">
            <w:r>
              <w:t>1.35</w:t>
            </w:r>
          </w:p>
        </w:tc>
        <w:tc>
          <w:tcPr>
            <w:vMerge w:val="continue"/>
            <w:vAlign w:val="center"/>
          </w:tcPr>
          <w:p w14:paraId="18161C20"/>
        </w:tc>
      </w:tr>
      <w:tr w14:paraId="7EAAF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1E94D0"/>
        </w:tc>
        <w:tc>
          <w:tcPr>
            <w:vAlign w:val="center"/>
          </w:tcPr>
          <w:p w14:paraId="54606D6B">
            <w:r>
              <w:t>C1006</w:t>
            </w:r>
          </w:p>
        </w:tc>
        <w:tc>
          <w:tcPr>
            <w:vAlign w:val="center"/>
          </w:tcPr>
          <w:p w14:paraId="6C59BED3">
            <w:r>
              <w:t>1.00×0.60</w:t>
            </w:r>
          </w:p>
        </w:tc>
        <w:tc>
          <w:tcPr>
            <w:vAlign w:val="center"/>
          </w:tcPr>
          <w:p w14:paraId="11D4DBF8">
            <w:r>
              <w:t>1</w:t>
            </w:r>
          </w:p>
        </w:tc>
        <w:tc>
          <w:tcPr>
            <w:vAlign w:val="center"/>
          </w:tcPr>
          <w:p w14:paraId="4397D7A3">
            <w:r>
              <w:t>1</w:t>
            </w:r>
          </w:p>
        </w:tc>
        <w:tc>
          <w:tcPr>
            <w:vAlign w:val="center"/>
          </w:tcPr>
          <w:p w14:paraId="73A4A094">
            <w:r>
              <w:t>0.60</w:t>
            </w:r>
          </w:p>
        </w:tc>
        <w:tc>
          <w:tcPr>
            <w:vAlign w:val="center"/>
          </w:tcPr>
          <w:p w14:paraId="449C93D4">
            <w:r>
              <w:t>0.60</w:t>
            </w:r>
          </w:p>
        </w:tc>
        <w:tc>
          <w:tcPr>
            <w:vMerge w:val="continue"/>
            <w:vAlign w:val="center"/>
          </w:tcPr>
          <w:p w14:paraId="3FB68EC4"/>
        </w:tc>
      </w:tr>
      <w:tr w14:paraId="204FF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6B5E82"/>
        </w:tc>
        <w:tc>
          <w:tcPr>
            <w:vAlign w:val="center"/>
          </w:tcPr>
          <w:p w14:paraId="103F8824">
            <w:r>
              <w:t>C1015</w:t>
            </w:r>
          </w:p>
        </w:tc>
        <w:tc>
          <w:tcPr>
            <w:vAlign w:val="center"/>
          </w:tcPr>
          <w:p w14:paraId="285F9000">
            <w:r>
              <w:t>1.00×1.50</w:t>
            </w:r>
          </w:p>
        </w:tc>
        <w:tc>
          <w:tcPr>
            <w:vAlign w:val="center"/>
          </w:tcPr>
          <w:p w14:paraId="08493CED">
            <w:r>
              <w:t>2</w:t>
            </w:r>
          </w:p>
        </w:tc>
        <w:tc>
          <w:tcPr>
            <w:vAlign w:val="center"/>
          </w:tcPr>
          <w:p w14:paraId="3FDBE048">
            <w:r>
              <w:t>1</w:t>
            </w:r>
          </w:p>
        </w:tc>
        <w:tc>
          <w:tcPr>
            <w:vAlign w:val="center"/>
          </w:tcPr>
          <w:p w14:paraId="22E7108A">
            <w:r>
              <w:t>1.50</w:t>
            </w:r>
          </w:p>
        </w:tc>
        <w:tc>
          <w:tcPr>
            <w:vAlign w:val="center"/>
          </w:tcPr>
          <w:p w14:paraId="6EA4CE0D">
            <w:r>
              <w:t>1.50</w:t>
            </w:r>
          </w:p>
        </w:tc>
        <w:tc>
          <w:tcPr>
            <w:vMerge w:val="continue"/>
            <w:vAlign w:val="center"/>
          </w:tcPr>
          <w:p w14:paraId="60E147C3"/>
        </w:tc>
      </w:tr>
      <w:tr w14:paraId="545EC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BFF1A2"/>
        </w:tc>
        <w:tc>
          <w:tcPr>
            <w:vAlign w:val="center"/>
          </w:tcPr>
          <w:p w14:paraId="117A8D07">
            <w:r>
              <w:t>C1115</w:t>
            </w:r>
          </w:p>
        </w:tc>
        <w:tc>
          <w:tcPr>
            <w:vAlign w:val="center"/>
          </w:tcPr>
          <w:p w14:paraId="5CA33EA5">
            <w:r>
              <w:t>1.09×1.50</w:t>
            </w:r>
          </w:p>
        </w:tc>
        <w:tc>
          <w:tcPr>
            <w:vAlign w:val="center"/>
          </w:tcPr>
          <w:p w14:paraId="06AF2349">
            <w:r>
              <w:t>2</w:t>
            </w:r>
          </w:p>
        </w:tc>
        <w:tc>
          <w:tcPr>
            <w:vAlign w:val="center"/>
          </w:tcPr>
          <w:p w14:paraId="6A6C9551">
            <w:r>
              <w:t>3</w:t>
            </w:r>
          </w:p>
        </w:tc>
        <w:tc>
          <w:tcPr>
            <w:vAlign w:val="center"/>
          </w:tcPr>
          <w:p w14:paraId="7C6E0470">
            <w:r>
              <w:t>1.64</w:t>
            </w:r>
          </w:p>
        </w:tc>
        <w:tc>
          <w:tcPr>
            <w:vAlign w:val="center"/>
          </w:tcPr>
          <w:p w14:paraId="58F3CCF0">
            <w:r>
              <w:t>4.92</w:t>
            </w:r>
          </w:p>
        </w:tc>
        <w:tc>
          <w:tcPr>
            <w:vMerge w:val="continue"/>
            <w:vAlign w:val="center"/>
          </w:tcPr>
          <w:p w14:paraId="2BF71670"/>
        </w:tc>
      </w:tr>
      <w:tr w14:paraId="0977E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B708FB"/>
        </w:tc>
        <w:tc>
          <w:tcPr>
            <w:vAlign w:val="center"/>
          </w:tcPr>
          <w:p w14:paraId="09642EA3">
            <w:r>
              <w:t>C1215</w:t>
            </w:r>
          </w:p>
        </w:tc>
        <w:tc>
          <w:tcPr>
            <w:vAlign w:val="center"/>
          </w:tcPr>
          <w:p w14:paraId="0229EC89">
            <w:r>
              <w:t>1.20×1.50</w:t>
            </w:r>
          </w:p>
        </w:tc>
        <w:tc>
          <w:tcPr>
            <w:vAlign w:val="center"/>
          </w:tcPr>
          <w:p w14:paraId="233080E7">
            <w:r>
              <w:t>1</w:t>
            </w:r>
          </w:p>
        </w:tc>
        <w:tc>
          <w:tcPr>
            <w:vAlign w:val="center"/>
          </w:tcPr>
          <w:p w14:paraId="7A2DD610">
            <w:r>
              <w:t>4</w:t>
            </w:r>
          </w:p>
        </w:tc>
        <w:tc>
          <w:tcPr>
            <w:vAlign w:val="center"/>
          </w:tcPr>
          <w:p w14:paraId="55409EFA">
            <w:r>
              <w:t>1.80</w:t>
            </w:r>
          </w:p>
        </w:tc>
        <w:tc>
          <w:tcPr>
            <w:vAlign w:val="center"/>
          </w:tcPr>
          <w:p w14:paraId="52C67CC3">
            <w:r>
              <w:t>7.20</w:t>
            </w:r>
          </w:p>
        </w:tc>
        <w:tc>
          <w:tcPr>
            <w:vMerge w:val="continue"/>
            <w:vAlign w:val="center"/>
          </w:tcPr>
          <w:p w14:paraId="3CA36842"/>
        </w:tc>
      </w:tr>
      <w:tr w14:paraId="5ED27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FC14BF"/>
        </w:tc>
        <w:tc>
          <w:tcPr>
            <w:vAlign w:val="center"/>
          </w:tcPr>
          <w:p w14:paraId="2A67035E">
            <w:r>
              <w:t>C1216</w:t>
            </w:r>
          </w:p>
        </w:tc>
        <w:tc>
          <w:tcPr>
            <w:vAlign w:val="center"/>
          </w:tcPr>
          <w:p w14:paraId="7CBC699A">
            <w:r>
              <w:t>1.20×1.60</w:t>
            </w:r>
          </w:p>
        </w:tc>
        <w:tc>
          <w:tcPr>
            <w:vAlign w:val="center"/>
          </w:tcPr>
          <w:p w14:paraId="74A04937">
            <w:r>
              <w:t>1</w:t>
            </w:r>
          </w:p>
        </w:tc>
        <w:tc>
          <w:tcPr>
            <w:vAlign w:val="center"/>
          </w:tcPr>
          <w:p w14:paraId="09590791">
            <w:r>
              <w:t>1</w:t>
            </w:r>
          </w:p>
        </w:tc>
        <w:tc>
          <w:tcPr>
            <w:vAlign w:val="center"/>
          </w:tcPr>
          <w:p w14:paraId="631A5EC5">
            <w:r>
              <w:t>1.92</w:t>
            </w:r>
          </w:p>
        </w:tc>
        <w:tc>
          <w:tcPr>
            <w:vAlign w:val="center"/>
          </w:tcPr>
          <w:p w14:paraId="396E2772">
            <w:r>
              <w:t>1.92</w:t>
            </w:r>
          </w:p>
        </w:tc>
        <w:tc>
          <w:tcPr>
            <w:vMerge w:val="continue"/>
            <w:vAlign w:val="center"/>
          </w:tcPr>
          <w:p w14:paraId="06823AEE"/>
        </w:tc>
      </w:tr>
      <w:tr w14:paraId="14C79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16D0B4"/>
        </w:tc>
        <w:tc>
          <w:tcPr>
            <w:vAlign w:val="center"/>
          </w:tcPr>
          <w:p w14:paraId="48842D0A">
            <w:r>
              <w:t>C1316</w:t>
            </w:r>
          </w:p>
        </w:tc>
        <w:tc>
          <w:tcPr>
            <w:vAlign w:val="center"/>
          </w:tcPr>
          <w:p w14:paraId="67227FD8">
            <w:r>
              <w:t>1.30×1.60</w:t>
            </w:r>
          </w:p>
        </w:tc>
        <w:tc>
          <w:tcPr>
            <w:vAlign w:val="center"/>
          </w:tcPr>
          <w:p w14:paraId="51871815">
            <w:r>
              <w:t>1</w:t>
            </w:r>
          </w:p>
        </w:tc>
        <w:tc>
          <w:tcPr>
            <w:vAlign w:val="center"/>
          </w:tcPr>
          <w:p w14:paraId="14769F5B">
            <w:r>
              <w:t>1</w:t>
            </w:r>
          </w:p>
        </w:tc>
        <w:tc>
          <w:tcPr>
            <w:vAlign w:val="center"/>
          </w:tcPr>
          <w:p w14:paraId="49F66B0B">
            <w:r>
              <w:t>2.08</w:t>
            </w:r>
          </w:p>
        </w:tc>
        <w:tc>
          <w:tcPr>
            <w:vAlign w:val="center"/>
          </w:tcPr>
          <w:p w14:paraId="3E7606AB">
            <w:r>
              <w:t>2.08</w:t>
            </w:r>
          </w:p>
        </w:tc>
        <w:tc>
          <w:tcPr>
            <w:vMerge w:val="continue"/>
            <w:vAlign w:val="center"/>
          </w:tcPr>
          <w:p w14:paraId="7E4E7AE7"/>
        </w:tc>
      </w:tr>
      <w:tr w14:paraId="30692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09E872"/>
        </w:tc>
        <w:tc>
          <w:tcPr>
            <w:vAlign w:val="center"/>
          </w:tcPr>
          <w:p w14:paraId="6150F833">
            <w:r>
              <w:t>C1508</w:t>
            </w:r>
          </w:p>
        </w:tc>
        <w:tc>
          <w:tcPr>
            <w:vAlign w:val="center"/>
          </w:tcPr>
          <w:p w14:paraId="3D25DA69">
            <w:r>
              <w:t>1.50×1.20</w:t>
            </w:r>
          </w:p>
        </w:tc>
        <w:tc>
          <w:tcPr>
            <w:vAlign w:val="center"/>
          </w:tcPr>
          <w:p w14:paraId="4F14EE13">
            <w:r>
              <w:t>1</w:t>
            </w:r>
          </w:p>
        </w:tc>
        <w:tc>
          <w:tcPr>
            <w:vAlign w:val="center"/>
          </w:tcPr>
          <w:p w14:paraId="7B5D9FB4">
            <w:r>
              <w:t>1</w:t>
            </w:r>
          </w:p>
        </w:tc>
        <w:tc>
          <w:tcPr>
            <w:vAlign w:val="center"/>
          </w:tcPr>
          <w:p w14:paraId="63C6F72C">
            <w:r>
              <w:t>1.80</w:t>
            </w:r>
          </w:p>
        </w:tc>
        <w:tc>
          <w:tcPr>
            <w:vAlign w:val="center"/>
          </w:tcPr>
          <w:p w14:paraId="588953B6">
            <w:r>
              <w:t>1.80</w:t>
            </w:r>
          </w:p>
        </w:tc>
        <w:tc>
          <w:tcPr>
            <w:vMerge w:val="continue"/>
            <w:vAlign w:val="center"/>
          </w:tcPr>
          <w:p w14:paraId="5208313D"/>
        </w:tc>
      </w:tr>
      <w:tr w14:paraId="4FBA6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D25996"/>
        </w:tc>
        <w:tc>
          <w:tcPr>
            <w:vAlign w:val="center"/>
          </w:tcPr>
          <w:p w14:paraId="0F55DFB3">
            <w:r>
              <w:t>C1508</w:t>
            </w:r>
          </w:p>
        </w:tc>
        <w:tc>
          <w:tcPr>
            <w:vAlign w:val="center"/>
          </w:tcPr>
          <w:p w14:paraId="7337908C">
            <w:r>
              <w:t>1.50×0.80</w:t>
            </w:r>
          </w:p>
        </w:tc>
        <w:tc>
          <w:tcPr>
            <w:vAlign w:val="center"/>
          </w:tcPr>
          <w:p w14:paraId="4CD5AF35">
            <w:r>
              <w:t>1~2</w:t>
            </w:r>
          </w:p>
        </w:tc>
        <w:tc>
          <w:tcPr>
            <w:vAlign w:val="center"/>
          </w:tcPr>
          <w:p w14:paraId="1A8C544C">
            <w:r>
              <w:t>3</w:t>
            </w:r>
          </w:p>
        </w:tc>
        <w:tc>
          <w:tcPr>
            <w:vAlign w:val="center"/>
          </w:tcPr>
          <w:p w14:paraId="69534DB5">
            <w:r>
              <w:t>1.20</w:t>
            </w:r>
          </w:p>
        </w:tc>
        <w:tc>
          <w:tcPr>
            <w:vAlign w:val="center"/>
          </w:tcPr>
          <w:p w14:paraId="2688360C">
            <w:r>
              <w:t>3.60</w:t>
            </w:r>
          </w:p>
        </w:tc>
        <w:tc>
          <w:tcPr>
            <w:vMerge w:val="continue"/>
            <w:vAlign w:val="center"/>
          </w:tcPr>
          <w:p w14:paraId="01B9D256"/>
        </w:tc>
      </w:tr>
      <w:tr w14:paraId="609D5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C93CA4"/>
        </w:tc>
        <w:tc>
          <w:tcPr>
            <w:vAlign w:val="center"/>
          </w:tcPr>
          <w:p w14:paraId="2F40D275">
            <w:r>
              <w:t>C1518</w:t>
            </w:r>
          </w:p>
        </w:tc>
        <w:tc>
          <w:tcPr>
            <w:vAlign w:val="center"/>
          </w:tcPr>
          <w:p w14:paraId="78B32B2D">
            <w:r>
              <w:t>1.50×1.80</w:t>
            </w:r>
          </w:p>
        </w:tc>
        <w:tc>
          <w:tcPr>
            <w:vAlign w:val="center"/>
          </w:tcPr>
          <w:p w14:paraId="1048352F">
            <w:r>
              <w:t>1~2</w:t>
            </w:r>
          </w:p>
        </w:tc>
        <w:tc>
          <w:tcPr>
            <w:vAlign w:val="center"/>
          </w:tcPr>
          <w:p w14:paraId="20B088A4">
            <w:r>
              <w:t>9</w:t>
            </w:r>
          </w:p>
        </w:tc>
        <w:tc>
          <w:tcPr>
            <w:vAlign w:val="center"/>
          </w:tcPr>
          <w:p w14:paraId="293CD88A">
            <w:r>
              <w:t>2.70</w:t>
            </w:r>
          </w:p>
        </w:tc>
        <w:tc>
          <w:tcPr>
            <w:vAlign w:val="center"/>
          </w:tcPr>
          <w:p w14:paraId="5B1DAE37">
            <w:r>
              <w:t>24.30</w:t>
            </w:r>
          </w:p>
        </w:tc>
        <w:tc>
          <w:tcPr>
            <w:vMerge w:val="continue"/>
            <w:vAlign w:val="center"/>
          </w:tcPr>
          <w:p w14:paraId="664A2749"/>
        </w:tc>
      </w:tr>
      <w:tr w14:paraId="0C22E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8A94BF"/>
        </w:tc>
        <w:tc>
          <w:tcPr>
            <w:vAlign w:val="center"/>
          </w:tcPr>
          <w:p w14:paraId="7214653F">
            <w:r>
              <w:t>C1615</w:t>
            </w:r>
          </w:p>
        </w:tc>
        <w:tc>
          <w:tcPr>
            <w:vAlign w:val="center"/>
          </w:tcPr>
          <w:p w14:paraId="29CCBF36">
            <w:r>
              <w:t>1.63×1.50</w:t>
            </w:r>
          </w:p>
        </w:tc>
        <w:tc>
          <w:tcPr>
            <w:vAlign w:val="center"/>
          </w:tcPr>
          <w:p w14:paraId="39AD4F9E">
            <w:r>
              <w:t>1</w:t>
            </w:r>
          </w:p>
        </w:tc>
        <w:tc>
          <w:tcPr>
            <w:vAlign w:val="center"/>
          </w:tcPr>
          <w:p w14:paraId="2DCEC436">
            <w:r>
              <w:t>2</w:t>
            </w:r>
          </w:p>
        </w:tc>
        <w:tc>
          <w:tcPr>
            <w:vAlign w:val="center"/>
          </w:tcPr>
          <w:p w14:paraId="10600464">
            <w:r>
              <w:t>2.44</w:t>
            </w:r>
          </w:p>
        </w:tc>
        <w:tc>
          <w:tcPr>
            <w:vAlign w:val="center"/>
          </w:tcPr>
          <w:p w14:paraId="3B472C77">
            <w:r>
              <w:t>4.88</w:t>
            </w:r>
          </w:p>
        </w:tc>
        <w:tc>
          <w:tcPr>
            <w:vMerge w:val="continue"/>
            <w:vAlign w:val="center"/>
          </w:tcPr>
          <w:p w14:paraId="58CD794B"/>
        </w:tc>
      </w:tr>
      <w:tr w14:paraId="7FFC9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767EDD"/>
        </w:tc>
        <w:tc>
          <w:tcPr>
            <w:vAlign w:val="center"/>
          </w:tcPr>
          <w:p w14:paraId="7C4D2EF9">
            <w:r>
              <w:t>C1615</w:t>
            </w:r>
          </w:p>
        </w:tc>
        <w:tc>
          <w:tcPr>
            <w:vAlign w:val="center"/>
          </w:tcPr>
          <w:p w14:paraId="45F867B6">
            <w:r>
              <w:t>1.63×1.80</w:t>
            </w:r>
          </w:p>
        </w:tc>
        <w:tc>
          <w:tcPr>
            <w:vAlign w:val="center"/>
          </w:tcPr>
          <w:p w14:paraId="254CFFB2">
            <w:r>
              <w:t>2</w:t>
            </w:r>
          </w:p>
        </w:tc>
        <w:tc>
          <w:tcPr>
            <w:vAlign w:val="center"/>
          </w:tcPr>
          <w:p w14:paraId="30E659C7">
            <w:r>
              <w:t>1</w:t>
            </w:r>
          </w:p>
        </w:tc>
        <w:tc>
          <w:tcPr>
            <w:vAlign w:val="center"/>
          </w:tcPr>
          <w:p w14:paraId="21AB8F31">
            <w:r>
              <w:t>2.93</w:t>
            </w:r>
          </w:p>
        </w:tc>
        <w:tc>
          <w:tcPr>
            <w:vAlign w:val="center"/>
          </w:tcPr>
          <w:p w14:paraId="6E1ACE60">
            <w:r>
              <w:t>2.93</w:t>
            </w:r>
          </w:p>
        </w:tc>
        <w:tc>
          <w:tcPr>
            <w:vMerge w:val="continue"/>
            <w:vAlign w:val="center"/>
          </w:tcPr>
          <w:p w14:paraId="67D13AEF"/>
        </w:tc>
      </w:tr>
      <w:tr w14:paraId="3FD50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82AAC7"/>
        </w:tc>
        <w:tc>
          <w:tcPr>
            <w:vAlign w:val="center"/>
          </w:tcPr>
          <w:p w14:paraId="1E1A66E4">
            <w:r>
              <w:t>C3015</w:t>
            </w:r>
          </w:p>
        </w:tc>
        <w:tc>
          <w:tcPr>
            <w:vAlign w:val="center"/>
          </w:tcPr>
          <w:p w14:paraId="3EE26F5B">
            <w:r>
              <w:t>3.00×1.50</w:t>
            </w:r>
          </w:p>
        </w:tc>
        <w:tc>
          <w:tcPr>
            <w:vAlign w:val="center"/>
          </w:tcPr>
          <w:p w14:paraId="1BEFAB09">
            <w:r>
              <w:t>1</w:t>
            </w:r>
          </w:p>
        </w:tc>
        <w:tc>
          <w:tcPr>
            <w:vAlign w:val="center"/>
          </w:tcPr>
          <w:p w14:paraId="12BDA792">
            <w:r>
              <w:t>1</w:t>
            </w:r>
          </w:p>
        </w:tc>
        <w:tc>
          <w:tcPr>
            <w:vAlign w:val="center"/>
          </w:tcPr>
          <w:p w14:paraId="784F0BDC">
            <w:r>
              <w:t>4.50</w:t>
            </w:r>
          </w:p>
        </w:tc>
        <w:tc>
          <w:tcPr>
            <w:vAlign w:val="center"/>
          </w:tcPr>
          <w:p w14:paraId="34EDB31B">
            <w:r>
              <w:t>4.50</w:t>
            </w:r>
          </w:p>
        </w:tc>
        <w:tc>
          <w:tcPr>
            <w:vMerge w:val="continue"/>
            <w:vAlign w:val="center"/>
          </w:tcPr>
          <w:p w14:paraId="40C44DC9"/>
        </w:tc>
      </w:tr>
    </w:tbl>
    <w:p w14:paraId="3F65D36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1248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4C725B3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971"/>
        <w:gridCol w:w="1556"/>
        <w:gridCol w:w="1697"/>
        <w:gridCol w:w="848"/>
        <w:gridCol w:w="956"/>
      </w:tblGrid>
      <w:tr w14:paraId="5AC83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1DF15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16B63018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10218FA0">
            <w:pPr>
              <w:jc w:val="center"/>
            </w:pPr>
            <w:r>
              <w:t>天窗面积(㎡)</w:t>
            </w:r>
          </w:p>
        </w:tc>
        <w:tc>
          <w:tcPr>
            <w:shd w:val="clear" w:color="auto" w:fill="E6E6E6"/>
            <w:vAlign w:val="center"/>
          </w:tcPr>
          <w:p w14:paraId="1C78710E">
            <w:pPr>
              <w:jc w:val="center"/>
            </w:pPr>
            <w:r>
              <w:t>屋顶面积(㎡)</w:t>
            </w:r>
          </w:p>
        </w:tc>
        <w:tc>
          <w:tcPr>
            <w:shd w:val="clear" w:color="auto" w:fill="E6E6E6"/>
            <w:vAlign w:val="center"/>
          </w:tcPr>
          <w:p w14:paraId="1432B09E">
            <w:pPr>
              <w:jc w:val="center"/>
            </w:pPr>
            <w:r>
              <w:t>面积比</w:t>
            </w:r>
          </w:p>
        </w:tc>
        <w:tc>
          <w:tcPr>
            <w:shd w:val="clear" w:color="auto" w:fill="E6E6E6"/>
            <w:vAlign w:val="center"/>
          </w:tcPr>
          <w:p w14:paraId="5DCE5B7C">
            <w:pPr>
              <w:jc w:val="center"/>
            </w:pPr>
            <w:r>
              <w:t>结论</w:t>
            </w:r>
          </w:p>
        </w:tc>
      </w:tr>
      <w:tr w14:paraId="3FC4E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620DD">
            <w:r>
              <w:t>2001</w:t>
            </w:r>
          </w:p>
        </w:tc>
        <w:tc>
          <w:tcPr>
            <w:vAlign w:val="center"/>
          </w:tcPr>
          <w:p w14:paraId="4117FA23"/>
        </w:tc>
        <w:tc>
          <w:tcPr>
            <w:vAlign w:val="center"/>
          </w:tcPr>
          <w:p w14:paraId="198816F8">
            <w:r>
              <w:t>0.27</w:t>
            </w:r>
          </w:p>
        </w:tc>
        <w:tc>
          <w:tcPr>
            <w:vAlign w:val="center"/>
          </w:tcPr>
          <w:p w14:paraId="70068BB9">
            <w:r>
              <w:t>36.55</w:t>
            </w:r>
          </w:p>
        </w:tc>
        <w:tc>
          <w:tcPr>
            <w:vAlign w:val="center"/>
          </w:tcPr>
          <w:p w14:paraId="5B7E548B">
            <w:r>
              <w:t>0.01</w:t>
            </w:r>
          </w:p>
        </w:tc>
        <w:tc>
          <w:tcPr>
            <w:vAlign w:val="center"/>
          </w:tcPr>
          <w:p w14:paraId="433265C3">
            <w:r>
              <w:t>满足</w:t>
            </w:r>
          </w:p>
        </w:tc>
      </w:tr>
      <w:tr w14:paraId="18337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19D998">
            <w:r>
              <w:t>2003</w:t>
            </w:r>
          </w:p>
        </w:tc>
        <w:tc>
          <w:tcPr>
            <w:vAlign w:val="center"/>
          </w:tcPr>
          <w:p w14:paraId="4A341E15"/>
        </w:tc>
        <w:tc>
          <w:tcPr>
            <w:vAlign w:val="center"/>
          </w:tcPr>
          <w:p w14:paraId="61DE13C3">
            <w:r>
              <w:t>0.27</w:t>
            </w:r>
          </w:p>
        </w:tc>
        <w:tc>
          <w:tcPr>
            <w:vAlign w:val="center"/>
          </w:tcPr>
          <w:p w14:paraId="764ED004">
            <w:r>
              <w:t>25.31</w:t>
            </w:r>
          </w:p>
        </w:tc>
        <w:tc>
          <w:tcPr>
            <w:vAlign w:val="center"/>
          </w:tcPr>
          <w:p w14:paraId="6DDB0248">
            <w:r>
              <w:t>0.01</w:t>
            </w:r>
          </w:p>
        </w:tc>
        <w:tc>
          <w:tcPr>
            <w:vAlign w:val="center"/>
          </w:tcPr>
          <w:p w14:paraId="740C9BCF">
            <w:r>
              <w:t>满足</w:t>
            </w:r>
          </w:p>
        </w:tc>
      </w:tr>
      <w:tr w14:paraId="5AF50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B252C6">
            <w:r>
              <w:t>2006</w:t>
            </w:r>
          </w:p>
        </w:tc>
        <w:tc>
          <w:tcPr>
            <w:vAlign w:val="center"/>
          </w:tcPr>
          <w:p w14:paraId="4996CA9C"/>
        </w:tc>
        <w:tc>
          <w:tcPr>
            <w:vAlign w:val="center"/>
          </w:tcPr>
          <w:p w14:paraId="65084667">
            <w:r>
              <w:t>0.22</w:t>
            </w:r>
          </w:p>
        </w:tc>
        <w:tc>
          <w:tcPr>
            <w:vAlign w:val="center"/>
          </w:tcPr>
          <w:p w14:paraId="4D127F0F">
            <w:r>
              <w:t>32.99</w:t>
            </w:r>
          </w:p>
        </w:tc>
        <w:tc>
          <w:tcPr>
            <w:vAlign w:val="center"/>
          </w:tcPr>
          <w:p w14:paraId="3FED3ADE">
            <w:r>
              <w:t>0.01</w:t>
            </w:r>
          </w:p>
        </w:tc>
        <w:tc>
          <w:tcPr>
            <w:vAlign w:val="center"/>
          </w:tcPr>
          <w:p w14:paraId="0FD24C4F">
            <w:r>
              <w:t>满足</w:t>
            </w:r>
          </w:p>
        </w:tc>
      </w:tr>
      <w:tr w14:paraId="71626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A494E">
            <w:r>
              <w:t>2056</w:t>
            </w:r>
          </w:p>
        </w:tc>
        <w:tc>
          <w:tcPr>
            <w:vAlign w:val="center"/>
          </w:tcPr>
          <w:p w14:paraId="4D941CD7"/>
        </w:tc>
        <w:tc>
          <w:tcPr>
            <w:vAlign w:val="center"/>
          </w:tcPr>
          <w:p w14:paraId="0A642C08">
            <w:r>
              <w:t>0.27</w:t>
            </w:r>
          </w:p>
        </w:tc>
        <w:tc>
          <w:tcPr>
            <w:vAlign w:val="center"/>
          </w:tcPr>
          <w:p w14:paraId="27D39C72">
            <w:r>
              <w:t>54.43</w:t>
            </w:r>
          </w:p>
        </w:tc>
        <w:tc>
          <w:tcPr>
            <w:vAlign w:val="center"/>
          </w:tcPr>
          <w:p w14:paraId="160C5664">
            <w:r>
              <w:t>0.00</w:t>
            </w:r>
          </w:p>
        </w:tc>
        <w:tc>
          <w:tcPr>
            <w:vAlign w:val="center"/>
          </w:tcPr>
          <w:p w14:paraId="20324725">
            <w:r>
              <w:t>满足</w:t>
            </w:r>
          </w:p>
        </w:tc>
      </w:tr>
      <w:tr w14:paraId="38023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084AD">
            <w:r>
              <w:t>2062</w:t>
            </w:r>
          </w:p>
        </w:tc>
        <w:tc>
          <w:tcPr>
            <w:vAlign w:val="center"/>
          </w:tcPr>
          <w:p w14:paraId="3ACBBDA4"/>
        </w:tc>
        <w:tc>
          <w:tcPr>
            <w:vAlign w:val="center"/>
          </w:tcPr>
          <w:p w14:paraId="4AB0B9F9">
            <w:r>
              <w:t>0.05</w:t>
            </w:r>
          </w:p>
        </w:tc>
        <w:tc>
          <w:tcPr>
            <w:vAlign w:val="center"/>
          </w:tcPr>
          <w:p w14:paraId="1F745507">
            <w:r>
              <w:t>33.47</w:t>
            </w:r>
          </w:p>
        </w:tc>
        <w:tc>
          <w:tcPr>
            <w:vAlign w:val="center"/>
          </w:tcPr>
          <w:p w14:paraId="05A04842">
            <w:r>
              <w:t>0.00</w:t>
            </w:r>
          </w:p>
        </w:tc>
        <w:tc>
          <w:tcPr>
            <w:vAlign w:val="center"/>
          </w:tcPr>
          <w:p w14:paraId="17B00DD2">
            <w:r>
              <w:t>满足</w:t>
            </w:r>
          </w:p>
        </w:tc>
      </w:tr>
      <w:tr w14:paraId="504FD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717CB">
            <w:r>
              <w:t>标准依据</w:t>
            </w:r>
          </w:p>
        </w:tc>
        <w:tc>
          <w:tcPr>
            <w:gridSpan w:val="5"/>
            <w:vAlign w:val="center"/>
          </w:tcPr>
          <w:p w14:paraId="6026EA67">
            <w:r>
              <w:t>《建筑节能与可再生能源利用通用规范》GB55015-2021第3.1.5条</w:t>
            </w:r>
          </w:p>
        </w:tc>
      </w:tr>
      <w:tr w14:paraId="61DC7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FF898">
            <w:r>
              <w:t>标准要求</w:t>
            </w:r>
          </w:p>
        </w:tc>
        <w:tc>
          <w:tcPr>
            <w:gridSpan w:val="5"/>
            <w:vAlign w:val="center"/>
          </w:tcPr>
          <w:p w14:paraId="1F315210">
            <w:r>
              <w:t>屋面天窗与所在房间屋面面积的比值不应大于6%</w:t>
            </w:r>
          </w:p>
        </w:tc>
      </w:tr>
      <w:tr w14:paraId="5B25C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956E4C">
            <w:r>
              <w:t>结论</w:t>
            </w:r>
          </w:p>
        </w:tc>
        <w:tc>
          <w:tcPr>
            <w:gridSpan w:val="5"/>
            <w:vAlign w:val="center"/>
          </w:tcPr>
          <w:p w14:paraId="7E1029BF">
            <w:r>
              <w:t>满足</w:t>
            </w:r>
          </w:p>
        </w:tc>
      </w:tr>
    </w:tbl>
    <w:p w14:paraId="5C8C92F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天窗热工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083A0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ED87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83D17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0DF848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50A0812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E2886C7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537C641">
            <w:pPr>
              <w:jc w:val="center"/>
            </w:pPr>
            <w:r>
              <w:t>备注</w:t>
            </w:r>
          </w:p>
        </w:tc>
      </w:tr>
      <w:tr w14:paraId="61CB2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D14BA6">
            <w:r>
              <w:t>1</w:t>
            </w:r>
          </w:p>
        </w:tc>
        <w:tc>
          <w:tcPr>
            <w:vAlign w:val="center"/>
          </w:tcPr>
          <w:p w14:paraId="222C7E2E">
            <w:r>
              <w:t>60系列平开下悬铝包木窗(内开)5+12A+5LowE(窗框比0.35)</w:t>
            </w:r>
          </w:p>
        </w:tc>
        <w:tc>
          <w:tcPr>
            <w:vAlign w:val="center"/>
          </w:tcPr>
          <w:p w14:paraId="39669BB6">
            <w:r>
              <w:t>66</w:t>
            </w:r>
          </w:p>
        </w:tc>
        <w:tc>
          <w:tcPr>
            <w:vAlign w:val="center"/>
          </w:tcPr>
          <w:p w14:paraId="7360D93A">
            <w:r>
              <w:t>1.70</w:t>
            </w:r>
          </w:p>
        </w:tc>
        <w:tc>
          <w:tcPr>
            <w:vAlign w:val="center"/>
          </w:tcPr>
          <w:p w14:paraId="3FEF1648">
            <w:r>
              <w:t>0.18</w:t>
            </w:r>
          </w:p>
        </w:tc>
        <w:tc>
          <w:tcPr>
            <w:vAlign w:val="center"/>
          </w:tcPr>
          <w:p w14:paraId="143AC8DF"/>
        </w:tc>
      </w:tr>
      <w:tr w14:paraId="22939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DF525C8">
            <w:r>
              <w:t>平均</w:t>
            </w:r>
          </w:p>
        </w:tc>
        <w:tc>
          <w:tcPr>
            <w:vAlign w:val="center"/>
          </w:tcPr>
          <w:p w14:paraId="3656F6EA"/>
        </w:tc>
        <w:tc>
          <w:tcPr>
            <w:vAlign w:val="center"/>
          </w:tcPr>
          <w:p w14:paraId="58C9F381">
            <w:r>
              <w:t>1.70</w:t>
            </w:r>
          </w:p>
        </w:tc>
        <w:tc>
          <w:tcPr>
            <w:vAlign w:val="center"/>
          </w:tcPr>
          <w:p w14:paraId="11DB07D1">
            <w:r>
              <w:t>0.18</w:t>
            </w:r>
          </w:p>
        </w:tc>
        <w:tc>
          <w:tcPr>
            <w:vAlign w:val="center"/>
          </w:tcPr>
          <w:p w14:paraId="20241CBD"/>
        </w:tc>
      </w:tr>
      <w:tr w14:paraId="1F577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0D98575">
            <w:r>
              <w:t>标准依据</w:t>
            </w:r>
          </w:p>
        </w:tc>
        <w:tc>
          <w:tcPr>
            <w:gridSpan w:val="4"/>
            <w:vAlign w:val="center"/>
          </w:tcPr>
          <w:p w14:paraId="71B7EDF7">
            <w:r>
              <w:t>《建筑节能与可再生能源利用通用规范》GB55015-2021第3.1.9条</w:t>
            </w:r>
          </w:p>
        </w:tc>
      </w:tr>
      <w:tr w14:paraId="0CE80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C3F7471">
            <w:r>
              <w:t>标准要求</w:t>
            </w:r>
          </w:p>
        </w:tc>
        <w:tc>
          <w:tcPr>
            <w:gridSpan w:val="4"/>
            <w:vAlign w:val="center"/>
          </w:tcPr>
          <w:p w14:paraId="6248F47B">
            <w:r>
              <w:t>K值应当符合表3.1.9-3的要求(K≤2.80且SHGC≤0.20)</w:t>
            </w:r>
          </w:p>
        </w:tc>
      </w:tr>
      <w:tr w14:paraId="4A761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692FD81">
            <w:r>
              <w:t>结论</w:t>
            </w:r>
          </w:p>
        </w:tc>
        <w:tc>
          <w:tcPr>
            <w:gridSpan w:val="4"/>
            <w:vAlign w:val="center"/>
          </w:tcPr>
          <w:p w14:paraId="3C147934">
            <w:r>
              <w:t>满足</w:t>
            </w:r>
          </w:p>
        </w:tc>
      </w:tr>
    </w:tbl>
    <w:p w14:paraId="0B4C28E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1617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36DD713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26E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BD204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FB01D4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6BD32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B454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8C3F8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1EE8D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0533F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679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F0E1C7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96473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08D13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2A612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D984C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AFC5B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06EE69">
            <w:pPr>
              <w:jc w:val="center"/>
            </w:pPr>
            <w:r>
              <w:t>D=R*S</w:t>
            </w:r>
          </w:p>
        </w:tc>
      </w:tr>
      <w:tr w14:paraId="33DA0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A41CD1">
            <w:r>
              <w:t>陶土填充</w:t>
            </w:r>
          </w:p>
        </w:tc>
        <w:tc>
          <w:tcPr>
            <w:vAlign w:val="center"/>
          </w:tcPr>
          <w:p w14:paraId="3D5ECA29">
            <w:r>
              <w:t>20</w:t>
            </w:r>
          </w:p>
        </w:tc>
        <w:tc>
          <w:tcPr>
            <w:vAlign w:val="center"/>
          </w:tcPr>
          <w:p w14:paraId="2D7268AA">
            <w:r>
              <w:t>0.150</w:t>
            </w:r>
          </w:p>
        </w:tc>
        <w:tc>
          <w:tcPr>
            <w:vAlign w:val="center"/>
          </w:tcPr>
          <w:p w14:paraId="612E8B7F">
            <w:r>
              <w:t>8.000</w:t>
            </w:r>
          </w:p>
        </w:tc>
        <w:tc>
          <w:tcPr>
            <w:vAlign w:val="center"/>
          </w:tcPr>
          <w:p w14:paraId="26C46444">
            <w:r>
              <w:t>1.00</w:t>
            </w:r>
          </w:p>
        </w:tc>
        <w:tc>
          <w:tcPr>
            <w:vAlign w:val="center"/>
          </w:tcPr>
          <w:p w14:paraId="52A78788">
            <w:r>
              <w:t>0.133</w:t>
            </w:r>
          </w:p>
        </w:tc>
        <w:tc>
          <w:tcPr>
            <w:vAlign w:val="center"/>
          </w:tcPr>
          <w:p w14:paraId="06D06154">
            <w:r>
              <w:t>1.067</w:t>
            </w:r>
          </w:p>
        </w:tc>
      </w:tr>
      <w:tr w14:paraId="4CA69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20F22D">
            <w:r>
              <w:t>挂瓦条(无保温性能)</w:t>
            </w:r>
          </w:p>
        </w:tc>
        <w:tc>
          <w:tcPr>
            <w:vAlign w:val="center"/>
          </w:tcPr>
          <w:p w14:paraId="0AA39F75">
            <w:r>
              <w:t>20</w:t>
            </w:r>
          </w:p>
        </w:tc>
        <w:tc>
          <w:tcPr>
            <w:vAlign w:val="center"/>
          </w:tcPr>
          <w:p w14:paraId="030DA6B6">
            <w:r>
              <w:t>5.000</w:t>
            </w:r>
          </w:p>
        </w:tc>
        <w:tc>
          <w:tcPr>
            <w:vAlign w:val="center"/>
          </w:tcPr>
          <w:p w14:paraId="3A75C954">
            <w:r>
              <w:t>10.583</w:t>
            </w:r>
          </w:p>
        </w:tc>
        <w:tc>
          <w:tcPr>
            <w:vAlign w:val="center"/>
          </w:tcPr>
          <w:p w14:paraId="1418500B">
            <w:r>
              <w:t>1.00</w:t>
            </w:r>
          </w:p>
        </w:tc>
        <w:tc>
          <w:tcPr>
            <w:vAlign w:val="center"/>
          </w:tcPr>
          <w:p w14:paraId="7A404E2E">
            <w:r>
              <w:t>0.004</w:t>
            </w:r>
          </w:p>
        </w:tc>
        <w:tc>
          <w:tcPr>
            <w:vAlign w:val="center"/>
          </w:tcPr>
          <w:p w14:paraId="762386FD">
            <w:r>
              <w:t>0.042</w:t>
            </w:r>
          </w:p>
        </w:tc>
      </w:tr>
      <w:tr w14:paraId="7FBE8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144091">
            <w:r>
              <w:t>柔性防水层</w:t>
            </w:r>
          </w:p>
        </w:tc>
        <w:tc>
          <w:tcPr>
            <w:vAlign w:val="center"/>
          </w:tcPr>
          <w:p w14:paraId="50B47EE8">
            <w:r>
              <w:t>5</w:t>
            </w:r>
          </w:p>
        </w:tc>
        <w:tc>
          <w:tcPr>
            <w:vAlign w:val="center"/>
          </w:tcPr>
          <w:p w14:paraId="3995B5B3">
            <w:r>
              <w:t>0.170</w:t>
            </w:r>
          </w:p>
        </w:tc>
        <w:tc>
          <w:tcPr>
            <w:vAlign w:val="center"/>
          </w:tcPr>
          <w:p w14:paraId="24A82B6A">
            <w:r>
              <w:t>3.330</w:t>
            </w:r>
          </w:p>
        </w:tc>
        <w:tc>
          <w:tcPr>
            <w:vAlign w:val="center"/>
          </w:tcPr>
          <w:p w14:paraId="4D76ACCE">
            <w:r>
              <w:t>1.00</w:t>
            </w:r>
          </w:p>
        </w:tc>
        <w:tc>
          <w:tcPr>
            <w:vAlign w:val="center"/>
          </w:tcPr>
          <w:p w14:paraId="036A932A">
            <w:r>
              <w:t>0.029</w:t>
            </w:r>
          </w:p>
        </w:tc>
        <w:tc>
          <w:tcPr>
            <w:vAlign w:val="center"/>
          </w:tcPr>
          <w:p w14:paraId="07AE175D">
            <w:r>
              <w:t>0.098</w:t>
            </w:r>
          </w:p>
        </w:tc>
      </w:tr>
      <w:tr w14:paraId="59066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BECB5">
            <w:r>
              <w:t>松木、云杉（热流方向垂直木纹）</w:t>
            </w:r>
          </w:p>
        </w:tc>
        <w:tc>
          <w:tcPr>
            <w:vAlign w:val="center"/>
          </w:tcPr>
          <w:p w14:paraId="5924854A">
            <w:r>
              <w:t>20</w:t>
            </w:r>
          </w:p>
        </w:tc>
        <w:tc>
          <w:tcPr>
            <w:vAlign w:val="center"/>
          </w:tcPr>
          <w:p w14:paraId="1C8DE20D">
            <w:r>
              <w:t>0.140</w:t>
            </w:r>
          </w:p>
        </w:tc>
        <w:tc>
          <w:tcPr>
            <w:vAlign w:val="center"/>
          </w:tcPr>
          <w:p w14:paraId="1DDEC81C">
            <w:r>
              <w:t>3.850</w:t>
            </w:r>
          </w:p>
        </w:tc>
        <w:tc>
          <w:tcPr>
            <w:vAlign w:val="center"/>
          </w:tcPr>
          <w:p w14:paraId="2FC0FBFE">
            <w:r>
              <w:t>1.00</w:t>
            </w:r>
          </w:p>
        </w:tc>
        <w:tc>
          <w:tcPr>
            <w:vAlign w:val="center"/>
          </w:tcPr>
          <w:p w14:paraId="4B3A8867">
            <w:r>
              <w:t>0.143</w:t>
            </w:r>
          </w:p>
        </w:tc>
        <w:tc>
          <w:tcPr>
            <w:vAlign w:val="center"/>
          </w:tcPr>
          <w:p w14:paraId="448DAE38">
            <w:r>
              <w:t>0.550</w:t>
            </w:r>
          </w:p>
        </w:tc>
      </w:tr>
      <w:tr w14:paraId="743F7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946FBE">
            <w:r>
              <w:t>松木、云杉（热流方向垂直木纹）</w:t>
            </w:r>
          </w:p>
        </w:tc>
        <w:tc>
          <w:tcPr>
            <w:vAlign w:val="center"/>
          </w:tcPr>
          <w:p w14:paraId="586FBECB">
            <w:r>
              <w:t>20</w:t>
            </w:r>
          </w:p>
        </w:tc>
        <w:tc>
          <w:tcPr>
            <w:vAlign w:val="center"/>
          </w:tcPr>
          <w:p w14:paraId="4E458DE4">
            <w:r>
              <w:t>0.140</w:t>
            </w:r>
          </w:p>
        </w:tc>
        <w:tc>
          <w:tcPr>
            <w:vAlign w:val="center"/>
          </w:tcPr>
          <w:p w14:paraId="6ADB0B20">
            <w:r>
              <w:t>3.850</w:t>
            </w:r>
          </w:p>
        </w:tc>
        <w:tc>
          <w:tcPr>
            <w:vAlign w:val="center"/>
          </w:tcPr>
          <w:p w14:paraId="376B46F3">
            <w:r>
              <w:t>1.00</w:t>
            </w:r>
          </w:p>
        </w:tc>
        <w:tc>
          <w:tcPr>
            <w:vAlign w:val="center"/>
          </w:tcPr>
          <w:p w14:paraId="64261BB3">
            <w:r>
              <w:t>0.143</w:t>
            </w:r>
          </w:p>
        </w:tc>
        <w:tc>
          <w:tcPr>
            <w:vAlign w:val="center"/>
          </w:tcPr>
          <w:p w14:paraId="29982559">
            <w:r>
              <w:t>0.550</w:t>
            </w:r>
          </w:p>
        </w:tc>
      </w:tr>
      <w:tr w14:paraId="599FF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B1D22">
            <w:r>
              <w:t>空气层</w:t>
            </w:r>
          </w:p>
        </w:tc>
        <w:tc>
          <w:tcPr>
            <w:vAlign w:val="center"/>
          </w:tcPr>
          <w:p w14:paraId="74D48462">
            <w:r>
              <w:t>400</w:t>
            </w:r>
          </w:p>
        </w:tc>
        <w:tc>
          <w:tcPr>
            <w:vAlign w:val="center"/>
          </w:tcPr>
          <w:p w14:paraId="16D07BB8">
            <w:r>
              <w:t>0.023</w:t>
            </w:r>
          </w:p>
        </w:tc>
        <w:tc>
          <w:tcPr>
            <w:vAlign w:val="center"/>
          </w:tcPr>
          <w:p w14:paraId="36B4FF79">
            <w:r>
              <w:t>0.100</w:t>
            </w:r>
          </w:p>
        </w:tc>
        <w:tc>
          <w:tcPr>
            <w:vAlign w:val="center"/>
          </w:tcPr>
          <w:p w14:paraId="3B2CF7AD">
            <w:r>
              <w:t>1.00</w:t>
            </w:r>
          </w:p>
        </w:tc>
        <w:tc>
          <w:tcPr>
            <w:vAlign w:val="center"/>
          </w:tcPr>
          <w:p w14:paraId="12DEAF89">
            <w:r>
              <w:t>17.391</w:t>
            </w:r>
          </w:p>
        </w:tc>
        <w:tc>
          <w:tcPr>
            <w:vAlign w:val="center"/>
          </w:tcPr>
          <w:p w14:paraId="303926EA">
            <w:r>
              <w:t>1.739</w:t>
            </w:r>
          </w:p>
        </w:tc>
      </w:tr>
      <w:tr w14:paraId="414DE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3F9E06">
            <w:r>
              <w:t>软木板(ρ=300)</w:t>
            </w:r>
          </w:p>
        </w:tc>
        <w:tc>
          <w:tcPr>
            <w:vAlign w:val="center"/>
          </w:tcPr>
          <w:p w14:paraId="007D4D06">
            <w:r>
              <w:t>20</w:t>
            </w:r>
          </w:p>
        </w:tc>
        <w:tc>
          <w:tcPr>
            <w:vAlign w:val="center"/>
          </w:tcPr>
          <w:p w14:paraId="6584A2D8">
            <w:r>
              <w:t>0.093</w:t>
            </w:r>
          </w:p>
        </w:tc>
        <w:tc>
          <w:tcPr>
            <w:vAlign w:val="center"/>
          </w:tcPr>
          <w:p w14:paraId="5FE1FFFE">
            <w:r>
              <w:t>1.950</w:t>
            </w:r>
          </w:p>
        </w:tc>
        <w:tc>
          <w:tcPr>
            <w:vAlign w:val="center"/>
          </w:tcPr>
          <w:p w14:paraId="765DFC26">
            <w:r>
              <w:t>1.00</w:t>
            </w:r>
          </w:p>
        </w:tc>
        <w:tc>
          <w:tcPr>
            <w:vAlign w:val="center"/>
          </w:tcPr>
          <w:p w14:paraId="60AA9A4D">
            <w:r>
              <w:t>0.215</w:t>
            </w:r>
          </w:p>
        </w:tc>
        <w:tc>
          <w:tcPr>
            <w:vAlign w:val="center"/>
          </w:tcPr>
          <w:p w14:paraId="1EDFE579">
            <w:r>
              <w:t>0.419</w:t>
            </w:r>
          </w:p>
        </w:tc>
      </w:tr>
      <w:tr w14:paraId="2BCD0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332BBF">
            <w:r>
              <w:t>软木板(ρ=300)</w:t>
            </w:r>
          </w:p>
        </w:tc>
        <w:tc>
          <w:tcPr>
            <w:vAlign w:val="center"/>
          </w:tcPr>
          <w:p w14:paraId="57D96CFE">
            <w:r>
              <w:t>20</w:t>
            </w:r>
          </w:p>
        </w:tc>
        <w:tc>
          <w:tcPr>
            <w:vAlign w:val="center"/>
          </w:tcPr>
          <w:p w14:paraId="6F702DEA">
            <w:r>
              <w:t>0.093</w:t>
            </w:r>
          </w:p>
        </w:tc>
        <w:tc>
          <w:tcPr>
            <w:vAlign w:val="center"/>
          </w:tcPr>
          <w:p w14:paraId="7C41C62B">
            <w:r>
              <w:t>1.950</w:t>
            </w:r>
          </w:p>
        </w:tc>
        <w:tc>
          <w:tcPr>
            <w:vAlign w:val="center"/>
          </w:tcPr>
          <w:p w14:paraId="705A11B9">
            <w:r>
              <w:t>1.00</w:t>
            </w:r>
          </w:p>
        </w:tc>
        <w:tc>
          <w:tcPr>
            <w:vAlign w:val="center"/>
          </w:tcPr>
          <w:p w14:paraId="765A5A6D">
            <w:r>
              <w:t>0.215</w:t>
            </w:r>
          </w:p>
        </w:tc>
        <w:tc>
          <w:tcPr>
            <w:vAlign w:val="center"/>
          </w:tcPr>
          <w:p w14:paraId="06FEA263">
            <w:r>
              <w:t>0.419</w:t>
            </w:r>
          </w:p>
        </w:tc>
      </w:tr>
      <w:tr w14:paraId="710AD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71B293">
            <w:r>
              <w:t>各层之和∑</w:t>
            </w:r>
          </w:p>
        </w:tc>
        <w:tc>
          <w:tcPr>
            <w:vAlign w:val="center"/>
          </w:tcPr>
          <w:p w14:paraId="5DDA43B1">
            <w:r>
              <w:t>525</w:t>
            </w:r>
          </w:p>
        </w:tc>
        <w:tc>
          <w:tcPr>
            <w:vAlign w:val="center"/>
          </w:tcPr>
          <w:p w14:paraId="05A05B01">
            <w:r>
              <w:t>－</w:t>
            </w:r>
          </w:p>
        </w:tc>
        <w:tc>
          <w:tcPr>
            <w:vAlign w:val="center"/>
          </w:tcPr>
          <w:p w14:paraId="07427993">
            <w:r>
              <w:t>－</w:t>
            </w:r>
          </w:p>
        </w:tc>
        <w:tc>
          <w:tcPr>
            <w:vAlign w:val="center"/>
          </w:tcPr>
          <w:p w14:paraId="4F785758">
            <w:r>
              <w:t>－</w:t>
            </w:r>
          </w:p>
        </w:tc>
        <w:tc>
          <w:tcPr>
            <w:vAlign w:val="center"/>
          </w:tcPr>
          <w:p w14:paraId="21B2F038">
            <w:r>
              <w:t>18.274</w:t>
            </w:r>
          </w:p>
        </w:tc>
        <w:tc>
          <w:tcPr>
            <w:vAlign w:val="center"/>
          </w:tcPr>
          <w:p w14:paraId="7884E52B">
            <w:r>
              <w:t>4.885</w:t>
            </w:r>
          </w:p>
        </w:tc>
      </w:tr>
      <w:tr w14:paraId="1B256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A609A">
            <w:r>
              <w:t>外表面太阳辐射吸收系数</w:t>
            </w:r>
          </w:p>
        </w:tc>
        <w:tc>
          <w:tcPr>
            <w:gridSpan w:val="6"/>
          </w:tcPr>
          <w:p w14:paraId="36C9A7B7">
            <w:pPr>
              <w:jc w:val="center"/>
            </w:pPr>
            <w:r>
              <w:t>0.75[默认]</w:t>
            </w:r>
          </w:p>
        </w:tc>
      </w:tr>
      <w:tr w14:paraId="4C1F9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83FE6">
            <w:r>
              <w:t>传热系数K=1/(0.15+∑R)</w:t>
            </w:r>
          </w:p>
        </w:tc>
        <w:tc>
          <w:tcPr>
            <w:gridSpan w:val="6"/>
          </w:tcPr>
          <w:p w14:paraId="4631D46C">
            <w:pPr>
              <w:jc w:val="center"/>
            </w:pPr>
            <w:r>
              <w:t>0.05</w:t>
            </w:r>
          </w:p>
        </w:tc>
      </w:tr>
      <w:tr w14:paraId="53D79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76E7D">
            <w:r>
              <w:t>标准依据</w:t>
            </w:r>
          </w:p>
        </w:tc>
        <w:tc>
          <w:tcPr>
            <w:gridSpan w:val="6"/>
          </w:tcPr>
          <w:p w14:paraId="3B6FB6F1">
            <w:r>
              <w:t>《建筑节能与可再生能源利用通用规范》GB55015-2021第3.1.8条</w:t>
            </w:r>
          </w:p>
        </w:tc>
      </w:tr>
      <w:tr w14:paraId="165A1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74763B">
            <w:r>
              <w:t>标准要求</w:t>
            </w:r>
          </w:p>
        </w:tc>
        <w:tc>
          <w:tcPr>
            <w:gridSpan w:val="6"/>
          </w:tcPr>
          <w:p w14:paraId="3109FC33">
            <w:r>
              <w:t>K≤0.40</w:t>
            </w:r>
          </w:p>
        </w:tc>
      </w:tr>
      <w:tr w14:paraId="2350A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24027">
            <w:r>
              <w:t>结论</w:t>
            </w:r>
          </w:p>
        </w:tc>
        <w:tc>
          <w:tcPr>
            <w:gridSpan w:val="6"/>
          </w:tcPr>
          <w:p w14:paraId="41165A18">
            <w:r>
              <w:t>满足</w:t>
            </w:r>
          </w:p>
        </w:tc>
      </w:tr>
    </w:tbl>
    <w:p w14:paraId="0E72047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8A109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2418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B9A22E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08AA243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120E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73231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893859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340B6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F7C83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30A6B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15C31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19F60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622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4219C2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0B3E7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6B7B8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D81E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62A08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DDD77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5F3F73">
            <w:pPr>
              <w:jc w:val="center"/>
            </w:pPr>
            <w:r>
              <w:t>D=R*S</w:t>
            </w:r>
          </w:p>
        </w:tc>
      </w:tr>
      <w:tr w14:paraId="33BEA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1E4CBF">
            <w:r>
              <w:t>保温砂浆</w:t>
            </w:r>
          </w:p>
        </w:tc>
        <w:tc>
          <w:tcPr>
            <w:vAlign w:val="center"/>
          </w:tcPr>
          <w:p w14:paraId="505C8F2C">
            <w:r>
              <w:t>20</w:t>
            </w:r>
          </w:p>
        </w:tc>
        <w:tc>
          <w:tcPr>
            <w:vAlign w:val="center"/>
          </w:tcPr>
          <w:p w14:paraId="2A642ADE">
            <w:r>
              <w:t>0.260</w:t>
            </w:r>
          </w:p>
        </w:tc>
        <w:tc>
          <w:tcPr>
            <w:vAlign w:val="center"/>
          </w:tcPr>
          <w:p w14:paraId="463EF125">
            <w:r>
              <w:t>10.627</w:t>
            </w:r>
          </w:p>
        </w:tc>
        <w:tc>
          <w:tcPr>
            <w:vAlign w:val="center"/>
          </w:tcPr>
          <w:p w14:paraId="68DA2A9D">
            <w:r>
              <w:t>1.00</w:t>
            </w:r>
          </w:p>
        </w:tc>
        <w:tc>
          <w:tcPr>
            <w:vAlign w:val="center"/>
          </w:tcPr>
          <w:p w14:paraId="139E874C">
            <w:r>
              <w:t>0.077</w:t>
            </w:r>
          </w:p>
        </w:tc>
        <w:tc>
          <w:tcPr>
            <w:vAlign w:val="center"/>
          </w:tcPr>
          <w:p w14:paraId="2F4F4B97">
            <w:r>
              <w:t>0.817</w:t>
            </w:r>
          </w:p>
        </w:tc>
      </w:tr>
      <w:tr w14:paraId="47C2E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6A4AC1">
            <w:r>
              <w:t>稻草夯土</w:t>
            </w:r>
          </w:p>
        </w:tc>
        <w:tc>
          <w:tcPr>
            <w:vAlign w:val="center"/>
          </w:tcPr>
          <w:p w14:paraId="3391F360">
            <w:r>
              <w:t>200</w:t>
            </w:r>
          </w:p>
        </w:tc>
        <w:tc>
          <w:tcPr>
            <w:vAlign w:val="center"/>
          </w:tcPr>
          <w:p w14:paraId="1ED7EC88">
            <w:r>
              <w:t>0.930</w:t>
            </w:r>
          </w:p>
        </w:tc>
        <w:tc>
          <w:tcPr>
            <w:vAlign w:val="center"/>
          </w:tcPr>
          <w:p w14:paraId="3C2D6FC9">
            <w:r>
              <w:t>8.889</w:t>
            </w:r>
          </w:p>
        </w:tc>
        <w:tc>
          <w:tcPr>
            <w:vAlign w:val="center"/>
          </w:tcPr>
          <w:p w14:paraId="13DF433E">
            <w:r>
              <w:t>1.00</w:t>
            </w:r>
          </w:p>
        </w:tc>
        <w:tc>
          <w:tcPr>
            <w:vAlign w:val="center"/>
          </w:tcPr>
          <w:p w14:paraId="461EA31E">
            <w:r>
              <w:t>0.215</w:t>
            </w:r>
          </w:p>
        </w:tc>
        <w:tc>
          <w:tcPr>
            <w:vAlign w:val="center"/>
          </w:tcPr>
          <w:p w14:paraId="2B2ABA1D">
            <w:r>
              <w:t>1.912</w:t>
            </w:r>
          </w:p>
        </w:tc>
      </w:tr>
      <w:tr w14:paraId="5D747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59F2C3">
            <w:r>
              <w:t>稻草夯土</w:t>
            </w:r>
          </w:p>
        </w:tc>
        <w:tc>
          <w:tcPr>
            <w:vAlign w:val="center"/>
          </w:tcPr>
          <w:p w14:paraId="393F1CF2">
            <w:r>
              <w:t>200</w:t>
            </w:r>
          </w:p>
        </w:tc>
        <w:tc>
          <w:tcPr>
            <w:vAlign w:val="center"/>
          </w:tcPr>
          <w:p w14:paraId="3AC449A9">
            <w:r>
              <w:t>0.930</w:t>
            </w:r>
          </w:p>
        </w:tc>
        <w:tc>
          <w:tcPr>
            <w:vAlign w:val="center"/>
          </w:tcPr>
          <w:p w14:paraId="71D6DC1A">
            <w:r>
              <w:t>8.889</w:t>
            </w:r>
          </w:p>
        </w:tc>
        <w:tc>
          <w:tcPr>
            <w:vAlign w:val="center"/>
          </w:tcPr>
          <w:p w14:paraId="38B22A11">
            <w:r>
              <w:t>1.00</w:t>
            </w:r>
          </w:p>
        </w:tc>
        <w:tc>
          <w:tcPr>
            <w:vAlign w:val="center"/>
          </w:tcPr>
          <w:p w14:paraId="3FF25241">
            <w:r>
              <w:t>0.215</w:t>
            </w:r>
          </w:p>
        </w:tc>
        <w:tc>
          <w:tcPr>
            <w:vAlign w:val="center"/>
          </w:tcPr>
          <w:p w14:paraId="12B83A44">
            <w:r>
              <w:t>1.912</w:t>
            </w:r>
          </w:p>
        </w:tc>
      </w:tr>
      <w:tr w14:paraId="64E0D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454049">
            <w:r>
              <w:t>保温砂浆</w:t>
            </w:r>
          </w:p>
        </w:tc>
        <w:tc>
          <w:tcPr>
            <w:vAlign w:val="center"/>
          </w:tcPr>
          <w:p w14:paraId="3F317A32">
            <w:r>
              <w:t>20</w:t>
            </w:r>
          </w:p>
        </w:tc>
        <w:tc>
          <w:tcPr>
            <w:vAlign w:val="center"/>
          </w:tcPr>
          <w:p w14:paraId="38768CAC">
            <w:r>
              <w:t>0.260</w:t>
            </w:r>
          </w:p>
        </w:tc>
        <w:tc>
          <w:tcPr>
            <w:vAlign w:val="center"/>
          </w:tcPr>
          <w:p w14:paraId="021CA15D">
            <w:r>
              <w:t>10.627</w:t>
            </w:r>
          </w:p>
        </w:tc>
        <w:tc>
          <w:tcPr>
            <w:vAlign w:val="center"/>
          </w:tcPr>
          <w:p w14:paraId="2E8B3FA1">
            <w:r>
              <w:t>1.00</w:t>
            </w:r>
          </w:p>
        </w:tc>
        <w:tc>
          <w:tcPr>
            <w:vAlign w:val="center"/>
          </w:tcPr>
          <w:p w14:paraId="06358646">
            <w:r>
              <w:t>0.077</w:t>
            </w:r>
          </w:p>
        </w:tc>
        <w:tc>
          <w:tcPr>
            <w:vAlign w:val="center"/>
          </w:tcPr>
          <w:p w14:paraId="5F87BC03">
            <w:r>
              <w:t>0.817</w:t>
            </w:r>
          </w:p>
        </w:tc>
      </w:tr>
      <w:tr w14:paraId="3B1F3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5CD0E9">
            <w:r>
              <w:t>各层之和∑</w:t>
            </w:r>
          </w:p>
        </w:tc>
        <w:tc>
          <w:tcPr>
            <w:vAlign w:val="center"/>
          </w:tcPr>
          <w:p w14:paraId="602AC172">
            <w:r>
              <w:t>440</w:t>
            </w:r>
          </w:p>
        </w:tc>
        <w:tc>
          <w:tcPr>
            <w:vAlign w:val="center"/>
          </w:tcPr>
          <w:p w14:paraId="12D8BC4B">
            <w:r>
              <w:t>－</w:t>
            </w:r>
          </w:p>
        </w:tc>
        <w:tc>
          <w:tcPr>
            <w:vAlign w:val="center"/>
          </w:tcPr>
          <w:p w14:paraId="7BED4CF3">
            <w:r>
              <w:t>－</w:t>
            </w:r>
          </w:p>
        </w:tc>
        <w:tc>
          <w:tcPr>
            <w:vAlign w:val="center"/>
          </w:tcPr>
          <w:p w14:paraId="594E9783">
            <w:r>
              <w:t>－</w:t>
            </w:r>
          </w:p>
        </w:tc>
        <w:tc>
          <w:tcPr>
            <w:vAlign w:val="center"/>
          </w:tcPr>
          <w:p w14:paraId="09D114DF">
            <w:r>
              <w:t>0.584</w:t>
            </w:r>
          </w:p>
        </w:tc>
        <w:tc>
          <w:tcPr>
            <w:vAlign w:val="center"/>
          </w:tcPr>
          <w:p w14:paraId="6C07AE31">
            <w:r>
              <w:t>5.458</w:t>
            </w:r>
          </w:p>
        </w:tc>
      </w:tr>
      <w:tr w14:paraId="4F96B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BEC4F">
            <w:r>
              <w:t>外表面太阳辐射吸收系数</w:t>
            </w:r>
          </w:p>
        </w:tc>
        <w:tc>
          <w:tcPr>
            <w:gridSpan w:val="6"/>
          </w:tcPr>
          <w:p w14:paraId="0885890D">
            <w:pPr>
              <w:jc w:val="center"/>
            </w:pPr>
            <w:r>
              <w:t>0.75[默认]</w:t>
            </w:r>
          </w:p>
        </w:tc>
      </w:tr>
      <w:tr w14:paraId="6D244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8FD37">
            <w:r>
              <w:t>传热系数K=1/(0.15+∑R)</w:t>
            </w:r>
          </w:p>
        </w:tc>
        <w:tc>
          <w:tcPr>
            <w:gridSpan w:val="6"/>
          </w:tcPr>
          <w:p w14:paraId="653841B8">
            <w:pPr>
              <w:jc w:val="center"/>
            </w:pPr>
            <w:r>
              <w:t>1.36</w:t>
            </w:r>
          </w:p>
        </w:tc>
      </w:tr>
    </w:tbl>
    <w:p w14:paraId="2150638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A20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F78750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342E8A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A36AA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636F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AAAEE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A0779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E04D1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2FE0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95C0C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2933F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E3061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C3E6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588AF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E030E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A7A3B0">
            <w:pPr>
              <w:jc w:val="center"/>
            </w:pPr>
            <w:r>
              <w:t>D=R*S</w:t>
            </w:r>
          </w:p>
        </w:tc>
      </w:tr>
      <w:tr w14:paraId="750D6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6FA2D3">
            <w:r>
              <w:t>保温砂浆</w:t>
            </w:r>
          </w:p>
        </w:tc>
        <w:tc>
          <w:tcPr>
            <w:vAlign w:val="center"/>
          </w:tcPr>
          <w:p w14:paraId="2B92B07D">
            <w:r>
              <w:t>20</w:t>
            </w:r>
          </w:p>
        </w:tc>
        <w:tc>
          <w:tcPr>
            <w:vAlign w:val="center"/>
          </w:tcPr>
          <w:p w14:paraId="10F15FA2">
            <w:r>
              <w:t>0.260</w:t>
            </w:r>
          </w:p>
        </w:tc>
        <w:tc>
          <w:tcPr>
            <w:vAlign w:val="center"/>
          </w:tcPr>
          <w:p w14:paraId="7A305A31">
            <w:r>
              <w:t>10.627</w:t>
            </w:r>
          </w:p>
        </w:tc>
        <w:tc>
          <w:tcPr>
            <w:vAlign w:val="center"/>
          </w:tcPr>
          <w:p w14:paraId="04A83D69">
            <w:r>
              <w:t>1.00</w:t>
            </w:r>
          </w:p>
        </w:tc>
        <w:tc>
          <w:tcPr>
            <w:vAlign w:val="center"/>
          </w:tcPr>
          <w:p w14:paraId="3E7678B5">
            <w:r>
              <w:t>0.077</w:t>
            </w:r>
          </w:p>
        </w:tc>
        <w:tc>
          <w:tcPr>
            <w:vAlign w:val="center"/>
          </w:tcPr>
          <w:p w14:paraId="3069383D">
            <w:r>
              <w:t>0.817</w:t>
            </w:r>
          </w:p>
        </w:tc>
      </w:tr>
      <w:tr w14:paraId="55C4E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285EF6">
            <w:r>
              <w:t>稻草夯土</w:t>
            </w:r>
          </w:p>
        </w:tc>
        <w:tc>
          <w:tcPr>
            <w:vAlign w:val="center"/>
          </w:tcPr>
          <w:p w14:paraId="299D91B7">
            <w:r>
              <w:t>200</w:t>
            </w:r>
          </w:p>
        </w:tc>
        <w:tc>
          <w:tcPr>
            <w:vAlign w:val="center"/>
          </w:tcPr>
          <w:p w14:paraId="4603B4FE">
            <w:r>
              <w:t>0.930</w:t>
            </w:r>
          </w:p>
        </w:tc>
        <w:tc>
          <w:tcPr>
            <w:vAlign w:val="center"/>
          </w:tcPr>
          <w:p w14:paraId="618B4DCB">
            <w:r>
              <w:t>8.889</w:t>
            </w:r>
          </w:p>
        </w:tc>
        <w:tc>
          <w:tcPr>
            <w:vAlign w:val="center"/>
          </w:tcPr>
          <w:p w14:paraId="71EAC096">
            <w:r>
              <w:t>1.00</w:t>
            </w:r>
          </w:p>
        </w:tc>
        <w:tc>
          <w:tcPr>
            <w:vAlign w:val="center"/>
          </w:tcPr>
          <w:p w14:paraId="1404AB14">
            <w:r>
              <w:t>0.215</w:t>
            </w:r>
          </w:p>
        </w:tc>
        <w:tc>
          <w:tcPr>
            <w:vAlign w:val="center"/>
          </w:tcPr>
          <w:p w14:paraId="6AA1C18D">
            <w:r>
              <w:t>1.912</w:t>
            </w:r>
          </w:p>
        </w:tc>
      </w:tr>
      <w:tr w14:paraId="18E22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3CDD60">
            <w:r>
              <w:t>稻草夯土</w:t>
            </w:r>
          </w:p>
        </w:tc>
        <w:tc>
          <w:tcPr>
            <w:vAlign w:val="center"/>
          </w:tcPr>
          <w:p w14:paraId="5D70A3F7">
            <w:r>
              <w:t>200</w:t>
            </w:r>
          </w:p>
        </w:tc>
        <w:tc>
          <w:tcPr>
            <w:vAlign w:val="center"/>
          </w:tcPr>
          <w:p w14:paraId="1B00F78A">
            <w:r>
              <w:t>0.930</w:t>
            </w:r>
          </w:p>
        </w:tc>
        <w:tc>
          <w:tcPr>
            <w:vAlign w:val="center"/>
          </w:tcPr>
          <w:p w14:paraId="5B349972">
            <w:r>
              <w:t>8.889</w:t>
            </w:r>
          </w:p>
        </w:tc>
        <w:tc>
          <w:tcPr>
            <w:vAlign w:val="center"/>
          </w:tcPr>
          <w:p w14:paraId="0B5F4873">
            <w:r>
              <w:t>1.00</w:t>
            </w:r>
          </w:p>
        </w:tc>
        <w:tc>
          <w:tcPr>
            <w:vAlign w:val="center"/>
          </w:tcPr>
          <w:p w14:paraId="43D7FD9A">
            <w:r>
              <w:t>0.215</w:t>
            </w:r>
          </w:p>
        </w:tc>
        <w:tc>
          <w:tcPr>
            <w:vAlign w:val="center"/>
          </w:tcPr>
          <w:p w14:paraId="387D6391">
            <w:r>
              <w:t>1.912</w:t>
            </w:r>
          </w:p>
        </w:tc>
      </w:tr>
      <w:tr w14:paraId="3E4CD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53DB79">
            <w:r>
              <w:t>保温砂浆</w:t>
            </w:r>
          </w:p>
        </w:tc>
        <w:tc>
          <w:tcPr>
            <w:vAlign w:val="center"/>
          </w:tcPr>
          <w:p w14:paraId="59C9F108">
            <w:r>
              <w:t>20</w:t>
            </w:r>
          </w:p>
        </w:tc>
        <w:tc>
          <w:tcPr>
            <w:vAlign w:val="center"/>
          </w:tcPr>
          <w:p w14:paraId="1905FC3B">
            <w:r>
              <w:t>0.260</w:t>
            </w:r>
          </w:p>
        </w:tc>
        <w:tc>
          <w:tcPr>
            <w:vAlign w:val="center"/>
          </w:tcPr>
          <w:p w14:paraId="180DDFCE">
            <w:r>
              <w:t>10.627</w:t>
            </w:r>
          </w:p>
        </w:tc>
        <w:tc>
          <w:tcPr>
            <w:vAlign w:val="center"/>
          </w:tcPr>
          <w:p w14:paraId="2232E0FC">
            <w:r>
              <w:t>1.00</w:t>
            </w:r>
          </w:p>
        </w:tc>
        <w:tc>
          <w:tcPr>
            <w:vAlign w:val="center"/>
          </w:tcPr>
          <w:p w14:paraId="6DC5215F">
            <w:r>
              <w:t>0.077</w:t>
            </w:r>
          </w:p>
        </w:tc>
        <w:tc>
          <w:tcPr>
            <w:vAlign w:val="center"/>
          </w:tcPr>
          <w:p w14:paraId="50863DD2">
            <w:r>
              <w:t>0.817</w:t>
            </w:r>
          </w:p>
        </w:tc>
      </w:tr>
      <w:tr w14:paraId="209C4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0CB812">
            <w:r>
              <w:t>各层之和∑</w:t>
            </w:r>
          </w:p>
        </w:tc>
        <w:tc>
          <w:tcPr>
            <w:vAlign w:val="center"/>
          </w:tcPr>
          <w:p w14:paraId="7C2F683D">
            <w:r>
              <w:t>440</w:t>
            </w:r>
          </w:p>
        </w:tc>
        <w:tc>
          <w:tcPr>
            <w:vAlign w:val="center"/>
          </w:tcPr>
          <w:p w14:paraId="1E920431">
            <w:r>
              <w:t>－</w:t>
            </w:r>
          </w:p>
        </w:tc>
        <w:tc>
          <w:tcPr>
            <w:vAlign w:val="center"/>
          </w:tcPr>
          <w:p w14:paraId="4C2E3299">
            <w:r>
              <w:t>－</w:t>
            </w:r>
          </w:p>
        </w:tc>
        <w:tc>
          <w:tcPr>
            <w:vAlign w:val="center"/>
          </w:tcPr>
          <w:p w14:paraId="108D5613">
            <w:r>
              <w:t>－</w:t>
            </w:r>
          </w:p>
        </w:tc>
        <w:tc>
          <w:tcPr>
            <w:vAlign w:val="center"/>
          </w:tcPr>
          <w:p w14:paraId="3074FDA7">
            <w:r>
              <w:t>0.584</w:t>
            </w:r>
          </w:p>
        </w:tc>
        <w:tc>
          <w:tcPr>
            <w:vAlign w:val="center"/>
          </w:tcPr>
          <w:p w14:paraId="0506E5D8">
            <w:r>
              <w:t>5.458</w:t>
            </w:r>
          </w:p>
        </w:tc>
      </w:tr>
      <w:tr w14:paraId="1B8B5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A041F">
            <w:r>
              <w:t>外表面太阳辐射吸收系数</w:t>
            </w:r>
          </w:p>
        </w:tc>
        <w:tc>
          <w:tcPr>
            <w:gridSpan w:val="6"/>
          </w:tcPr>
          <w:p w14:paraId="6CEEAF7A">
            <w:pPr>
              <w:jc w:val="center"/>
            </w:pPr>
            <w:r>
              <w:t>0.75[默认]</w:t>
            </w:r>
          </w:p>
        </w:tc>
      </w:tr>
      <w:tr w14:paraId="239C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39637">
            <w:r>
              <w:t>传热系数K=1/(0.15+∑R)</w:t>
            </w:r>
          </w:p>
        </w:tc>
        <w:tc>
          <w:tcPr>
            <w:gridSpan w:val="6"/>
          </w:tcPr>
          <w:p w14:paraId="24FB2E34">
            <w:pPr>
              <w:jc w:val="center"/>
            </w:pPr>
            <w:r>
              <w:t>1.36</w:t>
            </w:r>
          </w:p>
        </w:tc>
      </w:tr>
    </w:tbl>
    <w:p w14:paraId="03F86B3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89A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528E5A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2CBEBC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D3C6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EF98A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81B7F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17D1C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BB4FE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5ED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2ABB3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BEFF2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2F3D5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CCFDA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6C96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62E32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C83BE8">
            <w:pPr>
              <w:jc w:val="center"/>
            </w:pPr>
            <w:r>
              <w:t>D=R*S</w:t>
            </w:r>
          </w:p>
        </w:tc>
      </w:tr>
      <w:tr w14:paraId="43872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7CFBD7">
            <w:r>
              <w:t>保温砂浆</w:t>
            </w:r>
          </w:p>
        </w:tc>
        <w:tc>
          <w:tcPr>
            <w:vAlign w:val="center"/>
          </w:tcPr>
          <w:p w14:paraId="5478C79D">
            <w:r>
              <w:t>20</w:t>
            </w:r>
          </w:p>
        </w:tc>
        <w:tc>
          <w:tcPr>
            <w:vAlign w:val="center"/>
          </w:tcPr>
          <w:p w14:paraId="184C1AA5">
            <w:r>
              <w:t>0.260</w:t>
            </w:r>
          </w:p>
        </w:tc>
        <w:tc>
          <w:tcPr>
            <w:vAlign w:val="center"/>
          </w:tcPr>
          <w:p w14:paraId="4C2FF783">
            <w:r>
              <w:t>10.627</w:t>
            </w:r>
          </w:p>
        </w:tc>
        <w:tc>
          <w:tcPr>
            <w:vAlign w:val="center"/>
          </w:tcPr>
          <w:p w14:paraId="25FE82F7">
            <w:r>
              <w:t>1.00</w:t>
            </w:r>
          </w:p>
        </w:tc>
        <w:tc>
          <w:tcPr>
            <w:vAlign w:val="center"/>
          </w:tcPr>
          <w:p w14:paraId="543E23D5">
            <w:r>
              <w:t>0.077</w:t>
            </w:r>
          </w:p>
        </w:tc>
        <w:tc>
          <w:tcPr>
            <w:vAlign w:val="center"/>
          </w:tcPr>
          <w:p w14:paraId="45528A7B">
            <w:r>
              <w:t>0.817</w:t>
            </w:r>
          </w:p>
        </w:tc>
      </w:tr>
      <w:tr w14:paraId="1926C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3DD354">
            <w:r>
              <w:t>稻草夯土</w:t>
            </w:r>
          </w:p>
        </w:tc>
        <w:tc>
          <w:tcPr>
            <w:vAlign w:val="center"/>
          </w:tcPr>
          <w:p w14:paraId="33BBFD2F">
            <w:r>
              <w:t>200</w:t>
            </w:r>
          </w:p>
        </w:tc>
        <w:tc>
          <w:tcPr>
            <w:vAlign w:val="center"/>
          </w:tcPr>
          <w:p w14:paraId="1F74226D">
            <w:r>
              <w:t>0.930</w:t>
            </w:r>
          </w:p>
        </w:tc>
        <w:tc>
          <w:tcPr>
            <w:vAlign w:val="center"/>
          </w:tcPr>
          <w:p w14:paraId="3FD43DBE">
            <w:r>
              <w:t>8.889</w:t>
            </w:r>
          </w:p>
        </w:tc>
        <w:tc>
          <w:tcPr>
            <w:vAlign w:val="center"/>
          </w:tcPr>
          <w:p w14:paraId="2A6B8545">
            <w:r>
              <w:t>1.00</w:t>
            </w:r>
          </w:p>
        </w:tc>
        <w:tc>
          <w:tcPr>
            <w:vAlign w:val="center"/>
          </w:tcPr>
          <w:p w14:paraId="5B921480">
            <w:r>
              <w:t>0.215</w:t>
            </w:r>
          </w:p>
        </w:tc>
        <w:tc>
          <w:tcPr>
            <w:vAlign w:val="center"/>
          </w:tcPr>
          <w:p w14:paraId="6D885CF8">
            <w:r>
              <w:t>1.912</w:t>
            </w:r>
          </w:p>
        </w:tc>
      </w:tr>
      <w:tr w14:paraId="2D084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4C7EE">
            <w:r>
              <w:t>稻草夯土</w:t>
            </w:r>
          </w:p>
        </w:tc>
        <w:tc>
          <w:tcPr>
            <w:vAlign w:val="center"/>
          </w:tcPr>
          <w:p w14:paraId="4375E362">
            <w:r>
              <w:t>200</w:t>
            </w:r>
          </w:p>
        </w:tc>
        <w:tc>
          <w:tcPr>
            <w:vAlign w:val="center"/>
          </w:tcPr>
          <w:p w14:paraId="5A6103A5">
            <w:r>
              <w:t>0.930</w:t>
            </w:r>
          </w:p>
        </w:tc>
        <w:tc>
          <w:tcPr>
            <w:vAlign w:val="center"/>
          </w:tcPr>
          <w:p w14:paraId="1CBFACD0">
            <w:r>
              <w:t>8.889</w:t>
            </w:r>
          </w:p>
        </w:tc>
        <w:tc>
          <w:tcPr>
            <w:vAlign w:val="center"/>
          </w:tcPr>
          <w:p w14:paraId="4DC97343">
            <w:r>
              <w:t>1.00</w:t>
            </w:r>
          </w:p>
        </w:tc>
        <w:tc>
          <w:tcPr>
            <w:vAlign w:val="center"/>
          </w:tcPr>
          <w:p w14:paraId="63C7B86E">
            <w:r>
              <w:t>0.215</w:t>
            </w:r>
          </w:p>
        </w:tc>
        <w:tc>
          <w:tcPr>
            <w:vAlign w:val="center"/>
          </w:tcPr>
          <w:p w14:paraId="60B763AF">
            <w:r>
              <w:t>1.912</w:t>
            </w:r>
          </w:p>
        </w:tc>
      </w:tr>
      <w:tr w14:paraId="305A0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76FBBA">
            <w:r>
              <w:t>保温砂浆</w:t>
            </w:r>
          </w:p>
        </w:tc>
        <w:tc>
          <w:tcPr>
            <w:vAlign w:val="center"/>
          </w:tcPr>
          <w:p w14:paraId="4F2812CF">
            <w:r>
              <w:t>20</w:t>
            </w:r>
          </w:p>
        </w:tc>
        <w:tc>
          <w:tcPr>
            <w:vAlign w:val="center"/>
          </w:tcPr>
          <w:p w14:paraId="61B4ECB9">
            <w:r>
              <w:t>0.260</w:t>
            </w:r>
          </w:p>
        </w:tc>
        <w:tc>
          <w:tcPr>
            <w:vAlign w:val="center"/>
          </w:tcPr>
          <w:p w14:paraId="452A91E2">
            <w:r>
              <w:t>10.627</w:t>
            </w:r>
          </w:p>
        </w:tc>
        <w:tc>
          <w:tcPr>
            <w:vAlign w:val="center"/>
          </w:tcPr>
          <w:p w14:paraId="4BC8B99E">
            <w:r>
              <w:t>1.00</w:t>
            </w:r>
          </w:p>
        </w:tc>
        <w:tc>
          <w:tcPr>
            <w:vAlign w:val="center"/>
          </w:tcPr>
          <w:p w14:paraId="2527FB63">
            <w:r>
              <w:t>0.077</w:t>
            </w:r>
          </w:p>
        </w:tc>
        <w:tc>
          <w:tcPr>
            <w:vAlign w:val="center"/>
          </w:tcPr>
          <w:p w14:paraId="3F09EC63">
            <w:r>
              <w:t>0.817</w:t>
            </w:r>
          </w:p>
        </w:tc>
      </w:tr>
      <w:tr w14:paraId="7DF2B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8608C">
            <w:r>
              <w:t>各层之和∑</w:t>
            </w:r>
          </w:p>
        </w:tc>
        <w:tc>
          <w:tcPr>
            <w:vAlign w:val="center"/>
          </w:tcPr>
          <w:p w14:paraId="31C8CE79">
            <w:r>
              <w:t>440</w:t>
            </w:r>
          </w:p>
        </w:tc>
        <w:tc>
          <w:tcPr>
            <w:vAlign w:val="center"/>
          </w:tcPr>
          <w:p w14:paraId="261AC249">
            <w:r>
              <w:t>－</w:t>
            </w:r>
          </w:p>
        </w:tc>
        <w:tc>
          <w:tcPr>
            <w:vAlign w:val="center"/>
          </w:tcPr>
          <w:p w14:paraId="0B53389D">
            <w:r>
              <w:t>－</w:t>
            </w:r>
          </w:p>
        </w:tc>
        <w:tc>
          <w:tcPr>
            <w:vAlign w:val="center"/>
          </w:tcPr>
          <w:p w14:paraId="025948C9">
            <w:r>
              <w:t>－</w:t>
            </w:r>
          </w:p>
        </w:tc>
        <w:tc>
          <w:tcPr>
            <w:vAlign w:val="center"/>
          </w:tcPr>
          <w:p w14:paraId="6F11B733">
            <w:r>
              <w:t>0.584</w:t>
            </w:r>
          </w:p>
        </w:tc>
        <w:tc>
          <w:tcPr>
            <w:vAlign w:val="center"/>
          </w:tcPr>
          <w:p w14:paraId="2E1FF99E">
            <w:r>
              <w:t>5.458</w:t>
            </w:r>
          </w:p>
        </w:tc>
      </w:tr>
      <w:tr w14:paraId="05B32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CDD00">
            <w:r>
              <w:t>外表面太阳辐射吸收系数</w:t>
            </w:r>
          </w:p>
        </w:tc>
        <w:tc>
          <w:tcPr>
            <w:gridSpan w:val="6"/>
          </w:tcPr>
          <w:p w14:paraId="2DC5C3A4">
            <w:pPr>
              <w:jc w:val="center"/>
            </w:pPr>
            <w:r>
              <w:t>0.75[默认]</w:t>
            </w:r>
          </w:p>
        </w:tc>
      </w:tr>
      <w:tr w14:paraId="4C7FE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94BFC">
            <w:r>
              <w:t>传热系数K=1/(0.15+∑R)</w:t>
            </w:r>
          </w:p>
        </w:tc>
        <w:tc>
          <w:tcPr>
            <w:gridSpan w:val="6"/>
          </w:tcPr>
          <w:p w14:paraId="125ADCDE">
            <w:pPr>
              <w:jc w:val="center"/>
            </w:pPr>
            <w:r>
              <w:t>1.36</w:t>
            </w:r>
          </w:p>
        </w:tc>
      </w:tr>
    </w:tbl>
    <w:p w14:paraId="46051AF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504C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C5A8B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50C2FF9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29A9C6C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6EE57E61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3917D60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2B3B0F4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0057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0B9F7E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5AAF2C8">
            <w:r>
              <w:t>外墙－屋顶</w:t>
            </w:r>
          </w:p>
        </w:tc>
        <w:tc>
          <w:tcPr>
            <w:vAlign w:val="center"/>
          </w:tcPr>
          <w:p w14:paraId="23C74999">
            <w:r>
              <w:t>WR-1</w:t>
            </w:r>
          </w:p>
        </w:tc>
        <w:tc>
          <w:tcPr>
            <w:vAlign w:val="center"/>
          </w:tcPr>
          <w:p w14:paraId="3D8150EF">
            <w:r>
              <w:t>-0.283</w:t>
            </w:r>
          </w:p>
        </w:tc>
        <w:tc>
          <w:tcPr>
            <w:vAlign w:val="center"/>
          </w:tcPr>
          <w:p w14:paraId="73DAB6A7">
            <w:r>
              <w:t>49.71</w:t>
            </w:r>
          </w:p>
        </w:tc>
        <w:tc>
          <w:tcPr>
            <w:vAlign w:val="center"/>
          </w:tcPr>
          <w:p w14:paraId="78208293">
            <w:r>
              <w:t>-14.07</w:t>
            </w:r>
          </w:p>
        </w:tc>
      </w:tr>
      <w:tr w14:paraId="4A31C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720C15">
            <w:pPr>
              <w:jc w:val="center"/>
            </w:pPr>
          </w:p>
        </w:tc>
        <w:tc>
          <w:tcPr>
            <w:vAlign w:val="center"/>
          </w:tcPr>
          <w:p w14:paraId="11098E55">
            <w:r>
              <w:t>门窗左右口</w:t>
            </w:r>
          </w:p>
        </w:tc>
        <w:tc>
          <w:tcPr>
            <w:vAlign w:val="center"/>
          </w:tcPr>
          <w:p w14:paraId="5963E303">
            <w:r>
              <w:t>WS-1</w:t>
            </w:r>
          </w:p>
        </w:tc>
        <w:tc>
          <w:tcPr>
            <w:vAlign w:val="center"/>
          </w:tcPr>
          <w:p w14:paraId="75FC0258">
            <w:r>
              <w:t>-0.863</w:t>
            </w:r>
          </w:p>
        </w:tc>
        <w:tc>
          <w:tcPr>
            <w:vAlign w:val="center"/>
          </w:tcPr>
          <w:p w14:paraId="0F8E5716">
            <w:r>
              <w:t>82.00</w:t>
            </w:r>
          </w:p>
        </w:tc>
        <w:tc>
          <w:tcPr>
            <w:vAlign w:val="center"/>
          </w:tcPr>
          <w:p w14:paraId="0F6E590C">
            <w:r>
              <w:t>-70.77</w:t>
            </w:r>
          </w:p>
        </w:tc>
      </w:tr>
      <w:tr w14:paraId="4E206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05E733">
            <w:pPr>
              <w:jc w:val="center"/>
            </w:pPr>
          </w:p>
        </w:tc>
        <w:tc>
          <w:tcPr>
            <w:vAlign w:val="center"/>
          </w:tcPr>
          <w:p w14:paraId="00B5DB9B">
            <w:r>
              <w:t>门窗上口</w:t>
            </w:r>
          </w:p>
        </w:tc>
        <w:tc>
          <w:tcPr>
            <w:vAlign w:val="center"/>
          </w:tcPr>
          <w:p w14:paraId="2E6CEE24">
            <w:r>
              <w:t>WU-1</w:t>
            </w:r>
          </w:p>
        </w:tc>
        <w:tc>
          <w:tcPr>
            <w:vAlign w:val="center"/>
          </w:tcPr>
          <w:p w14:paraId="3E4DF50A">
            <w:r>
              <w:t>0.180</w:t>
            </w:r>
          </w:p>
        </w:tc>
        <w:tc>
          <w:tcPr>
            <w:vAlign w:val="center"/>
          </w:tcPr>
          <w:p w14:paraId="23B4D46E">
            <w:r>
              <w:t>33.86</w:t>
            </w:r>
          </w:p>
        </w:tc>
        <w:tc>
          <w:tcPr>
            <w:vAlign w:val="center"/>
          </w:tcPr>
          <w:p w14:paraId="4BD874D1">
            <w:r>
              <w:t>6.09</w:t>
            </w:r>
          </w:p>
        </w:tc>
      </w:tr>
      <w:tr w14:paraId="05D01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4ABA19">
            <w:pPr>
              <w:jc w:val="center"/>
            </w:pPr>
          </w:p>
        </w:tc>
        <w:tc>
          <w:tcPr>
            <w:vAlign w:val="center"/>
          </w:tcPr>
          <w:p w14:paraId="2C090F4B">
            <w:r>
              <w:t>窗下口</w:t>
            </w:r>
          </w:p>
        </w:tc>
        <w:tc>
          <w:tcPr>
            <w:vAlign w:val="center"/>
          </w:tcPr>
          <w:p w14:paraId="77AC7672">
            <w:r>
              <w:t>WD-1</w:t>
            </w:r>
          </w:p>
        </w:tc>
        <w:tc>
          <w:tcPr>
            <w:vAlign w:val="center"/>
          </w:tcPr>
          <w:p w14:paraId="609DAF83">
            <w:r>
              <w:t>0.122</w:t>
            </w:r>
          </w:p>
        </w:tc>
        <w:tc>
          <w:tcPr>
            <w:vAlign w:val="center"/>
          </w:tcPr>
          <w:p w14:paraId="073A4287">
            <w:r>
              <w:t>33.86</w:t>
            </w:r>
          </w:p>
        </w:tc>
        <w:tc>
          <w:tcPr>
            <w:vAlign w:val="center"/>
          </w:tcPr>
          <w:p w14:paraId="78748DEC">
            <w:r>
              <w:t>4.13</w:t>
            </w:r>
          </w:p>
        </w:tc>
      </w:tr>
      <w:tr w14:paraId="3AEAF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ED7B73">
            <w:pPr>
              <w:jc w:val="center"/>
            </w:pPr>
          </w:p>
        </w:tc>
        <w:tc>
          <w:tcPr>
            <w:vAlign w:val="center"/>
          </w:tcPr>
          <w:p w14:paraId="6B551D09">
            <w:r>
              <w:t>外墙－外墙</w:t>
            </w:r>
          </w:p>
        </w:tc>
        <w:tc>
          <w:tcPr>
            <w:vAlign w:val="center"/>
          </w:tcPr>
          <w:p w14:paraId="74A6AEF2">
            <w:r>
              <w:t>WO-1</w:t>
            </w:r>
          </w:p>
        </w:tc>
        <w:tc>
          <w:tcPr>
            <w:vAlign w:val="center"/>
          </w:tcPr>
          <w:p w14:paraId="5BC921CA">
            <w:r>
              <w:t>-0.212/2=-0.106</w:t>
            </w:r>
          </w:p>
        </w:tc>
        <w:tc>
          <w:tcPr>
            <w:vAlign w:val="center"/>
          </w:tcPr>
          <w:p w14:paraId="46D3354B">
            <w:r>
              <w:t>68.70</w:t>
            </w:r>
          </w:p>
        </w:tc>
        <w:tc>
          <w:tcPr>
            <w:vAlign w:val="center"/>
          </w:tcPr>
          <w:p w14:paraId="24849065">
            <w:r>
              <w:t>-7.28</w:t>
            </w:r>
          </w:p>
        </w:tc>
      </w:tr>
      <w:tr w14:paraId="52EAF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E9283A">
            <w:pPr>
              <w:jc w:val="center"/>
            </w:pPr>
          </w:p>
        </w:tc>
        <w:tc>
          <w:tcPr>
            <w:vAlign w:val="center"/>
          </w:tcPr>
          <w:p w14:paraId="11A7C3B1">
            <w:r>
              <w:t>外墙－楼板</w:t>
            </w:r>
          </w:p>
        </w:tc>
        <w:tc>
          <w:tcPr>
            <w:vAlign w:val="center"/>
          </w:tcPr>
          <w:p w14:paraId="2DA0CB74">
            <w:r>
              <w:t>WF-1</w:t>
            </w:r>
          </w:p>
        </w:tc>
        <w:tc>
          <w:tcPr>
            <w:vAlign w:val="center"/>
          </w:tcPr>
          <w:p w14:paraId="64806D2E">
            <w:r>
              <w:t>-0.269</w:t>
            </w:r>
          </w:p>
        </w:tc>
        <w:tc>
          <w:tcPr>
            <w:vAlign w:val="center"/>
          </w:tcPr>
          <w:p w14:paraId="72405D08">
            <w:r>
              <w:t>29.86</w:t>
            </w:r>
          </w:p>
        </w:tc>
        <w:tc>
          <w:tcPr>
            <w:vAlign w:val="center"/>
          </w:tcPr>
          <w:p w14:paraId="546DA75B">
            <w:r>
              <w:t>-8.03</w:t>
            </w:r>
          </w:p>
        </w:tc>
      </w:tr>
      <w:tr w14:paraId="52EF6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144E2B">
            <w:pPr>
              <w:jc w:val="center"/>
            </w:pPr>
          </w:p>
        </w:tc>
        <w:tc>
          <w:tcPr>
            <w:vAlign w:val="center"/>
          </w:tcPr>
          <w:p w14:paraId="376BCC23">
            <w:r>
              <w:t>外墙－内墙</w:t>
            </w:r>
          </w:p>
        </w:tc>
        <w:tc>
          <w:tcPr>
            <w:vAlign w:val="center"/>
          </w:tcPr>
          <w:p w14:paraId="7093D258">
            <w:r>
              <w:t>WI-1</w:t>
            </w:r>
          </w:p>
        </w:tc>
        <w:tc>
          <w:tcPr>
            <w:vAlign w:val="center"/>
          </w:tcPr>
          <w:p w14:paraId="31EB26B3">
            <w:r>
              <w:t>-0.001</w:t>
            </w:r>
          </w:p>
        </w:tc>
        <w:tc>
          <w:tcPr>
            <w:vAlign w:val="center"/>
          </w:tcPr>
          <w:p w14:paraId="0DD23FF2">
            <w:r>
              <w:t>36.47</w:t>
            </w:r>
          </w:p>
        </w:tc>
        <w:tc>
          <w:tcPr>
            <w:vAlign w:val="center"/>
          </w:tcPr>
          <w:p w14:paraId="77BB814C">
            <w:r>
              <w:t>-0.04</w:t>
            </w:r>
          </w:p>
        </w:tc>
      </w:tr>
      <w:tr w14:paraId="2E391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73F06C">
            <w:pPr>
              <w:jc w:val="center"/>
            </w:pPr>
          </w:p>
        </w:tc>
        <w:tc>
          <w:tcPr>
            <w:vAlign w:val="center"/>
          </w:tcPr>
          <w:p w14:paraId="6D5D5DA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AE4C975"/>
        </w:tc>
        <w:tc>
          <w:tcPr>
            <w:vAlign w:val="center"/>
          </w:tcPr>
          <w:p w14:paraId="7A35A896">
            <w:r>
              <w:t>-89.96</w:t>
            </w:r>
          </w:p>
        </w:tc>
      </w:tr>
      <w:tr w14:paraId="13BCB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0168C0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0BB90EE">
            <w:r>
              <w:t>外墙－屋顶</w:t>
            </w:r>
          </w:p>
        </w:tc>
        <w:tc>
          <w:tcPr>
            <w:vAlign w:val="center"/>
          </w:tcPr>
          <w:p w14:paraId="1B0D0D71">
            <w:r>
              <w:t>WR-1</w:t>
            </w:r>
          </w:p>
        </w:tc>
        <w:tc>
          <w:tcPr>
            <w:vAlign w:val="center"/>
          </w:tcPr>
          <w:p w14:paraId="07934442">
            <w:r>
              <w:t>-0.283</w:t>
            </w:r>
          </w:p>
        </w:tc>
        <w:tc>
          <w:tcPr>
            <w:vAlign w:val="center"/>
          </w:tcPr>
          <w:p w14:paraId="2F55F2F0">
            <w:r>
              <w:t>57.76</w:t>
            </w:r>
          </w:p>
        </w:tc>
        <w:tc>
          <w:tcPr>
            <w:vAlign w:val="center"/>
          </w:tcPr>
          <w:p w14:paraId="21C3D737">
            <w:r>
              <w:t>-16.35</w:t>
            </w:r>
          </w:p>
        </w:tc>
      </w:tr>
      <w:tr w14:paraId="4C5A8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E200E7">
            <w:pPr>
              <w:jc w:val="center"/>
            </w:pPr>
          </w:p>
        </w:tc>
        <w:tc>
          <w:tcPr>
            <w:vAlign w:val="center"/>
          </w:tcPr>
          <w:p w14:paraId="765D99A9">
            <w:r>
              <w:t>门窗左右口</w:t>
            </w:r>
          </w:p>
        </w:tc>
        <w:tc>
          <w:tcPr>
            <w:vAlign w:val="center"/>
          </w:tcPr>
          <w:p w14:paraId="3AE00600">
            <w:r>
              <w:t>WS-1</w:t>
            </w:r>
          </w:p>
        </w:tc>
        <w:tc>
          <w:tcPr>
            <w:vAlign w:val="center"/>
          </w:tcPr>
          <w:p w14:paraId="6651D43A">
            <w:r>
              <w:t>-0.863</w:t>
            </w:r>
          </w:p>
        </w:tc>
        <w:tc>
          <w:tcPr>
            <w:vAlign w:val="center"/>
          </w:tcPr>
          <w:p w14:paraId="6942CFCC">
            <w:r>
              <w:t>72.14</w:t>
            </w:r>
          </w:p>
        </w:tc>
        <w:tc>
          <w:tcPr>
            <w:vAlign w:val="center"/>
          </w:tcPr>
          <w:p w14:paraId="33EB1C09">
            <w:r>
              <w:t>-62.26</w:t>
            </w:r>
          </w:p>
        </w:tc>
      </w:tr>
      <w:tr w14:paraId="4AAFD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C8D958">
            <w:pPr>
              <w:jc w:val="center"/>
            </w:pPr>
          </w:p>
        </w:tc>
        <w:tc>
          <w:tcPr>
            <w:vAlign w:val="center"/>
          </w:tcPr>
          <w:p w14:paraId="556C862A">
            <w:r>
              <w:t>门窗上口</w:t>
            </w:r>
          </w:p>
        </w:tc>
        <w:tc>
          <w:tcPr>
            <w:vAlign w:val="center"/>
          </w:tcPr>
          <w:p w14:paraId="3A92E791">
            <w:r>
              <w:t>WU-1</w:t>
            </w:r>
          </w:p>
        </w:tc>
        <w:tc>
          <w:tcPr>
            <w:vAlign w:val="center"/>
          </w:tcPr>
          <w:p w14:paraId="5EFD5B1C">
            <w:r>
              <w:t>0.180</w:t>
            </w:r>
          </w:p>
        </w:tc>
        <w:tc>
          <w:tcPr>
            <w:vAlign w:val="center"/>
          </w:tcPr>
          <w:p w14:paraId="5530778A">
            <w:r>
              <w:t>39.23</w:t>
            </w:r>
          </w:p>
        </w:tc>
        <w:tc>
          <w:tcPr>
            <w:vAlign w:val="center"/>
          </w:tcPr>
          <w:p w14:paraId="7B7CE4C2">
            <w:r>
              <w:t>7.06</w:t>
            </w:r>
          </w:p>
        </w:tc>
      </w:tr>
      <w:tr w14:paraId="1FC21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7F1349">
            <w:pPr>
              <w:jc w:val="center"/>
            </w:pPr>
          </w:p>
        </w:tc>
        <w:tc>
          <w:tcPr>
            <w:vAlign w:val="center"/>
          </w:tcPr>
          <w:p w14:paraId="5E8F88CF">
            <w:r>
              <w:t>窗下口</w:t>
            </w:r>
          </w:p>
        </w:tc>
        <w:tc>
          <w:tcPr>
            <w:vAlign w:val="center"/>
          </w:tcPr>
          <w:p w14:paraId="726CFA58">
            <w:r>
              <w:t>WD-1</w:t>
            </w:r>
          </w:p>
        </w:tc>
        <w:tc>
          <w:tcPr>
            <w:vAlign w:val="center"/>
          </w:tcPr>
          <w:p w14:paraId="237F6A41">
            <w:r>
              <w:t>0.122</w:t>
            </w:r>
          </w:p>
        </w:tc>
        <w:tc>
          <w:tcPr>
            <w:vAlign w:val="center"/>
          </w:tcPr>
          <w:p w14:paraId="72432C21">
            <w:r>
              <w:t>39.08</w:t>
            </w:r>
          </w:p>
        </w:tc>
        <w:tc>
          <w:tcPr>
            <w:vAlign w:val="center"/>
          </w:tcPr>
          <w:p w14:paraId="188D3B0C">
            <w:r>
              <w:t>4.77</w:t>
            </w:r>
          </w:p>
        </w:tc>
      </w:tr>
      <w:tr w14:paraId="703FE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563592">
            <w:pPr>
              <w:jc w:val="center"/>
            </w:pPr>
          </w:p>
        </w:tc>
        <w:tc>
          <w:tcPr>
            <w:vAlign w:val="center"/>
          </w:tcPr>
          <w:p w14:paraId="6F3F3B68">
            <w:r>
              <w:t>外墙－外墙</w:t>
            </w:r>
          </w:p>
        </w:tc>
        <w:tc>
          <w:tcPr>
            <w:vAlign w:val="center"/>
          </w:tcPr>
          <w:p w14:paraId="49F15A10">
            <w:r>
              <w:t>WO-1</w:t>
            </w:r>
          </w:p>
        </w:tc>
        <w:tc>
          <w:tcPr>
            <w:vAlign w:val="center"/>
          </w:tcPr>
          <w:p w14:paraId="6CE420A7">
            <w:r>
              <w:t>-0.212/2=-0.106</w:t>
            </w:r>
          </w:p>
        </w:tc>
        <w:tc>
          <w:tcPr>
            <w:vAlign w:val="center"/>
          </w:tcPr>
          <w:p w14:paraId="6E73911D">
            <w:r>
              <w:t>52.94</w:t>
            </w:r>
          </w:p>
        </w:tc>
        <w:tc>
          <w:tcPr>
            <w:vAlign w:val="center"/>
          </w:tcPr>
          <w:p w14:paraId="2410A43C">
            <w:r>
              <w:t>-5.61</w:t>
            </w:r>
          </w:p>
        </w:tc>
      </w:tr>
      <w:tr w14:paraId="34E07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CA6616">
            <w:pPr>
              <w:jc w:val="center"/>
            </w:pPr>
          </w:p>
        </w:tc>
        <w:tc>
          <w:tcPr>
            <w:vAlign w:val="center"/>
          </w:tcPr>
          <w:p w14:paraId="7C3EE943">
            <w:r>
              <w:t>外墙－楼板</w:t>
            </w:r>
          </w:p>
        </w:tc>
        <w:tc>
          <w:tcPr>
            <w:vAlign w:val="center"/>
          </w:tcPr>
          <w:p w14:paraId="5730378F">
            <w:r>
              <w:t>WF-1</w:t>
            </w:r>
          </w:p>
        </w:tc>
        <w:tc>
          <w:tcPr>
            <w:vAlign w:val="center"/>
          </w:tcPr>
          <w:p w14:paraId="48B30ABF">
            <w:r>
              <w:t>-0.269</w:t>
            </w:r>
          </w:p>
        </w:tc>
        <w:tc>
          <w:tcPr>
            <w:vAlign w:val="center"/>
          </w:tcPr>
          <w:p w14:paraId="5F582982">
            <w:r>
              <w:t>32.65</w:t>
            </w:r>
          </w:p>
        </w:tc>
        <w:tc>
          <w:tcPr>
            <w:vAlign w:val="center"/>
          </w:tcPr>
          <w:p w14:paraId="191DD630">
            <w:r>
              <w:t>-8.78</w:t>
            </w:r>
          </w:p>
        </w:tc>
      </w:tr>
      <w:tr w14:paraId="42D2C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31CA92">
            <w:pPr>
              <w:jc w:val="center"/>
            </w:pPr>
          </w:p>
        </w:tc>
        <w:tc>
          <w:tcPr>
            <w:vAlign w:val="center"/>
          </w:tcPr>
          <w:p w14:paraId="2ABA7484">
            <w:r>
              <w:t>外墙－内墙</w:t>
            </w:r>
          </w:p>
        </w:tc>
        <w:tc>
          <w:tcPr>
            <w:vAlign w:val="center"/>
          </w:tcPr>
          <w:p w14:paraId="09C49AA8">
            <w:r>
              <w:t>WI-1</w:t>
            </w:r>
          </w:p>
        </w:tc>
        <w:tc>
          <w:tcPr>
            <w:vAlign w:val="center"/>
          </w:tcPr>
          <w:p w14:paraId="38400503">
            <w:r>
              <w:t>-0.001</w:t>
            </w:r>
          </w:p>
        </w:tc>
        <w:tc>
          <w:tcPr>
            <w:vAlign w:val="center"/>
          </w:tcPr>
          <w:p w14:paraId="02B0B317">
            <w:r>
              <w:t>26.14</w:t>
            </w:r>
          </w:p>
        </w:tc>
        <w:tc>
          <w:tcPr>
            <w:vAlign w:val="center"/>
          </w:tcPr>
          <w:p w14:paraId="0DDE130D">
            <w:r>
              <w:t>-0.03</w:t>
            </w:r>
          </w:p>
        </w:tc>
      </w:tr>
      <w:tr w14:paraId="463C7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A86E56">
            <w:pPr>
              <w:jc w:val="center"/>
            </w:pPr>
          </w:p>
        </w:tc>
        <w:tc>
          <w:tcPr>
            <w:vAlign w:val="center"/>
          </w:tcPr>
          <w:p w14:paraId="05C5B45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10065C5"/>
        </w:tc>
        <w:tc>
          <w:tcPr>
            <w:vAlign w:val="center"/>
          </w:tcPr>
          <w:p w14:paraId="6E2399F6">
            <w:r>
              <w:t>-81.20</w:t>
            </w:r>
          </w:p>
        </w:tc>
      </w:tr>
      <w:tr w14:paraId="7AC42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17D2E1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E0FC56B">
            <w:r>
              <w:t>外墙－屋顶</w:t>
            </w:r>
          </w:p>
        </w:tc>
        <w:tc>
          <w:tcPr>
            <w:vAlign w:val="center"/>
          </w:tcPr>
          <w:p w14:paraId="34FE698B">
            <w:r>
              <w:t>WR-1</w:t>
            </w:r>
          </w:p>
        </w:tc>
        <w:tc>
          <w:tcPr>
            <w:vAlign w:val="center"/>
          </w:tcPr>
          <w:p w14:paraId="58A9B5D9">
            <w:r>
              <w:t>-0.283</w:t>
            </w:r>
          </w:p>
        </w:tc>
        <w:tc>
          <w:tcPr>
            <w:vAlign w:val="center"/>
          </w:tcPr>
          <w:p w14:paraId="5D291B1D">
            <w:r>
              <w:t>56.74</w:t>
            </w:r>
          </w:p>
        </w:tc>
        <w:tc>
          <w:tcPr>
            <w:vAlign w:val="center"/>
          </w:tcPr>
          <w:p w14:paraId="7CA29FDA">
            <w:r>
              <w:t>-16.06</w:t>
            </w:r>
          </w:p>
        </w:tc>
      </w:tr>
      <w:tr w14:paraId="7540F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BB8B87">
            <w:pPr>
              <w:jc w:val="center"/>
            </w:pPr>
          </w:p>
        </w:tc>
        <w:tc>
          <w:tcPr>
            <w:vAlign w:val="center"/>
          </w:tcPr>
          <w:p w14:paraId="092900F4">
            <w:r>
              <w:t>门窗左右口</w:t>
            </w:r>
          </w:p>
        </w:tc>
        <w:tc>
          <w:tcPr>
            <w:vAlign w:val="center"/>
          </w:tcPr>
          <w:p w14:paraId="1612752E">
            <w:r>
              <w:t>WS-1</w:t>
            </w:r>
          </w:p>
        </w:tc>
        <w:tc>
          <w:tcPr>
            <w:vAlign w:val="center"/>
          </w:tcPr>
          <w:p w14:paraId="5C6ADA9D">
            <w:r>
              <w:t>-0.863</w:t>
            </w:r>
          </w:p>
        </w:tc>
        <w:tc>
          <w:tcPr>
            <w:vAlign w:val="center"/>
          </w:tcPr>
          <w:p w14:paraId="1135A487">
            <w:r>
              <w:t>95.60</w:t>
            </w:r>
          </w:p>
        </w:tc>
        <w:tc>
          <w:tcPr>
            <w:vAlign w:val="center"/>
          </w:tcPr>
          <w:p w14:paraId="3260075A">
            <w:r>
              <w:t>-82.50</w:t>
            </w:r>
          </w:p>
        </w:tc>
      </w:tr>
      <w:tr w14:paraId="030A2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15DAC8">
            <w:pPr>
              <w:jc w:val="center"/>
            </w:pPr>
          </w:p>
        </w:tc>
        <w:tc>
          <w:tcPr>
            <w:vAlign w:val="center"/>
          </w:tcPr>
          <w:p w14:paraId="68C1330B">
            <w:r>
              <w:t>门窗上口</w:t>
            </w:r>
          </w:p>
        </w:tc>
        <w:tc>
          <w:tcPr>
            <w:vAlign w:val="center"/>
          </w:tcPr>
          <w:p w14:paraId="41127197">
            <w:r>
              <w:t>WU-1</w:t>
            </w:r>
          </w:p>
        </w:tc>
        <w:tc>
          <w:tcPr>
            <w:vAlign w:val="center"/>
          </w:tcPr>
          <w:p w14:paraId="1DF5ACA7">
            <w:r>
              <w:t>0.180</w:t>
            </w:r>
          </w:p>
        </w:tc>
        <w:tc>
          <w:tcPr>
            <w:vAlign w:val="center"/>
          </w:tcPr>
          <w:p w14:paraId="504956AC">
            <w:r>
              <w:t>47.33</w:t>
            </w:r>
          </w:p>
        </w:tc>
        <w:tc>
          <w:tcPr>
            <w:vAlign w:val="center"/>
          </w:tcPr>
          <w:p w14:paraId="1CA0F417">
            <w:r>
              <w:t>8.52</w:t>
            </w:r>
          </w:p>
        </w:tc>
      </w:tr>
      <w:tr w14:paraId="41182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74818C">
            <w:pPr>
              <w:jc w:val="center"/>
            </w:pPr>
          </w:p>
        </w:tc>
        <w:tc>
          <w:tcPr>
            <w:vAlign w:val="center"/>
          </w:tcPr>
          <w:p w14:paraId="68E7FB98">
            <w:r>
              <w:t>窗下口</w:t>
            </w:r>
          </w:p>
        </w:tc>
        <w:tc>
          <w:tcPr>
            <w:vAlign w:val="center"/>
          </w:tcPr>
          <w:p w14:paraId="1BF2F75D">
            <w:r>
              <w:t>WD-1</w:t>
            </w:r>
          </w:p>
        </w:tc>
        <w:tc>
          <w:tcPr>
            <w:vAlign w:val="center"/>
          </w:tcPr>
          <w:p w14:paraId="130BEBE6">
            <w:r>
              <w:t>0.122</w:t>
            </w:r>
          </w:p>
        </w:tc>
        <w:tc>
          <w:tcPr>
            <w:vAlign w:val="center"/>
          </w:tcPr>
          <w:p w14:paraId="57E09008">
            <w:r>
              <w:t>46.43</w:t>
            </w:r>
          </w:p>
        </w:tc>
        <w:tc>
          <w:tcPr>
            <w:vAlign w:val="center"/>
          </w:tcPr>
          <w:p w14:paraId="2FF81DAC">
            <w:r>
              <w:t>5.66</w:t>
            </w:r>
          </w:p>
        </w:tc>
      </w:tr>
      <w:tr w14:paraId="0FD82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6EAF5B">
            <w:pPr>
              <w:jc w:val="center"/>
            </w:pPr>
          </w:p>
        </w:tc>
        <w:tc>
          <w:tcPr>
            <w:vAlign w:val="center"/>
          </w:tcPr>
          <w:p w14:paraId="0F368C9C">
            <w:r>
              <w:t>外墙－外墙</w:t>
            </w:r>
          </w:p>
        </w:tc>
        <w:tc>
          <w:tcPr>
            <w:vAlign w:val="center"/>
          </w:tcPr>
          <w:p w14:paraId="2FCBFEBB">
            <w:r>
              <w:t>WO-1</w:t>
            </w:r>
          </w:p>
        </w:tc>
        <w:tc>
          <w:tcPr>
            <w:vAlign w:val="center"/>
          </w:tcPr>
          <w:p w14:paraId="6A324C9C">
            <w:r>
              <w:t>-0.212/2=-0.106</w:t>
            </w:r>
          </w:p>
        </w:tc>
        <w:tc>
          <w:tcPr>
            <w:vAlign w:val="center"/>
          </w:tcPr>
          <w:p w14:paraId="509B5021">
            <w:r>
              <w:t>103.82</w:t>
            </w:r>
          </w:p>
        </w:tc>
        <w:tc>
          <w:tcPr>
            <w:vAlign w:val="center"/>
          </w:tcPr>
          <w:p w14:paraId="70F243BE">
            <w:r>
              <w:t>-11.01</w:t>
            </w:r>
          </w:p>
        </w:tc>
      </w:tr>
      <w:tr w14:paraId="623FB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3125A8">
            <w:pPr>
              <w:jc w:val="center"/>
            </w:pPr>
          </w:p>
        </w:tc>
        <w:tc>
          <w:tcPr>
            <w:vAlign w:val="center"/>
          </w:tcPr>
          <w:p w14:paraId="2E9DEAFE">
            <w:r>
              <w:t>外墙－楼板</w:t>
            </w:r>
          </w:p>
        </w:tc>
        <w:tc>
          <w:tcPr>
            <w:vAlign w:val="center"/>
          </w:tcPr>
          <w:p w14:paraId="5E862E98">
            <w:r>
              <w:t>WF-1</w:t>
            </w:r>
          </w:p>
        </w:tc>
        <w:tc>
          <w:tcPr>
            <w:vAlign w:val="center"/>
          </w:tcPr>
          <w:p w14:paraId="4CF8E54B">
            <w:r>
              <w:t>-0.269</w:t>
            </w:r>
          </w:p>
        </w:tc>
        <w:tc>
          <w:tcPr>
            <w:vAlign w:val="center"/>
          </w:tcPr>
          <w:p w14:paraId="0615FE76">
            <w:r>
              <w:t>44.31</w:t>
            </w:r>
          </w:p>
        </w:tc>
        <w:tc>
          <w:tcPr>
            <w:vAlign w:val="center"/>
          </w:tcPr>
          <w:p w14:paraId="6C9E7BD9">
            <w:r>
              <w:t>-11.92</w:t>
            </w:r>
          </w:p>
        </w:tc>
      </w:tr>
      <w:tr w14:paraId="748A6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59BC51">
            <w:pPr>
              <w:jc w:val="center"/>
            </w:pPr>
          </w:p>
        </w:tc>
        <w:tc>
          <w:tcPr>
            <w:vAlign w:val="center"/>
          </w:tcPr>
          <w:p w14:paraId="66E7D392">
            <w:r>
              <w:t>外墙－内墙</w:t>
            </w:r>
          </w:p>
        </w:tc>
        <w:tc>
          <w:tcPr>
            <w:vAlign w:val="center"/>
          </w:tcPr>
          <w:p w14:paraId="79DB199E">
            <w:r>
              <w:t>WI-1</w:t>
            </w:r>
          </w:p>
        </w:tc>
        <w:tc>
          <w:tcPr>
            <w:vAlign w:val="center"/>
          </w:tcPr>
          <w:p w14:paraId="67AFF3A4">
            <w:r>
              <w:t>-0.001</w:t>
            </w:r>
          </w:p>
        </w:tc>
        <w:tc>
          <w:tcPr>
            <w:vAlign w:val="center"/>
          </w:tcPr>
          <w:p w14:paraId="101EA5BB">
            <w:r>
              <w:t>43.43</w:t>
            </w:r>
          </w:p>
        </w:tc>
        <w:tc>
          <w:tcPr>
            <w:vAlign w:val="center"/>
          </w:tcPr>
          <w:p w14:paraId="2B062358">
            <w:r>
              <w:t>-0.04</w:t>
            </w:r>
          </w:p>
        </w:tc>
      </w:tr>
      <w:tr w14:paraId="68B29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145B57">
            <w:pPr>
              <w:jc w:val="center"/>
            </w:pPr>
          </w:p>
        </w:tc>
        <w:tc>
          <w:tcPr>
            <w:vAlign w:val="center"/>
          </w:tcPr>
          <w:p w14:paraId="4F5BAED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EA5C21C"/>
        </w:tc>
        <w:tc>
          <w:tcPr>
            <w:vAlign w:val="center"/>
          </w:tcPr>
          <w:p w14:paraId="0CECE4A4">
            <w:r>
              <w:t>-107.34</w:t>
            </w:r>
          </w:p>
        </w:tc>
      </w:tr>
      <w:tr w14:paraId="37CCF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FE9C0E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B9DD327">
            <w:r>
              <w:t>外墙－屋顶</w:t>
            </w:r>
          </w:p>
        </w:tc>
        <w:tc>
          <w:tcPr>
            <w:vAlign w:val="center"/>
          </w:tcPr>
          <w:p w14:paraId="51C6BD06">
            <w:r>
              <w:t>WR-1</w:t>
            </w:r>
          </w:p>
        </w:tc>
        <w:tc>
          <w:tcPr>
            <w:vAlign w:val="center"/>
          </w:tcPr>
          <w:p w14:paraId="6B3A558A">
            <w:r>
              <w:t>-0.283</w:t>
            </w:r>
          </w:p>
        </w:tc>
        <w:tc>
          <w:tcPr>
            <w:vAlign w:val="center"/>
          </w:tcPr>
          <w:p w14:paraId="17CDA06E">
            <w:r>
              <w:t>41.52</w:t>
            </w:r>
          </w:p>
        </w:tc>
        <w:tc>
          <w:tcPr>
            <w:vAlign w:val="center"/>
          </w:tcPr>
          <w:p w14:paraId="4D6DC0D6">
            <w:r>
              <w:t>-11.75</w:t>
            </w:r>
          </w:p>
        </w:tc>
      </w:tr>
      <w:tr w14:paraId="2F946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F98185">
            <w:pPr>
              <w:jc w:val="center"/>
            </w:pPr>
          </w:p>
        </w:tc>
        <w:tc>
          <w:tcPr>
            <w:vAlign w:val="center"/>
          </w:tcPr>
          <w:p w14:paraId="33299D5D">
            <w:r>
              <w:t>门窗左右口</w:t>
            </w:r>
          </w:p>
        </w:tc>
        <w:tc>
          <w:tcPr>
            <w:vAlign w:val="center"/>
          </w:tcPr>
          <w:p w14:paraId="3476D07A">
            <w:r>
              <w:t>WS-1</w:t>
            </w:r>
          </w:p>
        </w:tc>
        <w:tc>
          <w:tcPr>
            <w:vAlign w:val="center"/>
          </w:tcPr>
          <w:p w14:paraId="5199260B">
            <w:r>
              <w:t>-0.863</w:t>
            </w:r>
          </w:p>
        </w:tc>
        <w:tc>
          <w:tcPr>
            <w:vAlign w:val="center"/>
          </w:tcPr>
          <w:p w14:paraId="6AA90FC9">
            <w:r>
              <w:t>95.50</w:t>
            </w:r>
          </w:p>
        </w:tc>
        <w:tc>
          <w:tcPr>
            <w:vAlign w:val="center"/>
          </w:tcPr>
          <w:p w14:paraId="50DE4544">
            <w:r>
              <w:t>-82.42</w:t>
            </w:r>
          </w:p>
        </w:tc>
      </w:tr>
      <w:tr w14:paraId="06F0A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AAEA60">
            <w:pPr>
              <w:jc w:val="center"/>
            </w:pPr>
          </w:p>
        </w:tc>
        <w:tc>
          <w:tcPr>
            <w:vAlign w:val="center"/>
          </w:tcPr>
          <w:p w14:paraId="66D073CB">
            <w:r>
              <w:t>门窗上口</w:t>
            </w:r>
          </w:p>
        </w:tc>
        <w:tc>
          <w:tcPr>
            <w:vAlign w:val="center"/>
          </w:tcPr>
          <w:p w14:paraId="22E79DA3">
            <w:r>
              <w:t>WU-1</w:t>
            </w:r>
          </w:p>
        </w:tc>
        <w:tc>
          <w:tcPr>
            <w:vAlign w:val="center"/>
          </w:tcPr>
          <w:p w14:paraId="72599631">
            <w:r>
              <w:t>0.180</w:t>
            </w:r>
          </w:p>
        </w:tc>
        <w:tc>
          <w:tcPr>
            <w:vAlign w:val="center"/>
          </w:tcPr>
          <w:p w14:paraId="2AB5A706">
            <w:r>
              <w:t>40.06</w:t>
            </w:r>
          </w:p>
        </w:tc>
        <w:tc>
          <w:tcPr>
            <w:vAlign w:val="center"/>
          </w:tcPr>
          <w:p w14:paraId="62855733">
            <w:r>
              <w:t>7.21</w:t>
            </w:r>
          </w:p>
        </w:tc>
      </w:tr>
      <w:tr w14:paraId="40684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CFCB6C">
            <w:pPr>
              <w:jc w:val="center"/>
            </w:pPr>
          </w:p>
        </w:tc>
        <w:tc>
          <w:tcPr>
            <w:vAlign w:val="center"/>
          </w:tcPr>
          <w:p w14:paraId="431A304A">
            <w:r>
              <w:t>窗下口</w:t>
            </w:r>
          </w:p>
        </w:tc>
        <w:tc>
          <w:tcPr>
            <w:vAlign w:val="center"/>
          </w:tcPr>
          <w:p w14:paraId="6FB14E02">
            <w:r>
              <w:t>WD-1</w:t>
            </w:r>
          </w:p>
        </w:tc>
        <w:tc>
          <w:tcPr>
            <w:vAlign w:val="center"/>
          </w:tcPr>
          <w:p w14:paraId="0CA72737">
            <w:r>
              <w:t>0.122</w:t>
            </w:r>
          </w:p>
        </w:tc>
        <w:tc>
          <w:tcPr>
            <w:vAlign w:val="center"/>
          </w:tcPr>
          <w:p w14:paraId="0740B9FF">
            <w:r>
              <w:t>42.96</w:t>
            </w:r>
          </w:p>
        </w:tc>
        <w:tc>
          <w:tcPr>
            <w:vAlign w:val="center"/>
          </w:tcPr>
          <w:p w14:paraId="70E41F72">
            <w:r>
              <w:t>5.24</w:t>
            </w:r>
          </w:p>
        </w:tc>
      </w:tr>
      <w:tr w14:paraId="4330C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92657C">
            <w:pPr>
              <w:jc w:val="center"/>
            </w:pPr>
          </w:p>
        </w:tc>
        <w:tc>
          <w:tcPr>
            <w:vAlign w:val="center"/>
          </w:tcPr>
          <w:p w14:paraId="6FF59A05">
            <w:r>
              <w:t>外墙－外墙</w:t>
            </w:r>
          </w:p>
        </w:tc>
        <w:tc>
          <w:tcPr>
            <w:vAlign w:val="center"/>
          </w:tcPr>
          <w:p w14:paraId="1C0AB11A">
            <w:r>
              <w:t>WO-1</w:t>
            </w:r>
          </w:p>
        </w:tc>
        <w:tc>
          <w:tcPr>
            <w:vAlign w:val="center"/>
          </w:tcPr>
          <w:p w14:paraId="2338E090">
            <w:r>
              <w:t>-0.212/2=-0.106</w:t>
            </w:r>
          </w:p>
        </w:tc>
        <w:tc>
          <w:tcPr>
            <w:vAlign w:val="center"/>
          </w:tcPr>
          <w:p w14:paraId="73CDFD5C">
            <w:r>
              <w:t>82.08</w:t>
            </w:r>
          </w:p>
        </w:tc>
        <w:tc>
          <w:tcPr>
            <w:vAlign w:val="center"/>
          </w:tcPr>
          <w:p w14:paraId="705DB712">
            <w:r>
              <w:t>-8.70</w:t>
            </w:r>
          </w:p>
        </w:tc>
      </w:tr>
      <w:tr w14:paraId="0A2EC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E94368">
            <w:pPr>
              <w:jc w:val="center"/>
            </w:pPr>
          </w:p>
        </w:tc>
        <w:tc>
          <w:tcPr>
            <w:vAlign w:val="center"/>
          </w:tcPr>
          <w:p w14:paraId="360CF5E2">
            <w:r>
              <w:t>外墙－楼板</w:t>
            </w:r>
          </w:p>
        </w:tc>
        <w:tc>
          <w:tcPr>
            <w:vAlign w:val="center"/>
          </w:tcPr>
          <w:p w14:paraId="0E91C1FE">
            <w:r>
              <w:t>WF-1</w:t>
            </w:r>
          </w:p>
        </w:tc>
        <w:tc>
          <w:tcPr>
            <w:vAlign w:val="center"/>
          </w:tcPr>
          <w:p w14:paraId="0B75EDA4">
            <w:r>
              <w:t>-0.269</w:t>
            </w:r>
          </w:p>
        </w:tc>
        <w:tc>
          <w:tcPr>
            <w:vAlign w:val="center"/>
          </w:tcPr>
          <w:p w14:paraId="5BCB280E">
            <w:r>
              <w:t>46.91</w:t>
            </w:r>
          </w:p>
        </w:tc>
        <w:tc>
          <w:tcPr>
            <w:vAlign w:val="center"/>
          </w:tcPr>
          <w:p w14:paraId="6695743E">
            <w:r>
              <w:t>-12.62</w:t>
            </w:r>
          </w:p>
        </w:tc>
      </w:tr>
      <w:tr w14:paraId="0BAA2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37CA92">
            <w:pPr>
              <w:jc w:val="center"/>
            </w:pPr>
          </w:p>
        </w:tc>
        <w:tc>
          <w:tcPr>
            <w:vAlign w:val="center"/>
          </w:tcPr>
          <w:p w14:paraId="481195C0">
            <w:r>
              <w:t>外墙－内墙</w:t>
            </w:r>
          </w:p>
        </w:tc>
        <w:tc>
          <w:tcPr>
            <w:vAlign w:val="center"/>
          </w:tcPr>
          <w:p w14:paraId="1CC0B6B3">
            <w:r>
              <w:t>WI-1</w:t>
            </w:r>
          </w:p>
        </w:tc>
        <w:tc>
          <w:tcPr>
            <w:vAlign w:val="center"/>
          </w:tcPr>
          <w:p w14:paraId="69EABD9A">
            <w:r>
              <w:t>-0.001</w:t>
            </w:r>
          </w:p>
        </w:tc>
        <w:tc>
          <w:tcPr>
            <w:vAlign w:val="center"/>
          </w:tcPr>
          <w:p w14:paraId="5EFE8FA9">
            <w:r>
              <w:t>46.59</w:t>
            </w:r>
          </w:p>
        </w:tc>
        <w:tc>
          <w:tcPr>
            <w:vAlign w:val="center"/>
          </w:tcPr>
          <w:p w14:paraId="399D675C">
            <w:r>
              <w:t>-0.05</w:t>
            </w:r>
          </w:p>
        </w:tc>
      </w:tr>
      <w:tr w14:paraId="1E3B5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89490D">
            <w:pPr>
              <w:jc w:val="center"/>
            </w:pPr>
          </w:p>
        </w:tc>
        <w:tc>
          <w:tcPr>
            <w:vAlign w:val="center"/>
          </w:tcPr>
          <w:p w14:paraId="682B647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2ABCB4C"/>
        </w:tc>
        <w:tc>
          <w:tcPr>
            <w:vAlign w:val="center"/>
          </w:tcPr>
          <w:p w14:paraId="113762AF">
            <w:r>
              <w:t>-103.08</w:t>
            </w:r>
          </w:p>
        </w:tc>
      </w:tr>
      <w:tr w14:paraId="5C55F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7AAB1A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A3B7033"/>
        </w:tc>
        <w:tc>
          <w:tcPr>
            <w:vAlign w:val="center"/>
          </w:tcPr>
          <w:p w14:paraId="2DD18FC4">
            <w:r>
              <w:t>-381.58</w:t>
            </w:r>
          </w:p>
        </w:tc>
      </w:tr>
    </w:tbl>
    <w:p w14:paraId="0998AC4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9CC3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6DE620CB">
            <w:r>
              <w:t>外墙－屋顶：WR-1</w:t>
            </w:r>
          </w:p>
        </w:tc>
        <w:tc>
          <w:tcPr>
            <w:vAlign w:val="bottom"/>
          </w:tcPr>
          <w:p w14:paraId="306E2199">
            <w:r>
              <w:t>门窗左右口：WS-1</w:t>
            </w:r>
          </w:p>
        </w:tc>
      </w:tr>
      <w:tr w14:paraId="7297D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2F9943E5">
            <w:r>
              <w:drawing>
                <wp:inline distT="0" distB="0" distL="0" distR="0">
                  <wp:extent cx="2943225" cy="146685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9FA8E99">
            <w:r>
              <w:drawing>
                <wp:inline distT="0" distB="0" distL="0" distR="0">
                  <wp:extent cx="2943225" cy="24669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23B73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B835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50910401">
            <w:r>
              <w:t>门窗上口：WU-1</w:t>
            </w:r>
          </w:p>
        </w:tc>
        <w:tc>
          <w:tcPr>
            <w:vAlign w:val="bottom"/>
          </w:tcPr>
          <w:p w14:paraId="386DE181">
            <w:r>
              <w:t>窗下口：WD-1</w:t>
            </w:r>
          </w:p>
        </w:tc>
      </w:tr>
      <w:tr w14:paraId="7D3DD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1686F34B">
            <w:r>
              <w:drawing>
                <wp:inline distT="0" distB="0" distL="0" distR="0">
                  <wp:extent cx="2943225" cy="29432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69F4FC7"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6DF8F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E399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452EEEB2">
            <w:r>
              <w:t>外墙－外墙：WO-1</w:t>
            </w:r>
          </w:p>
        </w:tc>
        <w:tc>
          <w:tcPr>
            <w:vAlign w:val="bottom"/>
          </w:tcPr>
          <w:p w14:paraId="143314A8">
            <w:r>
              <w:t>外墙－楼板：WF-1</w:t>
            </w:r>
          </w:p>
        </w:tc>
      </w:tr>
      <w:tr w14:paraId="28820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3860305B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044B448">
            <w:r>
              <w:drawing>
                <wp:inline distT="0" distB="0" distL="0" distR="0">
                  <wp:extent cx="2943225" cy="25908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44C23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C6AE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0DB1C979">
            <w:r>
              <w:t>外墙－内墙：WI-1</w:t>
            </w:r>
          </w:p>
        </w:tc>
        <w:tc>
          <w:tcPr>
            <w:vAlign w:val="bottom"/>
          </w:tcPr>
          <w:p w14:paraId="0D245C46"/>
        </w:tc>
      </w:tr>
      <w:tr w14:paraId="28FAE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45B77762">
            <w:r>
              <w:drawing>
                <wp:inline distT="0" distB="0" distL="0" distR="0">
                  <wp:extent cx="2943225" cy="23241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A5697FE"/>
        </w:tc>
      </w:tr>
    </w:tbl>
    <w:p w14:paraId="34CF739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5FEA90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C1E6B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E8792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5BD3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CFD3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E9775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F8113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D8F05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F52F4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AB3A4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B1C587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C78B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E6FA56">
            <w:r>
              <w:t>外墙构造一</w:t>
            </w:r>
          </w:p>
        </w:tc>
        <w:tc>
          <w:tcPr>
            <w:vAlign w:val="center"/>
          </w:tcPr>
          <w:p w14:paraId="46B05A71">
            <w:r>
              <w:t>主墙体</w:t>
            </w:r>
          </w:p>
        </w:tc>
        <w:tc>
          <w:tcPr>
            <w:vAlign w:val="center"/>
          </w:tcPr>
          <w:p w14:paraId="00AC9380">
            <w:r>
              <w:t>281.25</w:t>
            </w:r>
          </w:p>
        </w:tc>
        <w:tc>
          <w:tcPr>
            <w:vAlign w:val="center"/>
          </w:tcPr>
          <w:p w14:paraId="4E4DB990">
            <w:r>
              <w:t>0.958</w:t>
            </w:r>
          </w:p>
        </w:tc>
        <w:tc>
          <w:tcPr>
            <w:vAlign w:val="center"/>
          </w:tcPr>
          <w:p w14:paraId="346809B4">
            <w:r>
              <w:t>1.36</w:t>
            </w:r>
          </w:p>
        </w:tc>
        <w:tc>
          <w:tcPr>
            <w:vAlign w:val="center"/>
          </w:tcPr>
          <w:p w14:paraId="7466EA37">
            <w:r>
              <w:t>5.46</w:t>
            </w:r>
          </w:p>
        </w:tc>
        <w:tc>
          <w:tcPr>
            <w:vAlign w:val="center"/>
          </w:tcPr>
          <w:p w14:paraId="11703447">
            <w:r>
              <w:t>0.75</w:t>
            </w:r>
          </w:p>
        </w:tc>
      </w:tr>
      <w:tr w14:paraId="0981F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95131">
            <w:r>
              <w:t>阳台隔墙构造一</w:t>
            </w:r>
          </w:p>
        </w:tc>
        <w:tc>
          <w:tcPr>
            <w:vAlign w:val="center"/>
          </w:tcPr>
          <w:p w14:paraId="07A006DD">
            <w:r>
              <w:t>阳台隔墙</w:t>
            </w:r>
          </w:p>
        </w:tc>
        <w:tc>
          <w:tcPr>
            <w:vAlign w:val="center"/>
          </w:tcPr>
          <w:p w14:paraId="3B0544D6">
            <w:r>
              <w:t>12.20</w:t>
            </w:r>
          </w:p>
        </w:tc>
        <w:tc>
          <w:tcPr>
            <w:vAlign w:val="center"/>
          </w:tcPr>
          <w:p w14:paraId="24E21102">
            <w:r>
              <w:t>0.042</w:t>
            </w:r>
          </w:p>
        </w:tc>
        <w:tc>
          <w:tcPr>
            <w:vAlign w:val="center"/>
          </w:tcPr>
          <w:p w14:paraId="4527DEE3">
            <w:r>
              <w:t>1.36</w:t>
            </w:r>
          </w:p>
        </w:tc>
        <w:tc>
          <w:tcPr>
            <w:vAlign w:val="center"/>
          </w:tcPr>
          <w:p w14:paraId="3095F10D">
            <w:r>
              <w:t>5.46</w:t>
            </w:r>
          </w:p>
        </w:tc>
        <w:tc>
          <w:tcPr>
            <w:vAlign w:val="center"/>
          </w:tcPr>
          <w:p w14:paraId="00B0653A">
            <w:r>
              <w:t>0.75</w:t>
            </w:r>
          </w:p>
        </w:tc>
      </w:tr>
      <w:tr w14:paraId="73E09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38927B">
            <w:r>
              <w:t>合计</w:t>
            </w:r>
          </w:p>
        </w:tc>
        <w:tc>
          <w:tcPr>
            <w:vAlign w:val="center"/>
          </w:tcPr>
          <w:p w14:paraId="22DFF136"/>
        </w:tc>
        <w:tc>
          <w:tcPr>
            <w:vAlign w:val="center"/>
          </w:tcPr>
          <w:p w14:paraId="4CC2F0C6">
            <w:r>
              <w:t>293.45</w:t>
            </w:r>
          </w:p>
        </w:tc>
        <w:tc>
          <w:tcPr>
            <w:vAlign w:val="center"/>
          </w:tcPr>
          <w:p w14:paraId="4E2C6FDE">
            <w:r>
              <w:t>1.000</w:t>
            </w:r>
          </w:p>
        </w:tc>
        <w:tc>
          <w:tcPr>
            <w:vAlign w:val="center"/>
          </w:tcPr>
          <w:p w14:paraId="6D828A8F">
            <w:r>
              <w:t>1.36</w:t>
            </w:r>
          </w:p>
        </w:tc>
        <w:tc>
          <w:tcPr>
            <w:vAlign w:val="center"/>
          </w:tcPr>
          <w:p w14:paraId="6A0B39F0">
            <w:r>
              <w:t>5.46</w:t>
            </w:r>
          </w:p>
        </w:tc>
        <w:tc>
          <w:tcPr>
            <w:vAlign w:val="center"/>
          </w:tcPr>
          <w:p w14:paraId="3FBC59C4">
            <w:r>
              <w:t>0.75</w:t>
            </w:r>
          </w:p>
        </w:tc>
      </w:tr>
      <w:tr w14:paraId="699DC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A414E">
            <w:r>
              <w:t>考虑线性热桥后K</w:t>
            </w:r>
          </w:p>
        </w:tc>
        <w:tc>
          <w:tcPr>
            <w:gridSpan w:val="6"/>
          </w:tcPr>
          <w:p w14:paraId="4216B955">
            <w:pPr>
              <w:jc w:val="center"/>
            </w:pPr>
            <w:r>
              <w:t>1.36 + -89.96/293.45 = 1.05</w:t>
            </w:r>
          </w:p>
        </w:tc>
      </w:tr>
    </w:tbl>
    <w:p w14:paraId="1453BA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73E3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B6C7D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702DD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062CC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799A3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3F08E1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2039C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DFBA27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2C7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F7C10F">
            <w:r>
              <w:t>外墙构造一</w:t>
            </w:r>
          </w:p>
        </w:tc>
        <w:tc>
          <w:tcPr>
            <w:vAlign w:val="center"/>
          </w:tcPr>
          <w:p w14:paraId="3A43DB2A">
            <w:r>
              <w:t>主墙体</w:t>
            </w:r>
          </w:p>
        </w:tc>
        <w:tc>
          <w:tcPr>
            <w:vAlign w:val="center"/>
          </w:tcPr>
          <w:p w14:paraId="572F7020">
            <w:r>
              <w:t>292.20</w:t>
            </w:r>
          </w:p>
        </w:tc>
        <w:tc>
          <w:tcPr>
            <w:vAlign w:val="center"/>
          </w:tcPr>
          <w:p w14:paraId="0C4A58B2">
            <w:r>
              <w:t>1.000</w:t>
            </w:r>
          </w:p>
        </w:tc>
        <w:tc>
          <w:tcPr>
            <w:vAlign w:val="center"/>
          </w:tcPr>
          <w:p w14:paraId="72FFAF2B">
            <w:r>
              <w:t>1.36</w:t>
            </w:r>
          </w:p>
        </w:tc>
        <w:tc>
          <w:tcPr>
            <w:vAlign w:val="center"/>
          </w:tcPr>
          <w:p w14:paraId="1C24E87B">
            <w:r>
              <w:t>5.46</w:t>
            </w:r>
          </w:p>
        </w:tc>
        <w:tc>
          <w:tcPr>
            <w:vAlign w:val="center"/>
          </w:tcPr>
          <w:p w14:paraId="45283362">
            <w:r>
              <w:t>0.75</w:t>
            </w:r>
          </w:p>
        </w:tc>
      </w:tr>
      <w:tr w14:paraId="639AC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12EE3">
            <w:r>
              <w:t>考虑线性热桥后K</w:t>
            </w:r>
          </w:p>
        </w:tc>
        <w:tc>
          <w:tcPr>
            <w:gridSpan w:val="6"/>
          </w:tcPr>
          <w:p w14:paraId="07590CF0">
            <w:pPr>
              <w:jc w:val="center"/>
            </w:pPr>
            <w:r>
              <w:t>1.36 + -81.20/292.20 = 1.08</w:t>
            </w:r>
          </w:p>
        </w:tc>
      </w:tr>
    </w:tbl>
    <w:p w14:paraId="10712F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E1BC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C869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D11E6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87D03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C431B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65F653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C830CE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B4E064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396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D8EB9">
            <w:r>
              <w:t>外墙构造一</w:t>
            </w:r>
          </w:p>
        </w:tc>
        <w:tc>
          <w:tcPr>
            <w:vAlign w:val="center"/>
          </w:tcPr>
          <w:p w14:paraId="0DCA728C">
            <w:r>
              <w:t>主墙体</w:t>
            </w:r>
          </w:p>
        </w:tc>
        <w:tc>
          <w:tcPr>
            <w:vAlign w:val="center"/>
          </w:tcPr>
          <w:p w14:paraId="18AFA209">
            <w:r>
              <w:t>438.23</w:t>
            </w:r>
          </w:p>
        </w:tc>
        <w:tc>
          <w:tcPr>
            <w:vAlign w:val="center"/>
          </w:tcPr>
          <w:p w14:paraId="79F40D4B">
            <w:r>
              <w:t>0.938</w:t>
            </w:r>
          </w:p>
        </w:tc>
        <w:tc>
          <w:tcPr>
            <w:vAlign w:val="center"/>
          </w:tcPr>
          <w:p w14:paraId="2D2E9B91">
            <w:r>
              <w:t>1.36</w:t>
            </w:r>
          </w:p>
        </w:tc>
        <w:tc>
          <w:tcPr>
            <w:vAlign w:val="center"/>
          </w:tcPr>
          <w:p w14:paraId="331FE94F">
            <w:r>
              <w:t>5.46</w:t>
            </w:r>
          </w:p>
        </w:tc>
        <w:tc>
          <w:tcPr>
            <w:vAlign w:val="center"/>
          </w:tcPr>
          <w:p w14:paraId="5A955840">
            <w:r>
              <w:t>0.75</w:t>
            </w:r>
          </w:p>
        </w:tc>
      </w:tr>
      <w:tr w14:paraId="597C3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0B6E00">
            <w:r>
              <w:t>外墙构造一</w:t>
            </w:r>
          </w:p>
        </w:tc>
        <w:tc>
          <w:tcPr>
            <w:vAlign w:val="center"/>
          </w:tcPr>
          <w:p w14:paraId="0E0A5F66">
            <w:r>
              <w:t>外墙（剪力墙）</w:t>
            </w:r>
          </w:p>
        </w:tc>
        <w:tc>
          <w:tcPr>
            <w:vAlign w:val="center"/>
          </w:tcPr>
          <w:p w14:paraId="2A03D08F">
            <w:r>
              <w:t>29.09</w:t>
            </w:r>
          </w:p>
        </w:tc>
        <w:tc>
          <w:tcPr>
            <w:vAlign w:val="center"/>
          </w:tcPr>
          <w:p w14:paraId="5815DF49">
            <w:r>
              <w:t>0.062</w:t>
            </w:r>
          </w:p>
        </w:tc>
        <w:tc>
          <w:tcPr>
            <w:vAlign w:val="center"/>
          </w:tcPr>
          <w:p w14:paraId="6EEDAF50">
            <w:r>
              <w:t>1.36</w:t>
            </w:r>
          </w:p>
        </w:tc>
        <w:tc>
          <w:tcPr>
            <w:vAlign w:val="center"/>
          </w:tcPr>
          <w:p w14:paraId="6F088E94">
            <w:r>
              <w:t>5.46</w:t>
            </w:r>
          </w:p>
        </w:tc>
        <w:tc>
          <w:tcPr>
            <w:vAlign w:val="center"/>
          </w:tcPr>
          <w:p w14:paraId="10B9F156">
            <w:r>
              <w:t>0.75</w:t>
            </w:r>
          </w:p>
        </w:tc>
      </w:tr>
      <w:tr w14:paraId="782C0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5ED02E">
            <w:r>
              <w:t>合计</w:t>
            </w:r>
          </w:p>
        </w:tc>
        <w:tc>
          <w:tcPr>
            <w:vAlign w:val="center"/>
          </w:tcPr>
          <w:p w14:paraId="447B2432"/>
        </w:tc>
        <w:tc>
          <w:tcPr>
            <w:vAlign w:val="center"/>
          </w:tcPr>
          <w:p w14:paraId="6D4587D8">
            <w:r>
              <w:t>467.32</w:t>
            </w:r>
          </w:p>
        </w:tc>
        <w:tc>
          <w:tcPr>
            <w:vAlign w:val="center"/>
          </w:tcPr>
          <w:p w14:paraId="41E36DA6">
            <w:r>
              <w:t>1.000</w:t>
            </w:r>
          </w:p>
        </w:tc>
        <w:tc>
          <w:tcPr>
            <w:vAlign w:val="center"/>
          </w:tcPr>
          <w:p w14:paraId="120CC647">
            <w:r>
              <w:t>1.36</w:t>
            </w:r>
          </w:p>
        </w:tc>
        <w:tc>
          <w:tcPr>
            <w:vAlign w:val="center"/>
          </w:tcPr>
          <w:p w14:paraId="51D431CB">
            <w:r>
              <w:t>5.46</w:t>
            </w:r>
          </w:p>
        </w:tc>
        <w:tc>
          <w:tcPr>
            <w:vAlign w:val="center"/>
          </w:tcPr>
          <w:p w14:paraId="451A6A18">
            <w:r>
              <w:t>0.75</w:t>
            </w:r>
          </w:p>
        </w:tc>
      </w:tr>
      <w:tr w14:paraId="7ECF9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98027">
            <w:r>
              <w:t>考虑线性热桥后K</w:t>
            </w:r>
          </w:p>
        </w:tc>
        <w:tc>
          <w:tcPr>
            <w:gridSpan w:val="6"/>
          </w:tcPr>
          <w:p w14:paraId="780F5906">
            <w:pPr>
              <w:jc w:val="center"/>
            </w:pPr>
            <w:r>
              <w:t>1.36 + -107.34/467.32 = 1.13</w:t>
            </w:r>
          </w:p>
        </w:tc>
      </w:tr>
    </w:tbl>
    <w:p w14:paraId="5FDB39F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63F0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A540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F0956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CD6CA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BA08E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3AAB1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D3D1D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813F2A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7A94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BA1C23">
            <w:r>
              <w:t>外墙构造一</w:t>
            </w:r>
          </w:p>
        </w:tc>
        <w:tc>
          <w:tcPr>
            <w:vAlign w:val="center"/>
          </w:tcPr>
          <w:p w14:paraId="386E0325">
            <w:r>
              <w:t>主墙体</w:t>
            </w:r>
          </w:p>
        </w:tc>
        <w:tc>
          <w:tcPr>
            <w:vAlign w:val="center"/>
          </w:tcPr>
          <w:p w14:paraId="077C6A30">
            <w:r>
              <w:t>435.74</w:t>
            </w:r>
          </w:p>
        </w:tc>
        <w:tc>
          <w:tcPr>
            <w:vAlign w:val="center"/>
          </w:tcPr>
          <w:p w14:paraId="2E8479A4">
            <w:r>
              <w:t>0.943</w:t>
            </w:r>
          </w:p>
        </w:tc>
        <w:tc>
          <w:tcPr>
            <w:vAlign w:val="center"/>
          </w:tcPr>
          <w:p w14:paraId="70A5D446">
            <w:r>
              <w:t>1.36</w:t>
            </w:r>
          </w:p>
        </w:tc>
        <w:tc>
          <w:tcPr>
            <w:vAlign w:val="center"/>
          </w:tcPr>
          <w:p w14:paraId="645928C3">
            <w:r>
              <w:t>5.46</w:t>
            </w:r>
          </w:p>
        </w:tc>
        <w:tc>
          <w:tcPr>
            <w:vAlign w:val="center"/>
          </w:tcPr>
          <w:p w14:paraId="0A4E937E">
            <w:r>
              <w:t>0.75</w:t>
            </w:r>
          </w:p>
        </w:tc>
      </w:tr>
      <w:tr w14:paraId="092E5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490E42">
            <w:r>
              <w:t>阳台隔墙构造一</w:t>
            </w:r>
          </w:p>
        </w:tc>
        <w:tc>
          <w:tcPr>
            <w:vAlign w:val="center"/>
          </w:tcPr>
          <w:p w14:paraId="4FB5A9A5">
            <w:r>
              <w:t>阳台隔墙</w:t>
            </w:r>
          </w:p>
        </w:tc>
        <w:tc>
          <w:tcPr>
            <w:vAlign w:val="center"/>
          </w:tcPr>
          <w:p w14:paraId="5452F413">
            <w:r>
              <w:t>26.41</w:t>
            </w:r>
          </w:p>
        </w:tc>
        <w:tc>
          <w:tcPr>
            <w:vAlign w:val="center"/>
          </w:tcPr>
          <w:p w14:paraId="2A6A6D30">
            <w:r>
              <w:t>0.057</w:t>
            </w:r>
          </w:p>
        </w:tc>
        <w:tc>
          <w:tcPr>
            <w:vAlign w:val="center"/>
          </w:tcPr>
          <w:p w14:paraId="6C325BBE">
            <w:r>
              <w:t>1.36</w:t>
            </w:r>
          </w:p>
        </w:tc>
        <w:tc>
          <w:tcPr>
            <w:vAlign w:val="center"/>
          </w:tcPr>
          <w:p w14:paraId="1EF93AB2">
            <w:r>
              <w:t>5.46</w:t>
            </w:r>
          </w:p>
        </w:tc>
        <w:tc>
          <w:tcPr>
            <w:vAlign w:val="center"/>
          </w:tcPr>
          <w:p w14:paraId="1E915052">
            <w:r>
              <w:t>0.75</w:t>
            </w:r>
          </w:p>
        </w:tc>
      </w:tr>
      <w:tr w14:paraId="3C455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941D4">
            <w:r>
              <w:t>合计</w:t>
            </w:r>
          </w:p>
        </w:tc>
        <w:tc>
          <w:tcPr>
            <w:vAlign w:val="center"/>
          </w:tcPr>
          <w:p w14:paraId="18D6DCF5"/>
        </w:tc>
        <w:tc>
          <w:tcPr>
            <w:vAlign w:val="center"/>
          </w:tcPr>
          <w:p w14:paraId="269E2097">
            <w:r>
              <w:t>462.15</w:t>
            </w:r>
          </w:p>
        </w:tc>
        <w:tc>
          <w:tcPr>
            <w:vAlign w:val="center"/>
          </w:tcPr>
          <w:p w14:paraId="0EB4694C">
            <w:r>
              <w:t>1.000</w:t>
            </w:r>
          </w:p>
        </w:tc>
        <w:tc>
          <w:tcPr>
            <w:vAlign w:val="center"/>
          </w:tcPr>
          <w:p w14:paraId="54AF599F">
            <w:r>
              <w:t>1.36</w:t>
            </w:r>
          </w:p>
        </w:tc>
        <w:tc>
          <w:tcPr>
            <w:vAlign w:val="center"/>
          </w:tcPr>
          <w:p w14:paraId="404017CE">
            <w:r>
              <w:t>5.46</w:t>
            </w:r>
          </w:p>
        </w:tc>
        <w:tc>
          <w:tcPr>
            <w:vAlign w:val="center"/>
          </w:tcPr>
          <w:p w14:paraId="5D040A03">
            <w:r>
              <w:t>0.75</w:t>
            </w:r>
          </w:p>
        </w:tc>
      </w:tr>
      <w:tr w14:paraId="11CED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18177">
            <w:r>
              <w:t>考虑线性热桥后K</w:t>
            </w:r>
          </w:p>
        </w:tc>
        <w:tc>
          <w:tcPr>
            <w:gridSpan w:val="6"/>
          </w:tcPr>
          <w:p w14:paraId="38F8E194">
            <w:pPr>
              <w:jc w:val="center"/>
            </w:pPr>
            <w:r>
              <w:t>1.36 + -103.08/462.15 = 1.14</w:t>
            </w:r>
          </w:p>
        </w:tc>
      </w:tr>
    </w:tbl>
    <w:p w14:paraId="6D5153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98C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0837F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A1CD6B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0672C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ABB56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3A935E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461C21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7B88A7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BAAE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31672A">
            <w:r>
              <w:t>外墙构造一</w:t>
            </w:r>
          </w:p>
        </w:tc>
        <w:tc>
          <w:tcPr>
            <w:vAlign w:val="center"/>
          </w:tcPr>
          <w:p w14:paraId="4266DDA6">
            <w:r>
              <w:t>主墙体</w:t>
            </w:r>
          </w:p>
        </w:tc>
        <w:tc>
          <w:tcPr>
            <w:vAlign w:val="center"/>
          </w:tcPr>
          <w:p w14:paraId="11764B05">
            <w:r>
              <w:t>1447.41</w:t>
            </w:r>
          </w:p>
        </w:tc>
        <w:tc>
          <w:tcPr>
            <w:vAlign w:val="center"/>
          </w:tcPr>
          <w:p w14:paraId="1EB0F9F3">
            <w:r>
              <w:t>0.955</w:t>
            </w:r>
          </w:p>
        </w:tc>
        <w:tc>
          <w:tcPr>
            <w:vAlign w:val="center"/>
          </w:tcPr>
          <w:p w14:paraId="32E2E99C">
            <w:r>
              <w:t>1.36</w:t>
            </w:r>
          </w:p>
        </w:tc>
        <w:tc>
          <w:tcPr>
            <w:vAlign w:val="center"/>
          </w:tcPr>
          <w:p w14:paraId="4B162CDE">
            <w:r>
              <w:t>5.46</w:t>
            </w:r>
          </w:p>
        </w:tc>
        <w:tc>
          <w:tcPr>
            <w:vAlign w:val="center"/>
          </w:tcPr>
          <w:p w14:paraId="2CE77097">
            <w:r>
              <w:t>0.75</w:t>
            </w:r>
          </w:p>
        </w:tc>
      </w:tr>
      <w:tr w14:paraId="7244C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979958">
            <w:r>
              <w:t>阳台隔墙构造一</w:t>
            </w:r>
          </w:p>
        </w:tc>
        <w:tc>
          <w:tcPr>
            <w:vAlign w:val="center"/>
          </w:tcPr>
          <w:p w14:paraId="6A4D8830">
            <w:r>
              <w:t>阳台隔墙</w:t>
            </w:r>
          </w:p>
        </w:tc>
        <w:tc>
          <w:tcPr>
            <w:vAlign w:val="center"/>
          </w:tcPr>
          <w:p w14:paraId="7DF9041A">
            <w:r>
              <w:t>38.61</w:t>
            </w:r>
          </w:p>
        </w:tc>
        <w:tc>
          <w:tcPr>
            <w:vAlign w:val="center"/>
          </w:tcPr>
          <w:p w14:paraId="7513D2BA">
            <w:r>
              <w:t>0.025</w:t>
            </w:r>
          </w:p>
        </w:tc>
        <w:tc>
          <w:tcPr>
            <w:vAlign w:val="center"/>
          </w:tcPr>
          <w:p w14:paraId="20BAC39F">
            <w:r>
              <w:t>1.36</w:t>
            </w:r>
          </w:p>
        </w:tc>
        <w:tc>
          <w:tcPr>
            <w:vAlign w:val="center"/>
          </w:tcPr>
          <w:p w14:paraId="4916F371">
            <w:r>
              <w:t>5.46</w:t>
            </w:r>
          </w:p>
        </w:tc>
        <w:tc>
          <w:tcPr>
            <w:vAlign w:val="center"/>
          </w:tcPr>
          <w:p w14:paraId="67C39C21">
            <w:r>
              <w:t>0.75</w:t>
            </w:r>
          </w:p>
        </w:tc>
      </w:tr>
      <w:tr w14:paraId="24BF3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B75061">
            <w:r>
              <w:t>外墙构造一</w:t>
            </w:r>
          </w:p>
        </w:tc>
        <w:tc>
          <w:tcPr>
            <w:vAlign w:val="center"/>
          </w:tcPr>
          <w:p w14:paraId="7C752222">
            <w:r>
              <w:t>外墙（剪力墙）</w:t>
            </w:r>
          </w:p>
        </w:tc>
        <w:tc>
          <w:tcPr>
            <w:vAlign w:val="center"/>
          </w:tcPr>
          <w:p w14:paraId="2671EFC9">
            <w:r>
              <w:t>29.09</w:t>
            </w:r>
          </w:p>
        </w:tc>
        <w:tc>
          <w:tcPr>
            <w:vAlign w:val="center"/>
          </w:tcPr>
          <w:p w14:paraId="68544328">
            <w:r>
              <w:t>0.019</w:t>
            </w:r>
          </w:p>
        </w:tc>
        <w:tc>
          <w:tcPr>
            <w:vAlign w:val="center"/>
          </w:tcPr>
          <w:p w14:paraId="71EECEA2">
            <w:r>
              <w:t>1.36</w:t>
            </w:r>
          </w:p>
        </w:tc>
        <w:tc>
          <w:tcPr>
            <w:vAlign w:val="center"/>
          </w:tcPr>
          <w:p w14:paraId="5F5DC380">
            <w:r>
              <w:t>5.46</w:t>
            </w:r>
          </w:p>
        </w:tc>
        <w:tc>
          <w:tcPr>
            <w:vAlign w:val="center"/>
          </w:tcPr>
          <w:p w14:paraId="0DF24388">
            <w:r>
              <w:t>0.75</w:t>
            </w:r>
          </w:p>
        </w:tc>
      </w:tr>
      <w:tr w14:paraId="213C2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C25179">
            <w:r>
              <w:t>合计</w:t>
            </w:r>
          </w:p>
        </w:tc>
        <w:tc>
          <w:tcPr>
            <w:vAlign w:val="center"/>
          </w:tcPr>
          <w:p w14:paraId="04238D93"/>
        </w:tc>
        <w:tc>
          <w:tcPr>
            <w:vAlign w:val="center"/>
          </w:tcPr>
          <w:p w14:paraId="3EDB79E3">
            <w:r>
              <w:t>1515.11</w:t>
            </w:r>
          </w:p>
        </w:tc>
        <w:tc>
          <w:tcPr>
            <w:vAlign w:val="center"/>
          </w:tcPr>
          <w:p w14:paraId="30C7307A">
            <w:r>
              <w:t>1.000</w:t>
            </w:r>
          </w:p>
        </w:tc>
        <w:tc>
          <w:tcPr>
            <w:vAlign w:val="center"/>
          </w:tcPr>
          <w:p w14:paraId="69968AB9">
            <w:r>
              <w:t>1.36</w:t>
            </w:r>
          </w:p>
        </w:tc>
        <w:tc>
          <w:tcPr>
            <w:vAlign w:val="center"/>
          </w:tcPr>
          <w:p w14:paraId="23064A69">
            <w:r>
              <w:t>5.46</w:t>
            </w:r>
          </w:p>
        </w:tc>
        <w:tc>
          <w:tcPr>
            <w:vAlign w:val="center"/>
          </w:tcPr>
          <w:p w14:paraId="2426872D">
            <w:r>
              <w:t>0.75</w:t>
            </w:r>
          </w:p>
        </w:tc>
      </w:tr>
      <w:tr w14:paraId="095D9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16FF0">
            <w:r>
              <w:t>考虑线性热桥后K</w:t>
            </w:r>
          </w:p>
        </w:tc>
        <w:tc>
          <w:tcPr>
            <w:gridSpan w:val="6"/>
          </w:tcPr>
          <w:p w14:paraId="4EFA38C1">
            <w:pPr>
              <w:jc w:val="center"/>
            </w:pPr>
            <w:r>
              <w:t>1.36 + -381.58/1515.11 = 1.11</w:t>
            </w:r>
          </w:p>
        </w:tc>
      </w:tr>
      <w:tr w14:paraId="68BA7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7E3A3">
            <w:r>
              <w:t>标准依据</w:t>
            </w:r>
          </w:p>
        </w:tc>
        <w:tc>
          <w:tcPr>
            <w:gridSpan w:val="6"/>
          </w:tcPr>
          <w:p w14:paraId="3C4BEB26">
            <w:r>
              <w:t>《建筑节能与可再生能源利用通用规范》GB55015-2021第3.1.8条</w:t>
            </w:r>
          </w:p>
        </w:tc>
      </w:tr>
      <w:tr w14:paraId="3FA65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F8797">
            <w:r>
              <w:t>标准要求</w:t>
            </w:r>
          </w:p>
        </w:tc>
        <w:tc>
          <w:tcPr>
            <w:gridSpan w:val="6"/>
          </w:tcPr>
          <w:p w14:paraId="46F3BD6E">
            <w:r>
              <w:t>K应满足表3.1.8的规定(K≤1.20)</w:t>
            </w:r>
          </w:p>
        </w:tc>
      </w:tr>
      <w:tr w14:paraId="50319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07987">
            <w:r>
              <w:t>结论</w:t>
            </w:r>
          </w:p>
        </w:tc>
        <w:tc>
          <w:tcPr>
            <w:gridSpan w:val="6"/>
          </w:tcPr>
          <w:p w14:paraId="7F8275C7">
            <w:r>
              <w:t>满足</w:t>
            </w:r>
          </w:p>
        </w:tc>
      </w:tr>
    </w:tbl>
    <w:p w14:paraId="481AD1C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0113"/>
      <w:r>
        <w:rPr>
          <w:color w:val="000000"/>
          <w:kern w:val="2"/>
          <w:szCs w:val="24"/>
          <w:lang w:val="en-US"/>
        </w:rPr>
        <w:t>架空或外挑楼板</w:t>
      </w:r>
      <w:bookmarkEnd w:id="47"/>
    </w:p>
    <w:p w14:paraId="5F560B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422554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3497"/>
      <w:r>
        <w:rPr>
          <w:color w:val="000000"/>
          <w:kern w:val="2"/>
          <w:szCs w:val="24"/>
          <w:lang w:val="en-US"/>
        </w:rPr>
        <w:t>分户墙</w:t>
      </w:r>
      <w:bookmarkEnd w:id="48"/>
    </w:p>
    <w:p w14:paraId="0A44ADD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5F0140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5556"/>
      <w:r>
        <w:rPr>
          <w:color w:val="000000"/>
          <w:kern w:val="2"/>
          <w:szCs w:val="24"/>
          <w:lang w:val="en-US"/>
        </w:rPr>
        <w:t>楼梯间隔墙或封闭外走廊隔墙</w:t>
      </w:r>
      <w:bookmarkEnd w:id="49"/>
    </w:p>
    <w:p w14:paraId="2FF3A3C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户墙构造一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D38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A5D4F9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9F0AD9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B9E26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FBC81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B5D60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FE08A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A99838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ABA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F15C94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92650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4772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08E14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222E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74F13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34F752">
            <w:pPr>
              <w:jc w:val="center"/>
            </w:pPr>
            <w:r>
              <w:t>D=R*S</w:t>
            </w:r>
          </w:p>
        </w:tc>
      </w:tr>
      <w:tr w14:paraId="09F23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1F5C5">
            <w:r>
              <w:t>软木板(ρ=300)</w:t>
            </w:r>
          </w:p>
        </w:tc>
        <w:tc>
          <w:tcPr>
            <w:vAlign w:val="center"/>
          </w:tcPr>
          <w:p w14:paraId="65FF4D6A">
            <w:r>
              <w:t>20</w:t>
            </w:r>
          </w:p>
        </w:tc>
        <w:tc>
          <w:tcPr>
            <w:vAlign w:val="center"/>
          </w:tcPr>
          <w:p w14:paraId="14B27D21">
            <w:r>
              <w:t>0.093</w:t>
            </w:r>
          </w:p>
        </w:tc>
        <w:tc>
          <w:tcPr>
            <w:vAlign w:val="center"/>
          </w:tcPr>
          <w:p w14:paraId="07362969">
            <w:r>
              <w:t>1.950</w:t>
            </w:r>
          </w:p>
        </w:tc>
        <w:tc>
          <w:tcPr>
            <w:vAlign w:val="center"/>
          </w:tcPr>
          <w:p w14:paraId="2F3D5991">
            <w:r>
              <w:t>1.00</w:t>
            </w:r>
          </w:p>
        </w:tc>
        <w:tc>
          <w:tcPr>
            <w:vAlign w:val="center"/>
          </w:tcPr>
          <w:p w14:paraId="530347FE">
            <w:r>
              <w:t>0.215</w:t>
            </w:r>
          </w:p>
        </w:tc>
        <w:tc>
          <w:tcPr>
            <w:vAlign w:val="center"/>
          </w:tcPr>
          <w:p w14:paraId="256BCB43">
            <w:r>
              <w:t>0.419</w:t>
            </w:r>
          </w:p>
        </w:tc>
      </w:tr>
      <w:tr w14:paraId="3F466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4D1A72">
            <w:r>
              <w:t>酚醛板（用于墙体）</w:t>
            </w:r>
          </w:p>
        </w:tc>
        <w:tc>
          <w:tcPr>
            <w:vAlign w:val="center"/>
          </w:tcPr>
          <w:p w14:paraId="332C174F">
            <w:r>
              <w:t>20</w:t>
            </w:r>
          </w:p>
        </w:tc>
        <w:tc>
          <w:tcPr>
            <w:vAlign w:val="center"/>
          </w:tcPr>
          <w:p w14:paraId="1566FD8B">
            <w:r>
              <w:t>0.034</w:t>
            </w:r>
          </w:p>
        </w:tc>
        <w:tc>
          <w:tcPr>
            <w:vAlign w:val="center"/>
          </w:tcPr>
          <w:p w14:paraId="73F7E90F">
            <w:r>
              <w:t>10.000</w:t>
            </w:r>
          </w:p>
        </w:tc>
        <w:tc>
          <w:tcPr>
            <w:vAlign w:val="center"/>
          </w:tcPr>
          <w:p w14:paraId="3BC8E3C2">
            <w:r>
              <w:t>1.00</w:t>
            </w:r>
          </w:p>
        </w:tc>
        <w:tc>
          <w:tcPr>
            <w:vAlign w:val="center"/>
          </w:tcPr>
          <w:p w14:paraId="43CA87E9">
            <w:r>
              <w:t>0.588</w:t>
            </w:r>
          </w:p>
        </w:tc>
        <w:tc>
          <w:tcPr>
            <w:vAlign w:val="center"/>
          </w:tcPr>
          <w:p w14:paraId="66AEF78A">
            <w:r>
              <w:t>5.882</w:t>
            </w:r>
          </w:p>
        </w:tc>
      </w:tr>
      <w:tr w14:paraId="245EB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2016A8">
            <w:r>
              <w:t>软木板(ρ=300)</w:t>
            </w:r>
          </w:p>
        </w:tc>
        <w:tc>
          <w:tcPr>
            <w:vAlign w:val="center"/>
          </w:tcPr>
          <w:p w14:paraId="2018374F">
            <w:r>
              <w:t>20</w:t>
            </w:r>
          </w:p>
        </w:tc>
        <w:tc>
          <w:tcPr>
            <w:vAlign w:val="center"/>
          </w:tcPr>
          <w:p w14:paraId="7E368F52">
            <w:r>
              <w:t>0.093</w:t>
            </w:r>
          </w:p>
        </w:tc>
        <w:tc>
          <w:tcPr>
            <w:vAlign w:val="center"/>
          </w:tcPr>
          <w:p w14:paraId="0477FDB5">
            <w:r>
              <w:t>1.950</w:t>
            </w:r>
          </w:p>
        </w:tc>
        <w:tc>
          <w:tcPr>
            <w:vAlign w:val="center"/>
          </w:tcPr>
          <w:p w14:paraId="6113ED3B">
            <w:r>
              <w:t>1.00</w:t>
            </w:r>
          </w:p>
        </w:tc>
        <w:tc>
          <w:tcPr>
            <w:vAlign w:val="center"/>
          </w:tcPr>
          <w:p w14:paraId="160A17CF">
            <w:r>
              <w:t>0.215</w:t>
            </w:r>
          </w:p>
        </w:tc>
        <w:tc>
          <w:tcPr>
            <w:vAlign w:val="center"/>
          </w:tcPr>
          <w:p w14:paraId="6C0D791E">
            <w:r>
              <w:t>0.419</w:t>
            </w:r>
          </w:p>
        </w:tc>
      </w:tr>
      <w:tr w14:paraId="5F7B6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EFF64A">
            <w:r>
              <w:t>各层之和∑</w:t>
            </w:r>
          </w:p>
        </w:tc>
        <w:tc>
          <w:tcPr>
            <w:vAlign w:val="center"/>
          </w:tcPr>
          <w:p w14:paraId="6B46C8EA">
            <w:r>
              <w:t>60</w:t>
            </w:r>
          </w:p>
        </w:tc>
        <w:tc>
          <w:tcPr>
            <w:vAlign w:val="center"/>
          </w:tcPr>
          <w:p w14:paraId="4CD7CAF4">
            <w:r>
              <w:t>－</w:t>
            </w:r>
          </w:p>
        </w:tc>
        <w:tc>
          <w:tcPr>
            <w:vAlign w:val="center"/>
          </w:tcPr>
          <w:p w14:paraId="1D9E5C7D">
            <w:r>
              <w:t>－</w:t>
            </w:r>
          </w:p>
        </w:tc>
        <w:tc>
          <w:tcPr>
            <w:vAlign w:val="center"/>
          </w:tcPr>
          <w:p w14:paraId="31BD39E1">
            <w:r>
              <w:t>－</w:t>
            </w:r>
          </w:p>
        </w:tc>
        <w:tc>
          <w:tcPr>
            <w:vAlign w:val="center"/>
          </w:tcPr>
          <w:p w14:paraId="0C10267E">
            <w:r>
              <w:t>1.018</w:t>
            </w:r>
          </w:p>
        </w:tc>
        <w:tc>
          <w:tcPr>
            <w:vAlign w:val="center"/>
          </w:tcPr>
          <w:p w14:paraId="48FB8505">
            <w:r>
              <w:t>6.721</w:t>
            </w:r>
          </w:p>
        </w:tc>
      </w:tr>
      <w:tr w14:paraId="0E1A5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1237C">
            <w:r>
              <w:t>传热系数K=1/(0.22+∑R)</w:t>
            </w:r>
          </w:p>
        </w:tc>
        <w:tc>
          <w:tcPr>
            <w:gridSpan w:val="6"/>
          </w:tcPr>
          <w:p w14:paraId="7F0570DF">
            <w:pPr>
              <w:jc w:val="center"/>
            </w:pPr>
            <w:r>
              <w:t>0.81</w:t>
            </w:r>
          </w:p>
        </w:tc>
      </w:tr>
      <w:tr w14:paraId="05E05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6C297">
            <w:r>
              <w:t>标准依据</w:t>
            </w:r>
          </w:p>
        </w:tc>
        <w:tc>
          <w:tcPr>
            <w:gridSpan w:val="6"/>
          </w:tcPr>
          <w:p w14:paraId="3038929F">
            <w:r>
              <w:t>《建筑节能与可再生能源利用通用规范》GB55015-2021第3.1.8条</w:t>
            </w:r>
          </w:p>
        </w:tc>
      </w:tr>
      <w:tr w14:paraId="16088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84A4B">
            <w:r>
              <w:t>标准要求</w:t>
            </w:r>
          </w:p>
        </w:tc>
        <w:tc>
          <w:tcPr>
            <w:gridSpan w:val="6"/>
          </w:tcPr>
          <w:p w14:paraId="6641A534">
            <w:r>
              <w:t>K≤1.5</w:t>
            </w:r>
          </w:p>
        </w:tc>
      </w:tr>
      <w:tr w14:paraId="26332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921D79">
            <w:r>
              <w:t>结论</w:t>
            </w:r>
          </w:p>
        </w:tc>
        <w:tc>
          <w:tcPr>
            <w:gridSpan w:val="6"/>
          </w:tcPr>
          <w:p w14:paraId="2021EF51">
            <w:r>
              <w:t>满足</w:t>
            </w:r>
          </w:p>
        </w:tc>
      </w:tr>
    </w:tbl>
    <w:p w14:paraId="5DB825B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9196"/>
      <w:r>
        <w:rPr>
          <w:color w:val="000000"/>
          <w:kern w:val="2"/>
          <w:szCs w:val="24"/>
          <w:lang w:val="en-US"/>
        </w:rPr>
        <w:t>楼板</w:t>
      </w:r>
      <w:bookmarkEnd w:id="50"/>
    </w:p>
    <w:p w14:paraId="2E69735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楼板相关构造</w:t>
      </w:r>
    </w:p>
    <w:p w14:paraId="0CE7605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A9A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CF757B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D3F440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C6875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48C02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43730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3C94D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9EDA2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CC6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16957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3D173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BD772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E4579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6F5A7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C1746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77CA68">
            <w:pPr>
              <w:jc w:val="center"/>
            </w:pPr>
            <w:r>
              <w:t>D=R*S</w:t>
            </w:r>
          </w:p>
        </w:tc>
      </w:tr>
      <w:tr w14:paraId="017B8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867C9">
            <w:r>
              <w:t>实木地板</w:t>
            </w:r>
          </w:p>
        </w:tc>
        <w:tc>
          <w:tcPr>
            <w:vAlign w:val="center"/>
          </w:tcPr>
          <w:p w14:paraId="0F20632C">
            <w:r>
              <w:t>25</w:t>
            </w:r>
          </w:p>
        </w:tc>
        <w:tc>
          <w:tcPr>
            <w:vAlign w:val="center"/>
          </w:tcPr>
          <w:p w14:paraId="0AAA5024">
            <w:r>
              <w:t>0.170</w:t>
            </w:r>
          </w:p>
        </w:tc>
        <w:tc>
          <w:tcPr>
            <w:vAlign w:val="center"/>
          </w:tcPr>
          <w:p w14:paraId="6B885C2A">
            <w:r>
              <w:t>4.661</w:t>
            </w:r>
          </w:p>
        </w:tc>
        <w:tc>
          <w:tcPr>
            <w:vAlign w:val="center"/>
          </w:tcPr>
          <w:p w14:paraId="7D7F23DA">
            <w:r>
              <w:t>1.00</w:t>
            </w:r>
          </w:p>
        </w:tc>
        <w:tc>
          <w:tcPr>
            <w:vAlign w:val="center"/>
          </w:tcPr>
          <w:p w14:paraId="1560ECD2">
            <w:r>
              <w:t>0.147</w:t>
            </w:r>
          </w:p>
        </w:tc>
        <w:tc>
          <w:tcPr>
            <w:vAlign w:val="center"/>
          </w:tcPr>
          <w:p w14:paraId="424FA04C">
            <w:r>
              <w:t>0.685</w:t>
            </w:r>
          </w:p>
        </w:tc>
      </w:tr>
      <w:tr w14:paraId="757C3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69C078">
            <w:r>
              <w:t>酚醛板（用于地面）</w:t>
            </w:r>
          </w:p>
        </w:tc>
        <w:tc>
          <w:tcPr>
            <w:vAlign w:val="center"/>
          </w:tcPr>
          <w:p w14:paraId="1B1B6042">
            <w:r>
              <w:t>25</w:t>
            </w:r>
          </w:p>
        </w:tc>
        <w:tc>
          <w:tcPr>
            <w:vAlign w:val="center"/>
          </w:tcPr>
          <w:p w14:paraId="01F84AF3">
            <w:r>
              <w:t>0.040</w:t>
            </w:r>
          </w:p>
        </w:tc>
        <w:tc>
          <w:tcPr>
            <w:vAlign w:val="center"/>
          </w:tcPr>
          <w:p w14:paraId="07381AFA">
            <w:r>
              <w:t>10.000</w:t>
            </w:r>
          </w:p>
        </w:tc>
        <w:tc>
          <w:tcPr>
            <w:vAlign w:val="center"/>
          </w:tcPr>
          <w:p w14:paraId="2513604B">
            <w:r>
              <w:t>1.00</w:t>
            </w:r>
          </w:p>
        </w:tc>
        <w:tc>
          <w:tcPr>
            <w:vAlign w:val="center"/>
          </w:tcPr>
          <w:p w14:paraId="5B681B37">
            <w:r>
              <w:t>0.625</w:t>
            </w:r>
          </w:p>
        </w:tc>
        <w:tc>
          <w:tcPr>
            <w:vAlign w:val="center"/>
          </w:tcPr>
          <w:p w14:paraId="47BD9B35">
            <w:r>
              <w:t>6.250</w:t>
            </w:r>
          </w:p>
        </w:tc>
      </w:tr>
      <w:tr w14:paraId="42C31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081FD">
            <w:r>
              <w:t>橡木、枫树（热流方向顺木纹）</w:t>
            </w:r>
          </w:p>
        </w:tc>
        <w:tc>
          <w:tcPr>
            <w:vAlign w:val="center"/>
          </w:tcPr>
          <w:p w14:paraId="50E12986">
            <w:r>
              <w:t>50</w:t>
            </w:r>
          </w:p>
        </w:tc>
        <w:tc>
          <w:tcPr>
            <w:vAlign w:val="center"/>
          </w:tcPr>
          <w:p w14:paraId="7F12EB71">
            <w:r>
              <w:t>0.350</w:t>
            </w:r>
          </w:p>
        </w:tc>
        <w:tc>
          <w:tcPr>
            <w:vAlign w:val="center"/>
          </w:tcPr>
          <w:p w14:paraId="173E42AB">
            <w:r>
              <w:t>6.930</w:t>
            </w:r>
          </w:p>
        </w:tc>
        <w:tc>
          <w:tcPr>
            <w:vAlign w:val="center"/>
          </w:tcPr>
          <w:p w14:paraId="58C308B1">
            <w:r>
              <w:t>1.00</w:t>
            </w:r>
          </w:p>
        </w:tc>
        <w:tc>
          <w:tcPr>
            <w:vAlign w:val="center"/>
          </w:tcPr>
          <w:p w14:paraId="3E6FF2A3">
            <w:r>
              <w:t>0.143</w:t>
            </w:r>
          </w:p>
        </w:tc>
        <w:tc>
          <w:tcPr>
            <w:vAlign w:val="center"/>
          </w:tcPr>
          <w:p w14:paraId="0E480D16">
            <w:r>
              <w:t>0.990</w:t>
            </w:r>
          </w:p>
        </w:tc>
      </w:tr>
      <w:tr w14:paraId="3ABE4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AAF93A">
            <w:r>
              <w:t>各层之和∑</w:t>
            </w:r>
          </w:p>
        </w:tc>
        <w:tc>
          <w:tcPr>
            <w:vAlign w:val="center"/>
          </w:tcPr>
          <w:p w14:paraId="639209E7">
            <w:r>
              <w:t>100</w:t>
            </w:r>
          </w:p>
        </w:tc>
        <w:tc>
          <w:tcPr>
            <w:vAlign w:val="center"/>
          </w:tcPr>
          <w:p w14:paraId="2D5AEB97">
            <w:r>
              <w:t>－</w:t>
            </w:r>
          </w:p>
        </w:tc>
        <w:tc>
          <w:tcPr>
            <w:vAlign w:val="center"/>
          </w:tcPr>
          <w:p w14:paraId="67BBC587">
            <w:r>
              <w:t>－</w:t>
            </w:r>
          </w:p>
        </w:tc>
        <w:tc>
          <w:tcPr>
            <w:vAlign w:val="center"/>
          </w:tcPr>
          <w:p w14:paraId="0872962C">
            <w:r>
              <w:t>－</w:t>
            </w:r>
          </w:p>
        </w:tc>
        <w:tc>
          <w:tcPr>
            <w:vAlign w:val="center"/>
          </w:tcPr>
          <w:p w14:paraId="20046FA4">
            <w:r>
              <w:t>0.915</w:t>
            </w:r>
          </w:p>
        </w:tc>
        <w:tc>
          <w:tcPr>
            <w:vAlign w:val="center"/>
          </w:tcPr>
          <w:p w14:paraId="7D1FC9EE">
            <w:r>
              <w:t>7.925</w:t>
            </w:r>
          </w:p>
        </w:tc>
      </w:tr>
      <w:tr w14:paraId="3CEB2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7D828">
            <w:r>
              <w:t>传热系数K=1/(0.22+∑R)</w:t>
            </w:r>
          </w:p>
        </w:tc>
        <w:tc>
          <w:tcPr>
            <w:gridSpan w:val="6"/>
          </w:tcPr>
          <w:p w14:paraId="43E6D285">
            <w:pPr>
              <w:jc w:val="center"/>
            </w:pPr>
            <w:r>
              <w:t>0.88</w:t>
            </w:r>
          </w:p>
        </w:tc>
      </w:tr>
    </w:tbl>
    <w:p w14:paraId="72708FB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控温与非控温空间楼板构造一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1C0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C4C781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70D82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27DB5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D827A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D07DE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DC1E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134A8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32B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9737BB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09496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83611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1AA64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BC3C7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BB192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9D73120">
            <w:pPr>
              <w:jc w:val="center"/>
            </w:pPr>
            <w:r>
              <w:t>D=R*S</w:t>
            </w:r>
          </w:p>
        </w:tc>
      </w:tr>
      <w:tr w14:paraId="731CD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C9ABD1">
            <w:r>
              <w:t>实木地板</w:t>
            </w:r>
          </w:p>
        </w:tc>
        <w:tc>
          <w:tcPr>
            <w:vAlign w:val="center"/>
          </w:tcPr>
          <w:p w14:paraId="1C942D84">
            <w:r>
              <w:t>25</w:t>
            </w:r>
          </w:p>
        </w:tc>
        <w:tc>
          <w:tcPr>
            <w:vAlign w:val="center"/>
          </w:tcPr>
          <w:p w14:paraId="1D39C36C">
            <w:r>
              <w:t>0.170</w:t>
            </w:r>
          </w:p>
        </w:tc>
        <w:tc>
          <w:tcPr>
            <w:vAlign w:val="center"/>
          </w:tcPr>
          <w:p w14:paraId="511D803B">
            <w:r>
              <w:t>4.661</w:t>
            </w:r>
          </w:p>
        </w:tc>
        <w:tc>
          <w:tcPr>
            <w:vAlign w:val="center"/>
          </w:tcPr>
          <w:p w14:paraId="0D9CE04A">
            <w:r>
              <w:t>1.00</w:t>
            </w:r>
          </w:p>
        </w:tc>
        <w:tc>
          <w:tcPr>
            <w:vAlign w:val="center"/>
          </w:tcPr>
          <w:p w14:paraId="705DBE97">
            <w:r>
              <w:t>0.147</w:t>
            </w:r>
          </w:p>
        </w:tc>
        <w:tc>
          <w:tcPr>
            <w:vAlign w:val="center"/>
          </w:tcPr>
          <w:p w14:paraId="50115058">
            <w:r>
              <w:t>0.685</w:t>
            </w:r>
          </w:p>
        </w:tc>
      </w:tr>
      <w:tr w14:paraId="4E34B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DCA19B">
            <w:r>
              <w:t>酚醛板（用于地面）</w:t>
            </w:r>
          </w:p>
        </w:tc>
        <w:tc>
          <w:tcPr>
            <w:vAlign w:val="center"/>
          </w:tcPr>
          <w:p w14:paraId="66595EB5">
            <w:r>
              <w:t>25</w:t>
            </w:r>
          </w:p>
        </w:tc>
        <w:tc>
          <w:tcPr>
            <w:vAlign w:val="center"/>
          </w:tcPr>
          <w:p w14:paraId="461B363F">
            <w:r>
              <w:t>0.040</w:t>
            </w:r>
          </w:p>
        </w:tc>
        <w:tc>
          <w:tcPr>
            <w:vAlign w:val="center"/>
          </w:tcPr>
          <w:p w14:paraId="6CECC104">
            <w:r>
              <w:t>10.000</w:t>
            </w:r>
          </w:p>
        </w:tc>
        <w:tc>
          <w:tcPr>
            <w:vAlign w:val="center"/>
          </w:tcPr>
          <w:p w14:paraId="424A7578">
            <w:r>
              <w:t>1.00</w:t>
            </w:r>
          </w:p>
        </w:tc>
        <w:tc>
          <w:tcPr>
            <w:vAlign w:val="center"/>
          </w:tcPr>
          <w:p w14:paraId="6F2D050D">
            <w:r>
              <w:t>0.625</w:t>
            </w:r>
          </w:p>
        </w:tc>
        <w:tc>
          <w:tcPr>
            <w:vAlign w:val="center"/>
          </w:tcPr>
          <w:p w14:paraId="7BB3C060">
            <w:r>
              <w:t>6.250</w:t>
            </w:r>
          </w:p>
        </w:tc>
      </w:tr>
      <w:tr w14:paraId="2E435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1A740C">
            <w:r>
              <w:t>橡木、枫树（热流方向顺木纹）</w:t>
            </w:r>
          </w:p>
        </w:tc>
        <w:tc>
          <w:tcPr>
            <w:vAlign w:val="center"/>
          </w:tcPr>
          <w:p w14:paraId="39DF0F68">
            <w:r>
              <w:t>50</w:t>
            </w:r>
          </w:p>
        </w:tc>
        <w:tc>
          <w:tcPr>
            <w:vAlign w:val="center"/>
          </w:tcPr>
          <w:p w14:paraId="0E109A64">
            <w:r>
              <w:t>0.350</w:t>
            </w:r>
          </w:p>
        </w:tc>
        <w:tc>
          <w:tcPr>
            <w:vAlign w:val="center"/>
          </w:tcPr>
          <w:p w14:paraId="4C5D789D">
            <w:r>
              <w:t>6.930</w:t>
            </w:r>
          </w:p>
        </w:tc>
        <w:tc>
          <w:tcPr>
            <w:vAlign w:val="center"/>
          </w:tcPr>
          <w:p w14:paraId="503FACFA">
            <w:r>
              <w:t>1.00</w:t>
            </w:r>
          </w:p>
        </w:tc>
        <w:tc>
          <w:tcPr>
            <w:vAlign w:val="center"/>
          </w:tcPr>
          <w:p w14:paraId="06B58101">
            <w:r>
              <w:t>0.143</w:t>
            </w:r>
          </w:p>
        </w:tc>
        <w:tc>
          <w:tcPr>
            <w:vAlign w:val="center"/>
          </w:tcPr>
          <w:p w14:paraId="2B71FB4C">
            <w:r>
              <w:t>0.990</w:t>
            </w:r>
          </w:p>
        </w:tc>
      </w:tr>
      <w:tr w14:paraId="02F9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2F9C7F">
            <w:r>
              <w:t>各层之和∑</w:t>
            </w:r>
          </w:p>
        </w:tc>
        <w:tc>
          <w:tcPr>
            <w:vAlign w:val="center"/>
          </w:tcPr>
          <w:p w14:paraId="67680585">
            <w:r>
              <w:t>100</w:t>
            </w:r>
          </w:p>
        </w:tc>
        <w:tc>
          <w:tcPr>
            <w:vAlign w:val="center"/>
          </w:tcPr>
          <w:p w14:paraId="048760D0">
            <w:r>
              <w:t>－</w:t>
            </w:r>
          </w:p>
        </w:tc>
        <w:tc>
          <w:tcPr>
            <w:vAlign w:val="center"/>
          </w:tcPr>
          <w:p w14:paraId="4873C2F1">
            <w:r>
              <w:t>－</w:t>
            </w:r>
          </w:p>
        </w:tc>
        <w:tc>
          <w:tcPr>
            <w:vAlign w:val="center"/>
          </w:tcPr>
          <w:p w14:paraId="72AFDA92">
            <w:r>
              <w:t>－</w:t>
            </w:r>
          </w:p>
        </w:tc>
        <w:tc>
          <w:tcPr>
            <w:vAlign w:val="center"/>
          </w:tcPr>
          <w:p w14:paraId="60C82D67">
            <w:r>
              <w:t>0.915</w:t>
            </w:r>
          </w:p>
        </w:tc>
        <w:tc>
          <w:tcPr>
            <w:vAlign w:val="center"/>
          </w:tcPr>
          <w:p w14:paraId="0666CE8A">
            <w:r>
              <w:t>7.925</w:t>
            </w:r>
          </w:p>
        </w:tc>
      </w:tr>
      <w:tr w14:paraId="71ED1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69024">
            <w:r>
              <w:t>传热系数K=1/(0.22+∑R)</w:t>
            </w:r>
          </w:p>
        </w:tc>
        <w:tc>
          <w:tcPr>
            <w:gridSpan w:val="6"/>
          </w:tcPr>
          <w:p w14:paraId="7271BDFC">
            <w:pPr>
              <w:jc w:val="center"/>
            </w:pPr>
            <w:r>
              <w:t>0.88</w:t>
            </w:r>
          </w:p>
        </w:tc>
      </w:tr>
    </w:tbl>
    <w:p w14:paraId="108E29A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楼板平均热工特性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245E4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0E38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0AED7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402AC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92128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A200E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2E15D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527E6">
            <w:r>
              <w:t>楼板构造一</w:t>
            </w:r>
          </w:p>
        </w:tc>
        <w:tc>
          <w:tcPr>
            <w:vAlign w:val="center"/>
          </w:tcPr>
          <w:p w14:paraId="3830E509">
            <w:r>
              <w:t>409.47</w:t>
            </w:r>
          </w:p>
        </w:tc>
        <w:tc>
          <w:tcPr>
            <w:vAlign w:val="center"/>
          </w:tcPr>
          <w:p w14:paraId="629C6ED2">
            <w:r>
              <w:t>0.823</w:t>
            </w:r>
          </w:p>
        </w:tc>
        <w:tc>
          <w:tcPr>
            <w:vAlign w:val="center"/>
          </w:tcPr>
          <w:p w14:paraId="09DFD2C3">
            <w:r>
              <w:t>0.88</w:t>
            </w:r>
          </w:p>
        </w:tc>
        <w:tc>
          <w:tcPr>
            <w:vAlign w:val="center"/>
          </w:tcPr>
          <w:p w14:paraId="37B50E58">
            <w:r>
              <w:t>7.93</w:t>
            </w:r>
          </w:p>
        </w:tc>
      </w:tr>
      <w:tr w14:paraId="44A23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1549F2">
            <w:r>
              <w:t>控温与非控温空间楼板构造一</w:t>
            </w:r>
          </w:p>
        </w:tc>
        <w:tc>
          <w:tcPr>
            <w:vAlign w:val="center"/>
          </w:tcPr>
          <w:p w14:paraId="5C9181A6">
            <w:r>
              <w:t>88.24</w:t>
            </w:r>
          </w:p>
        </w:tc>
        <w:tc>
          <w:tcPr>
            <w:vAlign w:val="center"/>
          </w:tcPr>
          <w:p w14:paraId="0CD06AB0">
            <w:r>
              <w:t>0.177</w:t>
            </w:r>
          </w:p>
        </w:tc>
        <w:tc>
          <w:tcPr>
            <w:vAlign w:val="center"/>
          </w:tcPr>
          <w:p w14:paraId="4780430E">
            <w:r>
              <w:t>0.88</w:t>
            </w:r>
          </w:p>
        </w:tc>
        <w:tc>
          <w:tcPr>
            <w:vAlign w:val="center"/>
          </w:tcPr>
          <w:p w14:paraId="3E849CEF">
            <w:r>
              <w:t>7.93</w:t>
            </w:r>
          </w:p>
        </w:tc>
      </w:tr>
      <w:tr w14:paraId="7BBBA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E44382">
            <w:r>
              <w:t>合计</w:t>
            </w:r>
          </w:p>
        </w:tc>
        <w:tc>
          <w:tcPr>
            <w:vAlign w:val="center"/>
          </w:tcPr>
          <w:p w14:paraId="4AE8189C">
            <w:r>
              <w:t>497.71</w:t>
            </w:r>
          </w:p>
        </w:tc>
        <w:tc>
          <w:tcPr>
            <w:vAlign w:val="center"/>
          </w:tcPr>
          <w:p w14:paraId="48F61553">
            <w:r>
              <w:t>1.000</w:t>
            </w:r>
          </w:p>
        </w:tc>
        <w:tc>
          <w:tcPr>
            <w:vAlign w:val="center"/>
          </w:tcPr>
          <w:p w14:paraId="58A8024E">
            <w:r>
              <w:t>0.88</w:t>
            </w:r>
          </w:p>
        </w:tc>
        <w:tc>
          <w:tcPr>
            <w:vAlign w:val="center"/>
          </w:tcPr>
          <w:p w14:paraId="12E93491">
            <w:r>
              <w:t>7.93</w:t>
            </w:r>
          </w:p>
        </w:tc>
      </w:tr>
      <w:tr w14:paraId="44392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7540B">
            <w:r>
              <w:t>标准依据</w:t>
            </w:r>
          </w:p>
        </w:tc>
        <w:tc>
          <w:tcPr>
            <w:gridSpan w:val="4"/>
          </w:tcPr>
          <w:p w14:paraId="0ABD72A0">
            <w:r>
              <w:t>《建筑节能与可再生能源利用通用规范》GB55015-2021第3.1.8条</w:t>
            </w:r>
          </w:p>
        </w:tc>
      </w:tr>
      <w:tr w14:paraId="66B73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BDDF6">
            <w:r>
              <w:t>标准要求</w:t>
            </w:r>
          </w:p>
        </w:tc>
        <w:tc>
          <w:tcPr>
            <w:gridSpan w:val="4"/>
          </w:tcPr>
          <w:p w14:paraId="175B1729">
            <w:r>
              <w:t>K≤1.8</w:t>
            </w:r>
          </w:p>
        </w:tc>
      </w:tr>
      <w:tr w14:paraId="52017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C2C9D">
            <w:r>
              <w:t>结论</w:t>
            </w:r>
          </w:p>
        </w:tc>
        <w:tc>
          <w:tcPr>
            <w:gridSpan w:val="4"/>
          </w:tcPr>
          <w:p w14:paraId="6E9E5758">
            <w:r>
              <w:t>满足</w:t>
            </w:r>
          </w:p>
        </w:tc>
      </w:tr>
    </w:tbl>
    <w:p w14:paraId="4EA81A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D48CE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3549"/>
      <w:r>
        <w:rPr>
          <w:color w:val="000000"/>
          <w:kern w:val="2"/>
          <w:szCs w:val="24"/>
          <w:lang w:val="en-US"/>
        </w:rPr>
        <w:t>通往封闭空间的户门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49DBD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4EE5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65E83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D23C1F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2ED45BF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5F3AA9E0">
            <w:pPr>
              <w:jc w:val="center"/>
            </w:pPr>
            <w:r>
              <w:t>是否满足</w:t>
            </w:r>
          </w:p>
        </w:tc>
      </w:tr>
      <w:tr w14:paraId="2EEE9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9E9741">
            <w:r>
              <w:t>单层实体木制外门</w:t>
            </w:r>
          </w:p>
        </w:tc>
        <w:tc>
          <w:tcPr>
            <w:vAlign w:val="center"/>
          </w:tcPr>
          <w:p w14:paraId="3844D448">
            <w:r>
              <w:t>7.86</w:t>
            </w:r>
          </w:p>
        </w:tc>
        <w:tc>
          <w:tcPr>
            <w:vAlign w:val="center"/>
          </w:tcPr>
          <w:p w14:paraId="14CDE0B6">
            <w:r>
              <w:t>1.000</w:t>
            </w:r>
          </w:p>
        </w:tc>
        <w:tc>
          <w:tcPr>
            <w:vAlign w:val="center"/>
          </w:tcPr>
          <w:p w14:paraId="2C7D6286">
            <w:r>
              <w:t>1.97</w:t>
            </w:r>
          </w:p>
        </w:tc>
        <w:tc>
          <w:tcPr>
            <w:vAlign w:val="center"/>
          </w:tcPr>
          <w:p w14:paraId="0869FBAC">
            <w:r>
              <w:t>满足</w:t>
            </w:r>
          </w:p>
        </w:tc>
      </w:tr>
      <w:tr w14:paraId="58AA6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77499">
            <w:r>
              <w:t>标准依据</w:t>
            </w:r>
          </w:p>
        </w:tc>
        <w:tc>
          <w:tcPr>
            <w:gridSpan w:val="4"/>
          </w:tcPr>
          <w:p w14:paraId="38B7A59E">
            <w:r>
              <w:t>《建筑节能与可再生能源利用通用规范》GB55015-2021第3.1.8条</w:t>
            </w:r>
          </w:p>
        </w:tc>
      </w:tr>
      <w:tr w14:paraId="3DD76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8C808">
            <w:r>
              <w:t>标准要求</w:t>
            </w:r>
          </w:p>
        </w:tc>
        <w:tc>
          <w:tcPr>
            <w:gridSpan w:val="4"/>
          </w:tcPr>
          <w:p w14:paraId="3AEC9565">
            <w:r>
              <w:t>K≤2.0</w:t>
            </w:r>
          </w:p>
        </w:tc>
      </w:tr>
      <w:tr w14:paraId="465A8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8AEDD">
            <w:r>
              <w:t>结论</w:t>
            </w:r>
          </w:p>
        </w:tc>
        <w:tc>
          <w:tcPr>
            <w:gridSpan w:val="4"/>
          </w:tcPr>
          <w:p w14:paraId="68D06CBD">
            <w:r>
              <w:t>满足</w:t>
            </w:r>
          </w:p>
        </w:tc>
      </w:tr>
    </w:tbl>
    <w:p w14:paraId="3ADB2AA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4750"/>
      <w:r>
        <w:rPr>
          <w:color w:val="000000"/>
          <w:kern w:val="2"/>
          <w:szCs w:val="24"/>
          <w:lang w:val="en-US"/>
        </w:rPr>
        <w:t>通往非封闭空间或户外的户门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18BBF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0CFC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1FA5A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84CDA4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495B31B6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775970E6">
            <w:pPr>
              <w:jc w:val="center"/>
            </w:pPr>
            <w:r>
              <w:t>是否满足</w:t>
            </w:r>
          </w:p>
        </w:tc>
      </w:tr>
      <w:tr w14:paraId="237BE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07CFA">
            <w:r>
              <w:t>单层实体木制外门</w:t>
            </w:r>
          </w:p>
        </w:tc>
        <w:tc>
          <w:tcPr>
            <w:vAlign w:val="center"/>
          </w:tcPr>
          <w:p w14:paraId="61AAA838">
            <w:r>
              <w:t>20.37</w:t>
            </w:r>
          </w:p>
        </w:tc>
        <w:tc>
          <w:tcPr>
            <w:vAlign w:val="center"/>
          </w:tcPr>
          <w:p w14:paraId="18CA5586">
            <w:r>
              <w:t>1.000</w:t>
            </w:r>
          </w:p>
        </w:tc>
        <w:tc>
          <w:tcPr>
            <w:vAlign w:val="center"/>
          </w:tcPr>
          <w:p w14:paraId="04C5CDAC">
            <w:r>
              <w:t>1.97</w:t>
            </w:r>
          </w:p>
        </w:tc>
        <w:tc>
          <w:tcPr>
            <w:vAlign w:val="center"/>
          </w:tcPr>
          <w:p w14:paraId="5F761A2D">
            <w:r>
              <w:t>满足</w:t>
            </w:r>
          </w:p>
        </w:tc>
      </w:tr>
      <w:tr w14:paraId="01280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64D8F">
            <w:r>
              <w:t>标准依据</w:t>
            </w:r>
          </w:p>
        </w:tc>
        <w:tc>
          <w:tcPr>
            <w:gridSpan w:val="4"/>
          </w:tcPr>
          <w:p w14:paraId="62D6D107">
            <w:r>
              <w:t>《建筑节能与可再生能源利用通用规范》GB55015-2021第3.1.8条</w:t>
            </w:r>
          </w:p>
        </w:tc>
      </w:tr>
      <w:tr w14:paraId="263C4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52803">
            <w:r>
              <w:t>标准要求</w:t>
            </w:r>
          </w:p>
        </w:tc>
        <w:tc>
          <w:tcPr>
            <w:gridSpan w:val="4"/>
          </w:tcPr>
          <w:p w14:paraId="39356ABB">
            <w:r>
              <w:t>K≤2.0</w:t>
            </w:r>
          </w:p>
        </w:tc>
      </w:tr>
      <w:tr w14:paraId="64656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B94D76">
            <w:r>
              <w:t>结论</w:t>
            </w:r>
          </w:p>
        </w:tc>
        <w:tc>
          <w:tcPr>
            <w:gridSpan w:val="4"/>
          </w:tcPr>
          <w:p w14:paraId="5A090F73">
            <w:r>
              <w:t>满足</w:t>
            </w:r>
          </w:p>
        </w:tc>
      </w:tr>
    </w:tbl>
    <w:p w14:paraId="58CCB9F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16"/>
      <w:r>
        <w:rPr>
          <w:color w:val="000000"/>
          <w:kern w:val="2"/>
          <w:szCs w:val="24"/>
          <w:lang w:val="en-US"/>
        </w:rPr>
        <w:t>外窗热工</w:t>
      </w:r>
      <w:bookmarkEnd w:id="53"/>
    </w:p>
    <w:p w14:paraId="72B1D0F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1325C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B32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39306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6A6FC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B67993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EA6F8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0DCFE7F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3F960884">
            <w:pPr>
              <w:jc w:val="center"/>
            </w:pPr>
            <w:r>
              <w:t>数据来源</w:t>
            </w:r>
          </w:p>
        </w:tc>
      </w:tr>
      <w:tr w14:paraId="69A87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97B352D">
            <w:r>
              <w:t>1</w:t>
            </w:r>
          </w:p>
        </w:tc>
        <w:tc>
          <w:tcPr>
            <w:vMerge w:val="restart"/>
            <w:vAlign w:val="center"/>
          </w:tcPr>
          <w:p w14:paraId="41944193">
            <w:r>
              <w:t>68系列内平开木窗(5+12A+5Low-E)</w:t>
            </w:r>
          </w:p>
        </w:tc>
        <w:tc>
          <w:tcPr>
            <w:vAlign w:val="center"/>
          </w:tcPr>
          <w:p w14:paraId="36282B39">
            <w:r>
              <w:t>77</w:t>
            </w:r>
          </w:p>
        </w:tc>
        <w:tc>
          <w:tcPr>
            <w:vAlign w:val="center"/>
          </w:tcPr>
          <w:p w14:paraId="15F78E23">
            <w:r>
              <w:t>1.90</w:t>
            </w:r>
          </w:p>
        </w:tc>
        <w:tc>
          <w:tcPr>
            <w:vAlign w:val="center"/>
          </w:tcPr>
          <w:p w14:paraId="6AE765CA">
            <w:r>
              <w:t>0.37</w:t>
            </w:r>
          </w:p>
        </w:tc>
        <w:tc>
          <w:tcPr>
            <w:vAlign w:val="center"/>
          </w:tcPr>
          <w:p w14:paraId="5434368A">
            <w:r>
              <w:t>0.620</w:t>
            </w:r>
          </w:p>
        </w:tc>
        <w:tc>
          <w:tcPr>
            <w:vAlign w:val="center"/>
          </w:tcPr>
          <w:p w14:paraId="345C9C8B">
            <w:r>
              <w:t>近零能耗建筑技术标准 GBT51350-2019</w:t>
            </w:r>
          </w:p>
        </w:tc>
      </w:tr>
      <w:tr w14:paraId="1CC41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8A4CAF"/>
        </w:tc>
        <w:tc>
          <w:tcPr>
            <w:vMerge w:val="continue"/>
            <w:vAlign w:val="center"/>
          </w:tcPr>
          <w:p w14:paraId="0C91113D"/>
        </w:tc>
        <w:tc>
          <w:tcPr>
            <w:gridSpan w:val="5"/>
            <w:shd w:val="clear" w:color="auto" w:fill="E6E6E6"/>
            <w:vAlign w:val="center"/>
          </w:tcPr>
          <w:p w14:paraId="65A77C8D">
            <w:pPr>
              <w:jc w:val="center"/>
            </w:pPr>
            <w:r>
              <w:t>窗编号</w:t>
            </w:r>
          </w:p>
        </w:tc>
      </w:tr>
      <w:tr w14:paraId="13B69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5A96B6"/>
        </w:tc>
        <w:tc>
          <w:tcPr>
            <w:vMerge w:val="continue"/>
            <w:vAlign w:val="center"/>
          </w:tcPr>
          <w:p w14:paraId="21C64654"/>
        </w:tc>
        <w:tc>
          <w:tcPr>
            <w:gridSpan w:val="5"/>
            <w:vAlign w:val="center"/>
          </w:tcPr>
          <w:p w14:paraId="17708D10">
            <w:r>
              <w:t>C0509，C0512，C0915，C1006，C1015，C1016，C1115，C1206，C1215，C1518，C1520，C1615，C1815，C2025，C3015，C0908，C1216，C1316，C1508，C1512，C1515，C1516，C1612，C1618，C1818，C4012，C0809，C1405</w:t>
            </w:r>
          </w:p>
        </w:tc>
      </w:tr>
      <w:tr w14:paraId="64B1F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581A47B">
            <w:r>
              <w:t>2</w:t>
            </w:r>
          </w:p>
        </w:tc>
        <w:tc>
          <w:tcPr>
            <w:vMerge w:val="restart"/>
            <w:vAlign w:val="center"/>
          </w:tcPr>
          <w:p w14:paraId="0AF48D2A">
            <w:r>
              <w:t>68系列内平开木窗(5+12A+5Low-E)</w:t>
            </w:r>
          </w:p>
        </w:tc>
        <w:tc>
          <w:tcPr>
            <w:vAlign w:val="center"/>
          </w:tcPr>
          <w:p w14:paraId="6AF777DA">
            <w:r>
              <w:t>65</w:t>
            </w:r>
          </w:p>
        </w:tc>
        <w:tc>
          <w:tcPr>
            <w:vAlign w:val="center"/>
          </w:tcPr>
          <w:p w14:paraId="75F4740C">
            <w:r>
              <w:t>1.90</w:t>
            </w:r>
          </w:p>
        </w:tc>
        <w:tc>
          <w:tcPr>
            <w:vAlign w:val="center"/>
          </w:tcPr>
          <w:p w14:paraId="277FC9D6">
            <w:r>
              <w:t>0.37</w:t>
            </w:r>
          </w:p>
        </w:tc>
        <w:tc>
          <w:tcPr>
            <w:vAlign w:val="center"/>
          </w:tcPr>
          <w:p w14:paraId="126FD175">
            <w:r>
              <w:t>0.620</w:t>
            </w:r>
          </w:p>
        </w:tc>
        <w:tc>
          <w:tcPr>
            <w:vAlign w:val="center"/>
          </w:tcPr>
          <w:p w14:paraId="6B0E89E7">
            <w:r>
              <w:t>近零能耗建筑技术标准 GBT51350-2019</w:t>
            </w:r>
          </w:p>
        </w:tc>
      </w:tr>
      <w:tr w14:paraId="21332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F50A28"/>
        </w:tc>
        <w:tc>
          <w:tcPr>
            <w:vMerge w:val="continue"/>
            <w:vAlign w:val="center"/>
          </w:tcPr>
          <w:p w14:paraId="4E06CCFE"/>
        </w:tc>
        <w:tc>
          <w:tcPr>
            <w:gridSpan w:val="5"/>
            <w:shd w:val="clear" w:color="auto" w:fill="E6E6E6"/>
            <w:vAlign w:val="center"/>
          </w:tcPr>
          <w:p w14:paraId="0158AC1C">
            <w:pPr>
              <w:jc w:val="center"/>
            </w:pPr>
            <w:r>
              <w:t>窗编号</w:t>
            </w:r>
          </w:p>
        </w:tc>
      </w:tr>
      <w:tr w14:paraId="4E2B2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3DF2B3"/>
        </w:tc>
        <w:tc>
          <w:tcPr>
            <w:vMerge w:val="continue"/>
            <w:vAlign w:val="center"/>
          </w:tcPr>
          <w:p w14:paraId="45516A2F"/>
        </w:tc>
        <w:tc>
          <w:tcPr>
            <w:gridSpan w:val="5"/>
            <w:vAlign w:val="center"/>
          </w:tcPr>
          <w:p w14:paraId="6E3590CF">
            <w:r>
              <w:t>幕墙</w:t>
            </w:r>
          </w:p>
        </w:tc>
      </w:tr>
    </w:tbl>
    <w:p w14:paraId="75111F0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6909C4C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19460D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A9DF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C38A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8EF2F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177280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7440EF6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2416A01D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C6978DA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0220CE3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460A165B">
            <w:pPr>
              <w:jc w:val="center"/>
            </w:pPr>
            <w:r>
              <w:t>挡板透射η*</w:t>
            </w:r>
          </w:p>
        </w:tc>
      </w:tr>
      <w:tr w14:paraId="310AA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109C57">
            <w:r>
              <w:t>1</w:t>
            </w:r>
          </w:p>
        </w:tc>
        <w:tc>
          <w:tcPr>
            <w:vAlign w:val="center"/>
          </w:tcPr>
          <w:p w14:paraId="3BA422BF">
            <w:r>
              <w:t>无外遮阳</w:t>
            </w:r>
          </w:p>
        </w:tc>
        <w:tc>
          <w:tcPr>
            <w:vAlign w:val="center"/>
          </w:tcPr>
          <w:p w14:paraId="007A7CF5">
            <w:r>
              <w:t>0.100</w:t>
            </w:r>
          </w:p>
        </w:tc>
        <w:tc>
          <w:tcPr>
            <w:vAlign w:val="center"/>
          </w:tcPr>
          <w:p w14:paraId="149932F0">
            <w:r>
              <w:t>0.000</w:t>
            </w:r>
          </w:p>
        </w:tc>
        <w:tc>
          <w:tcPr>
            <w:vAlign w:val="center"/>
          </w:tcPr>
          <w:p w14:paraId="1B8C5589">
            <w:r>
              <w:t>0.100</w:t>
            </w:r>
          </w:p>
        </w:tc>
        <w:tc>
          <w:tcPr>
            <w:vAlign w:val="center"/>
          </w:tcPr>
          <w:p w14:paraId="4F87A883">
            <w:r>
              <w:t>0.000</w:t>
            </w:r>
          </w:p>
        </w:tc>
        <w:tc>
          <w:tcPr>
            <w:vAlign w:val="center"/>
          </w:tcPr>
          <w:p w14:paraId="15DC0D07">
            <w:r>
              <w:t>0.000</w:t>
            </w:r>
          </w:p>
        </w:tc>
        <w:tc>
          <w:tcPr>
            <w:vAlign w:val="center"/>
          </w:tcPr>
          <w:p w14:paraId="7A5DE2E0">
            <w:r>
              <w:t>0.000</w:t>
            </w:r>
          </w:p>
        </w:tc>
      </w:tr>
    </w:tbl>
    <w:p w14:paraId="17B7210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p w14:paraId="0AE21C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</w:t>
      </w:r>
    </w:p>
    <w:tbl>
      <w:tblPr>
        <w:tblStyle w:val="18"/>
        <w:tblW w:w="95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928"/>
        <w:gridCol w:w="1131"/>
        <w:gridCol w:w="848"/>
        <w:gridCol w:w="848"/>
        <w:gridCol w:w="848"/>
        <w:gridCol w:w="735"/>
        <w:gridCol w:w="848"/>
        <w:gridCol w:w="735"/>
        <w:gridCol w:w="848"/>
      </w:tblGrid>
      <w:tr w14:paraId="2468F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E890FCB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BED7BC7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819AE1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D30B0C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834583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E8BB7D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8BAE981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21D1D42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7AF33F2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57DF7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C410572"/>
        </w:tc>
        <w:tc>
          <w:tcPr>
            <w:vMerge w:val="continue"/>
            <w:shd w:val="clear" w:color="auto" w:fill="E6E6E6"/>
            <w:vAlign w:val="center"/>
          </w:tcPr>
          <w:p w14:paraId="77530FB6"/>
        </w:tc>
        <w:tc>
          <w:tcPr>
            <w:vMerge w:val="continue"/>
            <w:shd w:val="clear" w:color="auto" w:fill="E6E6E6"/>
            <w:vAlign w:val="center"/>
          </w:tcPr>
          <w:p w14:paraId="098BD6F1"/>
        </w:tc>
        <w:tc>
          <w:tcPr>
            <w:vMerge w:val="continue"/>
            <w:shd w:val="clear" w:color="auto" w:fill="E6E6E6"/>
            <w:vAlign w:val="center"/>
          </w:tcPr>
          <w:p w14:paraId="60ED2925"/>
        </w:tc>
        <w:tc>
          <w:tcPr>
            <w:vMerge w:val="continue"/>
            <w:shd w:val="clear" w:color="auto" w:fill="E6E6E6"/>
            <w:vAlign w:val="center"/>
          </w:tcPr>
          <w:p w14:paraId="01EC297D"/>
        </w:tc>
        <w:tc>
          <w:tcPr>
            <w:vMerge w:val="continue"/>
            <w:shd w:val="clear" w:color="auto" w:fill="E6E6E6"/>
            <w:vAlign w:val="center"/>
          </w:tcPr>
          <w:p w14:paraId="489944C5"/>
        </w:tc>
        <w:tc>
          <w:tcPr>
            <w:shd w:val="clear" w:color="auto" w:fill="E6E6E6"/>
            <w:vAlign w:val="center"/>
          </w:tcPr>
          <w:p w14:paraId="2DC9B9AE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6F820E96"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3BB604E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2C13FC75"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CDF2DED"/>
        </w:tc>
      </w:tr>
      <w:tr w14:paraId="77980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A6E9A0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DAAA40F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031CE3F2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453A046A">
            <w:pPr>
              <w:jc w:val="center"/>
            </w:pPr>
            <w:r>
              <w:t>无外遮阳</w:t>
            </w:r>
          </w:p>
        </w:tc>
        <w:tc>
          <w:tcPr>
            <w:vAlign w:val="center"/>
          </w:tcPr>
          <w:p w14:paraId="465E9241">
            <w:pPr>
              <w:jc w:val="center"/>
            </w:pPr>
            <w:r>
              <w:t>0.91</w:t>
            </w:r>
          </w:p>
        </w:tc>
        <w:tc>
          <w:tcPr>
            <w:vAlign w:val="center"/>
          </w:tcPr>
          <w:p w14:paraId="2BF67AAD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302FEB3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4469EE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7B597E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ACF5D1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5C62C5F">
            <w:pPr>
              <w:jc w:val="center"/>
            </w:pPr>
            <w:r>
              <w:t>满足</w:t>
            </w:r>
          </w:p>
        </w:tc>
      </w:tr>
      <w:tr w14:paraId="5D0D7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1C381A">
            <w:pPr>
              <w:jc w:val="center"/>
            </w:pPr>
          </w:p>
        </w:tc>
        <w:tc>
          <w:tcPr>
            <w:vAlign w:val="center"/>
          </w:tcPr>
          <w:p w14:paraId="046AAFC4">
            <w:pPr>
              <w:jc w:val="center"/>
            </w:pPr>
            <w:r>
              <w:t>1057</w:t>
            </w:r>
          </w:p>
        </w:tc>
        <w:tc>
          <w:tcPr>
            <w:vAlign w:val="center"/>
          </w:tcPr>
          <w:p w14:paraId="22313BEB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742F10A8">
            <w:pPr>
              <w:jc w:val="center"/>
            </w:pPr>
          </w:p>
        </w:tc>
        <w:tc>
          <w:tcPr>
            <w:vAlign w:val="center"/>
          </w:tcPr>
          <w:p w14:paraId="067C02F1">
            <w:pPr>
              <w:jc w:val="center"/>
            </w:pPr>
          </w:p>
        </w:tc>
        <w:tc>
          <w:tcPr>
            <w:vAlign w:val="center"/>
          </w:tcPr>
          <w:p w14:paraId="72F639F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C4AD70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AAD461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7C51745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866774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A8834E8">
            <w:pPr>
              <w:jc w:val="center"/>
            </w:pPr>
            <w:r>
              <w:t>满足</w:t>
            </w:r>
          </w:p>
        </w:tc>
      </w:tr>
      <w:tr w14:paraId="0A2C7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BD6181">
            <w:pPr>
              <w:jc w:val="center"/>
            </w:pPr>
          </w:p>
        </w:tc>
        <w:tc>
          <w:tcPr>
            <w:vAlign w:val="center"/>
          </w:tcPr>
          <w:p w14:paraId="2B1122F4">
            <w:pPr>
              <w:jc w:val="center"/>
            </w:pPr>
            <w:r>
              <w:t>1061</w:t>
            </w:r>
          </w:p>
        </w:tc>
        <w:tc>
          <w:tcPr>
            <w:vAlign w:val="center"/>
          </w:tcPr>
          <w:p w14:paraId="110704F8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08498C9C">
            <w:pPr>
              <w:jc w:val="center"/>
            </w:pPr>
            <w:r>
              <w:t>无外遮阳</w:t>
            </w:r>
          </w:p>
        </w:tc>
        <w:tc>
          <w:tcPr>
            <w:vAlign w:val="center"/>
          </w:tcPr>
          <w:p w14:paraId="764B6148">
            <w:pPr>
              <w:jc w:val="center"/>
            </w:pPr>
            <w:r>
              <w:t>0.88</w:t>
            </w:r>
          </w:p>
        </w:tc>
        <w:tc>
          <w:tcPr>
            <w:vAlign w:val="center"/>
          </w:tcPr>
          <w:p w14:paraId="568A956A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502E83C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371C26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AACBF9C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70C4908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D50271B">
            <w:pPr>
              <w:jc w:val="center"/>
            </w:pPr>
            <w:r>
              <w:t>满足</w:t>
            </w:r>
          </w:p>
        </w:tc>
      </w:tr>
      <w:tr w14:paraId="57A2C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66BD49">
            <w:pPr>
              <w:jc w:val="center"/>
            </w:pPr>
          </w:p>
        </w:tc>
        <w:tc>
          <w:tcPr>
            <w:vAlign w:val="center"/>
          </w:tcPr>
          <w:p w14:paraId="43637EB5">
            <w:pPr>
              <w:jc w:val="center"/>
            </w:pPr>
            <w:r>
              <w:t>1063</w:t>
            </w:r>
          </w:p>
        </w:tc>
        <w:tc>
          <w:tcPr>
            <w:vAlign w:val="center"/>
          </w:tcPr>
          <w:p w14:paraId="5D38B4F9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3582B963">
            <w:pPr>
              <w:jc w:val="center"/>
            </w:pPr>
          </w:p>
        </w:tc>
        <w:tc>
          <w:tcPr>
            <w:vAlign w:val="center"/>
          </w:tcPr>
          <w:p w14:paraId="20318048">
            <w:pPr>
              <w:jc w:val="center"/>
            </w:pPr>
          </w:p>
        </w:tc>
        <w:tc>
          <w:tcPr>
            <w:vAlign w:val="center"/>
          </w:tcPr>
          <w:p w14:paraId="128E25EE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4235230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6830BA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A4752E1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3909D3F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FC97C35">
            <w:pPr>
              <w:jc w:val="center"/>
            </w:pPr>
            <w:r>
              <w:t>满足</w:t>
            </w:r>
          </w:p>
        </w:tc>
      </w:tr>
      <w:tr w14:paraId="109C4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69D96D">
            <w:pPr>
              <w:jc w:val="center"/>
            </w:pPr>
          </w:p>
        </w:tc>
        <w:tc>
          <w:tcPr>
            <w:vAlign w:val="center"/>
          </w:tcPr>
          <w:p w14:paraId="70DA4F2C">
            <w:pPr>
              <w:jc w:val="center"/>
            </w:pPr>
            <w:r>
              <w:t>1071</w:t>
            </w:r>
          </w:p>
        </w:tc>
        <w:tc>
          <w:tcPr>
            <w:vAlign w:val="center"/>
          </w:tcPr>
          <w:p w14:paraId="23F6BD24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71804BD0">
            <w:pPr>
              <w:jc w:val="center"/>
            </w:pPr>
          </w:p>
        </w:tc>
        <w:tc>
          <w:tcPr>
            <w:vAlign w:val="center"/>
          </w:tcPr>
          <w:p w14:paraId="14EF6A1E">
            <w:pPr>
              <w:jc w:val="center"/>
            </w:pPr>
          </w:p>
        </w:tc>
        <w:tc>
          <w:tcPr>
            <w:vAlign w:val="center"/>
          </w:tcPr>
          <w:p w14:paraId="39C480D9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09E4276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376D52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E78E7E2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3431AF7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84648F9">
            <w:pPr>
              <w:jc w:val="center"/>
            </w:pPr>
            <w:r>
              <w:t>满足</w:t>
            </w:r>
          </w:p>
        </w:tc>
      </w:tr>
      <w:tr w14:paraId="5ADF0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08377A">
            <w:pPr>
              <w:jc w:val="center"/>
            </w:pPr>
          </w:p>
        </w:tc>
        <w:tc>
          <w:tcPr>
            <w:vAlign w:val="center"/>
          </w:tcPr>
          <w:p w14:paraId="2C6EF0E1">
            <w:pPr>
              <w:jc w:val="center"/>
            </w:pPr>
            <w:r>
              <w:t>1072</w:t>
            </w:r>
          </w:p>
        </w:tc>
        <w:tc>
          <w:tcPr>
            <w:vAlign w:val="center"/>
          </w:tcPr>
          <w:p w14:paraId="716FA824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1D284E6D">
            <w:pPr>
              <w:jc w:val="center"/>
            </w:pPr>
          </w:p>
        </w:tc>
        <w:tc>
          <w:tcPr>
            <w:vAlign w:val="center"/>
          </w:tcPr>
          <w:p w14:paraId="2C1EEE8B">
            <w:pPr>
              <w:jc w:val="center"/>
            </w:pPr>
          </w:p>
        </w:tc>
        <w:tc>
          <w:tcPr>
            <w:vAlign w:val="center"/>
          </w:tcPr>
          <w:p w14:paraId="7B898E7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8624C7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6A0069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E237255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4A78EF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06CBB11">
            <w:pPr>
              <w:jc w:val="center"/>
            </w:pPr>
            <w:r>
              <w:t>满足</w:t>
            </w:r>
          </w:p>
        </w:tc>
      </w:tr>
      <w:tr w14:paraId="795C1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447264">
            <w:pPr>
              <w:jc w:val="center"/>
            </w:pPr>
          </w:p>
        </w:tc>
        <w:tc>
          <w:tcPr>
            <w:vAlign w:val="center"/>
          </w:tcPr>
          <w:p w14:paraId="4FFB0EBD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2B1BE7D6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4EAC4A87">
            <w:pPr>
              <w:jc w:val="center"/>
            </w:pPr>
          </w:p>
        </w:tc>
        <w:tc>
          <w:tcPr>
            <w:vAlign w:val="center"/>
          </w:tcPr>
          <w:p w14:paraId="7789F037">
            <w:pPr>
              <w:jc w:val="center"/>
            </w:pPr>
          </w:p>
        </w:tc>
        <w:tc>
          <w:tcPr>
            <w:vAlign w:val="center"/>
          </w:tcPr>
          <w:p w14:paraId="166D281E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2FD39DB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FF2A98F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1B16E02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041016F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6C9A622">
            <w:pPr>
              <w:jc w:val="center"/>
            </w:pPr>
            <w:r>
              <w:t>满足</w:t>
            </w:r>
          </w:p>
        </w:tc>
      </w:tr>
      <w:tr w14:paraId="73232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A79AB4">
            <w:pPr>
              <w:jc w:val="center"/>
            </w:pPr>
          </w:p>
        </w:tc>
        <w:tc>
          <w:tcPr>
            <w:vAlign w:val="center"/>
          </w:tcPr>
          <w:p w14:paraId="7C275826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744A0FF4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5A6270CA">
            <w:pPr>
              <w:jc w:val="center"/>
            </w:pPr>
          </w:p>
        </w:tc>
        <w:tc>
          <w:tcPr>
            <w:vAlign w:val="center"/>
          </w:tcPr>
          <w:p w14:paraId="3A670101">
            <w:pPr>
              <w:jc w:val="center"/>
            </w:pPr>
          </w:p>
        </w:tc>
        <w:tc>
          <w:tcPr>
            <w:vAlign w:val="center"/>
          </w:tcPr>
          <w:p w14:paraId="668F70B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17836A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7E357E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089FE30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26FA0BE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71F1B97">
            <w:pPr>
              <w:jc w:val="center"/>
            </w:pPr>
            <w:r>
              <w:t>满足</w:t>
            </w:r>
          </w:p>
        </w:tc>
      </w:tr>
      <w:tr w14:paraId="691B0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C7B5FC">
            <w:pPr>
              <w:jc w:val="center"/>
            </w:pPr>
          </w:p>
        </w:tc>
        <w:tc>
          <w:tcPr>
            <w:vAlign w:val="center"/>
          </w:tcPr>
          <w:p w14:paraId="6D6ABE22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10718459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63DEDF40">
            <w:pPr>
              <w:jc w:val="center"/>
            </w:pPr>
            <w:r>
              <w:t>无外遮阳</w:t>
            </w:r>
          </w:p>
        </w:tc>
        <w:tc>
          <w:tcPr>
            <w:vAlign w:val="center"/>
          </w:tcPr>
          <w:p w14:paraId="385D60CF">
            <w:pPr>
              <w:jc w:val="center"/>
            </w:pPr>
            <w:r>
              <w:t>0.91</w:t>
            </w:r>
          </w:p>
        </w:tc>
        <w:tc>
          <w:tcPr>
            <w:vAlign w:val="center"/>
          </w:tcPr>
          <w:p w14:paraId="52E7E83B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8AE66C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587401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C2AEBF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ACF8F8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35C5ED0">
            <w:pPr>
              <w:jc w:val="center"/>
            </w:pPr>
            <w:r>
              <w:t>满足</w:t>
            </w:r>
          </w:p>
        </w:tc>
      </w:tr>
      <w:tr w14:paraId="33C6A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E50AC7">
            <w:pPr>
              <w:jc w:val="center"/>
            </w:pPr>
          </w:p>
        </w:tc>
        <w:tc>
          <w:tcPr>
            <w:vAlign w:val="center"/>
          </w:tcPr>
          <w:p w14:paraId="32096949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44663E72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593A5D82">
            <w:pPr>
              <w:jc w:val="center"/>
            </w:pPr>
          </w:p>
        </w:tc>
        <w:tc>
          <w:tcPr>
            <w:vAlign w:val="center"/>
          </w:tcPr>
          <w:p w14:paraId="0720FBB4">
            <w:pPr>
              <w:jc w:val="center"/>
            </w:pPr>
          </w:p>
        </w:tc>
        <w:tc>
          <w:tcPr>
            <w:vAlign w:val="center"/>
          </w:tcPr>
          <w:p w14:paraId="1D2BBDFB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268750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7E1A0F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33B5C7A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E5A801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F6C82BD">
            <w:pPr>
              <w:jc w:val="center"/>
            </w:pPr>
            <w:r>
              <w:t>满足</w:t>
            </w:r>
          </w:p>
        </w:tc>
      </w:tr>
      <w:tr w14:paraId="23FF0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64651A">
            <w:pPr>
              <w:jc w:val="center"/>
            </w:pPr>
          </w:p>
        </w:tc>
        <w:tc>
          <w:tcPr>
            <w:vAlign w:val="center"/>
          </w:tcPr>
          <w:p w14:paraId="18541492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7587E5C3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1A27F73F">
            <w:pPr>
              <w:jc w:val="center"/>
            </w:pPr>
          </w:p>
        </w:tc>
        <w:tc>
          <w:tcPr>
            <w:vAlign w:val="center"/>
          </w:tcPr>
          <w:p w14:paraId="630FDC72">
            <w:pPr>
              <w:jc w:val="center"/>
            </w:pPr>
          </w:p>
        </w:tc>
        <w:tc>
          <w:tcPr>
            <w:vAlign w:val="center"/>
          </w:tcPr>
          <w:p w14:paraId="2271EE0D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F76118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E092E8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C230735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35FA3DD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C004D97">
            <w:pPr>
              <w:jc w:val="center"/>
            </w:pPr>
            <w:r>
              <w:t>满足</w:t>
            </w:r>
          </w:p>
        </w:tc>
      </w:tr>
      <w:tr w14:paraId="7A9A6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EE64DE">
            <w:pPr>
              <w:jc w:val="center"/>
            </w:pPr>
          </w:p>
        </w:tc>
        <w:tc>
          <w:tcPr>
            <w:vAlign w:val="center"/>
          </w:tcPr>
          <w:p w14:paraId="51731882">
            <w:pPr>
              <w:jc w:val="center"/>
            </w:pPr>
            <w:r>
              <w:t>2062</w:t>
            </w:r>
          </w:p>
        </w:tc>
        <w:tc>
          <w:tcPr>
            <w:vAlign w:val="center"/>
          </w:tcPr>
          <w:p w14:paraId="5709A763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1F4CBFFA">
            <w:pPr>
              <w:jc w:val="center"/>
            </w:pPr>
          </w:p>
        </w:tc>
        <w:tc>
          <w:tcPr>
            <w:vAlign w:val="center"/>
          </w:tcPr>
          <w:p w14:paraId="5B45F74C">
            <w:pPr>
              <w:jc w:val="center"/>
            </w:pPr>
          </w:p>
        </w:tc>
        <w:tc>
          <w:tcPr>
            <w:vAlign w:val="center"/>
          </w:tcPr>
          <w:p w14:paraId="1A6947EA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0D0DAA7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19FA38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B369857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FD6EEB5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B85E90C">
            <w:pPr>
              <w:jc w:val="center"/>
            </w:pPr>
            <w:r>
              <w:t>满足</w:t>
            </w:r>
          </w:p>
        </w:tc>
      </w:tr>
      <w:tr w14:paraId="51FF4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A8C8BA">
            <w:pPr>
              <w:jc w:val="center"/>
            </w:pPr>
          </w:p>
        </w:tc>
        <w:tc>
          <w:tcPr>
            <w:vAlign w:val="center"/>
          </w:tcPr>
          <w:p w14:paraId="737004BA">
            <w:pPr>
              <w:jc w:val="center"/>
            </w:pPr>
            <w:r>
              <w:t>3000</w:t>
            </w:r>
          </w:p>
        </w:tc>
        <w:tc>
          <w:tcPr>
            <w:vAlign w:val="center"/>
          </w:tcPr>
          <w:p w14:paraId="397EF7F4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061ACB3D">
            <w:pPr>
              <w:jc w:val="center"/>
            </w:pPr>
          </w:p>
        </w:tc>
        <w:tc>
          <w:tcPr>
            <w:vAlign w:val="center"/>
          </w:tcPr>
          <w:p w14:paraId="1FF63885">
            <w:pPr>
              <w:jc w:val="center"/>
            </w:pPr>
          </w:p>
        </w:tc>
        <w:tc>
          <w:tcPr>
            <w:vAlign w:val="center"/>
          </w:tcPr>
          <w:p w14:paraId="2A391496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74D46E4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246B05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0193915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0E2DFD7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311F0B4">
            <w:pPr>
              <w:jc w:val="center"/>
            </w:pPr>
            <w:r>
              <w:t>满足</w:t>
            </w:r>
          </w:p>
        </w:tc>
      </w:tr>
      <w:tr w14:paraId="419AF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8FFA62">
            <w:pPr>
              <w:jc w:val="center"/>
            </w:pPr>
          </w:p>
        </w:tc>
        <w:tc>
          <w:tcPr>
            <w:vAlign w:val="center"/>
          </w:tcPr>
          <w:p w14:paraId="45E18E8D">
            <w:pPr>
              <w:jc w:val="center"/>
            </w:pPr>
            <w:r>
              <w:t>3065</w:t>
            </w:r>
          </w:p>
        </w:tc>
        <w:tc>
          <w:tcPr>
            <w:vAlign w:val="center"/>
          </w:tcPr>
          <w:p w14:paraId="58FA806A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69351590">
            <w:pPr>
              <w:jc w:val="center"/>
            </w:pPr>
          </w:p>
        </w:tc>
        <w:tc>
          <w:tcPr>
            <w:vAlign w:val="center"/>
          </w:tcPr>
          <w:p w14:paraId="2A44905B">
            <w:pPr>
              <w:jc w:val="center"/>
            </w:pPr>
          </w:p>
        </w:tc>
        <w:tc>
          <w:tcPr>
            <w:vAlign w:val="center"/>
          </w:tcPr>
          <w:p w14:paraId="3DCEE850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05419F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584018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D228EB3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19C8359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FA48F5B">
            <w:pPr>
              <w:jc w:val="center"/>
            </w:pPr>
            <w:r>
              <w:t>满足</w:t>
            </w:r>
          </w:p>
        </w:tc>
      </w:tr>
      <w:tr w14:paraId="36F9E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9CCA1AF">
            <w:r>
              <w:t>标准依据</w:t>
            </w:r>
          </w:p>
        </w:tc>
        <w:tc>
          <w:tcPr>
            <w:gridSpan w:val="9"/>
            <w:vAlign w:val="center"/>
          </w:tcPr>
          <w:p w14:paraId="6128466B">
            <w:r>
              <w:t>《建筑节能与可再生能源利用通用规范》GB55015-2021第3.1.9条</w:t>
            </w:r>
          </w:p>
        </w:tc>
      </w:tr>
      <w:tr w14:paraId="78FE7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6A11138">
            <w:r>
              <w:t>标准要求</w:t>
            </w:r>
          </w:p>
        </w:tc>
        <w:tc>
          <w:tcPr>
            <w:gridSpan w:val="9"/>
            <w:vAlign w:val="center"/>
          </w:tcPr>
          <w:p w14:paraId="6C5E8530">
            <w:r>
              <w:t>透光围护结构的热工性能指标应符合表3.1.9-3的要求</w:t>
            </w:r>
          </w:p>
        </w:tc>
      </w:tr>
      <w:tr w14:paraId="2B3A7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098D8D1">
            <w:r>
              <w:t>结论</w:t>
            </w:r>
          </w:p>
        </w:tc>
        <w:tc>
          <w:tcPr>
            <w:gridSpan w:val="9"/>
            <w:vAlign w:val="center"/>
          </w:tcPr>
          <w:p w14:paraId="03D70662">
            <w:r>
              <w:t>满足</w:t>
            </w:r>
          </w:p>
        </w:tc>
      </w:tr>
    </w:tbl>
    <w:p w14:paraId="3C889A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7133D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CFD62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61C848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63EAEE7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4393B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107F6F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87AFEC6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119BFFA0">
            <w:pPr>
              <w:jc w:val="center"/>
            </w:pPr>
            <w:r>
              <w:t>是否满足</w:t>
            </w:r>
          </w:p>
        </w:tc>
      </w:tr>
      <w:tr w14:paraId="13881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8E8DF1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33FDDAC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5ED902C1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5BD81BAF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50E9BBD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190D06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58EF331">
            <w:pPr>
              <w:jc w:val="center"/>
            </w:pPr>
            <w:r>
              <w:t>满足</w:t>
            </w:r>
          </w:p>
        </w:tc>
      </w:tr>
      <w:tr w14:paraId="12827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9F09C3">
            <w:pPr>
              <w:jc w:val="center"/>
            </w:pPr>
          </w:p>
        </w:tc>
        <w:tc>
          <w:tcPr>
            <w:vAlign w:val="center"/>
          </w:tcPr>
          <w:p w14:paraId="099A2CA5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0F97BDFD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49DD80F9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1445612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87277E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03D4731">
            <w:pPr>
              <w:jc w:val="center"/>
            </w:pPr>
            <w:r>
              <w:t>满足</w:t>
            </w:r>
          </w:p>
        </w:tc>
      </w:tr>
      <w:tr w14:paraId="3A5C2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CE085F">
            <w:pPr>
              <w:jc w:val="center"/>
            </w:pPr>
          </w:p>
        </w:tc>
        <w:tc>
          <w:tcPr>
            <w:vAlign w:val="center"/>
          </w:tcPr>
          <w:p w14:paraId="696A126B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2B1217F5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35978E21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7710755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3C2C49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DF0C63A">
            <w:pPr>
              <w:jc w:val="center"/>
            </w:pPr>
            <w:r>
              <w:t>满足</w:t>
            </w:r>
          </w:p>
        </w:tc>
      </w:tr>
      <w:tr w14:paraId="07625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E089E4">
            <w:pPr>
              <w:jc w:val="center"/>
            </w:pPr>
          </w:p>
        </w:tc>
        <w:tc>
          <w:tcPr>
            <w:vAlign w:val="center"/>
          </w:tcPr>
          <w:p w14:paraId="18049D2D">
            <w:pPr>
              <w:jc w:val="center"/>
            </w:pPr>
            <w:r>
              <w:t>1060</w:t>
            </w:r>
          </w:p>
        </w:tc>
        <w:tc>
          <w:tcPr>
            <w:vAlign w:val="center"/>
          </w:tcPr>
          <w:p w14:paraId="5F9DC303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666B3A31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184EBB7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9D2B19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A23445F">
            <w:pPr>
              <w:jc w:val="center"/>
            </w:pPr>
            <w:r>
              <w:t>满足</w:t>
            </w:r>
          </w:p>
        </w:tc>
      </w:tr>
      <w:tr w14:paraId="1E28B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20D399">
            <w:pPr>
              <w:jc w:val="center"/>
            </w:pPr>
          </w:p>
        </w:tc>
        <w:tc>
          <w:tcPr>
            <w:vAlign w:val="center"/>
          </w:tcPr>
          <w:p w14:paraId="61B9A4F7">
            <w:pPr>
              <w:jc w:val="center"/>
            </w:pPr>
            <w:r>
              <w:t>1061</w:t>
            </w:r>
          </w:p>
        </w:tc>
        <w:tc>
          <w:tcPr>
            <w:vAlign w:val="center"/>
          </w:tcPr>
          <w:p w14:paraId="00A67B90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2C69749B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6E9AC3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6FF5B7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75BC236">
            <w:pPr>
              <w:jc w:val="center"/>
            </w:pPr>
            <w:r>
              <w:t>满足</w:t>
            </w:r>
          </w:p>
        </w:tc>
      </w:tr>
      <w:tr w14:paraId="58B52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746084">
            <w:pPr>
              <w:jc w:val="center"/>
            </w:pPr>
          </w:p>
        </w:tc>
        <w:tc>
          <w:tcPr>
            <w:vAlign w:val="center"/>
          </w:tcPr>
          <w:p w14:paraId="07F1D59F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6730CFF9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453359DE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B1F616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361FA6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FD926E1">
            <w:pPr>
              <w:jc w:val="center"/>
            </w:pPr>
            <w:r>
              <w:t>满足</w:t>
            </w:r>
          </w:p>
        </w:tc>
      </w:tr>
      <w:tr w14:paraId="1698A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362714">
            <w:pPr>
              <w:jc w:val="center"/>
            </w:pPr>
          </w:p>
        </w:tc>
        <w:tc>
          <w:tcPr>
            <w:vAlign w:val="center"/>
          </w:tcPr>
          <w:p w14:paraId="783CDBCE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21EB23C7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1DD7C90E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9A385F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620EE5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AD00248">
            <w:pPr>
              <w:jc w:val="center"/>
            </w:pPr>
            <w:r>
              <w:t>满足</w:t>
            </w:r>
          </w:p>
        </w:tc>
      </w:tr>
      <w:tr w14:paraId="553F4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BEDC70">
            <w:pPr>
              <w:jc w:val="center"/>
            </w:pPr>
          </w:p>
        </w:tc>
        <w:tc>
          <w:tcPr>
            <w:vAlign w:val="center"/>
          </w:tcPr>
          <w:p w14:paraId="149457FD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3DCE008F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2A5C8BDA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394DD12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545122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0C0DE2B">
            <w:pPr>
              <w:jc w:val="center"/>
            </w:pPr>
            <w:r>
              <w:t>满足</w:t>
            </w:r>
          </w:p>
        </w:tc>
      </w:tr>
      <w:tr w14:paraId="34E60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4DCE3A">
            <w:pPr>
              <w:jc w:val="center"/>
            </w:pPr>
          </w:p>
        </w:tc>
        <w:tc>
          <w:tcPr>
            <w:vAlign w:val="center"/>
          </w:tcPr>
          <w:p w14:paraId="0BF3895B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6E4775C4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328B5026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FB5F25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E376DE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E31CA7D">
            <w:pPr>
              <w:jc w:val="center"/>
            </w:pPr>
            <w:r>
              <w:t>满足</w:t>
            </w:r>
          </w:p>
        </w:tc>
      </w:tr>
      <w:tr w14:paraId="405AF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8764F2">
            <w:pPr>
              <w:jc w:val="center"/>
            </w:pPr>
          </w:p>
        </w:tc>
        <w:tc>
          <w:tcPr>
            <w:vAlign w:val="center"/>
          </w:tcPr>
          <w:p w14:paraId="093F385F">
            <w:pPr>
              <w:jc w:val="center"/>
            </w:pPr>
            <w:r>
              <w:t>2055</w:t>
            </w:r>
          </w:p>
        </w:tc>
        <w:tc>
          <w:tcPr>
            <w:vAlign w:val="center"/>
          </w:tcPr>
          <w:p w14:paraId="4E0E76B2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03895BE7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AC0D11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53771E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7BFAD6F">
            <w:pPr>
              <w:jc w:val="center"/>
            </w:pPr>
            <w:r>
              <w:t>满足</w:t>
            </w:r>
          </w:p>
        </w:tc>
      </w:tr>
      <w:tr w14:paraId="470D0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D6CD32">
            <w:pPr>
              <w:jc w:val="center"/>
            </w:pPr>
          </w:p>
        </w:tc>
        <w:tc>
          <w:tcPr>
            <w:vAlign w:val="center"/>
          </w:tcPr>
          <w:p w14:paraId="0FDFACEC">
            <w:pPr>
              <w:jc w:val="center"/>
            </w:pPr>
            <w:r>
              <w:t>2064</w:t>
            </w:r>
          </w:p>
        </w:tc>
        <w:tc>
          <w:tcPr>
            <w:vAlign w:val="center"/>
          </w:tcPr>
          <w:p w14:paraId="1F5DBE8B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78D044DA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32721F6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1688AB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5F15A78">
            <w:pPr>
              <w:jc w:val="center"/>
            </w:pPr>
            <w:r>
              <w:t>满足</w:t>
            </w:r>
          </w:p>
        </w:tc>
      </w:tr>
      <w:tr w14:paraId="26336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404F14">
            <w:pPr>
              <w:jc w:val="center"/>
            </w:pPr>
          </w:p>
        </w:tc>
        <w:tc>
          <w:tcPr>
            <w:vAlign w:val="center"/>
          </w:tcPr>
          <w:p w14:paraId="04DD098D">
            <w:pPr>
              <w:jc w:val="center"/>
            </w:pPr>
            <w:r>
              <w:t>3065</w:t>
            </w:r>
          </w:p>
        </w:tc>
        <w:tc>
          <w:tcPr>
            <w:vAlign w:val="center"/>
          </w:tcPr>
          <w:p w14:paraId="41BD67D8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6CCB708D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0F8476F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6538E3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D4913E9">
            <w:pPr>
              <w:jc w:val="center"/>
            </w:pPr>
            <w:r>
              <w:t>满足</w:t>
            </w:r>
          </w:p>
        </w:tc>
      </w:tr>
      <w:tr w14:paraId="254B6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5276FB">
            <w:pPr>
              <w:jc w:val="center"/>
            </w:pPr>
          </w:p>
        </w:tc>
        <w:tc>
          <w:tcPr>
            <w:vAlign w:val="center"/>
          </w:tcPr>
          <w:p w14:paraId="41FC8475">
            <w:pPr>
              <w:jc w:val="center"/>
            </w:pPr>
            <w:r>
              <w:t>3073</w:t>
            </w:r>
          </w:p>
        </w:tc>
        <w:tc>
          <w:tcPr>
            <w:vAlign w:val="center"/>
          </w:tcPr>
          <w:p w14:paraId="089B187E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7E4D0D15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27C23CE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D0A77B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C826DED">
            <w:pPr>
              <w:jc w:val="center"/>
            </w:pPr>
            <w:r>
              <w:t>满足</w:t>
            </w:r>
          </w:p>
        </w:tc>
      </w:tr>
      <w:tr w14:paraId="2E02C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9A12F0">
            <w:pPr>
              <w:jc w:val="center"/>
            </w:pPr>
          </w:p>
        </w:tc>
        <w:tc>
          <w:tcPr>
            <w:vAlign w:val="center"/>
          </w:tcPr>
          <w:p w14:paraId="6564E7C4">
            <w:pPr>
              <w:jc w:val="center"/>
            </w:pPr>
            <w:r>
              <w:t>3074</w:t>
            </w:r>
          </w:p>
        </w:tc>
        <w:tc>
          <w:tcPr>
            <w:vAlign w:val="center"/>
          </w:tcPr>
          <w:p w14:paraId="170A357C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7A32DF45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2E1F2F4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CCE037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25DA041">
            <w:pPr>
              <w:jc w:val="center"/>
            </w:pPr>
            <w:r>
              <w:t>满足</w:t>
            </w:r>
          </w:p>
        </w:tc>
      </w:tr>
      <w:tr w14:paraId="046F7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AE30BFC">
            <w:r>
              <w:t>标准依据</w:t>
            </w:r>
          </w:p>
        </w:tc>
        <w:tc>
          <w:tcPr>
            <w:gridSpan w:val="5"/>
            <w:vAlign w:val="center"/>
          </w:tcPr>
          <w:p w14:paraId="18D60DB8">
            <w:r>
              <w:t>《建筑节能与可再生能源利用通用规范》GB55015-2021第3.1.9条</w:t>
            </w:r>
          </w:p>
        </w:tc>
      </w:tr>
      <w:tr w14:paraId="09D8D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C3E4909">
            <w:r>
              <w:t>标准要求</w:t>
            </w:r>
          </w:p>
        </w:tc>
        <w:tc>
          <w:tcPr>
            <w:gridSpan w:val="5"/>
            <w:vAlign w:val="center"/>
          </w:tcPr>
          <w:p w14:paraId="70C71204">
            <w:r>
              <w:t>透光围护结构的热工性能指标应符合表3.1.9-3的要求</w:t>
            </w:r>
          </w:p>
        </w:tc>
      </w:tr>
      <w:tr w14:paraId="4AD3B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C5347F2">
            <w:r>
              <w:t>结论</w:t>
            </w:r>
          </w:p>
        </w:tc>
        <w:tc>
          <w:tcPr>
            <w:gridSpan w:val="5"/>
            <w:vAlign w:val="center"/>
          </w:tcPr>
          <w:p w14:paraId="79D60560">
            <w:r>
              <w:t>满足</w:t>
            </w:r>
          </w:p>
        </w:tc>
      </w:tr>
    </w:tbl>
    <w:p w14:paraId="6083315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东向、西向</w:t>
      </w:r>
    </w:p>
    <w:tbl>
      <w:tblPr>
        <w:tblStyle w:val="18"/>
        <w:tblW w:w="95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928"/>
        <w:gridCol w:w="1131"/>
        <w:gridCol w:w="848"/>
        <w:gridCol w:w="848"/>
        <w:gridCol w:w="848"/>
        <w:gridCol w:w="735"/>
        <w:gridCol w:w="848"/>
        <w:gridCol w:w="735"/>
        <w:gridCol w:w="848"/>
      </w:tblGrid>
      <w:tr w14:paraId="6803A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1C8FDD2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2D867F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F51D98D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4CCF8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A5BB6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EDD53C6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3268EFA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8D22C6C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9B0FFE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3FB99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0927B2"/>
        </w:tc>
        <w:tc>
          <w:tcPr>
            <w:vMerge w:val="continue"/>
            <w:shd w:val="clear" w:color="auto" w:fill="E6E6E6"/>
            <w:vAlign w:val="center"/>
          </w:tcPr>
          <w:p w14:paraId="5A7A29DC"/>
        </w:tc>
        <w:tc>
          <w:tcPr>
            <w:vMerge w:val="continue"/>
            <w:shd w:val="clear" w:color="auto" w:fill="E6E6E6"/>
            <w:vAlign w:val="center"/>
          </w:tcPr>
          <w:p w14:paraId="186817C8"/>
        </w:tc>
        <w:tc>
          <w:tcPr>
            <w:vMerge w:val="continue"/>
            <w:shd w:val="clear" w:color="auto" w:fill="E6E6E6"/>
            <w:vAlign w:val="center"/>
          </w:tcPr>
          <w:p w14:paraId="06FC71E8"/>
        </w:tc>
        <w:tc>
          <w:tcPr>
            <w:vMerge w:val="continue"/>
            <w:shd w:val="clear" w:color="auto" w:fill="E6E6E6"/>
            <w:vAlign w:val="center"/>
          </w:tcPr>
          <w:p w14:paraId="1F0EBAA6"/>
        </w:tc>
        <w:tc>
          <w:tcPr>
            <w:vMerge w:val="continue"/>
            <w:shd w:val="clear" w:color="auto" w:fill="E6E6E6"/>
            <w:vAlign w:val="center"/>
          </w:tcPr>
          <w:p w14:paraId="5B611597"/>
        </w:tc>
        <w:tc>
          <w:tcPr>
            <w:shd w:val="clear" w:color="auto" w:fill="E6E6E6"/>
            <w:vAlign w:val="center"/>
          </w:tcPr>
          <w:p w14:paraId="015796B9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66A728D5"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82E35CA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228E409E"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2423DA1"/>
        </w:tc>
      </w:tr>
      <w:tr w14:paraId="48A74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1FC68F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169A61F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3A44EDFB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15407EE7">
            <w:pPr>
              <w:jc w:val="center"/>
            </w:pPr>
          </w:p>
        </w:tc>
        <w:tc>
          <w:tcPr>
            <w:vAlign w:val="center"/>
          </w:tcPr>
          <w:p w14:paraId="56F66F2F">
            <w:pPr>
              <w:jc w:val="center"/>
            </w:pPr>
          </w:p>
        </w:tc>
        <w:tc>
          <w:tcPr>
            <w:vAlign w:val="center"/>
          </w:tcPr>
          <w:p w14:paraId="1D424EBA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6E64964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1E22C2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83D407F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C49EAC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22BE8D7">
            <w:pPr>
              <w:jc w:val="center"/>
            </w:pPr>
            <w:r>
              <w:t>满足</w:t>
            </w:r>
          </w:p>
        </w:tc>
      </w:tr>
      <w:tr w14:paraId="4150C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0D03BA">
            <w:pPr>
              <w:jc w:val="center"/>
            </w:pPr>
          </w:p>
        </w:tc>
        <w:tc>
          <w:tcPr>
            <w:vAlign w:val="center"/>
          </w:tcPr>
          <w:p w14:paraId="40983CBF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2AB29AC2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4B07FEFB">
            <w:pPr>
              <w:jc w:val="center"/>
            </w:pPr>
          </w:p>
        </w:tc>
        <w:tc>
          <w:tcPr>
            <w:vAlign w:val="center"/>
          </w:tcPr>
          <w:p w14:paraId="72C00511">
            <w:pPr>
              <w:jc w:val="center"/>
            </w:pPr>
          </w:p>
        </w:tc>
        <w:tc>
          <w:tcPr>
            <w:vAlign w:val="center"/>
          </w:tcPr>
          <w:p w14:paraId="7D69F65D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DDA5F0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8FAD1D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D176450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C6F3DB5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86585F7">
            <w:pPr>
              <w:jc w:val="center"/>
            </w:pPr>
            <w:r>
              <w:t>满足</w:t>
            </w:r>
          </w:p>
        </w:tc>
      </w:tr>
      <w:tr w14:paraId="67611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313E98">
            <w:pPr>
              <w:jc w:val="center"/>
            </w:pPr>
          </w:p>
        </w:tc>
        <w:tc>
          <w:tcPr>
            <w:vAlign w:val="center"/>
          </w:tcPr>
          <w:p w14:paraId="4DB6A90E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711984DB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373055ED">
            <w:pPr>
              <w:jc w:val="center"/>
            </w:pPr>
          </w:p>
        </w:tc>
        <w:tc>
          <w:tcPr>
            <w:vAlign w:val="center"/>
          </w:tcPr>
          <w:p w14:paraId="53966C99">
            <w:pPr>
              <w:jc w:val="center"/>
            </w:pPr>
          </w:p>
        </w:tc>
        <w:tc>
          <w:tcPr>
            <w:vAlign w:val="center"/>
          </w:tcPr>
          <w:p w14:paraId="53DA8356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67AAEF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28B0F2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26B24B9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3D55C3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5751643">
            <w:pPr>
              <w:jc w:val="center"/>
            </w:pPr>
            <w:r>
              <w:t>满足</w:t>
            </w:r>
          </w:p>
        </w:tc>
      </w:tr>
      <w:tr w14:paraId="03746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8B4384">
            <w:pPr>
              <w:jc w:val="center"/>
            </w:pPr>
          </w:p>
        </w:tc>
        <w:tc>
          <w:tcPr>
            <w:vAlign w:val="center"/>
          </w:tcPr>
          <w:p w14:paraId="346E7344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298E195F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70814622">
            <w:pPr>
              <w:jc w:val="center"/>
            </w:pPr>
            <w:r>
              <w:t>无外遮阳</w:t>
            </w:r>
          </w:p>
        </w:tc>
        <w:tc>
          <w:tcPr>
            <w:vAlign w:val="center"/>
          </w:tcPr>
          <w:p w14:paraId="2B1B5C12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13DC6C88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C876B4D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3A7111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A0FB18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FD2725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242D7BE">
            <w:pPr>
              <w:jc w:val="center"/>
            </w:pPr>
            <w:r>
              <w:t>满足</w:t>
            </w:r>
          </w:p>
        </w:tc>
      </w:tr>
      <w:tr w14:paraId="39020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A910AB">
            <w:pPr>
              <w:jc w:val="center"/>
            </w:pPr>
          </w:p>
        </w:tc>
        <w:tc>
          <w:tcPr>
            <w:vAlign w:val="center"/>
          </w:tcPr>
          <w:p w14:paraId="30BB8609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110A8AAA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137BE91D">
            <w:pPr>
              <w:jc w:val="center"/>
            </w:pPr>
          </w:p>
        </w:tc>
        <w:tc>
          <w:tcPr>
            <w:vAlign w:val="center"/>
          </w:tcPr>
          <w:p w14:paraId="56AD7608">
            <w:pPr>
              <w:jc w:val="center"/>
            </w:pPr>
          </w:p>
        </w:tc>
        <w:tc>
          <w:tcPr>
            <w:vAlign w:val="center"/>
          </w:tcPr>
          <w:p w14:paraId="0FF5E237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7BE7C0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7E8064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D7E29A0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E51C00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C289FF2">
            <w:pPr>
              <w:jc w:val="center"/>
            </w:pPr>
            <w:r>
              <w:t>满足</w:t>
            </w:r>
          </w:p>
        </w:tc>
      </w:tr>
      <w:tr w14:paraId="42647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03D747">
            <w:pPr>
              <w:jc w:val="center"/>
            </w:pPr>
          </w:p>
        </w:tc>
        <w:tc>
          <w:tcPr>
            <w:vAlign w:val="center"/>
          </w:tcPr>
          <w:p w14:paraId="7F3908C9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62B6B85A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01BFFDEB">
            <w:pPr>
              <w:jc w:val="center"/>
            </w:pPr>
          </w:p>
        </w:tc>
        <w:tc>
          <w:tcPr>
            <w:vAlign w:val="center"/>
          </w:tcPr>
          <w:p w14:paraId="35BC5C2D">
            <w:pPr>
              <w:jc w:val="center"/>
            </w:pPr>
          </w:p>
        </w:tc>
        <w:tc>
          <w:tcPr>
            <w:vAlign w:val="center"/>
          </w:tcPr>
          <w:p w14:paraId="77B470DA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2938EDE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F9FB04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427C053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A0FCE0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7E78E2B">
            <w:pPr>
              <w:jc w:val="center"/>
            </w:pPr>
            <w:r>
              <w:t>满足</w:t>
            </w:r>
          </w:p>
        </w:tc>
      </w:tr>
      <w:tr w14:paraId="4BBD7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25F29A">
            <w:pPr>
              <w:jc w:val="center"/>
            </w:pPr>
          </w:p>
        </w:tc>
        <w:tc>
          <w:tcPr>
            <w:vAlign w:val="center"/>
          </w:tcPr>
          <w:p w14:paraId="299CCBA1">
            <w:pPr>
              <w:jc w:val="center"/>
            </w:pPr>
            <w:r>
              <w:t>1061</w:t>
            </w:r>
          </w:p>
        </w:tc>
        <w:tc>
          <w:tcPr>
            <w:vAlign w:val="center"/>
          </w:tcPr>
          <w:p w14:paraId="6E275690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649F3323">
            <w:pPr>
              <w:jc w:val="center"/>
            </w:pPr>
            <w:r>
              <w:t>无外遮阳</w:t>
            </w:r>
          </w:p>
        </w:tc>
        <w:tc>
          <w:tcPr>
            <w:vAlign w:val="center"/>
          </w:tcPr>
          <w:p w14:paraId="3AFF063A">
            <w:pPr>
              <w:jc w:val="center"/>
            </w:pPr>
            <w:r>
              <w:t>0.91</w:t>
            </w:r>
          </w:p>
        </w:tc>
        <w:tc>
          <w:tcPr>
            <w:vAlign w:val="center"/>
          </w:tcPr>
          <w:p w14:paraId="2DA2BB30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DDE6D2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25B80F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368922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3DD8C7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92B50AC">
            <w:pPr>
              <w:jc w:val="center"/>
            </w:pPr>
            <w:r>
              <w:t>满足</w:t>
            </w:r>
          </w:p>
        </w:tc>
      </w:tr>
      <w:tr w14:paraId="7934D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D0C084">
            <w:pPr>
              <w:jc w:val="center"/>
            </w:pPr>
          </w:p>
        </w:tc>
        <w:tc>
          <w:tcPr>
            <w:vAlign w:val="center"/>
          </w:tcPr>
          <w:p w14:paraId="48B69D28">
            <w:pPr>
              <w:jc w:val="center"/>
            </w:pPr>
            <w:r>
              <w:t>1072</w:t>
            </w:r>
          </w:p>
        </w:tc>
        <w:tc>
          <w:tcPr>
            <w:vAlign w:val="center"/>
          </w:tcPr>
          <w:p w14:paraId="40F1F07D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53A6D73B">
            <w:pPr>
              <w:jc w:val="center"/>
            </w:pPr>
          </w:p>
        </w:tc>
        <w:tc>
          <w:tcPr>
            <w:vAlign w:val="center"/>
          </w:tcPr>
          <w:p w14:paraId="58786F21">
            <w:pPr>
              <w:jc w:val="center"/>
            </w:pPr>
          </w:p>
        </w:tc>
        <w:tc>
          <w:tcPr>
            <w:vAlign w:val="center"/>
          </w:tcPr>
          <w:p w14:paraId="503D47E9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84B15D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44E06B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3898215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65004F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4DD88DB">
            <w:pPr>
              <w:jc w:val="center"/>
            </w:pPr>
            <w:r>
              <w:t>满足</w:t>
            </w:r>
          </w:p>
        </w:tc>
      </w:tr>
      <w:tr w14:paraId="03005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246370">
            <w:pPr>
              <w:jc w:val="center"/>
            </w:pPr>
          </w:p>
        </w:tc>
        <w:tc>
          <w:tcPr>
            <w:vAlign w:val="center"/>
          </w:tcPr>
          <w:p w14:paraId="2757C4E9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23152ADB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3D67E681">
            <w:pPr>
              <w:jc w:val="center"/>
            </w:pPr>
            <w:r>
              <w:t>无外遮阳</w:t>
            </w:r>
          </w:p>
        </w:tc>
        <w:tc>
          <w:tcPr>
            <w:vAlign w:val="center"/>
          </w:tcPr>
          <w:p w14:paraId="4B19B9D1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23E710AE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74993B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C9D93E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4369AA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6E67F5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4BE5157">
            <w:pPr>
              <w:jc w:val="center"/>
            </w:pPr>
            <w:r>
              <w:t>满足</w:t>
            </w:r>
          </w:p>
        </w:tc>
      </w:tr>
      <w:tr w14:paraId="5375C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DF41D1">
            <w:pPr>
              <w:jc w:val="center"/>
            </w:pPr>
          </w:p>
        </w:tc>
        <w:tc>
          <w:tcPr>
            <w:vAlign w:val="center"/>
          </w:tcPr>
          <w:p w14:paraId="226920C0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71A723BD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6542D475">
            <w:pPr>
              <w:jc w:val="center"/>
            </w:pPr>
          </w:p>
        </w:tc>
        <w:tc>
          <w:tcPr>
            <w:vAlign w:val="center"/>
          </w:tcPr>
          <w:p w14:paraId="06631576">
            <w:pPr>
              <w:jc w:val="center"/>
            </w:pPr>
          </w:p>
        </w:tc>
        <w:tc>
          <w:tcPr>
            <w:vAlign w:val="center"/>
          </w:tcPr>
          <w:p w14:paraId="1A178DA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711F9C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37DD51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8F9FB9B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3170307A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AB19C48">
            <w:pPr>
              <w:jc w:val="center"/>
            </w:pPr>
            <w:r>
              <w:t>满足</w:t>
            </w:r>
          </w:p>
        </w:tc>
      </w:tr>
      <w:tr w14:paraId="4435A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4F4776">
            <w:pPr>
              <w:jc w:val="center"/>
            </w:pPr>
          </w:p>
        </w:tc>
        <w:tc>
          <w:tcPr>
            <w:vAlign w:val="center"/>
          </w:tcPr>
          <w:p w14:paraId="154F1C30"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 w14:paraId="4498FAAA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4801C5A8">
            <w:pPr>
              <w:jc w:val="center"/>
            </w:pPr>
          </w:p>
        </w:tc>
        <w:tc>
          <w:tcPr>
            <w:vAlign w:val="center"/>
          </w:tcPr>
          <w:p w14:paraId="415E8019">
            <w:pPr>
              <w:jc w:val="center"/>
            </w:pPr>
          </w:p>
        </w:tc>
        <w:tc>
          <w:tcPr>
            <w:vAlign w:val="center"/>
          </w:tcPr>
          <w:p w14:paraId="7BF815DD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005601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8276C6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5AA2605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DD392B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096E103">
            <w:pPr>
              <w:jc w:val="center"/>
            </w:pPr>
            <w:r>
              <w:t>满足</w:t>
            </w:r>
          </w:p>
        </w:tc>
      </w:tr>
      <w:tr w14:paraId="722D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6BAE5E">
            <w:pPr>
              <w:jc w:val="center"/>
            </w:pPr>
          </w:p>
        </w:tc>
        <w:tc>
          <w:tcPr>
            <w:vAlign w:val="center"/>
          </w:tcPr>
          <w:p w14:paraId="2F1F601A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7EC8A4FB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6AC2C706">
            <w:pPr>
              <w:jc w:val="center"/>
            </w:pPr>
          </w:p>
        </w:tc>
        <w:tc>
          <w:tcPr>
            <w:vAlign w:val="center"/>
          </w:tcPr>
          <w:p w14:paraId="53BCA84A">
            <w:pPr>
              <w:jc w:val="center"/>
            </w:pPr>
          </w:p>
        </w:tc>
        <w:tc>
          <w:tcPr>
            <w:vAlign w:val="center"/>
          </w:tcPr>
          <w:p w14:paraId="36DA482D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EDCB76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CD28B0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00BDDCA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4A70C00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AB02E1F">
            <w:pPr>
              <w:jc w:val="center"/>
            </w:pPr>
            <w:r>
              <w:t>满足</w:t>
            </w:r>
          </w:p>
        </w:tc>
      </w:tr>
      <w:tr w14:paraId="0C12B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44E460">
            <w:pPr>
              <w:jc w:val="center"/>
            </w:pPr>
          </w:p>
        </w:tc>
        <w:tc>
          <w:tcPr>
            <w:vAlign w:val="center"/>
          </w:tcPr>
          <w:p w14:paraId="31A8A428">
            <w:pPr>
              <w:jc w:val="center"/>
            </w:pPr>
            <w:r>
              <w:t>2053</w:t>
            </w:r>
          </w:p>
        </w:tc>
        <w:tc>
          <w:tcPr>
            <w:vAlign w:val="center"/>
          </w:tcPr>
          <w:p w14:paraId="660C4D96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6F4CE9A4">
            <w:pPr>
              <w:jc w:val="center"/>
            </w:pPr>
          </w:p>
        </w:tc>
        <w:tc>
          <w:tcPr>
            <w:vAlign w:val="center"/>
          </w:tcPr>
          <w:p w14:paraId="255AE0FF">
            <w:pPr>
              <w:jc w:val="center"/>
            </w:pPr>
          </w:p>
        </w:tc>
        <w:tc>
          <w:tcPr>
            <w:vAlign w:val="center"/>
          </w:tcPr>
          <w:p w14:paraId="12A26323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2A14B41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32CA58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0322B52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13BEBED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D40B730">
            <w:pPr>
              <w:jc w:val="center"/>
            </w:pPr>
            <w:r>
              <w:t>满足</w:t>
            </w:r>
          </w:p>
        </w:tc>
      </w:tr>
      <w:tr w14:paraId="0CEC2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E8A226">
            <w:pPr>
              <w:jc w:val="center"/>
            </w:pPr>
          </w:p>
        </w:tc>
        <w:tc>
          <w:tcPr>
            <w:vAlign w:val="center"/>
          </w:tcPr>
          <w:p w14:paraId="58C1EAFA">
            <w:pPr>
              <w:jc w:val="center"/>
            </w:pPr>
            <w:r>
              <w:t>2054</w:t>
            </w:r>
          </w:p>
        </w:tc>
        <w:tc>
          <w:tcPr>
            <w:vAlign w:val="center"/>
          </w:tcPr>
          <w:p w14:paraId="51C9383B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7D9C74F8">
            <w:pPr>
              <w:jc w:val="center"/>
            </w:pPr>
          </w:p>
        </w:tc>
        <w:tc>
          <w:tcPr>
            <w:vAlign w:val="center"/>
          </w:tcPr>
          <w:p w14:paraId="0C18CBD5">
            <w:pPr>
              <w:jc w:val="center"/>
            </w:pPr>
          </w:p>
        </w:tc>
        <w:tc>
          <w:tcPr>
            <w:vAlign w:val="center"/>
          </w:tcPr>
          <w:p w14:paraId="01F34C86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7F689D6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BB2831F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E59740D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0D218B3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2E16537">
            <w:pPr>
              <w:jc w:val="center"/>
            </w:pPr>
            <w:r>
              <w:t>满足</w:t>
            </w:r>
          </w:p>
        </w:tc>
      </w:tr>
      <w:tr w14:paraId="58D61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DE69BD">
            <w:pPr>
              <w:jc w:val="center"/>
            </w:pPr>
          </w:p>
        </w:tc>
        <w:tc>
          <w:tcPr>
            <w:vAlign w:val="center"/>
          </w:tcPr>
          <w:p w14:paraId="0CD7146F">
            <w:pPr>
              <w:jc w:val="center"/>
            </w:pPr>
            <w:r>
              <w:t>2055</w:t>
            </w:r>
          </w:p>
        </w:tc>
        <w:tc>
          <w:tcPr>
            <w:vAlign w:val="center"/>
          </w:tcPr>
          <w:p w14:paraId="230C7157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31A54FCC">
            <w:pPr>
              <w:jc w:val="center"/>
            </w:pPr>
            <w:r>
              <w:t>无外遮阳</w:t>
            </w:r>
          </w:p>
        </w:tc>
        <w:tc>
          <w:tcPr>
            <w:vAlign w:val="center"/>
          </w:tcPr>
          <w:p w14:paraId="1D79C753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1E207400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569269B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BC402C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459B95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0909F3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B210020">
            <w:pPr>
              <w:jc w:val="center"/>
            </w:pPr>
            <w:r>
              <w:t>满足</w:t>
            </w:r>
          </w:p>
        </w:tc>
      </w:tr>
      <w:tr w14:paraId="4ED07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444006">
            <w:pPr>
              <w:jc w:val="center"/>
            </w:pPr>
          </w:p>
        </w:tc>
        <w:tc>
          <w:tcPr>
            <w:vAlign w:val="center"/>
          </w:tcPr>
          <w:p w14:paraId="41EFB4E6">
            <w:pPr>
              <w:jc w:val="center"/>
            </w:pPr>
            <w:r>
              <w:t>2058</w:t>
            </w:r>
          </w:p>
        </w:tc>
        <w:tc>
          <w:tcPr>
            <w:vAlign w:val="center"/>
          </w:tcPr>
          <w:p w14:paraId="55B92000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16B96DD6">
            <w:pPr>
              <w:jc w:val="center"/>
            </w:pPr>
            <w:r>
              <w:t>无外遮阳</w:t>
            </w:r>
          </w:p>
        </w:tc>
        <w:tc>
          <w:tcPr>
            <w:vAlign w:val="center"/>
          </w:tcPr>
          <w:p w14:paraId="2F860A20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4A21B4B0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203608C8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C1E8B2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3ECF39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707F8D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712CC9A">
            <w:pPr>
              <w:jc w:val="center"/>
            </w:pPr>
            <w:r>
              <w:t>满足</w:t>
            </w:r>
          </w:p>
        </w:tc>
      </w:tr>
      <w:tr w14:paraId="394A4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57DA1F">
            <w:pPr>
              <w:jc w:val="center"/>
            </w:pPr>
          </w:p>
        </w:tc>
        <w:tc>
          <w:tcPr>
            <w:vAlign w:val="center"/>
          </w:tcPr>
          <w:p w14:paraId="38D16BD5">
            <w:pPr>
              <w:jc w:val="center"/>
            </w:pPr>
            <w:r>
              <w:t>3073</w:t>
            </w:r>
          </w:p>
        </w:tc>
        <w:tc>
          <w:tcPr>
            <w:vAlign w:val="center"/>
          </w:tcPr>
          <w:p w14:paraId="51C7713C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410E20FE">
            <w:pPr>
              <w:jc w:val="center"/>
            </w:pPr>
          </w:p>
        </w:tc>
        <w:tc>
          <w:tcPr>
            <w:vAlign w:val="center"/>
          </w:tcPr>
          <w:p w14:paraId="556F2B6E">
            <w:pPr>
              <w:jc w:val="center"/>
            </w:pPr>
          </w:p>
        </w:tc>
        <w:tc>
          <w:tcPr>
            <w:vAlign w:val="center"/>
          </w:tcPr>
          <w:p w14:paraId="053BF90E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CA8178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47003E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23C1D6E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B29A19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C4FC590">
            <w:pPr>
              <w:jc w:val="center"/>
            </w:pPr>
            <w:r>
              <w:t>满足</w:t>
            </w:r>
          </w:p>
        </w:tc>
      </w:tr>
      <w:tr w14:paraId="3CD56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C568C3">
            <w:pPr>
              <w:jc w:val="center"/>
            </w:pPr>
          </w:p>
        </w:tc>
        <w:tc>
          <w:tcPr>
            <w:vAlign w:val="center"/>
          </w:tcPr>
          <w:p w14:paraId="2ED0D723">
            <w:pPr>
              <w:jc w:val="center"/>
            </w:pPr>
            <w:r>
              <w:t>3075</w:t>
            </w:r>
          </w:p>
        </w:tc>
        <w:tc>
          <w:tcPr>
            <w:vAlign w:val="center"/>
          </w:tcPr>
          <w:p w14:paraId="22089F39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53EA1E2A">
            <w:pPr>
              <w:jc w:val="center"/>
            </w:pPr>
          </w:p>
        </w:tc>
        <w:tc>
          <w:tcPr>
            <w:vAlign w:val="center"/>
          </w:tcPr>
          <w:p w14:paraId="2DA37798">
            <w:pPr>
              <w:jc w:val="center"/>
            </w:pPr>
          </w:p>
        </w:tc>
        <w:tc>
          <w:tcPr>
            <w:vAlign w:val="center"/>
          </w:tcPr>
          <w:p w14:paraId="14E8A78E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4E7A4E6E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7AF654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954EE83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499771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DFFD895">
            <w:pPr>
              <w:jc w:val="center"/>
            </w:pPr>
            <w:r>
              <w:t>满足</w:t>
            </w:r>
          </w:p>
        </w:tc>
      </w:tr>
      <w:tr w14:paraId="48FE8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50B98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BD8BA6B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3B24E177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46F6DB1C">
            <w:pPr>
              <w:jc w:val="center"/>
            </w:pPr>
          </w:p>
        </w:tc>
        <w:tc>
          <w:tcPr>
            <w:vAlign w:val="center"/>
          </w:tcPr>
          <w:p w14:paraId="7491123A">
            <w:pPr>
              <w:jc w:val="center"/>
            </w:pPr>
          </w:p>
        </w:tc>
        <w:tc>
          <w:tcPr>
            <w:vAlign w:val="center"/>
          </w:tcPr>
          <w:p w14:paraId="473AF955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6326129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7FACEE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D8512D8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3CFA61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2F1FDB9">
            <w:pPr>
              <w:jc w:val="center"/>
            </w:pPr>
            <w:r>
              <w:t>满足</w:t>
            </w:r>
          </w:p>
        </w:tc>
      </w:tr>
      <w:tr w14:paraId="1A73F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EBC7CD">
            <w:pPr>
              <w:jc w:val="center"/>
            </w:pPr>
          </w:p>
        </w:tc>
        <w:tc>
          <w:tcPr>
            <w:vAlign w:val="center"/>
          </w:tcPr>
          <w:p w14:paraId="1C7BFE3B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4C53F8C4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7767EED4">
            <w:pPr>
              <w:jc w:val="center"/>
            </w:pPr>
          </w:p>
        </w:tc>
        <w:tc>
          <w:tcPr>
            <w:vAlign w:val="center"/>
          </w:tcPr>
          <w:p w14:paraId="5915C6F1">
            <w:pPr>
              <w:jc w:val="center"/>
            </w:pPr>
          </w:p>
        </w:tc>
        <w:tc>
          <w:tcPr>
            <w:vAlign w:val="center"/>
          </w:tcPr>
          <w:p w14:paraId="0F16BFCD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52E7B7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801228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3BDAD0F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6C81E8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2D5C2C2">
            <w:pPr>
              <w:jc w:val="center"/>
            </w:pPr>
            <w:r>
              <w:t>满足</w:t>
            </w:r>
          </w:p>
        </w:tc>
      </w:tr>
      <w:tr w14:paraId="33EA4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89BA9D">
            <w:pPr>
              <w:jc w:val="center"/>
            </w:pPr>
          </w:p>
        </w:tc>
        <w:tc>
          <w:tcPr>
            <w:vAlign w:val="center"/>
          </w:tcPr>
          <w:p w14:paraId="45DC4E95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5803BE54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6A9E3108">
            <w:pPr>
              <w:jc w:val="center"/>
            </w:pPr>
          </w:p>
        </w:tc>
        <w:tc>
          <w:tcPr>
            <w:vAlign w:val="center"/>
          </w:tcPr>
          <w:p w14:paraId="3582F475">
            <w:pPr>
              <w:jc w:val="center"/>
            </w:pPr>
          </w:p>
        </w:tc>
        <w:tc>
          <w:tcPr>
            <w:vAlign w:val="center"/>
          </w:tcPr>
          <w:p w14:paraId="7E3408DC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4ACA67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86F976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6640769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16AA732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C685F28">
            <w:pPr>
              <w:jc w:val="center"/>
            </w:pPr>
            <w:r>
              <w:t>满足</w:t>
            </w:r>
          </w:p>
        </w:tc>
      </w:tr>
      <w:tr w14:paraId="0D90A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38B3D2">
            <w:pPr>
              <w:jc w:val="center"/>
            </w:pPr>
          </w:p>
        </w:tc>
        <w:tc>
          <w:tcPr>
            <w:vAlign w:val="center"/>
          </w:tcPr>
          <w:p w14:paraId="3AE3D739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4781728E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68765ACD">
            <w:pPr>
              <w:jc w:val="center"/>
            </w:pPr>
          </w:p>
        </w:tc>
        <w:tc>
          <w:tcPr>
            <w:vAlign w:val="center"/>
          </w:tcPr>
          <w:p w14:paraId="1EED80AF">
            <w:pPr>
              <w:jc w:val="center"/>
            </w:pPr>
          </w:p>
        </w:tc>
        <w:tc>
          <w:tcPr>
            <w:vAlign w:val="center"/>
          </w:tcPr>
          <w:p w14:paraId="759D759B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52A4615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8D057B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5FC222B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2AE387A0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4002830">
            <w:pPr>
              <w:jc w:val="center"/>
            </w:pPr>
            <w:r>
              <w:t>满足</w:t>
            </w:r>
          </w:p>
        </w:tc>
      </w:tr>
      <w:tr w14:paraId="672C3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2460C5">
            <w:pPr>
              <w:jc w:val="center"/>
            </w:pPr>
          </w:p>
        </w:tc>
        <w:tc>
          <w:tcPr>
            <w:vAlign w:val="center"/>
          </w:tcPr>
          <w:p w14:paraId="4409E27D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118B17E9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6964A8AE">
            <w:pPr>
              <w:jc w:val="center"/>
            </w:pPr>
          </w:p>
        </w:tc>
        <w:tc>
          <w:tcPr>
            <w:vAlign w:val="center"/>
          </w:tcPr>
          <w:p w14:paraId="2DC4D0FB">
            <w:pPr>
              <w:jc w:val="center"/>
            </w:pPr>
          </w:p>
        </w:tc>
        <w:tc>
          <w:tcPr>
            <w:vAlign w:val="center"/>
          </w:tcPr>
          <w:p w14:paraId="6D684E07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558F484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644BFBB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7BDF820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5A34293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D63D9AE">
            <w:pPr>
              <w:jc w:val="center"/>
            </w:pPr>
            <w:r>
              <w:t>满足</w:t>
            </w:r>
          </w:p>
        </w:tc>
      </w:tr>
      <w:tr w14:paraId="0173E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5EE219">
            <w:pPr>
              <w:jc w:val="center"/>
            </w:pPr>
          </w:p>
        </w:tc>
        <w:tc>
          <w:tcPr>
            <w:vAlign w:val="center"/>
          </w:tcPr>
          <w:p w14:paraId="32B9E686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06B71411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1BC6BD01">
            <w:pPr>
              <w:jc w:val="center"/>
            </w:pPr>
          </w:p>
        </w:tc>
        <w:tc>
          <w:tcPr>
            <w:vAlign w:val="center"/>
          </w:tcPr>
          <w:p w14:paraId="73819731">
            <w:pPr>
              <w:jc w:val="center"/>
            </w:pPr>
          </w:p>
        </w:tc>
        <w:tc>
          <w:tcPr>
            <w:vAlign w:val="center"/>
          </w:tcPr>
          <w:p w14:paraId="322AB32A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BFE280A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AC5931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DA441D9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9AB9BD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532943B">
            <w:pPr>
              <w:jc w:val="center"/>
            </w:pPr>
            <w:r>
              <w:t>满足</w:t>
            </w:r>
          </w:p>
        </w:tc>
      </w:tr>
      <w:tr w14:paraId="7F1BA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4CF871">
            <w:pPr>
              <w:jc w:val="center"/>
            </w:pPr>
          </w:p>
        </w:tc>
        <w:tc>
          <w:tcPr>
            <w:vAlign w:val="center"/>
          </w:tcPr>
          <w:p w14:paraId="12742597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165158D4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7BFA4AEE">
            <w:pPr>
              <w:jc w:val="center"/>
            </w:pPr>
          </w:p>
        </w:tc>
        <w:tc>
          <w:tcPr>
            <w:vAlign w:val="center"/>
          </w:tcPr>
          <w:p w14:paraId="5E304FE4">
            <w:pPr>
              <w:jc w:val="center"/>
            </w:pPr>
          </w:p>
        </w:tc>
        <w:tc>
          <w:tcPr>
            <w:vAlign w:val="center"/>
          </w:tcPr>
          <w:p w14:paraId="7EF840A2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2B9F3FC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180FD6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878A1A9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0B779466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956A9C2">
            <w:pPr>
              <w:jc w:val="center"/>
            </w:pPr>
            <w:r>
              <w:t>满足</w:t>
            </w:r>
          </w:p>
        </w:tc>
      </w:tr>
      <w:tr w14:paraId="59566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466D58">
            <w:pPr>
              <w:jc w:val="center"/>
            </w:pPr>
          </w:p>
        </w:tc>
        <w:tc>
          <w:tcPr>
            <w:vAlign w:val="center"/>
          </w:tcPr>
          <w:p w14:paraId="0B22DBE0">
            <w:pPr>
              <w:jc w:val="center"/>
            </w:pPr>
            <w:r>
              <w:t>1050</w:t>
            </w:r>
          </w:p>
        </w:tc>
        <w:tc>
          <w:tcPr>
            <w:vAlign w:val="center"/>
          </w:tcPr>
          <w:p w14:paraId="1AF97F2F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4D338DD5">
            <w:pPr>
              <w:jc w:val="center"/>
            </w:pPr>
            <w:r>
              <w:t>无外遮阳</w:t>
            </w:r>
          </w:p>
        </w:tc>
        <w:tc>
          <w:tcPr>
            <w:vAlign w:val="center"/>
          </w:tcPr>
          <w:p w14:paraId="623F1FB9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350CC1B6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252D353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3F2BEB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C68871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787FC9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86E8C1A">
            <w:pPr>
              <w:jc w:val="center"/>
            </w:pPr>
            <w:r>
              <w:t>满足</w:t>
            </w:r>
          </w:p>
        </w:tc>
      </w:tr>
      <w:tr w14:paraId="6767E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A491BE">
            <w:pPr>
              <w:jc w:val="center"/>
            </w:pPr>
          </w:p>
        </w:tc>
        <w:tc>
          <w:tcPr>
            <w:vAlign w:val="center"/>
          </w:tcPr>
          <w:p w14:paraId="1424301B">
            <w:pPr>
              <w:jc w:val="center"/>
            </w:pPr>
            <w:r>
              <w:t>1057</w:t>
            </w:r>
          </w:p>
        </w:tc>
        <w:tc>
          <w:tcPr>
            <w:vAlign w:val="center"/>
          </w:tcPr>
          <w:p w14:paraId="0157988E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7BDC7478">
            <w:pPr>
              <w:jc w:val="center"/>
            </w:pPr>
            <w:r>
              <w:t>无外遮阳</w:t>
            </w:r>
          </w:p>
        </w:tc>
        <w:tc>
          <w:tcPr>
            <w:vAlign w:val="center"/>
          </w:tcPr>
          <w:p w14:paraId="6B0AC9BA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12A9F366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A48BFE0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BEF086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EB1F0A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2EB443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8343115">
            <w:pPr>
              <w:jc w:val="center"/>
            </w:pPr>
            <w:r>
              <w:t>满足</w:t>
            </w:r>
          </w:p>
        </w:tc>
      </w:tr>
      <w:tr w14:paraId="374CC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4B83A5">
            <w:pPr>
              <w:jc w:val="center"/>
            </w:pPr>
          </w:p>
        </w:tc>
        <w:tc>
          <w:tcPr>
            <w:vAlign w:val="center"/>
          </w:tcPr>
          <w:p w14:paraId="297228B1">
            <w:pPr>
              <w:jc w:val="center"/>
            </w:pPr>
            <w:r>
              <w:t>1060</w:t>
            </w:r>
          </w:p>
        </w:tc>
        <w:tc>
          <w:tcPr>
            <w:vAlign w:val="center"/>
          </w:tcPr>
          <w:p w14:paraId="0BF4E38D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58DBD859">
            <w:pPr>
              <w:jc w:val="center"/>
            </w:pPr>
          </w:p>
        </w:tc>
        <w:tc>
          <w:tcPr>
            <w:vAlign w:val="center"/>
          </w:tcPr>
          <w:p w14:paraId="7DFC9DCC">
            <w:pPr>
              <w:jc w:val="center"/>
            </w:pPr>
          </w:p>
        </w:tc>
        <w:tc>
          <w:tcPr>
            <w:vAlign w:val="center"/>
          </w:tcPr>
          <w:p w14:paraId="2B88033D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0BEE94F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1BA6102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E35E0E5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0414422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DBA8D1B">
            <w:pPr>
              <w:jc w:val="center"/>
            </w:pPr>
            <w:r>
              <w:t>满足</w:t>
            </w:r>
          </w:p>
        </w:tc>
      </w:tr>
      <w:tr w14:paraId="1940D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196987">
            <w:pPr>
              <w:jc w:val="center"/>
            </w:pPr>
          </w:p>
        </w:tc>
        <w:tc>
          <w:tcPr>
            <w:vAlign w:val="center"/>
          </w:tcPr>
          <w:p w14:paraId="408F04E1">
            <w:pPr>
              <w:jc w:val="center"/>
            </w:pPr>
            <w:r>
              <w:t>1071</w:t>
            </w:r>
          </w:p>
        </w:tc>
        <w:tc>
          <w:tcPr>
            <w:vAlign w:val="center"/>
          </w:tcPr>
          <w:p w14:paraId="6DBFABF0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467889E9">
            <w:pPr>
              <w:jc w:val="center"/>
            </w:pPr>
          </w:p>
        </w:tc>
        <w:tc>
          <w:tcPr>
            <w:vAlign w:val="center"/>
          </w:tcPr>
          <w:p w14:paraId="00EECF5E">
            <w:pPr>
              <w:jc w:val="center"/>
            </w:pPr>
          </w:p>
        </w:tc>
        <w:tc>
          <w:tcPr>
            <w:vAlign w:val="center"/>
          </w:tcPr>
          <w:p w14:paraId="70A5F00B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38FE156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41F1AD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5A24877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1C8959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09F9485">
            <w:pPr>
              <w:jc w:val="center"/>
            </w:pPr>
            <w:r>
              <w:t>满足</w:t>
            </w:r>
          </w:p>
        </w:tc>
      </w:tr>
      <w:tr w14:paraId="42DDA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8F782D">
            <w:pPr>
              <w:jc w:val="center"/>
            </w:pPr>
          </w:p>
        </w:tc>
        <w:tc>
          <w:tcPr>
            <w:vAlign w:val="center"/>
          </w:tcPr>
          <w:p w14:paraId="4E1B1D72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23EB354B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52F310E9">
            <w:pPr>
              <w:jc w:val="center"/>
            </w:pPr>
          </w:p>
        </w:tc>
        <w:tc>
          <w:tcPr>
            <w:vAlign w:val="center"/>
          </w:tcPr>
          <w:p w14:paraId="4369CBCE">
            <w:pPr>
              <w:jc w:val="center"/>
            </w:pPr>
          </w:p>
        </w:tc>
        <w:tc>
          <w:tcPr>
            <w:vAlign w:val="center"/>
          </w:tcPr>
          <w:p w14:paraId="50E4EB3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506124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5CC849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623900C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22AC188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3194734">
            <w:pPr>
              <w:jc w:val="center"/>
            </w:pPr>
            <w:r>
              <w:t>满足</w:t>
            </w:r>
          </w:p>
        </w:tc>
      </w:tr>
      <w:tr w14:paraId="1F5C9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B44F47">
            <w:pPr>
              <w:jc w:val="center"/>
            </w:pPr>
          </w:p>
        </w:tc>
        <w:tc>
          <w:tcPr>
            <w:vAlign w:val="center"/>
          </w:tcPr>
          <w:p w14:paraId="4988CEB9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20ABBB54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77FBC8A4">
            <w:pPr>
              <w:jc w:val="center"/>
            </w:pPr>
          </w:p>
        </w:tc>
        <w:tc>
          <w:tcPr>
            <w:vAlign w:val="center"/>
          </w:tcPr>
          <w:p w14:paraId="49CAAA2E">
            <w:pPr>
              <w:jc w:val="center"/>
            </w:pPr>
          </w:p>
        </w:tc>
        <w:tc>
          <w:tcPr>
            <w:vAlign w:val="center"/>
          </w:tcPr>
          <w:p w14:paraId="55D7CADC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7F75E37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9E3872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491515B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146FE9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C09A78B">
            <w:pPr>
              <w:jc w:val="center"/>
            </w:pPr>
            <w:r>
              <w:t>满足</w:t>
            </w:r>
          </w:p>
        </w:tc>
      </w:tr>
      <w:tr w14:paraId="58A8C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9078AC">
            <w:pPr>
              <w:jc w:val="center"/>
            </w:pPr>
          </w:p>
        </w:tc>
        <w:tc>
          <w:tcPr>
            <w:vAlign w:val="center"/>
          </w:tcPr>
          <w:p w14:paraId="046E2731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773A9296">
            <w:pPr>
              <w:jc w:val="center"/>
            </w:pPr>
            <w:r>
              <w:t>65</w:t>
            </w:r>
            <w:r>
              <w:br w:type="textWrapping"/>
            </w:r>
            <w:r>
              <w:t>77</w:t>
            </w:r>
          </w:p>
        </w:tc>
        <w:tc>
          <w:tcPr>
            <w:vAlign w:val="center"/>
          </w:tcPr>
          <w:p w14:paraId="190308D6">
            <w:pPr>
              <w:jc w:val="center"/>
            </w:pPr>
            <w:r>
              <w:t>无外遮阳</w:t>
            </w:r>
          </w:p>
        </w:tc>
        <w:tc>
          <w:tcPr>
            <w:vAlign w:val="center"/>
          </w:tcPr>
          <w:p w14:paraId="54DEB027">
            <w:pPr>
              <w:jc w:val="center"/>
            </w:pPr>
            <w:r>
              <w:t>0.79</w:t>
            </w:r>
          </w:p>
        </w:tc>
        <w:tc>
          <w:tcPr>
            <w:vAlign w:val="center"/>
          </w:tcPr>
          <w:p w14:paraId="1BF3F3E3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69EB85D5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7D35B6C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6B5DEFD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F4939D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DBEDDB1">
            <w:pPr>
              <w:jc w:val="center"/>
            </w:pPr>
            <w:r>
              <w:t>满足</w:t>
            </w:r>
          </w:p>
        </w:tc>
      </w:tr>
      <w:tr w14:paraId="31775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CB5E78">
            <w:pPr>
              <w:jc w:val="center"/>
            </w:pPr>
          </w:p>
        </w:tc>
        <w:tc>
          <w:tcPr>
            <w:vAlign w:val="center"/>
          </w:tcPr>
          <w:p w14:paraId="147E6C96"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 w14:paraId="331E7F14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6B95F806">
            <w:pPr>
              <w:jc w:val="center"/>
            </w:pPr>
          </w:p>
        </w:tc>
        <w:tc>
          <w:tcPr>
            <w:vAlign w:val="center"/>
          </w:tcPr>
          <w:p w14:paraId="5FB3F381">
            <w:pPr>
              <w:jc w:val="center"/>
            </w:pPr>
          </w:p>
        </w:tc>
        <w:tc>
          <w:tcPr>
            <w:vAlign w:val="center"/>
          </w:tcPr>
          <w:p w14:paraId="01F5DEF7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D192D69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21DEE33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09F2297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6537466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7C9E234">
            <w:pPr>
              <w:jc w:val="center"/>
            </w:pPr>
            <w:r>
              <w:t>满足</w:t>
            </w:r>
          </w:p>
        </w:tc>
      </w:tr>
      <w:tr w14:paraId="120FD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2A2543">
            <w:pPr>
              <w:jc w:val="center"/>
            </w:pPr>
          </w:p>
        </w:tc>
        <w:tc>
          <w:tcPr>
            <w:vAlign w:val="center"/>
          </w:tcPr>
          <w:p w14:paraId="070508CB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7AF31FC9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7201E1BE">
            <w:pPr>
              <w:jc w:val="center"/>
            </w:pPr>
          </w:p>
        </w:tc>
        <w:tc>
          <w:tcPr>
            <w:vAlign w:val="center"/>
          </w:tcPr>
          <w:p w14:paraId="385CD54D">
            <w:pPr>
              <w:jc w:val="center"/>
            </w:pPr>
          </w:p>
        </w:tc>
        <w:tc>
          <w:tcPr>
            <w:vAlign w:val="center"/>
          </w:tcPr>
          <w:p w14:paraId="4AB26CAA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9C7DF9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DCB27B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37CFDA8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4CE7EB55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CEFF63B">
            <w:pPr>
              <w:jc w:val="center"/>
            </w:pPr>
            <w:r>
              <w:t>满足</w:t>
            </w:r>
          </w:p>
        </w:tc>
      </w:tr>
      <w:tr w14:paraId="40134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B44C53">
            <w:pPr>
              <w:jc w:val="center"/>
            </w:pPr>
          </w:p>
        </w:tc>
        <w:tc>
          <w:tcPr>
            <w:vAlign w:val="center"/>
          </w:tcPr>
          <w:p w14:paraId="059B260B">
            <w:pPr>
              <w:jc w:val="center"/>
            </w:pPr>
            <w:r>
              <w:t>2051</w:t>
            </w:r>
          </w:p>
        </w:tc>
        <w:tc>
          <w:tcPr>
            <w:vAlign w:val="center"/>
          </w:tcPr>
          <w:p w14:paraId="002AA69D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3D8C1F58">
            <w:pPr>
              <w:jc w:val="center"/>
            </w:pPr>
            <w:r>
              <w:t>无外遮阳</w:t>
            </w:r>
          </w:p>
        </w:tc>
        <w:tc>
          <w:tcPr>
            <w:vAlign w:val="center"/>
          </w:tcPr>
          <w:p w14:paraId="694C5AB8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536F405F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1BE47AE7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A38FE9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27624C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D4E3EA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33D9A94">
            <w:pPr>
              <w:jc w:val="center"/>
            </w:pPr>
            <w:r>
              <w:t>满足</w:t>
            </w:r>
          </w:p>
        </w:tc>
      </w:tr>
      <w:tr w14:paraId="21F49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656CC4">
            <w:pPr>
              <w:jc w:val="center"/>
            </w:pPr>
          </w:p>
        </w:tc>
        <w:tc>
          <w:tcPr>
            <w:vAlign w:val="center"/>
          </w:tcPr>
          <w:p w14:paraId="2D6573BE">
            <w:pPr>
              <w:jc w:val="center"/>
            </w:pPr>
            <w:r>
              <w:t>2053</w:t>
            </w:r>
          </w:p>
        </w:tc>
        <w:tc>
          <w:tcPr>
            <w:vAlign w:val="center"/>
          </w:tcPr>
          <w:p w14:paraId="636F8973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5BEBC904">
            <w:pPr>
              <w:jc w:val="center"/>
            </w:pPr>
          </w:p>
        </w:tc>
        <w:tc>
          <w:tcPr>
            <w:vAlign w:val="center"/>
          </w:tcPr>
          <w:p w14:paraId="73C5B7B7">
            <w:pPr>
              <w:jc w:val="center"/>
            </w:pPr>
          </w:p>
        </w:tc>
        <w:tc>
          <w:tcPr>
            <w:vAlign w:val="center"/>
          </w:tcPr>
          <w:p w14:paraId="70D46C1F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A13FB01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7283CBD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72FBE15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2FFCE05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C9D2116">
            <w:pPr>
              <w:jc w:val="center"/>
            </w:pPr>
            <w:r>
              <w:t>满足</w:t>
            </w:r>
          </w:p>
        </w:tc>
      </w:tr>
      <w:tr w14:paraId="48F44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9ED910">
            <w:pPr>
              <w:jc w:val="center"/>
            </w:pPr>
          </w:p>
        </w:tc>
        <w:tc>
          <w:tcPr>
            <w:vAlign w:val="center"/>
          </w:tcPr>
          <w:p w14:paraId="1AC34792">
            <w:pPr>
              <w:jc w:val="center"/>
            </w:pPr>
            <w:r>
              <w:t>2055</w:t>
            </w:r>
          </w:p>
        </w:tc>
        <w:tc>
          <w:tcPr>
            <w:vAlign w:val="center"/>
          </w:tcPr>
          <w:p w14:paraId="5D23AF4C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578C628A">
            <w:pPr>
              <w:jc w:val="center"/>
            </w:pPr>
          </w:p>
        </w:tc>
        <w:tc>
          <w:tcPr>
            <w:vAlign w:val="center"/>
          </w:tcPr>
          <w:p w14:paraId="0D78FB02">
            <w:pPr>
              <w:jc w:val="center"/>
            </w:pPr>
          </w:p>
        </w:tc>
        <w:tc>
          <w:tcPr>
            <w:vAlign w:val="center"/>
          </w:tcPr>
          <w:p w14:paraId="4375768F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18F1831C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329827C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89D09DC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29FC06A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1183B1C">
            <w:pPr>
              <w:jc w:val="center"/>
            </w:pPr>
            <w:r>
              <w:t>满足</w:t>
            </w:r>
          </w:p>
        </w:tc>
      </w:tr>
      <w:tr w14:paraId="67373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A95303">
            <w:pPr>
              <w:jc w:val="center"/>
            </w:pPr>
          </w:p>
        </w:tc>
        <w:tc>
          <w:tcPr>
            <w:vAlign w:val="center"/>
          </w:tcPr>
          <w:p w14:paraId="193DEEBC">
            <w:pPr>
              <w:jc w:val="center"/>
            </w:pPr>
            <w:r>
              <w:t>2064</w:t>
            </w:r>
          </w:p>
        </w:tc>
        <w:tc>
          <w:tcPr>
            <w:vAlign w:val="center"/>
          </w:tcPr>
          <w:p w14:paraId="3AFA245D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1E0786B7">
            <w:pPr>
              <w:jc w:val="center"/>
            </w:pPr>
          </w:p>
        </w:tc>
        <w:tc>
          <w:tcPr>
            <w:vAlign w:val="center"/>
          </w:tcPr>
          <w:p w14:paraId="39C2DFA1">
            <w:pPr>
              <w:jc w:val="center"/>
            </w:pPr>
          </w:p>
        </w:tc>
        <w:tc>
          <w:tcPr>
            <w:vAlign w:val="center"/>
          </w:tcPr>
          <w:p w14:paraId="3B6B409D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67ADA16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FA9F20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34DB679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8C36AB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55EB00F">
            <w:pPr>
              <w:jc w:val="center"/>
            </w:pPr>
            <w:r>
              <w:t>满足</w:t>
            </w:r>
          </w:p>
        </w:tc>
      </w:tr>
      <w:tr w14:paraId="4B6C4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A754F1">
            <w:pPr>
              <w:jc w:val="center"/>
            </w:pPr>
          </w:p>
        </w:tc>
        <w:tc>
          <w:tcPr>
            <w:vAlign w:val="center"/>
          </w:tcPr>
          <w:p w14:paraId="540EC957">
            <w:pPr>
              <w:jc w:val="center"/>
            </w:pPr>
            <w:r>
              <w:t>3000</w:t>
            </w:r>
          </w:p>
        </w:tc>
        <w:tc>
          <w:tcPr>
            <w:vAlign w:val="center"/>
          </w:tcPr>
          <w:p w14:paraId="744F18E5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153D1C7D">
            <w:pPr>
              <w:jc w:val="center"/>
            </w:pPr>
          </w:p>
        </w:tc>
        <w:tc>
          <w:tcPr>
            <w:vAlign w:val="center"/>
          </w:tcPr>
          <w:p w14:paraId="043FBE3E">
            <w:pPr>
              <w:jc w:val="center"/>
            </w:pPr>
          </w:p>
        </w:tc>
        <w:tc>
          <w:tcPr>
            <w:vAlign w:val="center"/>
          </w:tcPr>
          <w:p w14:paraId="73BB08DC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3FA04184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05153AE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8F04362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49EC6A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801AA99">
            <w:pPr>
              <w:jc w:val="center"/>
            </w:pPr>
            <w:r>
              <w:t>满足</w:t>
            </w:r>
          </w:p>
        </w:tc>
      </w:tr>
      <w:tr w14:paraId="2ADE4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A57639">
            <w:pPr>
              <w:jc w:val="center"/>
            </w:pPr>
          </w:p>
        </w:tc>
        <w:tc>
          <w:tcPr>
            <w:vAlign w:val="center"/>
          </w:tcPr>
          <w:p w14:paraId="32F9FDA6">
            <w:pPr>
              <w:jc w:val="center"/>
            </w:pPr>
            <w:r>
              <w:t>3074</w:t>
            </w:r>
          </w:p>
        </w:tc>
        <w:tc>
          <w:tcPr>
            <w:vAlign w:val="center"/>
          </w:tcPr>
          <w:p w14:paraId="7A8D34AD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4E51B68B">
            <w:pPr>
              <w:jc w:val="center"/>
            </w:pPr>
          </w:p>
        </w:tc>
        <w:tc>
          <w:tcPr>
            <w:vAlign w:val="center"/>
          </w:tcPr>
          <w:p w14:paraId="60EAD830">
            <w:pPr>
              <w:jc w:val="center"/>
            </w:pPr>
          </w:p>
        </w:tc>
        <w:tc>
          <w:tcPr>
            <w:vAlign w:val="center"/>
          </w:tcPr>
          <w:p w14:paraId="48A63B08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0D94599F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5FC69F3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A1FFD81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3BFBA53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5901F1F">
            <w:pPr>
              <w:jc w:val="center"/>
            </w:pPr>
            <w:r>
              <w:t>满足</w:t>
            </w:r>
          </w:p>
        </w:tc>
      </w:tr>
      <w:tr w14:paraId="4DB45D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1397E72">
            <w:r>
              <w:t>标准依据</w:t>
            </w:r>
          </w:p>
        </w:tc>
        <w:tc>
          <w:tcPr>
            <w:gridSpan w:val="9"/>
            <w:vAlign w:val="center"/>
          </w:tcPr>
          <w:p w14:paraId="476A397A">
            <w:r>
              <w:t>《建筑节能与可再生能源利用通用规范》GB55015-2021第3.1.9条</w:t>
            </w:r>
          </w:p>
        </w:tc>
      </w:tr>
      <w:tr w14:paraId="5DACF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30608DA">
            <w:r>
              <w:t>标准要求</w:t>
            </w:r>
          </w:p>
        </w:tc>
        <w:tc>
          <w:tcPr>
            <w:gridSpan w:val="9"/>
            <w:vAlign w:val="center"/>
          </w:tcPr>
          <w:p w14:paraId="18BD7C2F">
            <w:r>
              <w:t>透光围护结构的热工性能指标应符合表3.1.9-3的要求</w:t>
            </w:r>
          </w:p>
        </w:tc>
      </w:tr>
      <w:tr w14:paraId="44BC1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52343B0">
            <w:r>
              <w:t>结论</w:t>
            </w:r>
          </w:p>
        </w:tc>
        <w:tc>
          <w:tcPr>
            <w:gridSpan w:val="9"/>
            <w:vAlign w:val="center"/>
          </w:tcPr>
          <w:p w14:paraId="602F80C2">
            <w:r>
              <w:t>满足</w:t>
            </w:r>
          </w:p>
        </w:tc>
      </w:tr>
    </w:tbl>
    <w:p w14:paraId="6C830A7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5282"/>
      <w:r>
        <w:rPr>
          <w:color w:val="000000"/>
          <w:kern w:val="2"/>
          <w:szCs w:val="24"/>
          <w:lang w:val="en-US"/>
        </w:rPr>
        <w:t>有效通风面积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 w14:paraId="0A25C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149012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ABB95D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7F2836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11723FE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2BD9C4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1C877F6E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6EC7A36F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A637F6">
            <w:pPr>
              <w:jc w:val="center"/>
            </w:pPr>
            <w:r>
              <w:t>有效通风面积/房间面积</w:t>
            </w:r>
          </w:p>
        </w:tc>
        <w:tc>
          <w:tcPr>
            <w:shd w:val="clear" w:color="auto" w:fill="E6E6E6"/>
            <w:vAlign w:val="center"/>
          </w:tcPr>
          <w:p w14:paraId="03E1BCFB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7828E9B6">
            <w:pPr>
              <w:jc w:val="center"/>
            </w:pPr>
            <w:r>
              <w:t>结论</w:t>
            </w:r>
          </w:p>
        </w:tc>
      </w:tr>
      <w:tr w14:paraId="27CD5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52C9C20">
            <w:r>
              <w:t>1</w:t>
            </w:r>
          </w:p>
        </w:tc>
        <w:tc>
          <w:tcPr>
            <w:vMerge w:val="restart"/>
            <w:vAlign w:val="center"/>
          </w:tcPr>
          <w:p w14:paraId="46706870">
            <w:r>
              <w:t>1009(最不利房间)</w:t>
            </w:r>
          </w:p>
        </w:tc>
        <w:tc>
          <w:tcPr>
            <w:gridSpan w:val="2"/>
            <w:vMerge w:val="restart"/>
            <w:vAlign w:val="center"/>
          </w:tcPr>
          <w:p w14:paraId="401BA5D3">
            <w:r>
              <w:t>87.69</w:t>
            </w:r>
          </w:p>
        </w:tc>
        <w:tc>
          <w:tcPr>
            <w:vAlign w:val="center"/>
          </w:tcPr>
          <w:p w14:paraId="67E63021">
            <w:r>
              <w:t>C1518</w:t>
            </w:r>
          </w:p>
        </w:tc>
        <w:tc>
          <w:tcPr>
            <w:vAlign w:val="center"/>
          </w:tcPr>
          <w:p w14:paraId="21912FCB">
            <w:r>
              <w:t>2.70</w:t>
            </w:r>
          </w:p>
        </w:tc>
        <w:tc>
          <w:tcPr>
            <w:vAlign w:val="center"/>
          </w:tcPr>
          <w:p w14:paraId="74B5AA84">
            <w:r>
              <w:t>0.30</w:t>
            </w:r>
          </w:p>
        </w:tc>
        <w:tc>
          <w:tcPr>
            <w:vAlign w:val="center"/>
          </w:tcPr>
          <w:p w14:paraId="6616F4ED">
            <w:r>
              <w:t>外窗</w:t>
            </w:r>
          </w:p>
        </w:tc>
        <w:tc>
          <w:tcPr>
            <w:vMerge w:val="restart"/>
            <w:vAlign w:val="center"/>
          </w:tcPr>
          <w:p w14:paraId="38DBB0AE">
            <w:r>
              <w:t>0.05</w:t>
            </w:r>
          </w:p>
        </w:tc>
        <w:tc>
          <w:tcPr>
            <w:vMerge w:val="restart"/>
            <w:vAlign w:val="center"/>
          </w:tcPr>
          <w:p w14:paraId="7AC32E42">
            <w:r>
              <w:t>0.30</w:t>
            </w:r>
          </w:p>
        </w:tc>
        <w:tc>
          <w:tcPr>
            <w:vMerge w:val="restart"/>
            <w:vAlign w:val="center"/>
          </w:tcPr>
          <w:p w14:paraId="3E029EA1">
            <w:r>
              <w:t>满足</w:t>
            </w:r>
          </w:p>
        </w:tc>
      </w:tr>
      <w:tr w14:paraId="6B4A9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DC4E966"/>
        </w:tc>
        <w:tc>
          <w:tcPr>
            <w:vMerge w:val="continue"/>
            <w:vAlign w:val="center"/>
          </w:tcPr>
          <w:p w14:paraId="1426856D"/>
        </w:tc>
        <w:tc>
          <w:tcPr>
            <w:gridSpan w:val="2"/>
            <w:vMerge w:val="continue"/>
            <w:vAlign w:val="center"/>
          </w:tcPr>
          <w:p w14:paraId="0A23ECFF"/>
        </w:tc>
        <w:tc>
          <w:tcPr>
            <w:vAlign w:val="center"/>
          </w:tcPr>
          <w:p w14:paraId="34DE1979">
            <w:r>
              <w:t>C1518</w:t>
            </w:r>
          </w:p>
        </w:tc>
        <w:tc>
          <w:tcPr>
            <w:vAlign w:val="center"/>
          </w:tcPr>
          <w:p w14:paraId="581A0A1C">
            <w:r>
              <w:t>2.70</w:t>
            </w:r>
          </w:p>
        </w:tc>
        <w:tc>
          <w:tcPr>
            <w:vAlign w:val="center"/>
          </w:tcPr>
          <w:p w14:paraId="257D3788">
            <w:r>
              <w:t>0.30</w:t>
            </w:r>
          </w:p>
        </w:tc>
        <w:tc>
          <w:tcPr>
            <w:vAlign w:val="center"/>
          </w:tcPr>
          <w:p w14:paraId="5CBFB779">
            <w:r>
              <w:t>外窗</w:t>
            </w:r>
          </w:p>
        </w:tc>
        <w:tc>
          <w:tcPr>
            <w:vMerge w:val="continue"/>
            <w:vAlign w:val="center"/>
          </w:tcPr>
          <w:p w14:paraId="6849D220"/>
        </w:tc>
        <w:tc>
          <w:tcPr>
            <w:vMerge w:val="continue"/>
            <w:vAlign w:val="center"/>
          </w:tcPr>
          <w:p w14:paraId="23DF197F"/>
        </w:tc>
        <w:tc>
          <w:tcPr>
            <w:vMerge w:val="continue"/>
            <w:vAlign w:val="center"/>
          </w:tcPr>
          <w:p w14:paraId="7AEC02D8"/>
        </w:tc>
      </w:tr>
      <w:tr w14:paraId="59172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B854D7"/>
        </w:tc>
        <w:tc>
          <w:tcPr>
            <w:vMerge w:val="continue"/>
            <w:vAlign w:val="center"/>
          </w:tcPr>
          <w:p w14:paraId="4AD76D2F"/>
        </w:tc>
        <w:tc>
          <w:tcPr>
            <w:gridSpan w:val="2"/>
            <w:vMerge w:val="continue"/>
            <w:vAlign w:val="center"/>
          </w:tcPr>
          <w:p w14:paraId="311CCEAA"/>
        </w:tc>
        <w:tc>
          <w:tcPr>
            <w:vAlign w:val="center"/>
          </w:tcPr>
          <w:p w14:paraId="60ED98F1">
            <w:r>
              <w:t>C1518</w:t>
            </w:r>
          </w:p>
        </w:tc>
        <w:tc>
          <w:tcPr>
            <w:vAlign w:val="center"/>
          </w:tcPr>
          <w:p w14:paraId="4BDD3042">
            <w:r>
              <w:t>2.70</w:t>
            </w:r>
          </w:p>
        </w:tc>
        <w:tc>
          <w:tcPr>
            <w:vAlign w:val="center"/>
          </w:tcPr>
          <w:p w14:paraId="6B7B2861">
            <w:r>
              <w:t>0.30</w:t>
            </w:r>
          </w:p>
        </w:tc>
        <w:tc>
          <w:tcPr>
            <w:vAlign w:val="center"/>
          </w:tcPr>
          <w:p w14:paraId="61EA7306">
            <w:r>
              <w:t>外窗</w:t>
            </w:r>
          </w:p>
        </w:tc>
        <w:tc>
          <w:tcPr>
            <w:vMerge w:val="continue"/>
            <w:vAlign w:val="center"/>
          </w:tcPr>
          <w:p w14:paraId="50FAD030"/>
        </w:tc>
        <w:tc>
          <w:tcPr>
            <w:vMerge w:val="continue"/>
            <w:vAlign w:val="center"/>
          </w:tcPr>
          <w:p w14:paraId="1F3D4025"/>
        </w:tc>
        <w:tc>
          <w:tcPr>
            <w:vMerge w:val="continue"/>
            <w:vAlign w:val="center"/>
          </w:tcPr>
          <w:p w14:paraId="37F9D769"/>
        </w:tc>
      </w:tr>
      <w:tr w14:paraId="080B0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3956F8"/>
        </w:tc>
        <w:tc>
          <w:tcPr>
            <w:vMerge w:val="continue"/>
            <w:vAlign w:val="center"/>
          </w:tcPr>
          <w:p w14:paraId="20D128B7"/>
        </w:tc>
        <w:tc>
          <w:tcPr>
            <w:gridSpan w:val="2"/>
            <w:vMerge w:val="continue"/>
            <w:vAlign w:val="center"/>
          </w:tcPr>
          <w:p w14:paraId="0CFD640E"/>
        </w:tc>
        <w:tc>
          <w:tcPr>
            <w:vAlign w:val="center"/>
          </w:tcPr>
          <w:p w14:paraId="7A2F049D">
            <w:r>
              <w:t>C1518</w:t>
            </w:r>
          </w:p>
        </w:tc>
        <w:tc>
          <w:tcPr>
            <w:vAlign w:val="center"/>
          </w:tcPr>
          <w:p w14:paraId="08CB2D14">
            <w:r>
              <w:t>2.70</w:t>
            </w:r>
          </w:p>
        </w:tc>
        <w:tc>
          <w:tcPr>
            <w:vAlign w:val="center"/>
          </w:tcPr>
          <w:p w14:paraId="5671E0CD">
            <w:r>
              <w:t>0.30</w:t>
            </w:r>
          </w:p>
        </w:tc>
        <w:tc>
          <w:tcPr>
            <w:vAlign w:val="center"/>
          </w:tcPr>
          <w:p w14:paraId="63300174">
            <w:r>
              <w:t>外窗</w:t>
            </w:r>
          </w:p>
        </w:tc>
        <w:tc>
          <w:tcPr>
            <w:vMerge w:val="continue"/>
            <w:vAlign w:val="center"/>
          </w:tcPr>
          <w:p w14:paraId="1B7AEB1B"/>
        </w:tc>
        <w:tc>
          <w:tcPr>
            <w:vMerge w:val="continue"/>
            <w:vAlign w:val="center"/>
          </w:tcPr>
          <w:p w14:paraId="4EA01754"/>
        </w:tc>
        <w:tc>
          <w:tcPr>
            <w:vMerge w:val="continue"/>
            <w:vAlign w:val="center"/>
          </w:tcPr>
          <w:p w14:paraId="38F6ECA3"/>
        </w:tc>
      </w:tr>
      <w:tr w14:paraId="290B2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AF21AEF"/>
        </w:tc>
        <w:tc>
          <w:tcPr>
            <w:vMerge w:val="continue"/>
            <w:vAlign w:val="center"/>
          </w:tcPr>
          <w:p w14:paraId="358E94AE"/>
        </w:tc>
        <w:tc>
          <w:tcPr>
            <w:gridSpan w:val="2"/>
            <w:vMerge w:val="continue"/>
            <w:vAlign w:val="center"/>
          </w:tcPr>
          <w:p w14:paraId="3C366A49"/>
        </w:tc>
        <w:tc>
          <w:tcPr>
            <w:vAlign w:val="center"/>
          </w:tcPr>
          <w:p w14:paraId="2341FDE1">
            <w:r>
              <w:t>C1518</w:t>
            </w:r>
          </w:p>
        </w:tc>
        <w:tc>
          <w:tcPr>
            <w:vAlign w:val="center"/>
          </w:tcPr>
          <w:p w14:paraId="023BB908">
            <w:r>
              <w:t>2.70</w:t>
            </w:r>
          </w:p>
        </w:tc>
        <w:tc>
          <w:tcPr>
            <w:vAlign w:val="center"/>
          </w:tcPr>
          <w:p w14:paraId="05A660B3">
            <w:r>
              <w:t>0.30</w:t>
            </w:r>
          </w:p>
        </w:tc>
        <w:tc>
          <w:tcPr>
            <w:vAlign w:val="center"/>
          </w:tcPr>
          <w:p w14:paraId="54D89492">
            <w:r>
              <w:t>外窗</w:t>
            </w:r>
          </w:p>
        </w:tc>
        <w:tc>
          <w:tcPr>
            <w:vMerge w:val="continue"/>
            <w:vAlign w:val="center"/>
          </w:tcPr>
          <w:p w14:paraId="1CBE919A"/>
        </w:tc>
        <w:tc>
          <w:tcPr>
            <w:vMerge w:val="continue"/>
            <w:vAlign w:val="center"/>
          </w:tcPr>
          <w:p w14:paraId="450906BD"/>
        </w:tc>
        <w:tc>
          <w:tcPr>
            <w:vMerge w:val="continue"/>
            <w:vAlign w:val="center"/>
          </w:tcPr>
          <w:p w14:paraId="565DE5A4"/>
        </w:tc>
      </w:tr>
      <w:tr w14:paraId="25887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12E2910">
            <w:r>
              <w:t>标准依据</w:t>
            </w:r>
          </w:p>
        </w:tc>
        <w:tc>
          <w:tcPr>
            <w:gridSpan w:val="9"/>
            <w:vAlign w:val="center"/>
          </w:tcPr>
          <w:p w14:paraId="27B82D6B">
            <w:r>
              <w:t>《建筑节能与可再生能源利用通用规范》GB55015-2021第3.1.14条</w:t>
            </w:r>
          </w:p>
        </w:tc>
      </w:tr>
      <w:tr w14:paraId="41EE1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2C1FB5D">
            <w:r>
              <w:t>标准要求</w:t>
            </w:r>
          </w:p>
        </w:tc>
        <w:tc>
          <w:tcPr>
            <w:gridSpan w:val="9"/>
            <w:vAlign w:val="center"/>
          </w:tcPr>
          <w:p w14:paraId="316FAAB6">
            <w:r>
              <w:t>建筑外窗有效通风面积不应小于外窗所在房间地面面积的5％</w:t>
            </w:r>
          </w:p>
        </w:tc>
      </w:tr>
      <w:tr w14:paraId="7954A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A3967FC">
            <w:r>
              <w:t>结论</w:t>
            </w:r>
          </w:p>
        </w:tc>
        <w:tc>
          <w:tcPr>
            <w:gridSpan w:val="9"/>
            <w:vAlign w:val="center"/>
          </w:tcPr>
          <w:p w14:paraId="5EA12F1D">
            <w:r>
              <w:t>满足</w:t>
            </w:r>
          </w:p>
        </w:tc>
      </w:tr>
    </w:tbl>
    <w:p w14:paraId="6A3C57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EA94A5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CDD99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527"/>
      <w:r>
        <w:rPr>
          <w:color w:val="000000"/>
          <w:kern w:val="2"/>
          <w:szCs w:val="24"/>
          <w:lang w:val="en-US"/>
        </w:rPr>
        <w:t>外窗气密性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FE7A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C9041">
            <w:r>
              <w:t>最不利气密性等级</w:t>
            </w:r>
          </w:p>
        </w:tc>
        <w:tc>
          <w:tcPr>
            <w:vAlign w:val="center"/>
          </w:tcPr>
          <w:p w14:paraId="76D40811">
            <w:r>
              <w:t>6级（窗编号：C0509）</w:t>
            </w:r>
          </w:p>
        </w:tc>
      </w:tr>
      <w:tr w14:paraId="26BD7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59470">
            <w:r>
              <w:t>外窗气密性措施</w:t>
            </w:r>
          </w:p>
        </w:tc>
        <w:tc>
          <w:tcPr>
            <w:vAlign w:val="center"/>
          </w:tcPr>
          <w:p w14:paraId="30E6BE19"/>
        </w:tc>
      </w:tr>
      <w:tr w14:paraId="79A34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43E86">
            <w:r>
              <w:t>标准依据</w:t>
            </w:r>
          </w:p>
        </w:tc>
        <w:tc>
          <w:tcPr>
            <w:vAlign w:val="center"/>
          </w:tcPr>
          <w:p w14:paraId="159502DD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48227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250B4">
            <w:r>
              <w:t>标准要求</w:t>
            </w:r>
          </w:p>
        </w:tc>
        <w:tc>
          <w:tcPr>
            <w:vAlign w:val="center"/>
          </w:tcPr>
          <w:p w14:paraId="56F5CDC4"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</w:tr>
      <w:tr w14:paraId="47E0C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55845">
            <w:r>
              <w:t>结论</w:t>
            </w:r>
          </w:p>
        </w:tc>
        <w:tc>
          <w:tcPr>
            <w:vAlign w:val="center"/>
          </w:tcPr>
          <w:p w14:paraId="14EA614D">
            <w:r>
              <w:t>满足</w:t>
            </w:r>
          </w:p>
        </w:tc>
      </w:tr>
    </w:tbl>
    <w:p w14:paraId="710C56B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0444"/>
      <w:r>
        <w:rPr>
          <w:color w:val="000000"/>
          <w:kern w:val="2"/>
          <w:szCs w:val="24"/>
          <w:lang w:val="en-US"/>
        </w:rPr>
        <w:t>可见光透射比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11CB2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9193A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61FDCAE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12B2FBE5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21AE897A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63D202FC">
            <w:pPr>
              <w:jc w:val="center"/>
            </w:pPr>
            <w:r>
              <w:t>透射比限值</w:t>
            </w:r>
          </w:p>
        </w:tc>
      </w:tr>
      <w:tr w14:paraId="18786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CCC12">
            <w:r>
              <w:t>1002(最不利房间)</w:t>
            </w:r>
          </w:p>
        </w:tc>
        <w:tc>
          <w:tcPr>
            <w:vAlign w:val="center"/>
          </w:tcPr>
          <w:p w14:paraId="6E39B6D2">
            <w:r>
              <w:t>0.14</w:t>
            </w:r>
          </w:p>
        </w:tc>
        <w:tc>
          <w:tcPr>
            <w:vAlign w:val="center"/>
          </w:tcPr>
          <w:p w14:paraId="69734B9D">
            <w:r>
              <w:t>C1006</w:t>
            </w:r>
          </w:p>
        </w:tc>
        <w:tc>
          <w:tcPr>
            <w:vAlign w:val="center"/>
          </w:tcPr>
          <w:p w14:paraId="2CF98E9E">
            <w:r>
              <w:t>0.62</w:t>
            </w:r>
          </w:p>
        </w:tc>
        <w:tc>
          <w:tcPr>
            <w:vAlign w:val="center"/>
          </w:tcPr>
          <w:p w14:paraId="6DF6E5CA">
            <w:r>
              <w:t>0.40</w:t>
            </w:r>
          </w:p>
        </w:tc>
      </w:tr>
      <w:tr w14:paraId="2A988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906C8">
            <w:r>
              <w:t>标准依据</w:t>
            </w:r>
          </w:p>
        </w:tc>
        <w:tc>
          <w:tcPr>
            <w:gridSpan w:val="4"/>
            <w:vAlign w:val="center"/>
          </w:tcPr>
          <w:p w14:paraId="4E5F21FF">
            <w:r>
              <w:t>《建筑节能与可再生能源利用通用规范》GB55015-2021第3.1.17条</w:t>
            </w:r>
          </w:p>
        </w:tc>
      </w:tr>
      <w:tr w14:paraId="0E2C7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113BD">
            <w:r>
              <w:t>标准要求</w:t>
            </w:r>
          </w:p>
        </w:tc>
        <w:tc>
          <w:tcPr>
            <w:gridSpan w:val="4"/>
            <w:vAlign w:val="center"/>
          </w:tcPr>
          <w:p w14:paraId="7C759283">
            <w:r>
              <w:t>外窗玻璃的可见光透射比不应小于0.4</w:t>
            </w:r>
          </w:p>
        </w:tc>
      </w:tr>
      <w:tr w14:paraId="7C2D6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FE5CE">
            <w:r>
              <w:t>结论</w:t>
            </w:r>
          </w:p>
        </w:tc>
        <w:tc>
          <w:tcPr>
            <w:gridSpan w:val="4"/>
            <w:vAlign w:val="center"/>
          </w:tcPr>
          <w:p w14:paraId="00FAD1BB">
            <w:r>
              <w:t>满足</w:t>
            </w:r>
          </w:p>
        </w:tc>
      </w:tr>
    </w:tbl>
    <w:p w14:paraId="0CB1756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3032"/>
      <w:r>
        <w:rPr>
          <w:color w:val="000000"/>
          <w:kern w:val="2"/>
          <w:szCs w:val="24"/>
          <w:lang w:val="en-US"/>
        </w:rPr>
        <w:t>窗地面积比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1CF0C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F2F956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436924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CC443EC"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 w14:paraId="1100FA7B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2EB9EA61"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 w14:paraId="569A78B3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120F74E6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7B9A0438">
            <w:pPr>
              <w:jc w:val="center"/>
            </w:pPr>
            <w:r>
              <w:t>结论</w:t>
            </w:r>
          </w:p>
        </w:tc>
      </w:tr>
      <w:tr w14:paraId="198A0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7D1203D">
            <w:r>
              <w:t>1</w:t>
            </w:r>
          </w:p>
        </w:tc>
        <w:tc>
          <w:tcPr>
            <w:vMerge w:val="restart"/>
            <w:vAlign w:val="center"/>
          </w:tcPr>
          <w:p w14:paraId="3B16A0B9"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 w14:paraId="23771D88">
            <w:r>
              <w:t>32.35</w:t>
            </w:r>
          </w:p>
        </w:tc>
        <w:tc>
          <w:tcPr>
            <w:vAlign w:val="center"/>
          </w:tcPr>
          <w:p w14:paraId="05B70795">
            <w:r>
              <w:t>C1006</w:t>
            </w:r>
          </w:p>
        </w:tc>
        <w:tc>
          <w:tcPr>
            <w:vAlign w:val="center"/>
          </w:tcPr>
          <w:p w14:paraId="535CFB69">
            <w:r>
              <w:t>0.60</w:t>
            </w:r>
          </w:p>
        </w:tc>
        <w:tc>
          <w:tcPr>
            <w:vAlign w:val="center"/>
          </w:tcPr>
          <w:p w14:paraId="38C18972">
            <w:r>
              <w:t>外窗</w:t>
            </w:r>
          </w:p>
        </w:tc>
        <w:tc>
          <w:tcPr>
            <w:vMerge w:val="restart"/>
            <w:vAlign w:val="center"/>
          </w:tcPr>
          <w:p w14:paraId="4476D75A">
            <w:r>
              <w:t>0.14</w:t>
            </w:r>
          </w:p>
        </w:tc>
        <w:tc>
          <w:tcPr>
            <w:vMerge w:val="restart"/>
            <w:vAlign w:val="center"/>
          </w:tcPr>
          <w:p w14:paraId="15C42A33">
            <w:r>
              <w:t>满足</w:t>
            </w:r>
          </w:p>
        </w:tc>
      </w:tr>
      <w:tr w14:paraId="281D1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19BA8C"/>
        </w:tc>
        <w:tc>
          <w:tcPr>
            <w:vMerge w:val="continue"/>
            <w:vAlign w:val="center"/>
          </w:tcPr>
          <w:p w14:paraId="6CCE72D6"/>
        </w:tc>
        <w:tc>
          <w:tcPr>
            <w:gridSpan w:val="2"/>
            <w:vMerge w:val="continue"/>
            <w:vAlign w:val="center"/>
          </w:tcPr>
          <w:p w14:paraId="76A6DCEA"/>
        </w:tc>
        <w:tc>
          <w:tcPr>
            <w:vAlign w:val="center"/>
          </w:tcPr>
          <w:p w14:paraId="396C2481">
            <w:r>
              <w:t>C1006</w:t>
            </w:r>
          </w:p>
        </w:tc>
        <w:tc>
          <w:tcPr>
            <w:vAlign w:val="center"/>
          </w:tcPr>
          <w:p w14:paraId="4BB1F4F9">
            <w:r>
              <w:t>0.60</w:t>
            </w:r>
          </w:p>
        </w:tc>
        <w:tc>
          <w:tcPr>
            <w:vAlign w:val="center"/>
          </w:tcPr>
          <w:p w14:paraId="0E4B2356">
            <w:r>
              <w:t>外窗</w:t>
            </w:r>
          </w:p>
        </w:tc>
        <w:tc>
          <w:tcPr>
            <w:vMerge w:val="continue"/>
            <w:vAlign w:val="center"/>
          </w:tcPr>
          <w:p w14:paraId="123CACDB"/>
        </w:tc>
        <w:tc>
          <w:tcPr>
            <w:vMerge w:val="continue"/>
            <w:vAlign w:val="center"/>
          </w:tcPr>
          <w:p w14:paraId="76AB8F3B"/>
        </w:tc>
      </w:tr>
      <w:tr w14:paraId="68C9A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BB975D"/>
        </w:tc>
        <w:tc>
          <w:tcPr>
            <w:vMerge w:val="continue"/>
            <w:vAlign w:val="center"/>
          </w:tcPr>
          <w:p w14:paraId="1F792348"/>
        </w:tc>
        <w:tc>
          <w:tcPr>
            <w:gridSpan w:val="2"/>
            <w:vMerge w:val="continue"/>
            <w:vAlign w:val="center"/>
          </w:tcPr>
          <w:p w14:paraId="228DA2A4"/>
        </w:tc>
        <w:tc>
          <w:tcPr>
            <w:vAlign w:val="center"/>
          </w:tcPr>
          <w:p w14:paraId="670B2B46">
            <w:r>
              <w:t>C1206</w:t>
            </w:r>
          </w:p>
        </w:tc>
        <w:tc>
          <w:tcPr>
            <w:vAlign w:val="center"/>
          </w:tcPr>
          <w:p w14:paraId="43E3D495">
            <w:r>
              <w:t>0.69</w:t>
            </w:r>
          </w:p>
        </w:tc>
        <w:tc>
          <w:tcPr>
            <w:vAlign w:val="center"/>
          </w:tcPr>
          <w:p w14:paraId="2D51F11B">
            <w:r>
              <w:t>外窗</w:t>
            </w:r>
          </w:p>
        </w:tc>
        <w:tc>
          <w:tcPr>
            <w:vMerge w:val="continue"/>
            <w:vAlign w:val="center"/>
          </w:tcPr>
          <w:p w14:paraId="273A0344"/>
        </w:tc>
        <w:tc>
          <w:tcPr>
            <w:vMerge w:val="continue"/>
            <w:vAlign w:val="center"/>
          </w:tcPr>
          <w:p w14:paraId="3EE74F72"/>
        </w:tc>
      </w:tr>
      <w:tr w14:paraId="0BE57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0063CC"/>
        </w:tc>
        <w:tc>
          <w:tcPr>
            <w:vMerge w:val="continue"/>
            <w:vAlign w:val="center"/>
          </w:tcPr>
          <w:p w14:paraId="0C2A6756"/>
        </w:tc>
        <w:tc>
          <w:tcPr>
            <w:gridSpan w:val="2"/>
            <w:vMerge w:val="continue"/>
            <w:vAlign w:val="center"/>
          </w:tcPr>
          <w:p w14:paraId="146C1BF3"/>
        </w:tc>
        <w:tc>
          <w:tcPr>
            <w:vAlign w:val="center"/>
          </w:tcPr>
          <w:p w14:paraId="0A3B0521">
            <w:r>
              <w:t>C1006</w:t>
            </w:r>
          </w:p>
        </w:tc>
        <w:tc>
          <w:tcPr>
            <w:vAlign w:val="center"/>
          </w:tcPr>
          <w:p w14:paraId="0BF54506">
            <w:r>
              <w:t>0.60</w:t>
            </w:r>
          </w:p>
        </w:tc>
        <w:tc>
          <w:tcPr>
            <w:vAlign w:val="center"/>
          </w:tcPr>
          <w:p w14:paraId="2A38E5B8">
            <w:r>
              <w:t>外窗</w:t>
            </w:r>
          </w:p>
        </w:tc>
        <w:tc>
          <w:tcPr>
            <w:vMerge w:val="continue"/>
            <w:vAlign w:val="center"/>
          </w:tcPr>
          <w:p w14:paraId="153874C4"/>
        </w:tc>
        <w:tc>
          <w:tcPr>
            <w:vMerge w:val="continue"/>
            <w:vAlign w:val="center"/>
          </w:tcPr>
          <w:p w14:paraId="64DA74E4"/>
        </w:tc>
      </w:tr>
      <w:tr w14:paraId="60A59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437D91"/>
        </w:tc>
        <w:tc>
          <w:tcPr>
            <w:vMerge w:val="continue"/>
            <w:vAlign w:val="center"/>
          </w:tcPr>
          <w:p w14:paraId="09C52FE6"/>
        </w:tc>
        <w:tc>
          <w:tcPr>
            <w:gridSpan w:val="2"/>
            <w:vMerge w:val="continue"/>
            <w:vAlign w:val="center"/>
          </w:tcPr>
          <w:p w14:paraId="1C41B43B"/>
        </w:tc>
        <w:tc>
          <w:tcPr>
            <w:vAlign w:val="center"/>
          </w:tcPr>
          <w:p w14:paraId="28990BAE">
            <w:r>
              <w:t>C1206</w:t>
            </w:r>
          </w:p>
        </w:tc>
        <w:tc>
          <w:tcPr>
            <w:vAlign w:val="center"/>
          </w:tcPr>
          <w:p w14:paraId="03B03B22">
            <w:r>
              <w:t>1.39</w:t>
            </w:r>
          </w:p>
        </w:tc>
        <w:tc>
          <w:tcPr>
            <w:vAlign w:val="center"/>
          </w:tcPr>
          <w:p w14:paraId="64C8F102">
            <w:r>
              <w:t>外窗</w:t>
            </w:r>
          </w:p>
        </w:tc>
        <w:tc>
          <w:tcPr>
            <w:vMerge w:val="continue"/>
            <w:vAlign w:val="center"/>
          </w:tcPr>
          <w:p w14:paraId="13B3C16E"/>
        </w:tc>
        <w:tc>
          <w:tcPr>
            <w:vMerge w:val="continue"/>
            <w:vAlign w:val="center"/>
          </w:tcPr>
          <w:p w14:paraId="282DD165"/>
        </w:tc>
      </w:tr>
      <w:tr w14:paraId="042F2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13CE84"/>
        </w:tc>
        <w:tc>
          <w:tcPr>
            <w:vMerge w:val="continue"/>
            <w:vAlign w:val="center"/>
          </w:tcPr>
          <w:p w14:paraId="058D8AEF"/>
        </w:tc>
        <w:tc>
          <w:tcPr>
            <w:gridSpan w:val="2"/>
            <w:vMerge w:val="continue"/>
            <w:vAlign w:val="center"/>
          </w:tcPr>
          <w:p w14:paraId="5956E04F"/>
        </w:tc>
        <w:tc>
          <w:tcPr>
            <w:vAlign w:val="center"/>
          </w:tcPr>
          <w:p w14:paraId="3847B4A1">
            <w:r>
              <w:t>C1006</w:t>
            </w:r>
          </w:p>
        </w:tc>
        <w:tc>
          <w:tcPr>
            <w:vAlign w:val="center"/>
          </w:tcPr>
          <w:p w14:paraId="7F28055C">
            <w:r>
              <w:t>0.60</w:t>
            </w:r>
          </w:p>
        </w:tc>
        <w:tc>
          <w:tcPr>
            <w:vAlign w:val="center"/>
          </w:tcPr>
          <w:p w14:paraId="24F33873">
            <w:r>
              <w:t>外窗</w:t>
            </w:r>
          </w:p>
        </w:tc>
        <w:tc>
          <w:tcPr>
            <w:vMerge w:val="continue"/>
            <w:vAlign w:val="center"/>
          </w:tcPr>
          <w:p w14:paraId="71467661"/>
        </w:tc>
        <w:tc>
          <w:tcPr>
            <w:vMerge w:val="continue"/>
            <w:vAlign w:val="center"/>
          </w:tcPr>
          <w:p w14:paraId="132796A1"/>
        </w:tc>
      </w:tr>
      <w:tr w14:paraId="5FB98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A6DB778">
            <w:r>
              <w:t>标准依据</w:t>
            </w:r>
          </w:p>
        </w:tc>
        <w:tc>
          <w:tcPr>
            <w:gridSpan w:val="7"/>
            <w:vAlign w:val="center"/>
          </w:tcPr>
          <w:p w14:paraId="7BE05F71">
            <w:r>
              <w:t>《建筑节能与可再生能源利用通用规范》GB55015-2021第3.1.18条</w:t>
            </w:r>
          </w:p>
        </w:tc>
      </w:tr>
      <w:tr w14:paraId="2C057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AD4A894">
            <w:r>
              <w:t>标准要求</w:t>
            </w:r>
          </w:p>
        </w:tc>
        <w:tc>
          <w:tcPr>
            <w:gridSpan w:val="7"/>
            <w:vAlign w:val="center"/>
          </w:tcPr>
          <w:p w14:paraId="2861E2D9">
            <w:r>
              <w:t>建筑的卧室、书房、客厅等主要房间的房间窗地面积比不应小于1/7</w:t>
            </w:r>
          </w:p>
        </w:tc>
      </w:tr>
      <w:tr w14:paraId="5AB2D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AAA482E">
            <w:r>
              <w:t>结论</w:t>
            </w:r>
          </w:p>
        </w:tc>
        <w:tc>
          <w:tcPr>
            <w:gridSpan w:val="7"/>
            <w:vAlign w:val="center"/>
          </w:tcPr>
          <w:p w14:paraId="5AD07860">
            <w:r>
              <w:t>满足</w:t>
            </w:r>
          </w:p>
        </w:tc>
      </w:tr>
    </w:tbl>
    <w:p w14:paraId="55B68B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6AD479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371F7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4426"/>
      <w:r>
        <w:rPr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43CD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F6F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DE9F5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F9E83F0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B528DCE">
            <w:pPr>
              <w:jc w:val="center"/>
            </w:pPr>
            <w:r>
              <w:t>可否性能权衡</w:t>
            </w:r>
          </w:p>
        </w:tc>
      </w:tr>
      <w:tr w14:paraId="15406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CF5ABC">
            <w:r>
              <w:t>1</w:t>
            </w:r>
          </w:p>
        </w:tc>
        <w:tc>
          <w:tcPr>
            <w:vAlign w:val="center"/>
          </w:tcPr>
          <w:p w14:paraId="399A9C6F">
            <w:r>
              <w:t>体形系数</w:t>
            </w:r>
          </w:p>
        </w:tc>
        <w:tc>
          <w:tcPr>
            <w:vAlign w:val="center"/>
          </w:tcPr>
          <w:p w14:paraId="02D4B8F7">
            <w:r>
              <w:t>满足</w:t>
            </w:r>
          </w:p>
        </w:tc>
        <w:tc>
          <w:tcPr>
            <w:vAlign w:val="center"/>
          </w:tcPr>
          <w:p w14:paraId="379144DA"/>
        </w:tc>
      </w:tr>
      <w:tr w14:paraId="0A74C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6C639">
            <w:r>
              <w:t>2</w:t>
            </w:r>
          </w:p>
        </w:tc>
        <w:tc>
          <w:tcPr>
            <w:vAlign w:val="center"/>
          </w:tcPr>
          <w:p w14:paraId="2BAC0B20">
            <w:r>
              <w:t>窗墙比</w:t>
            </w:r>
          </w:p>
        </w:tc>
        <w:tc>
          <w:tcPr>
            <w:vAlign w:val="center"/>
          </w:tcPr>
          <w:p w14:paraId="4D76CF5A">
            <w:r>
              <w:t>满足</w:t>
            </w:r>
          </w:p>
        </w:tc>
        <w:tc>
          <w:tcPr>
            <w:vAlign w:val="center"/>
          </w:tcPr>
          <w:p w14:paraId="6AD661EB"/>
        </w:tc>
      </w:tr>
      <w:tr w14:paraId="7844D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A98BA7">
            <w:r>
              <w:t>3</w:t>
            </w:r>
          </w:p>
        </w:tc>
        <w:tc>
          <w:tcPr>
            <w:vAlign w:val="center"/>
          </w:tcPr>
          <w:p w14:paraId="4F7BC878">
            <w:r>
              <w:t>天窗屋顶比</w:t>
            </w:r>
          </w:p>
        </w:tc>
        <w:tc>
          <w:tcPr>
            <w:vAlign w:val="center"/>
          </w:tcPr>
          <w:p w14:paraId="33FF02E2">
            <w:r>
              <w:t>满足</w:t>
            </w:r>
          </w:p>
        </w:tc>
        <w:tc>
          <w:tcPr>
            <w:vAlign w:val="center"/>
          </w:tcPr>
          <w:p w14:paraId="535E2E2B"/>
        </w:tc>
      </w:tr>
      <w:tr w14:paraId="7CB8D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AAC6DD">
            <w:r>
              <w:t>4</w:t>
            </w:r>
          </w:p>
        </w:tc>
        <w:tc>
          <w:tcPr>
            <w:vAlign w:val="center"/>
          </w:tcPr>
          <w:p w14:paraId="3556E7A6">
            <w:r>
              <w:t>天窗热工</w:t>
            </w:r>
          </w:p>
        </w:tc>
        <w:tc>
          <w:tcPr>
            <w:vAlign w:val="center"/>
          </w:tcPr>
          <w:p w14:paraId="28E92E90">
            <w:r>
              <w:t>满足</w:t>
            </w:r>
          </w:p>
        </w:tc>
        <w:tc>
          <w:tcPr>
            <w:vAlign w:val="center"/>
          </w:tcPr>
          <w:p w14:paraId="679EA9C2"/>
        </w:tc>
      </w:tr>
      <w:tr w14:paraId="54EFA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E5D4E">
            <w:r>
              <w:t>5</w:t>
            </w:r>
          </w:p>
        </w:tc>
        <w:tc>
          <w:tcPr>
            <w:vAlign w:val="center"/>
          </w:tcPr>
          <w:p w14:paraId="1239E8C2">
            <w:r>
              <w:t>屋顶</w:t>
            </w:r>
          </w:p>
        </w:tc>
        <w:tc>
          <w:tcPr>
            <w:vAlign w:val="center"/>
          </w:tcPr>
          <w:p w14:paraId="6FFBE544">
            <w:r>
              <w:t>满足</w:t>
            </w:r>
          </w:p>
        </w:tc>
        <w:tc>
          <w:tcPr>
            <w:vAlign w:val="center"/>
          </w:tcPr>
          <w:p w14:paraId="1DD2B4F1"/>
        </w:tc>
      </w:tr>
      <w:tr w14:paraId="05DD6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486BF5">
            <w:r>
              <w:t>6</w:t>
            </w:r>
          </w:p>
        </w:tc>
        <w:tc>
          <w:tcPr>
            <w:vAlign w:val="center"/>
          </w:tcPr>
          <w:p w14:paraId="2D646756">
            <w:r>
              <w:t>外墙</w:t>
            </w:r>
          </w:p>
        </w:tc>
        <w:tc>
          <w:tcPr>
            <w:vAlign w:val="center"/>
          </w:tcPr>
          <w:p w14:paraId="5F9F5F5C">
            <w:r>
              <w:t>满足</w:t>
            </w:r>
          </w:p>
        </w:tc>
        <w:tc>
          <w:tcPr>
            <w:vAlign w:val="center"/>
          </w:tcPr>
          <w:p w14:paraId="0E57FEC5"/>
        </w:tc>
      </w:tr>
      <w:tr w14:paraId="78569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BAB7D0">
            <w:r>
              <w:t>7</w:t>
            </w:r>
          </w:p>
        </w:tc>
        <w:tc>
          <w:tcPr>
            <w:vAlign w:val="center"/>
          </w:tcPr>
          <w:p w14:paraId="097123E3">
            <w:r>
              <w:t>楼梯间隔墙或封闭外走廊隔墙</w:t>
            </w:r>
          </w:p>
        </w:tc>
        <w:tc>
          <w:tcPr>
            <w:vAlign w:val="center"/>
          </w:tcPr>
          <w:p w14:paraId="22BAA04C">
            <w:r>
              <w:t>满足</w:t>
            </w:r>
          </w:p>
        </w:tc>
        <w:tc>
          <w:tcPr>
            <w:vAlign w:val="center"/>
          </w:tcPr>
          <w:p w14:paraId="46944304"/>
        </w:tc>
      </w:tr>
      <w:tr w14:paraId="00000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AE5093">
            <w:r>
              <w:t>8</w:t>
            </w:r>
          </w:p>
        </w:tc>
        <w:tc>
          <w:tcPr>
            <w:vAlign w:val="center"/>
          </w:tcPr>
          <w:p w14:paraId="6AEC6A94">
            <w:r>
              <w:t>楼板</w:t>
            </w:r>
          </w:p>
        </w:tc>
        <w:tc>
          <w:tcPr>
            <w:vAlign w:val="center"/>
          </w:tcPr>
          <w:p w14:paraId="63EE439F">
            <w:r>
              <w:t>满足</w:t>
            </w:r>
          </w:p>
        </w:tc>
        <w:tc>
          <w:tcPr>
            <w:vAlign w:val="center"/>
          </w:tcPr>
          <w:p w14:paraId="62302DA8"/>
        </w:tc>
      </w:tr>
      <w:tr w14:paraId="128C5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1454B5">
            <w:r>
              <w:t>9</w:t>
            </w:r>
          </w:p>
        </w:tc>
        <w:tc>
          <w:tcPr>
            <w:vAlign w:val="center"/>
          </w:tcPr>
          <w:p w14:paraId="547FC9F5">
            <w:r>
              <w:t>通往封闭空间的户门</w:t>
            </w:r>
          </w:p>
        </w:tc>
        <w:tc>
          <w:tcPr>
            <w:vAlign w:val="center"/>
          </w:tcPr>
          <w:p w14:paraId="1C3E03EC">
            <w:r>
              <w:t>满足</w:t>
            </w:r>
          </w:p>
        </w:tc>
        <w:tc>
          <w:tcPr>
            <w:vAlign w:val="center"/>
          </w:tcPr>
          <w:p w14:paraId="16B44807"/>
        </w:tc>
      </w:tr>
      <w:tr w14:paraId="0E869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19D7B5">
            <w:r>
              <w:t>10</w:t>
            </w:r>
          </w:p>
        </w:tc>
        <w:tc>
          <w:tcPr>
            <w:vAlign w:val="center"/>
          </w:tcPr>
          <w:p w14:paraId="7CC8A797">
            <w:r>
              <w:t>通往非封闭空间或户外的户门</w:t>
            </w:r>
          </w:p>
        </w:tc>
        <w:tc>
          <w:tcPr>
            <w:vAlign w:val="center"/>
          </w:tcPr>
          <w:p w14:paraId="5A3818E4">
            <w:r>
              <w:t>满足</w:t>
            </w:r>
          </w:p>
        </w:tc>
        <w:tc>
          <w:tcPr>
            <w:vAlign w:val="center"/>
          </w:tcPr>
          <w:p w14:paraId="35E9DFD8"/>
        </w:tc>
      </w:tr>
      <w:tr w14:paraId="73CF7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5FA22A">
            <w:r>
              <w:t>11</w:t>
            </w:r>
          </w:p>
        </w:tc>
        <w:tc>
          <w:tcPr>
            <w:vAlign w:val="center"/>
          </w:tcPr>
          <w:p w14:paraId="163D3E4A">
            <w:r>
              <w:t>外窗热工</w:t>
            </w:r>
          </w:p>
        </w:tc>
        <w:tc>
          <w:tcPr>
            <w:vAlign w:val="center"/>
          </w:tcPr>
          <w:p w14:paraId="05BC61EA">
            <w:r>
              <w:t>满足</w:t>
            </w:r>
          </w:p>
        </w:tc>
        <w:tc>
          <w:tcPr>
            <w:vAlign w:val="center"/>
          </w:tcPr>
          <w:p w14:paraId="571DF564"/>
        </w:tc>
      </w:tr>
      <w:tr w14:paraId="2930B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B5C406">
            <w:r>
              <w:t>12</w:t>
            </w:r>
          </w:p>
        </w:tc>
        <w:tc>
          <w:tcPr>
            <w:vAlign w:val="center"/>
          </w:tcPr>
          <w:p w14:paraId="61B08C38">
            <w:r>
              <w:t>有效通风面积</w:t>
            </w:r>
          </w:p>
        </w:tc>
        <w:tc>
          <w:tcPr>
            <w:vAlign w:val="center"/>
          </w:tcPr>
          <w:p w14:paraId="0503F38F">
            <w:r>
              <w:t>满足</w:t>
            </w:r>
          </w:p>
        </w:tc>
        <w:tc>
          <w:tcPr>
            <w:vAlign w:val="center"/>
          </w:tcPr>
          <w:p w14:paraId="1FC5A8FA"/>
        </w:tc>
      </w:tr>
      <w:tr w14:paraId="09672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B1208">
            <w:r>
              <w:t>13</w:t>
            </w:r>
          </w:p>
        </w:tc>
        <w:tc>
          <w:tcPr>
            <w:vAlign w:val="center"/>
          </w:tcPr>
          <w:p w14:paraId="6B73E844">
            <w:r>
              <w:t>外窗气密性</w:t>
            </w:r>
          </w:p>
        </w:tc>
        <w:tc>
          <w:tcPr>
            <w:vAlign w:val="center"/>
          </w:tcPr>
          <w:p w14:paraId="0F4C1704">
            <w:r>
              <w:t>满足</w:t>
            </w:r>
          </w:p>
        </w:tc>
        <w:tc>
          <w:tcPr>
            <w:vAlign w:val="center"/>
          </w:tcPr>
          <w:p w14:paraId="1E2751DC"/>
        </w:tc>
      </w:tr>
      <w:tr w14:paraId="5811A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A44F66">
            <w:r>
              <w:t>14</w:t>
            </w:r>
          </w:p>
        </w:tc>
        <w:tc>
          <w:tcPr>
            <w:vAlign w:val="center"/>
          </w:tcPr>
          <w:p w14:paraId="583F7828">
            <w:r>
              <w:t>可见光透射比</w:t>
            </w:r>
          </w:p>
        </w:tc>
        <w:tc>
          <w:tcPr>
            <w:vAlign w:val="center"/>
          </w:tcPr>
          <w:p w14:paraId="69AD52A7">
            <w:r>
              <w:t>满足</w:t>
            </w:r>
          </w:p>
        </w:tc>
        <w:tc>
          <w:tcPr>
            <w:vAlign w:val="center"/>
          </w:tcPr>
          <w:p w14:paraId="2700EE55"/>
        </w:tc>
      </w:tr>
      <w:tr w14:paraId="3062C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0EF11E">
            <w:r>
              <w:t>15</w:t>
            </w:r>
          </w:p>
        </w:tc>
        <w:tc>
          <w:tcPr>
            <w:vAlign w:val="center"/>
          </w:tcPr>
          <w:p w14:paraId="0F1D5294">
            <w:r>
              <w:t>窗地面积比</w:t>
            </w:r>
          </w:p>
        </w:tc>
        <w:tc>
          <w:tcPr>
            <w:vAlign w:val="center"/>
          </w:tcPr>
          <w:p w14:paraId="187662C7">
            <w:r>
              <w:t>满足</w:t>
            </w:r>
          </w:p>
        </w:tc>
        <w:tc>
          <w:tcPr>
            <w:vAlign w:val="center"/>
          </w:tcPr>
          <w:p w14:paraId="2FE47241"/>
        </w:tc>
      </w:tr>
      <w:tr w14:paraId="1727E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A441C80">
            <w:r>
              <w:t>结论</w:t>
            </w:r>
          </w:p>
        </w:tc>
        <w:tc>
          <w:tcPr>
            <w:vAlign w:val="center"/>
          </w:tcPr>
          <w:p w14:paraId="1050DC67">
            <w:r>
              <w:t>满足</w:t>
            </w:r>
          </w:p>
        </w:tc>
        <w:tc>
          <w:tcPr>
            <w:vAlign w:val="center"/>
          </w:tcPr>
          <w:p w14:paraId="371A1C9B"/>
        </w:tc>
      </w:tr>
    </w:tbl>
    <w:p w14:paraId="289010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F65DE1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445E180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BB6E8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54BB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jpeg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26</Pages>
  <Words>7007</Words>
  <Characters>13671</Characters>
  <Lines>13</Lines>
  <Paragraphs>3</Paragraphs>
  <TotalTime>0</TotalTime>
  <ScaleCrop>false</ScaleCrop>
  <LinksUpToDate>false</LinksUpToDate>
  <CharactersWithSpaces>16203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2024-12-24T05:33:00Z</dcterms:created>
  <dc:creator>WPS_1670905010</dc:creator>
  <cp:lastModifiedBy>WPS_1670905010</cp:lastModifiedBy>
  <dcterms:modified xsi:type="dcterms:W3CDTF">2024-12-24T05:33:18Z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B4B5B5B5D2D249EAB117D2E5147008AD_11</vt:lpwstr>
  </property>
  <property fmtid="{D5CDD505-2E9C-101B-9397-08002B2CF9AE}" pid="3" name="KSOProductBuildVer">
    <vt:lpwstr>2052-12.1.0.19770</vt:lpwstr>
  </property>
</Properties>
</file>