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石家庄市城市轨道交通4号线一期工程-综合楼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石家庄市轨道交通集团有限责任公司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参与单位名称：广州地铁设计研究院股份有限公司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总得分：Q=（Q0+Q1+Q2+Q3+Q4+Q5+QA）/10=44.1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强制性规范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41.0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