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42BB" w14:textId="77777777" w:rsidR="005456E8" w:rsidRDefault="005456E8" w:rsidP="005456E8">
      <w:pPr>
        <w:pStyle w:val="1"/>
        <w:jc w:val="center"/>
      </w:pPr>
    </w:p>
    <w:p w14:paraId="6BFFBD99" w14:textId="77777777" w:rsidR="005456E8" w:rsidRDefault="005456E8" w:rsidP="005456E8">
      <w:pPr>
        <w:pStyle w:val="1"/>
        <w:jc w:val="center"/>
      </w:pPr>
    </w:p>
    <w:p w14:paraId="4D19833A" w14:textId="77777777" w:rsidR="005456E8" w:rsidRDefault="005456E8" w:rsidP="005456E8">
      <w:pPr>
        <w:pStyle w:val="1"/>
        <w:jc w:val="center"/>
      </w:pPr>
    </w:p>
    <w:p w14:paraId="66CC3098" w14:textId="77777777" w:rsidR="005456E8" w:rsidRDefault="005456E8" w:rsidP="005456E8">
      <w:pPr>
        <w:pStyle w:val="1"/>
        <w:jc w:val="center"/>
      </w:pPr>
    </w:p>
    <w:p w14:paraId="42711FF8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08E44464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382054E5" w14:textId="77777777" w:rsidR="005456E8" w:rsidRDefault="005456E8" w:rsidP="005456E8">
      <w:pPr>
        <w:pStyle w:val="2"/>
      </w:pPr>
    </w:p>
    <w:p w14:paraId="4B65A13E" w14:textId="2D23CCFA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653E68">
        <w:rPr>
          <w:rFonts w:hint="eastAsia"/>
        </w:rPr>
        <w:t>南街活动中心设计</w:t>
      </w:r>
      <w:r>
        <w:rPr>
          <w:b w:val="0"/>
          <w:u w:val="single"/>
        </w:rPr>
        <w:t xml:space="preserve">                                    </w:t>
      </w:r>
    </w:p>
    <w:p w14:paraId="14E7AF61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173FC647" w14:textId="77777777" w:rsid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</w:t>
      </w:r>
      <w:proofErr w:type="gramStart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评价总分值</w:t>
      </w:r>
      <w:proofErr w:type="gramEnd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为16分，并按下列规则评分：</w:t>
      </w:r>
    </w:p>
    <w:p w14:paraId="0858174F" w14:textId="77777777" w:rsidR="00653E68" w:rsidRPr="00653E68" w:rsidRDefault="00653E68" w:rsidP="00653E68">
      <w:pPr>
        <w:ind w:firstLine="405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 w:rsidRPr="00653E68">
        <w:rPr>
          <w:rFonts w:asciiTheme="minorEastAsia" w:hAnsiTheme="minorEastAsia" w:hint="eastAsia"/>
          <w:sz w:val="24"/>
          <w:szCs w:val="24"/>
          <w:shd w:val="clear" w:color="auto" w:fill="FFFFFF"/>
        </w:rPr>
        <w:t>公共建筑按下列规则分别评分并累计：</w:t>
      </w:r>
    </w:p>
    <w:p w14:paraId="3682ECBF" w14:textId="77777777" w:rsidR="00653E68" w:rsidRPr="00653E68" w:rsidRDefault="00653E68" w:rsidP="00653E68">
      <w:pPr>
        <w:ind w:firstLine="405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 w:rsidRPr="00653E68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        1)   公共建筑绿地率达到规划指标105% 及以上，得10分；</w:t>
      </w:r>
    </w:p>
    <w:p w14:paraId="031EEDF2" w14:textId="57C1219D" w:rsidR="00653E68" w:rsidRPr="005456E8" w:rsidRDefault="00653E68" w:rsidP="00653E68">
      <w:pPr>
        <w:ind w:firstLine="405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 w:rsidRPr="00653E68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        2)   绿地向公众开放，得6分。</w:t>
      </w:r>
    </w:p>
    <w:p w14:paraId="3BBC03DB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36ECC672" w14:textId="14B817B8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653E68">
        <w:rPr>
          <w:rFonts w:hint="eastAsia"/>
        </w:rPr>
        <w:t>郑州市新郑市人民路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6800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653E68">
        <w:rPr>
          <w:rFonts w:hint="eastAsia"/>
          <w:u w:val="single"/>
        </w:rPr>
        <w:t>1640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 w:rsidR="00653E68">
        <w:rPr>
          <w:rFonts w:hint="eastAsia"/>
        </w:rPr>
        <w:t>，</w:t>
      </w:r>
      <w:r>
        <w:t>绿地率为</w:t>
      </w:r>
      <w:r>
        <w:rPr>
          <w:rFonts w:hint="eastAsia"/>
          <w:u w:val="single"/>
        </w:rPr>
        <w:t xml:space="preserve"> </w:t>
      </w:r>
      <w:r w:rsidR="00653E68">
        <w:rPr>
          <w:rFonts w:hint="eastAsia"/>
          <w:u w:val="single"/>
        </w:rPr>
        <w:t>0.39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3485CDBE" w14:textId="77777777" w:rsidR="005456E8" w:rsidRDefault="005456E8" w:rsidP="005456E8">
      <w:r>
        <w:rPr>
          <w:rFonts w:hint="eastAsia"/>
        </w:rPr>
        <w:t>.</w:t>
      </w:r>
    </w:p>
    <w:p w14:paraId="0C32D30F" w14:textId="77777777" w:rsidR="005456E8" w:rsidRDefault="005456E8" w:rsidP="005456E8"/>
    <w:p w14:paraId="49A8139F" w14:textId="77777777" w:rsidR="00FD5F26" w:rsidRDefault="00FD5F26" w:rsidP="005456E8">
      <w:pPr>
        <w:ind w:firstLine="420"/>
      </w:pPr>
    </w:p>
    <w:p w14:paraId="50058FA8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0064F228" w14:textId="338EE718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>
        <w:rPr>
          <w:rFonts w:ascii="Arial Narrow" w:eastAsia="宋体" w:hAnsi="Arial Narrow" w:cs="宋体"/>
          <w:kern w:val="0"/>
          <w:szCs w:val="21"/>
        </w:rPr>
        <w:t>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 w:rsidR="00653E68">
        <w:rPr>
          <w:rFonts w:ascii="Arial Narrow" w:eastAsia="宋体" w:hAnsi="Arial Narrow" w:cs="宋体" w:hint="eastAsia"/>
          <w:kern w:val="0"/>
          <w:szCs w:val="21"/>
        </w:rPr>
        <w:t>1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1A05" w14:textId="77777777" w:rsidR="00AC730E" w:rsidRDefault="00AC730E" w:rsidP="005456E8">
      <w:r>
        <w:separator/>
      </w:r>
    </w:p>
  </w:endnote>
  <w:endnote w:type="continuationSeparator" w:id="0">
    <w:p w14:paraId="2FF7D435" w14:textId="77777777" w:rsidR="00AC730E" w:rsidRDefault="00AC730E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6EF0" w14:textId="77777777" w:rsidR="00AC730E" w:rsidRDefault="00AC730E" w:rsidP="005456E8">
      <w:r>
        <w:separator/>
      </w:r>
    </w:p>
  </w:footnote>
  <w:footnote w:type="continuationSeparator" w:id="0">
    <w:p w14:paraId="349B52B7" w14:textId="77777777" w:rsidR="00AC730E" w:rsidRDefault="00AC730E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653E68"/>
    <w:rsid w:val="0081682C"/>
    <w:rsid w:val="00AC730E"/>
    <w:rsid w:val="00D475B5"/>
    <w:rsid w:val="00E94094"/>
    <w:rsid w:val="00EE1981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485F7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开心 赵</cp:lastModifiedBy>
  <cp:revision>2</cp:revision>
  <dcterms:created xsi:type="dcterms:W3CDTF">2025-03-01T08:29:00Z</dcterms:created>
  <dcterms:modified xsi:type="dcterms:W3CDTF">2025-03-01T08:29:00Z</dcterms:modified>
</cp:coreProperties>
</file>