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r>
        <w:t>莲花村党群服务中心</w:t>
      </w:r>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85850" cy="1085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2B5BE683">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6"/>
            </w:pPr>
            <w:bookmarkStart w:id="3" w:name="工程地点"/>
            <w:bookmarkEnd w:id="3"/>
            <w:bookmarkStart w:id="4" w:name="项目地点"/>
            <w:r>
              <w:t>沈阳</w:t>
            </w:r>
            <w:bookmarkEnd w:id="4"/>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5" w:name="建设单位"/>
            <w:r>
              <w:t>莲华村</w:t>
            </w:r>
            <w:bookmarkEnd w:id="5"/>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6" w:name="设计单位"/>
            <w:r>
              <w:t>东北大学</w:t>
            </w:r>
            <w:bookmarkEnd w:id="6"/>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bookmarkStart w:id="7" w:name="报告日期"/>
            <w:r>
              <w:t>2024年11月15日</w:t>
            </w:r>
            <w:bookmarkEnd w:id="7"/>
          </w:p>
        </w:tc>
      </w:tr>
    </w:tbl>
    <w:p w14:paraId="6618A3CD"/>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9" w:name="软件版本"/>
            <w:r>
              <w:rPr>
                <w:rFonts w:hint="eastAsia"/>
              </w:rPr>
              <w:t>20240101(SP1)</w:t>
            </w:r>
            <w:bookmarkEnd w:id="9"/>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10" w:name="加密锁号"/>
            <w:r>
              <w:rPr>
                <w:rFonts w:hint="eastAsia"/>
                <w:szCs w:val="18"/>
              </w:rPr>
              <w:t>T123</w:t>
            </w:r>
            <w:bookmarkEnd w:id="10"/>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6A81384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_Toc8716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_Toc8716 \h </w:instrText>
      </w:r>
      <w:r>
        <w:fldChar w:fldCharType="separate"/>
      </w:r>
      <w:r>
        <w:t>3</w:t>
      </w:r>
      <w:r>
        <w:fldChar w:fldCharType="end"/>
      </w:r>
      <w:r>
        <w:rPr>
          <w:caps/>
        </w:rPr>
        <w:fldChar w:fldCharType="end"/>
      </w:r>
    </w:p>
    <w:p w14:paraId="32135A00">
      <w:pPr>
        <w:pStyle w:val="22"/>
        <w:tabs>
          <w:tab w:val="right" w:leader="dot" w:pos="8306"/>
          <w:tab w:val="clear" w:pos="540"/>
          <w:tab w:val="clear" w:pos="840"/>
          <w:tab w:val="clear" w:pos="8222"/>
        </w:tabs>
      </w:pPr>
      <w:r>
        <w:rPr>
          <w:caps/>
        </w:rPr>
        <w:fldChar w:fldCharType="begin"/>
      </w:r>
      <w:r>
        <w:rPr>
          <w:caps/>
        </w:rPr>
        <w:instrText xml:space="preserve"> HYPERLINK \l _Toc21685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_Toc21685 \h </w:instrText>
      </w:r>
      <w:r>
        <w:fldChar w:fldCharType="separate"/>
      </w:r>
      <w:r>
        <w:t>3</w:t>
      </w:r>
      <w:r>
        <w:fldChar w:fldCharType="end"/>
      </w:r>
      <w:r>
        <w:rPr>
          <w:caps/>
        </w:rPr>
        <w:fldChar w:fldCharType="end"/>
      </w:r>
    </w:p>
    <w:p w14:paraId="360B2BB2">
      <w:pPr>
        <w:pStyle w:val="22"/>
        <w:tabs>
          <w:tab w:val="right" w:leader="dot" w:pos="8306"/>
          <w:tab w:val="clear" w:pos="540"/>
          <w:tab w:val="clear" w:pos="840"/>
          <w:tab w:val="clear" w:pos="8222"/>
        </w:tabs>
      </w:pPr>
      <w:r>
        <w:rPr>
          <w:caps/>
        </w:rPr>
        <w:fldChar w:fldCharType="begin"/>
      </w:r>
      <w:r>
        <w:rPr>
          <w:caps/>
        </w:rPr>
        <w:instrText xml:space="preserve"> HYPERLINK \l _Toc29170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_Toc29170 \h </w:instrText>
      </w:r>
      <w:r>
        <w:fldChar w:fldCharType="separate"/>
      </w:r>
      <w:r>
        <w:t>6</w:t>
      </w:r>
      <w:r>
        <w:fldChar w:fldCharType="end"/>
      </w:r>
      <w:r>
        <w:rPr>
          <w:caps/>
        </w:rPr>
        <w:fldChar w:fldCharType="end"/>
      </w:r>
    </w:p>
    <w:p w14:paraId="59FA518D">
      <w:pPr>
        <w:pStyle w:val="21"/>
        <w:tabs>
          <w:tab w:val="right" w:leader="dot" w:pos="8306"/>
          <w:tab w:val="clear" w:pos="180"/>
          <w:tab w:val="clear" w:pos="420"/>
          <w:tab w:val="clear" w:pos="8222"/>
        </w:tabs>
      </w:pPr>
      <w:r>
        <w:rPr>
          <w:caps/>
        </w:rPr>
        <w:fldChar w:fldCharType="begin"/>
      </w:r>
      <w:r>
        <w:rPr>
          <w:caps/>
        </w:rPr>
        <w:instrText xml:space="preserve"> HYPERLINK \l _Toc7810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_Toc7810 \h </w:instrText>
      </w:r>
      <w:r>
        <w:fldChar w:fldCharType="separate"/>
      </w:r>
      <w:r>
        <w:t>6</w:t>
      </w:r>
      <w:r>
        <w:fldChar w:fldCharType="end"/>
      </w:r>
      <w:r>
        <w:rPr>
          <w:caps/>
        </w:rPr>
        <w:fldChar w:fldCharType="end"/>
      </w:r>
    </w:p>
    <w:p w14:paraId="28168F46">
      <w:pPr>
        <w:pStyle w:val="21"/>
        <w:tabs>
          <w:tab w:val="right" w:leader="dot" w:pos="8306"/>
          <w:tab w:val="clear" w:pos="180"/>
          <w:tab w:val="clear" w:pos="420"/>
          <w:tab w:val="clear" w:pos="8222"/>
        </w:tabs>
      </w:pPr>
      <w:r>
        <w:rPr>
          <w:caps/>
        </w:rPr>
        <w:fldChar w:fldCharType="begin"/>
      </w:r>
      <w:r>
        <w:rPr>
          <w:caps/>
        </w:rPr>
        <w:instrText xml:space="preserve"> HYPERLINK \l _Toc24619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_Toc24619 \h </w:instrText>
      </w:r>
      <w:r>
        <w:fldChar w:fldCharType="separate"/>
      </w:r>
      <w:r>
        <w:t>7</w:t>
      </w:r>
      <w:r>
        <w:fldChar w:fldCharType="end"/>
      </w:r>
      <w:r>
        <w:rPr>
          <w:caps/>
        </w:rPr>
        <w:fldChar w:fldCharType="end"/>
      </w:r>
    </w:p>
    <w:p w14:paraId="5FBCF29D">
      <w:pPr>
        <w:pStyle w:val="21"/>
        <w:tabs>
          <w:tab w:val="right" w:leader="dot" w:pos="8306"/>
          <w:tab w:val="clear" w:pos="180"/>
          <w:tab w:val="clear" w:pos="420"/>
          <w:tab w:val="clear" w:pos="8222"/>
        </w:tabs>
      </w:pPr>
      <w:r>
        <w:rPr>
          <w:caps/>
        </w:rPr>
        <w:fldChar w:fldCharType="begin"/>
      </w:r>
      <w:r>
        <w:rPr>
          <w:caps/>
        </w:rPr>
        <w:instrText xml:space="preserve"> HYPERLINK \l _Toc2194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_Toc2194 \h </w:instrText>
      </w:r>
      <w:r>
        <w:fldChar w:fldCharType="separate"/>
      </w:r>
      <w:r>
        <w:t>7</w:t>
      </w:r>
      <w:r>
        <w:fldChar w:fldCharType="end"/>
      </w:r>
      <w:r>
        <w:rPr>
          <w:caps/>
        </w:rPr>
        <w:fldChar w:fldCharType="end"/>
      </w:r>
    </w:p>
    <w:p w14:paraId="38D64F4C">
      <w:pPr>
        <w:pStyle w:val="21"/>
        <w:tabs>
          <w:tab w:val="right" w:leader="dot" w:pos="8306"/>
          <w:tab w:val="clear" w:pos="180"/>
          <w:tab w:val="clear" w:pos="420"/>
          <w:tab w:val="clear" w:pos="8222"/>
        </w:tabs>
      </w:pPr>
      <w:r>
        <w:rPr>
          <w:caps/>
        </w:rPr>
        <w:fldChar w:fldCharType="begin"/>
      </w:r>
      <w:r>
        <w:rPr>
          <w:caps/>
        </w:rPr>
        <w:instrText xml:space="preserve"> HYPERLINK \l _Toc15591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_Toc15591 \h </w:instrText>
      </w:r>
      <w:r>
        <w:fldChar w:fldCharType="separate"/>
      </w:r>
      <w:r>
        <w:t>7</w:t>
      </w:r>
      <w:r>
        <w:fldChar w:fldCharType="end"/>
      </w:r>
      <w:r>
        <w:rPr>
          <w:caps/>
        </w:rPr>
        <w:fldChar w:fldCharType="end"/>
      </w:r>
    </w:p>
    <w:p w14:paraId="401214B4">
      <w:pPr>
        <w:pStyle w:val="22"/>
        <w:tabs>
          <w:tab w:val="right" w:leader="dot" w:pos="8306"/>
          <w:tab w:val="clear" w:pos="540"/>
          <w:tab w:val="clear" w:pos="840"/>
          <w:tab w:val="clear" w:pos="8222"/>
        </w:tabs>
      </w:pPr>
      <w:r>
        <w:rPr>
          <w:caps/>
        </w:rPr>
        <w:fldChar w:fldCharType="begin"/>
      </w:r>
      <w:r>
        <w:rPr>
          <w:caps/>
        </w:rPr>
        <w:instrText xml:space="preserve"> HYPERLINK \l _Toc30265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_Toc30265 \h </w:instrText>
      </w:r>
      <w:r>
        <w:fldChar w:fldCharType="separate"/>
      </w:r>
      <w:r>
        <w:t>7</w:t>
      </w:r>
      <w:r>
        <w:fldChar w:fldCharType="end"/>
      </w:r>
      <w:r>
        <w:rPr>
          <w:caps/>
        </w:rPr>
        <w:fldChar w:fldCharType="end"/>
      </w:r>
    </w:p>
    <w:p w14:paraId="16295DD6">
      <w:pPr>
        <w:pStyle w:val="21"/>
        <w:tabs>
          <w:tab w:val="right" w:leader="dot" w:pos="8306"/>
          <w:tab w:val="clear" w:pos="180"/>
          <w:tab w:val="clear" w:pos="420"/>
          <w:tab w:val="clear" w:pos="8222"/>
        </w:tabs>
      </w:pPr>
      <w:r>
        <w:rPr>
          <w:caps/>
        </w:rPr>
        <w:fldChar w:fldCharType="begin"/>
      </w:r>
      <w:r>
        <w:rPr>
          <w:caps/>
        </w:rPr>
        <w:instrText xml:space="preserve"> HYPERLINK \l _Toc27269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_Toc27269 \h </w:instrText>
      </w:r>
      <w:r>
        <w:fldChar w:fldCharType="separate"/>
      </w:r>
      <w:r>
        <w:t>10</w:t>
      </w:r>
      <w:r>
        <w:fldChar w:fldCharType="end"/>
      </w:r>
      <w:r>
        <w:rPr>
          <w:caps/>
        </w:rPr>
        <w:fldChar w:fldCharType="end"/>
      </w:r>
    </w:p>
    <w:p w14:paraId="1145A607">
      <w:pPr>
        <w:pStyle w:val="22"/>
        <w:tabs>
          <w:tab w:val="right" w:leader="dot" w:pos="8306"/>
          <w:tab w:val="clear" w:pos="540"/>
          <w:tab w:val="clear" w:pos="840"/>
          <w:tab w:val="clear" w:pos="8222"/>
        </w:tabs>
      </w:pPr>
      <w:r>
        <w:rPr>
          <w:caps/>
        </w:rPr>
        <w:fldChar w:fldCharType="begin"/>
      </w:r>
      <w:r>
        <w:rPr>
          <w:caps/>
        </w:rPr>
        <w:instrText xml:space="preserve"> HYPERLINK \l _Toc839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_Toc839 \h </w:instrText>
      </w:r>
      <w:r>
        <w:fldChar w:fldCharType="separate"/>
      </w:r>
      <w:r>
        <w:t>10</w:t>
      </w:r>
      <w:r>
        <w:fldChar w:fldCharType="end"/>
      </w:r>
      <w:r>
        <w:rPr>
          <w:caps/>
        </w:rPr>
        <w:fldChar w:fldCharType="end"/>
      </w:r>
    </w:p>
    <w:p w14:paraId="317D1162">
      <w:pPr>
        <w:pStyle w:val="22"/>
        <w:tabs>
          <w:tab w:val="right" w:leader="dot" w:pos="8306"/>
          <w:tab w:val="clear" w:pos="540"/>
          <w:tab w:val="clear" w:pos="840"/>
          <w:tab w:val="clear" w:pos="8222"/>
        </w:tabs>
      </w:pPr>
      <w:r>
        <w:rPr>
          <w:caps/>
        </w:rPr>
        <w:fldChar w:fldCharType="begin"/>
      </w:r>
      <w:r>
        <w:rPr>
          <w:caps/>
        </w:rPr>
        <w:instrText xml:space="preserve"> HYPERLINK \l _Toc5308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_Toc5308 \h </w:instrText>
      </w:r>
      <w:r>
        <w:fldChar w:fldCharType="separate"/>
      </w:r>
      <w:r>
        <w:t>13</w:t>
      </w:r>
      <w:r>
        <w:fldChar w:fldCharType="end"/>
      </w:r>
      <w:r>
        <w:rPr>
          <w:caps/>
        </w:rPr>
        <w:fldChar w:fldCharType="end"/>
      </w:r>
    </w:p>
    <w:p w14:paraId="122565F8">
      <w:pPr>
        <w:pStyle w:val="22"/>
        <w:tabs>
          <w:tab w:val="right" w:leader="dot" w:pos="8306"/>
          <w:tab w:val="clear" w:pos="540"/>
          <w:tab w:val="clear" w:pos="840"/>
          <w:tab w:val="clear" w:pos="8222"/>
        </w:tabs>
      </w:pPr>
      <w:r>
        <w:rPr>
          <w:caps/>
        </w:rPr>
        <w:fldChar w:fldCharType="begin"/>
      </w:r>
      <w:r>
        <w:rPr>
          <w:caps/>
        </w:rPr>
        <w:instrText xml:space="preserve"> HYPERLINK \l _Toc22305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_Toc22305 \h </w:instrText>
      </w:r>
      <w:r>
        <w:fldChar w:fldCharType="separate"/>
      </w:r>
      <w:r>
        <w:t>16</w:t>
      </w:r>
      <w:r>
        <w:fldChar w:fldCharType="end"/>
      </w:r>
      <w:r>
        <w:rPr>
          <w:caps/>
        </w:rPr>
        <w:fldChar w:fldCharType="end"/>
      </w:r>
    </w:p>
    <w:p w14:paraId="49BB5045">
      <w:pPr>
        <w:pStyle w:val="21"/>
        <w:tabs>
          <w:tab w:val="right" w:leader="dot" w:pos="8306"/>
          <w:tab w:val="clear" w:pos="180"/>
          <w:tab w:val="clear" w:pos="420"/>
          <w:tab w:val="clear" w:pos="8222"/>
        </w:tabs>
      </w:pPr>
      <w:r>
        <w:rPr>
          <w:caps/>
        </w:rPr>
        <w:fldChar w:fldCharType="begin"/>
      </w:r>
      <w:r>
        <w:rPr>
          <w:caps/>
        </w:rPr>
        <w:instrText xml:space="preserve"> HYPERLINK \l _Toc19928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_Toc19928 \h </w:instrText>
      </w:r>
      <w:r>
        <w:fldChar w:fldCharType="separate"/>
      </w:r>
      <w:r>
        <w:t>18</w:t>
      </w:r>
      <w:r>
        <w:fldChar w:fldCharType="end"/>
      </w:r>
      <w:r>
        <w:rPr>
          <w:caps/>
        </w:rPr>
        <w:fldChar w:fldCharType="end"/>
      </w:r>
    </w:p>
    <w:p w14:paraId="7C66CCEB">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D3A86F6">
      <w:pPr>
        <w:pStyle w:val="2"/>
        <w:rPr>
          <w:rFonts w:ascii="微软雅黑" w:hAnsi="微软雅黑" w:eastAsia="微软雅黑"/>
        </w:rPr>
      </w:pPr>
      <w:bookmarkStart w:id="12" w:name="_Toc13735908"/>
      <w:bookmarkStart w:id="13" w:name="_Toc452108759"/>
      <w:bookmarkStart w:id="14" w:name="_Toc50050011"/>
      <w:bookmarkStart w:id="15" w:name="_Toc58243666"/>
      <w:bookmarkStart w:id="16" w:name="_Toc8716"/>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89735CA">
      <w:pPr>
        <w:pStyle w:val="3"/>
        <w:ind w:firstLine="420"/>
        <w:rPr>
          <w:rFonts w:ascii="微软雅黑" w:hAnsi="微软雅黑" w:eastAsia="微软雅黑"/>
          <w:lang w:val="en-US"/>
        </w:rPr>
      </w:pPr>
      <w:bookmarkStart w:id="19" w:name="项目概况"/>
      <w:bookmarkEnd w:id="19"/>
    </w:p>
    <w:p w14:paraId="412B3875">
      <w:pPr>
        <w:pStyle w:val="4"/>
        <w:rPr>
          <w:rFonts w:ascii="微软雅黑" w:hAnsi="微软雅黑" w:eastAsia="微软雅黑"/>
        </w:rPr>
      </w:pPr>
      <w:bookmarkStart w:id="20" w:name="_Toc58243667"/>
      <w:bookmarkStart w:id="21" w:name="_Toc50050012"/>
      <w:bookmarkStart w:id="22" w:name="_Toc13735909"/>
      <w:bookmarkStart w:id="23" w:name="_Toc452108760"/>
      <w:bookmarkStart w:id="24" w:name="_Toc21685"/>
      <w:bookmarkStart w:id="25" w:name="平面图2"/>
      <w:r>
        <w:rPr>
          <w:rFonts w:ascii="微软雅黑" w:hAnsi="微软雅黑" w:eastAsia="微软雅黑"/>
        </w:rPr>
        <w:t>平面图</w:t>
      </w:r>
      <w:bookmarkEnd w:id="20"/>
      <w:bookmarkEnd w:id="21"/>
      <w:bookmarkEnd w:id="22"/>
      <w:bookmarkEnd w:id="23"/>
      <w:bookmarkEnd w:id="24"/>
    </w:p>
    <w:p w14:paraId="563DF667">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4143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4143375"/>
                    </a:xfrm>
                    <a:prstGeom prst="rect">
                      <a:avLst/>
                    </a:prstGeom>
                  </pic:spPr>
                </pic:pic>
              </a:graphicData>
            </a:graphic>
          </wp:inline>
        </w:drawing>
      </w:r>
    </w:p>
    <w:p w14:paraId="7D7E470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26B231B">
      <w:pPr>
        <w:pStyle w:val="3"/>
        <w:ind w:firstLine="0" w:firstLineChars="0"/>
        <w:jc w:val="center"/>
        <w:rPr>
          <w:rFonts w:ascii="微软雅黑" w:hAnsi="微软雅黑" w:eastAsia="微软雅黑"/>
          <w:lang w:val="en-US"/>
        </w:rPr>
      </w:pPr>
      <w:r>
        <w:drawing>
          <wp:inline distT="0" distB="0" distL="0" distR="0">
            <wp:extent cx="5667375" cy="42672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4267200"/>
                    </a:xfrm>
                    <a:prstGeom prst="rect">
                      <a:avLst/>
                    </a:prstGeom>
                  </pic:spPr>
                </pic:pic>
              </a:graphicData>
            </a:graphic>
          </wp:inline>
        </w:drawing>
      </w:r>
    </w:p>
    <w:p w14:paraId="5B89F05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D8E716C">
      <w:pPr>
        <w:pStyle w:val="3"/>
        <w:ind w:firstLine="0" w:firstLineChars="0"/>
        <w:jc w:val="center"/>
        <w:rPr>
          <w:rFonts w:ascii="微软雅黑" w:hAnsi="微软雅黑" w:eastAsia="微软雅黑"/>
          <w:lang w:val="en-US"/>
        </w:rPr>
      </w:pPr>
      <w:r>
        <w:drawing>
          <wp:inline distT="0" distB="0" distL="0" distR="0">
            <wp:extent cx="5667375" cy="42195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4219575"/>
                    </a:xfrm>
                    <a:prstGeom prst="rect">
                      <a:avLst/>
                    </a:prstGeom>
                  </pic:spPr>
                </pic:pic>
              </a:graphicData>
            </a:graphic>
          </wp:inline>
        </w:drawing>
      </w:r>
    </w:p>
    <w:p w14:paraId="67B4A2D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7695978F">
      <w:pPr>
        <w:pStyle w:val="3"/>
        <w:ind w:firstLine="0" w:firstLineChars="0"/>
        <w:jc w:val="center"/>
        <w:rPr>
          <w:rFonts w:ascii="微软雅黑" w:hAnsi="微软雅黑" w:eastAsia="微软雅黑"/>
          <w:lang w:val="en-US"/>
        </w:rPr>
      </w:pPr>
      <w:r>
        <w:drawing>
          <wp:inline distT="0" distB="0" distL="0" distR="0">
            <wp:extent cx="5667375" cy="42195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6"/>
                    <a:stretch>
                      <a:fillRect/>
                    </a:stretch>
                  </pic:blipFill>
                  <pic:spPr>
                    <a:xfrm>
                      <a:off x="0" y="0"/>
                      <a:ext cx="5667375" cy="4219575"/>
                    </a:xfrm>
                    <a:prstGeom prst="rect">
                      <a:avLst/>
                    </a:prstGeom>
                  </pic:spPr>
                </pic:pic>
              </a:graphicData>
            </a:graphic>
          </wp:inline>
        </w:drawing>
      </w:r>
    </w:p>
    <w:p w14:paraId="367E6BB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4A92858A">
      <w:pPr>
        <w:pStyle w:val="3"/>
        <w:ind w:firstLine="0" w:firstLineChars="0"/>
        <w:jc w:val="center"/>
        <w:rPr>
          <w:rFonts w:ascii="微软雅黑" w:hAnsi="微软雅黑" w:eastAsia="微软雅黑"/>
          <w:lang w:val="en-US"/>
        </w:rPr>
      </w:pPr>
    </w:p>
    <w:bookmarkEnd w:id="25"/>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27" w:name="_Toc50050013"/>
      <w:bookmarkStart w:id="28" w:name="_Toc58243668"/>
      <w:bookmarkStart w:id="29" w:name="_Toc13735910"/>
      <w:bookmarkStart w:id="30" w:name="_Toc452108761"/>
      <w:bookmarkStart w:id="31" w:name="_Toc2917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5AFFAE5">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9FDD5AD">
      <w:pPr>
        <w:pStyle w:val="3"/>
        <w:ind w:firstLine="0" w:firstLineChars="0"/>
        <w:rPr>
          <w:rFonts w:ascii="微软雅黑" w:hAnsi="微软雅黑" w:eastAsia="微软雅黑"/>
          <w:lang w:val="en-US"/>
        </w:rPr>
      </w:pPr>
    </w:p>
    <w:p w14:paraId="03CD033B">
      <w:pPr>
        <w:pStyle w:val="2"/>
        <w:rPr>
          <w:rFonts w:ascii="微软雅黑" w:hAnsi="微软雅黑" w:eastAsia="微软雅黑"/>
        </w:rPr>
      </w:pPr>
      <w:bookmarkStart w:id="34" w:name="_Toc50050014"/>
      <w:bookmarkStart w:id="35" w:name="_Toc58243669"/>
      <w:bookmarkStart w:id="36" w:name="_Toc7810"/>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A13047F">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《绿色建筑评价标准》GB/T50378-2019版+ 局部修订条文 (2024年版)</w:t>
      </w:r>
      <w:bookmarkEnd w:id="38"/>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39" w:name="_Toc58243670"/>
      <w:bookmarkStart w:id="40" w:name="_Toc50050015"/>
      <w:bookmarkStart w:id="41" w:name="_Toc24619"/>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0C62785C">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《绿色建筑评价标准》GB/T50378-2019版+ 局部修订条文 (2024年版)</w:t>
      </w:r>
      <w:bookmarkEnd w:id="45"/>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46" w:name="_Toc50050016"/>
      <w:bookmarkStart w:id="47" w:name="_Toc58243671"/>
      <w:bookmarkStart w:id="48" w:name="_Toc2194"/>
      <w:r>
        <w:rPr>
          <w:rFonts w:hint="eastAsia" w:ascii="微软雅黑" w:hAnsi="微软雅黑" w:eastAsia="微软雅黑"/>
        </w:rPr>
        <w:t>技术措施</w:t>
      </w:r>
      <w:bookmarkEnd w:id="46"/>
      <w:bookmarkEnd w:id="47"/>
      <w:bookmarkEnd w:id="48"/>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D693B63">
      <w:pPr>
        <w:pStyle w:val="3"/>
        <w:ind w:firstLine="420"/>
        <w:rPr>
          <w:rFonts w:ascii="微软雅黑" w:hAnsi="微软雅黑" w:eastAsia="微软雅黑"/>
          <w:lang w:val="en-US"/>
        </w:rPr>
      </w:pPr>
      <w:bookmarkStart w:id="49" w:name="技术措施"/>
      <w:r>
        <w:t>无</w:t>
      </w:r>
      <w:bookmarkEnd w:id="49"/>
    </w:p>
    <w:p w14:paraId="4743E9B5">
      <w:pPr>
        <w:pStyle w:val="2"/>
        <w:rPr>
          <w:rFonts w:ascii="微软雅黑" w:hAnsi="微软雅黑" w:eastAsia="微软雅黑"/>
        </w:rPr>
      </w:pPr>
      <w:bookmarkStart w:id="50" w:name="_Toc58243672"/>
      <w:bookmarkStart w:id="51" w:name="_Toc50050017"/>
      <w:bookmarkStart w:id="52" w:name="_Toc1559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53" w:name="_Toc58243673"/>
      <w:bookmarkStart w:id="54" w:name="_Toc50050018"/>
      <w:bookmarkStart w:id="55" w:name="_Toc30265"/>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450545E">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0" w:name="_Toc452108766"/>
      <w:bookmarkStart w:id="61" w:name="_Toc8151"/>
      <w:bookmarkStart w:id="62" w:name="_Toc58243675"/>
      <w:bookmarkStart w:id="63" w:name="_Toc451698938"/>
      <w:bookmarkStart w:id="64" w:name="_Toc50050020"/>
      <w:r>
        <w:rPr>
          <w:rFonts w:hint="eastAsia" w:ascii="微软雅黑" w:hAnsi="微软雅黑" w:eastAsia="微软雅黑"/>
        </w:rPr>
        <w:t>边界条件</w:t>
      </w:r>
      <w:bookmarkEnd w:id="60"/>
      <w:bookmarkEnd w:id="61"/>
      <w:bookmarkEnd w:id="62"/>
      <w:bookmarkEnd w:id="63"/>
      <w:bookmarkEnd w:id="64"/>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65" w:name="_Toc23583"/>
      <w:bookmarkStart w:id="66" w:name="_Toc451698939"/>
      <w:bookmarkStart w:id="67" w:name="_Toc58243676"/>
      <w:bookmarkStart w:id="68" w:name="_Toc50050021"/>
      <w:bookmarkStart w:id="69" w:name="_Toc452108767"/>
      <w:r>
        <w:rPr>
          <w:rFonts w:hint="eastAsia" w:ascii="微软雅黑" w:hAnsi="微软雅黑" w:eastAsia="微软雅黑"/>
        </w:rPr>
        <w:t>求解计算</w:t>
      </w:r>
      <w:bookmarkEnd w:id="65"/>
      <w:bookmarkEnd w:id="66"/>
      <w:bookmarkEnd w:id="67"/>
      <w:bookmarkEnd w:id="68"/>
      <w:bookmarkEnd w:id="69"/>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27269"/>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180F8BA">
      <w:pPr>
        <w:pStyle w:val="4"/>
        <w:rPr>
          <w:rFonts w:ascii="微软雅黑" w:hAnsi="微软雅黑" w:eastAsia="微软雅黑"/>
        </w:rPr>
      </w:pPr>
      <w:bookmarkStart w:id="77" w:name="_Toc50050023"/>
      <w:bookmarkStart w:id="78" w:name="_Toc58243678"/>
      <w:bookmarkStart w:id="79" w:name="_Toc839"/>
      <w:r>
        <w:rPr>
          <w:rFonts w:hint="eastAsia" w:ascii="微软雅黑" w:hAnsi="微软雅黑" w:eastAsia="微软雅黑"/>
        </w:rPr>
        <w:t>室内速度场分布</w:t>
      </w:r>
      <w:bookmarkEnd w:id="77"/>
      <w:bookmarkEnd w:id="78"/>
      <w:bookmarkEnd w:id="79"/>
    </w:p>
    <w:p w14:paraId="31E00B62">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
                    <a:stretch>
                      <a:fillRect/>
                    </a:stretch>
                  </pic:blipFill>
                  <pic:spPr>
                    <a:xfrm>
                      <a:off x="0" y="0"/>
                      <a:ext cx="5667375" cy="3514725"/>
                    </a:xfrm>
                    <a:prstGeom prst="rect">
                      <a:avLst/>
                    </a:prstGeom>
                  </pic:spPr>
                </pic:pic>
              </a:graphicData>
            </a:graphic>
          </wp:inline>
        </w:drawing>
      </w:r>
    </w:p>
    <w:bookmarkEnd w:id="80"/>
    <w:p w14:paraId="58A247D7">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83" w:name="_Toc5308"/>
      <w:r>
        <w:rPr>
          <w:rFonts w:hint="eastAsia" w:ascii="微软雅黑" w:hAnsi="微软雅黑" w:eastAsia="微软雅黑"/>
        </w:rPr>
        <w:t>室内风速矢量图</w:t>
      </w:r>
      <w:bookmarkEnd w:id="81"/>
      <w:bookmarkEnd w:id="82"/>
      <w:bookmarkEnd w:id="83"/>
    </w:p>
    <w:p w14:paraId="5B1B31A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8"/>
                    <a:stretch>
                      <a:fillRect/>
                    </a:stretch>
                  </pic:blipFill>
                  <pic:spPr>
                    <a:xfrm>
                      <a:off x="0" y="0"/>
                      <a:ext cx="5667375" cy="3514725"/>
                    </a:xfrm>
                    <a:prstGeom prst="rect">
                      <a:avLst/>
                    </a:prstGeom>
                  </pic:spPr>
                </pic:pic>
              </a:graphicData>
            </a:graphic>
          </wp:inline>
        </w:drawing>
      </w:r>
    </w:p>
    <w:bookmarkEnd w:id="84"/>
    <w:p w14:paraId="019D29EB">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87" w:name="_Toc22305"/>
      <w:bookmarkStart w:id="90" w:name="_GoBack"/>
      <w:bookmarkEnd w:id="90"/>
      <w:r>
        <w:rPr>
          <w:rFonts w:hint="eastAsia" w:ascii="微软雅黑" w:hAnsi="微软雅黑" w:eastAsia="微软雅黑"/>
        </w:rPr>
        <w:t>流线图</w:t>
      </w:r>
      <w:bookmarkEnd w:id="87"/>
    </w:p>
    <w:p w14:paraId="651D5F11">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89" w:name="_Toc19928"/>
      <w:r>
        <w:rPr>
          <w:rFonts w:hint="eastAsia" w:ascii="微软雅黑" w:hAnsi="微软雅黑" w:eastAsia="微软雅黑"/>
        </w:rPr>
        <w:t>结论</w:t>
      </w:r>
      <w:bookmarkEnd w:id="85"/>
      <w:bookmarkEnd w:id="86"/>
      <w:bookmarkEnd w:id="89"/>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ZkNjFmZTJjNjQ0Y2Q4NGMyMzYxYzhhYjJkNWQyNTgifQ=="/>
  </w:docVars>
  <w:rsids>
    <w:rsidRoot w:val="16BC536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6BC5368"/>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3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tmp39.dotx</Template>
  <Pages>19</Pages>
  <Words>1570</Words>
  <Characters>1828</Characters>
  <Lines>26</Lines>
  <Paragraphs>7</Paragraphs>
  <TotalTime>0</TotalTime>
  <ScaleCrop>false</ScaleCrop>
  <LinksUpToDate>false</LinksUpToDate>
  <CharactersWithSpaces>2658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2024-11-15T12:07:00Z</dcterms:created>
  <dc:creator>Administrator</dc:creator>
  <cp:lastModifiedBy>Administrator</cp:lastModifiedBy>
  <dcterms:modified xsi:type="dcterms:W3CDTF">2024-11-15T12:07:20Z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9D58F91D3CCA4C24B983A4378C32B480_11</vt:lpwstr>
  </property>
</Properties>
</file>