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博览建筑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新建项目11</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r>
              <w:rPr>
                <w:rFonts w:hint="eastAsia"/>
              </w:rPr>
              <w:t>1</w:t>
            </w:r>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r>
              <w:rPr>
                <w:rFonts w:hint="eastAsia"/>
              </w:rPr>
              <w:t>1</w:t>
            </w:r>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r>
              <w:rPr>
                <w:rFonts w:hint="eastAsia"/>
              </w:rPr>
              <w:t>1</w:t>
            </w:r>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2024年12月27日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2BCF8489">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T19550177089</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18BF67D9">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_Toc20344 </w:instrText>
      </w:r>
      <w:r>
        <w:rPr>
          <w:rFonts w:ascii="宋体" w:hAnsi="宋体"/>
          <w:caps/>
        </w:rPr>
        <w:fldChar w:fldCharType="separate"/>
      </w:r>
      <w:r>
        <w:t xml:space="preserve">1 </w:t>
      </w:r>
      <w:r>
        <w:rPr>
          <w:rFonts w:hint="eastAsia"/>
        </w:rPr>
        <w:t>建筑概况</w:t>
      </w:r>
      <w:r>
        <w:tab/>
      </w:r>
      <w:r>
        <w:fldChar w:fldCharType="begin"/>
      </w:r>
      <w:r>
        <w:instrText xml:space="preserve"> PAGEREF _Toc20344 \h </w:instrText>
      </w:r>
      <w:r>
        <w:fldChar w:fldCharType="separate"/>
      </w:r>
      <w:r>
        <w:t>1</w:t>
      </w:r>
      <w:r>
        <w:fldChar w:fldCharType="end"/>
      </w:r>
      <w:r>
        <w:rPr>
          <w:rFonts w:ascii="宋体" w:hAnsi="宋体"/>
          <w:caps/>
        </w:rPr>
        <w:fldChar w:fldCharType="end"/>
      </w:r>
    </w:p>
    <w:p w14:paraId="7B0915DC">
      <w:pPr>
        <w:pStyle w:val="18"/>
        <w:tabs>
          <w:tab w:val="right" w:leader="dot" w:pos="9070"/>
          <w:tab w:val="clear" w:pos="180"/>
          <w:tab w:val="clear" w:pos="9360"/>
        </w:tabs>
      </w:pPr>
      <w:r>
        <w:fldChar w:fldCharType="begin"/>
      </w:r>
      <w:r>
        <w:instrText xml:space="preserve"> HYPERLINK \l _Toc25355 </w:instrText>
      </w:r>
      <w:r>
        <w:fldChar w:fldCharType="separate"/>
      </w:r>
      <w:r>
        <w:t xml:space="preserve">2 </w:t>
      </w:r>
      <w:r>
        <w:rPr>
          <w:rFonts w:hint="eastAsia"/>
        </w:rPr>
        <w:t>评价依据</w:t>
      </w:r>
      <w:r>
        <w:tab/>
      </w:r>
      <w:r>
        <w:fldChar w:fldCharType="begin"/>
      </w:r>
      <w:r>
        <w:instrText xml:space="preserve"> PAGEREF _Toc25355 \h </w:instrText>
      </w:r>
      <w:r>
        <w:fldChar w:fldCharType="separate"/>
      </w:r>
      <w:r>
        <w:t>1</w:t>
      </w:r>
      <w:r>
        <w:fldChar w:fldCharType="end"/>
      </w:r>
      <w:r>
        <w:fldChar w:fldCharType="end"/>
      </w:r>
    </w:p>
    <w:p w14:paraId="52CDD29F">
      <w:pPr>
        <w:pStyle w:val="18"/>
        <w:tabs>
          <w:tab w:val="right" w:leader="dot" w:pos="9070"/>
          <w:tab w:val="clear" w:pos="180"/>
          <w:tab w:val="clear" w:pos="9360"/>
        </w:tabs>
      </w:pPr>
      <w:r>
        <w:fldChar w:fldCharType="begin"/>
      </w:r>
      <w:r>
        <w:instrText xml:space="preserve"> HYPERLINK \l _Toc24753 </w:instrText>
      </w:r>
      <w:r>
        <w:fldChar w:fldCharType="separate"/>
      </w:r>
      <w:r>
        <w:t xml:space="preserve">3 </w:t>
      </w:r>
      <w:r>
        <w:rPr>
          <w:rFonts w:hint="eastAsia"/>
        </w:rPr>
        <w:t>标准</w:t>
      </w:r>
      <w:r>
        <w:t>要求</w:t>
      </w:r>
      <w:r>
        <w:tab/>
      </w:r>
      <w:r>
        <w:fldChar w:fldCharType="begin"/>
      </w:r>
      <w:r>
        <w:instrText xml:space="preserve"> PAGEREF _Toc24753 \h </w:instrText>
      </w:r>
      <w:r>
        <w:fldChar w:fldCharType="separate"/>
      </w:r>
      <w:r>
        <w:t>1</w:t>
      </w:r>
      <w:r>
        <w:fldChar w:fldCharType="end"/>
      </w:r>
      <w:r>
        <w:fldChar w:fldCharType="end"/>
      </w:r>
    </w:p>
    <w:p w14:paraId="295CF641">
      <w:pPr>
        <w:pStyle w:val="18"/>
        <w:tabs>
          <w:tab w:val="right" w:leader="dot" w:pos="9070"/>
          <w:tab w:val="clear" w:pos="180"/>
          <w:tab w:val="clear" w:pos="9360"/>
        </w:tabs>
      </w:pPr>
      <w:r>
        <w:fldChar w:fldCharType="begin"/>
      </w:r>
      <w:r>
        <w:instrText xml:space="preserve"> HYPERLINK \l _Toc11345 </w:instrText>
      </w:r>
      <w:r>
        <w:fldChar w:fldCharType="separate"/>
      </w:r>
      <w:r>
        <w:rPr>
          <w:kern w:val="2"/>
        </w:rPr>
        <w:t xml:space="preserve">4 </w:t>
      </w:r>
      <w:r>
        <w:rPr>
          <w:rFonts w:hint="eastAsia"/>
          <w:kern w:val="2"/>
        </w:rPr>
        <w:t>隔声理论概述</w:t>
      </w:r>
      <w:r>
        <w:tab/>
      </w:r>
      <w:r>
        <w:fldChar w:fldCharType="begin"/>
      </w:r>
      <w:r>
        <w:instrText xml:space="preserve"> PAGEREF _Toc11345 \h </w:instrText>
      </w:r>
      <w:r>
        <w:fldChar w:fldCharType="separate"/>
      </w:r>
      <w:r>
        <w:t>2</w:t>
      </w:r>
      <w:r>
        <w:fldChar w:fldCharType="end"/>
      </w:r>
      <w:r>
        <w:fldChar w:fldCharType="end"/>
      </w:r>
    </w:p>
    <w:p w14:paraId="6A417097">
      <w:pPr>
        <w:pStyle w:val="20"/>
        <w:tabs>
          <w:tab w:val="right" w:leader="dot" w:pos="9070"/>
          <w:tab w:val="clear" w:pos="540"/>
          <w:tab w:val="clear" w:pos="9360"/>
        </w:tabs>
      </w:pPr>
      <w:r>
        <w:fldChar w:fldCharType="begin"/>
      </w:r>
      <w:r>
        <w:instrText xml:space="preserve"> HYPERLINK \l _Toc29357 </w:instrText>
      </w:r>
      <w:r>
        <w:fldChar w:fldCharType="separate"/>
      </w:r>
      <w:r>
        <w:t xml:space="preserve">4.1 </w:t>
      </w:r>
      <w:r>
        <w:rPr>
          <w:rFonts w:hint="eastAsia"/>
        </w:rPr>
        <w:t>原理概要</w:t>
      </w:r>
      <w:r>
        <w:tab/>
      </w:r>
      <w:r>
        <w:fldChar w:fldCharType="begin"/>
      </w:r>
      <w:r>
        <w:instrText xml:space="preserve"> PAGEREF _Toc29357 \h </w:instrText>
      </w:r>
      <w:r>
        <w:fldChar w:fldCharType="separate"/>
      </w:r>
      <w:r>
        <w:t>2</w:t>
      </w:r>
      <w:r>
        <w:fldChar w:fldCharType="end"/>
      </w:r>
      <w:r>
        <w:fldChar w:fldCharType="end"/>
      </w:r>
    </w:p>
    <w:p w14:paraId="1DD60B7D">
      <w:pPr>
        <w:pStyle w:val="20"/>
        <w:tabs>
          <w:tab w:val="right" w:leader="dot" w:pos="9070"/>
          <w:tab w:val="clear" w:pos="540"/>
          <w:tab w:val="clear" w:pos="9360"/>
        </w:tabs>
      </w:pPr>
      <w:r>
        <w:fldChar w:fldCharType="begin"/>
      </w:r>
      <w:r>
        <w:instrText xml:space="preserve"> HYPERLINK \l _Toc32529 </w:instrText>
      </w:r>
      <w:r>
        <w:fldChar w:fldCharType="separate"/>
      </w:r>
      <w:r>
        <w:t xml:space="preserve">4.2 </w:t>
      </w:r>
      <w:r>
        <w:rPr>
          <w:rFonts w:hint="eastAsia"/>
        </w:rPr>
        <w:t>质量定律</w:t>
      </w:r>
      <w:r>
        <w:tab/>
      </w:r>
      <w:r>
        <w:fldChar w:fldCharType="begin"/>
      </w:r>
      <w:r>
        <w:instrText xml:space="preserve"> PAGEREF _Toc32529 \h </w:instrText>
      </w:r>
      <w:r>
        <w:fldChar w:fldCharType="separate"/>
      </w:r>
      <w:r>
        <w:t>3</w:t>
      </w:r>
      <w:r>
        <w:fldChar w:fldCharType="end"/>
      </w:r>
      <w:r>
        <w:fldChar w:fldCharType="end"/>
      </w:r>
    </w:p>
    <w:p w14:paraId="63022362">
      <w:pPr>
        <w:pStyle w:val="20"/>
        <w:tabs>
          <w:tab w:val="right" w:leader="dot" w:pos="9070"/>
          <w:tab w:val="clear" w:pos="540"/>
          <w:tab w:val="clear" w:pos="9360"/>
        </w:tabs>
      </w:pPr>
      <w:r>
        <w:fldChar w:fldCharType="begin"/>
      </w:r>
      <w:r>
        <w:instrText xml:space="preserve"> HYPERLINK \l _Toc27116 </w:instrText>
      </w:r>
      <w:r>
        <w:fldChar w:fldCharType="separate"/>
      </w:r>
      <w:r>
        <w:t>4.3 隔声</w:t>
      </w:r>
      <w:r>
        <w:rPr>
          <w:rFonts w:hint="eastAsia"/>
        </w:rPr>
        <w:t>量计算经验</w:t>
      </w:r>
      <w:r>
        <w:t>公式</w:t>
      </w:r>
      <w:r>
        <w:tab/>
      </w:r>
      <w:r>
        <w:fldChar w:fldCharType="begin"/>
      </w:r>
      <w:r>
        <w:instrText xml:space="preserve"> PAGEREF _Toc27116 \h </w:instrText>
      </w:r>
      <w:r>
        <w:fldChar w:fldCharType="separate"/>
      </w:r>
      <w:r>
        <w:t>4</w:t>
      </w:r>
      <w:r>
        <w:fldChar w:fldCharType="end"/>
      </w:r>
      <w:r>
        <w:fldChar w:fldCharType="end"/>
      </w:r>
    </w:p>
    <w:p w14:paraId="2A854535">
      <w:pPr>
        <w:pStyle w:val="20"/>
        <w:tabs>
          <w:tab w:val="right" w:leader="dot" w:pos="9070"/>
          <w:tab w:val="clear" w:pos="540"/>
          <w:tab w:val="clear" w:pos="9360"/>
        </w:tabs>
      </w:pPr>
      <w:r>
        <w:fldChar w:fldCharType="begin"/>
      </w:r>
      <w:r>
        <w:instrText xml:space="preserve"> HYPERLINK \l _Toc11771 </w:instrText>
      </w:r>
      <w:r>
        <w:fldChar w:fldCharType="separate"/>
      </w:r>
      <w:r>
        <w:t xml:space="preserve">4.4 </w:t>
      </w:r>
      <w:r>
        <w:rPr>
          <w:rFonts w:hint="eastAsia"/>
        </w:rPr>
        <w:t>单值评价量</w:t>
      </w:r>
      <w:r>
        <w:tab/>
      </w:r>
      <w:r>
        <w:fldChar w:fldCharType="begin"/>
      </w:r>
      <w:r>
        <w:instrText xml:space="preserve"> PAGEREF _Toc11771 \h </w:instrText>
      </w:r>
      <w:r>
        <w:fldChar w:fldCharType="separate"/>
      </w:r>
      <w:r>
        <w:t>4</w:t>
      </w:r>
      <w:r>
        <w:fldChar w:fldCharType="end"/>
      </w:r>
      <w:r>
        <w:fldChar w:fldCharType="end"/>
      </w:r>
    </w:p>
    <w:p w14:paraId="4293B5B2">
      <w:pPr>
        <w:pStyle w:val="20"/>
        <w:tabs>
          <w:tab w:val="right" w:leader="dot" w:pos="9070"/>
          <w:tab w:val="clear" w:pos="540"/>
          <w:tab w:val="clear" w:pos="9360"/>
        </w:tabs>
      </w:pPr>
      <w:r>
        <w:fldChar w:fldCharType="begin"/>
      </w:r>
      <w:r>
        <w:instrText xml:space="preserve"> HYPERLINK \l _Toc30174 </w:instrText>
      </w:r>
      <w:r>
        <w:fldChar w:fldCharType="separate"/>
      </w:r>
      <w:r>
        <w:t xml:space="preserve">4.5 </w:t>
      </w:r>
      <w:r>
        <w:rPr>
          <w:rFonts w:hint="eastAsia"/>
        </w:rPr>
        <w:t>频谱修正量</w:t>
      </w:r>
      <w:r>
        <w:tab/>
      </w:r>
      <w:r>
        <w:fldChar w:fldCharType="begin"/>
      </w:r>
      <w:r>
        <w:instrText xml:space="preserve"> PAGEREF _Toc30174 \h </w:instrText>
      </w:r>
      <w:r>
        <w:fldChar w:fldCharType="separate"/>
      </w:r>
      <w:r>
        <w:t>5</w:t>
      </w:r>
      <w:r>
        <w:fldChar w:fldCharType="end"/>
      </w:r>
      <w:r>
        <w:fldChar w:fldCharType="end"/>
      </w:r>
    </w:p>
    <w:p w14:paraId="55CB0E71">
      <w:pPr>
        <w:pStyle w:val="18"/>
        <w:tabs>
          <w:tab w:val="right" w:leader="dot" w:pos="9070"/>
          <w:tab w:val="clear" w:pos="180"/>
          <w:tab w:val="clear" w:pos="9360"/>
        </w:tabs>
      </w:pPr>
      <w:r>
        <w:fldChar w:fldCharType="begin"/>
      </w:r>
      <w:r>
        <w:instrText xml:space="preserve"> HYPERLINK \l _Toc15411 </w:instrText>
      </w:r>
      <w:r>
        <w:fldChar w:fldCharType="separate"/>
      </w:r>
      <w:r>
        <w:t xml:space="preserve">5 </w:t>
      </w:r>
      <w:r>
        <w:rPr>
          <w:rFonts w:hint="eastAsia"/>
        </w:rPr>
        <w:t>构件空气声隔声性能</w:t>
      </w:r>
      <w:r>
        <w:tab/>
      </w:r>
      <w:r>
        <w:fldChar w:fldCharType="begin"/>
      </w:r>
      <w:r>
        <w:instrText xml:space="preserve"> PAGEREF _Toc15411 \h </w:instrText>
      </w:r>
      <w:r>
        <w:fldChar w:fldCharType="separate"/>
      </w:r>
      <w:r>
        <w:t>6</w:t>
      </w:r>
      <w:r>
        <w:fldChar w:fldCharType="end"/>
      </w:r>
      <w:r>
        <w:fldChar w:fldCharType="end"/>
      </w:r>
    </w:p>
    <w:p w14:paraId="574627AD">
      <w:pPr>
        <w:pStyle w:val="20"/>
        <w:tabs>
          <w:tab w:val="right" w:leader="dot" w:pos="9070"/>
          <w:tab w:val="clear" w:pos="540"/>
          <w:tab w:val="clear" w:pos="9360"/>
        </w:tabs>
      </w:pPr>
      <w:r>
        <w:fldChar w:fldCharType="begin"/>
      </w:r>
      <w:r>
        <w:instrText xml:space="preserve"> HYPERLINK \l _Toc16554 </w:instrText>
      </w:r>
      <w:r>
        <w:fldChar w:fldCharType="separate"/>
      </w:r>
      <w:r>
        <w:t xml:space="preserve">5.1 </w:t>
      </w:r>
      <w:r>
        <w:rPr>
          <w:rFonts w:hint="eastAsia"/>
        </w:rPr>
        <w:t>墙板的空气声隔声量</w:t>
      </w:r>
      <w:r>
        <w:tab/>
      </w:r>
      <w:r>
        <w:fldChar w:fldCharType="begin"/>
      </w:r>
      <w:r>
        <w:instrText xml:space="preserve"> PAGEREF _Toc16554 \h </w:instrText>
      </w:r>
      <w:r>
        <w:fldChar w:fldCharType="separate"/>
      </w:r>
      <w:r>
        <w:t>6</w:t>
      </w:r>
      <w:r>
        <w:fldChar w:fldCharType="end"/>
      </w:r>
      <w:r>
        <w:fldChar w:fldCharType="end"/>
      </w:r>
    </w:p>
    <w:p w14:paraId="6E1F74AD">
      <w:pPr>
        <w:pStyle w:val="14"/>
        <w:tabs>
          <w:tab w:val="right" w:leader="dot" w:pos="9070"/>
          <w:tab w:val="clear" w:pos="900"/>
          <w:tab w:val="clear" w:pos="9360"/>
        </w:tabs>
      </w:pPr>
      <w:r>
        <w:fldChar w:fldCharType="begin"/>
      </w:r>
      <w:r>
        <w:instrText xml:space="preserve"> HYPERLINK \l _Toc22670 </w:instrText>
      </w:r>
      <w:r>
        <w:fldChar w:fldCharType="separate"/>
      </w:r>
      <w:r>
        <w:t xml:space="preserve">5.1.1 </w:t>
      </w:r>
      <w:r>
        <w:rPr>
          <w:rFonts w:hint="eastAsia"/>
        </w:rPr>
        <w:t>墙板构造做法</w:t>
      </w:r>
      <w:r>
        <w:tab/>
      </w:r>
      <w:r>
        <w:fldChar w:fldCharType="begin"/>
      </w:r>
      <w:r>
        <w:instrText xml:space="preserve"> PAGEREF _Toc22670 \h </w:instrText>
      </w:r>
      <w:r>
        <w:fldChar w:fldCharType="separate"/>
      </w:r>
      <w:r>
        <w:t>6</w:t>
      </w:r>
      <w:r>
        <w:fldChar w:fldCharType="end"/>
      </w:r>
      <w:r>
        <w:fldChar w:fldCharType="end"/>
      </w:r>
    </w:p>
    <w:p w14:paraId="52C32CC4">
      <w:pPr>
        <w:pStyle w:val="14"/>
        <w:tabs>
          <w:tab w:val="right" w:leader="dot" w:pos="9070"/>
          <w:tab w:val="clear" w:pos="900"/>
          <w:tab w:val="clear" w:pos="9360"/>
        </w:tabs>
      </w:pPr>
      <w:r>
        <w:fldChar w:fldCharType="begin"/>
      </w:r>
      <w:r>
        <w:instrText xml:space="preserve"> HYPERLINK \l _Toc24051 </w:instrText>
      </w:r>
      <w:r>
        <w:fldChar w:fldCharType="separate"/>
      </w:r>
      <w:r>
        <w:t xml:space="preserve">5.1.2 </w:t>
      </w:r>
      <w:r>
        <w:rPr>
          <w:rFonts w:hint="eastAsia"/>
        </w:rPr>
        <w:t>墙板空气声隔声性能</w:t>
      </w:r>
      <w:r>
        <w:tab/>
      </w:r>
      <w:r>
        <w:fldChar w:fldCharType="begin"/>
      </w:r>
      <w:r>
        <w:instrText xml:space="preserve"> PAGEREF _Toc24051 \h </w:instrText>
      </w:r>
      <w:r>
        <w:fldChar w:fldCharType="separate"/>
      </w:r>
      <w:r>
        <w:t>7</w:t>
      </w:r>
      <w:r>
        <w:fldChar w:fldCharType="end"/>
      </w:r>
      <w:r>
        <w:fldChar w:fldCharType="end"/>
      </w:r>
    </w:p>
    <w:p w14:paraId="49B66070">
      <w:pPr>
        <w:pStyle w:val="20"/>
        <w:tabs>
          <w:tab w:val="right" w:leader="dot" w:pos="9070"/>
          <w:tab w:val="clear" w:pos="540"/>
          <w:tab w:val="clear" w:pos="9360"/>
        </w:tabs>
      </w:pPr>
      <w:r>
        <w:fldChar w:fldCharType="begin"/>
      </w:r>
      <w:r>
        <w:instrText xml:space="preserve"> HYPERLINK \l _Toc28612 </w:instrText>
      </w:r>
      <w:r>
        <w:fldChar w:fldCharType="separate"/>
      </w:r>
      <w:r>
        <w:t xml:space="preserve">5.2 </w:t>
      </w:r>
      <w:r>
        <w:rPr>
          <w:rFonts w:hint="eastAsia"/>
        </w:rPr>
        <w:t>门窗的空气声隔声量</w:t>
      </w:r>
      <w:r>
        <w:tab/>
      </w:r>
      <w:r>
        <w:fldChar w:fldCharType="begin"/>
      </w:r>
      <w:r>
        <w:instrText xml:space="preserve"> PAGEREF _Toc28612 \h </w:instrText>
      </w:r>
      <w:r>
        <w:fldChar w:fldCharType="separate"/>
      </w:r>
      <w:r>
        <w:t>10</w:t>
      </w:r>
      <w:r>
        <w:fldChar w:fldCharType="end"/>
      </w:r>
      <w:r>
        <w:fldChar w:fldCharType="end"/>
      </w:r>
    </w:p>
    <w:p w14:paraId="4359FFC4">
      <w:pPr>
        <w:pStyle w:val="18"/>
        <w:tabs>
          <w:tab w:val="right" w:leader="dot" w:pos="9070"/>
          <w:tab w:val="clear" w:pos="180"/>
          <w:tab w:val="clear" w:pos="9360"/>
        </w:tabs>
      </w:pPr>
      <w:r>
        <w:fldChar w:fldCharType="begin"/>
      </w:r>
      <w:r>
        <w:instrText xml:space="preserve"> HYPERLINK \l _Toc30917 </w:instrText>
      </w:r>
      <w:r>
        <w:fldChar w:fldCharType="separate"/>
      </w:r>
      <w:r>
        <w:t xml:space="preserve">6 </w:t>
      </w:r>
      <w:r>
        <w:rPr>
          <w:rFonts w:hint="eastAsia"/>
        </w:rPr>
        <w:t>楼板撞击声隔声性能</w:t>
      </w:r>
      <w:r>
        <w:tab/>
      </w:r>
      <w:r>
        <w:fldChar w:fldCharType="begin"/>
      </w:r>
      <w:r>
        <w:instrText xml:space="preserve"> PAGEREF _Toc30917 \h </w:instrText>
      </w:r>
      <w:r>
        <w:fldChar w:fldCharType="separate"/>
      </w:r>
      <w:r>
        <w:t>11</w:t>
      </w:r>
      <w:r>
        <w:fldChar w:fldCharType="end"/>
      </w:r>
      <w:r>
        <w:fldChar w:fldCharType="end"/>
      </w:r>
    </w:p>
    <w:p w14:paraId="59AA1C4A">
      <w:pPr>
        <w:pStyle w:val="18"/>
        <w:tabs>
          <w:tab w:val="right" w:leader="dot" w:pos="9070"/>
          <w:tab w:val="clear" w:pos="180"/>
          <w:tab w:val="clear" w:pos="9360"/>
        </w:tabs>
      </w:pPr>
      <w:r>
        <w:fldChar w:fldCharType="begin"/>
      </w:r>
      <w:r>
        <w:instrText xml:space="preserve"> HYPERLINK \l _Toc29972 </w:instrText>
      </w:r>
      <w:r>
        <w:fldChar w:fldCharType="separate"/>
      </w:r>
      <w:r>
        <w:rPr>
          <w:kern w:val="2"/>
        </w:rPr>
        <w:t xml:space="preserve">7 </w:t>
      </w:r>
      <w:r>
        <w:rPr>
          <w:rFonts w:hint="eastAsia"/>
          <w:kern w:val="2"/>
        </w:rPr>
        <w:t>结论</w:t>
      </w:r>
      <w:r>
        <w:tab/>
      </w:r>
      <w:r>
        <w:fldChar w:fldCharType="begin"/>
      </w:r>
      <w:r>
        <w:instrText xml:space="preserve"> PAGEREF _Toc29972 \h </w:instrText>
      </w:r>
      <w:r>
        <w:fldChar w:fldCharType="separate"/>
      </w:r>
      <w:r>
        <w:t>11</w:t>
      </w:r>
      <w:r>
        <w:fldChar w:fldCharType="end"/>
      </w:r>
      <w:r>
        <w:fldChar w:fldCharType="end"/>
      </w:r>
    </w:p>
    <w:p w14:paraId="2E114B77">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20344"/>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新建项目11</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3637</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2</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10.0</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534C9BA6">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25355"/>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24753"/>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11345"/>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29357"/>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800668"/>
      <w:bookmarkStart w:id="28" w:name="_Toc503800603"/>
      <w:bookmarkStart w:id="29" w:name="_Toc503275877"/>
      <w:bookmarkStart w:id="30" w:name="_Toc32529"/>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27116"/>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11771"/>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30174"/>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15411"/>
      <w:r>
        <w:rPr>
          <w:rFonts w:hint="eastAsia"/>
        </w:rPr>
        <w:t>构件空气声隔声性能</w:t>
      </w:r>
      <w:bookmarkEnd w:id="34"/>
    </w:p>
    <w:p w14:paraId="7BDBFCC9">
      <w:pPr>
        <w:pStyle w:val="4"/>
      </w:pPr>
      <w:bookmarkStart w:id="35" w:name="_Toc16554"/>
      <w:r>
        <w:rPr>
          <w:rFonts w:hint="eastAsia"/>
        </w:rPr>
        <w:t>墙板的空气声隔声量</w:t>
      </w:r>
      <w:bookmarkEnd w:id="35"/>
    </w:p>
    <w:p w14:paraId="37E49F4C">
      <w:pPr>
        <w:pStyle w:val="5"/>
      </w:pPr>
      <w:bookmarkStart w:id="36" w:name="_Toc22670"/>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B6E7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FFD48F">
            <w:pPr>
              <w:rPr>
                <w:sz w:val="21"/>
                <w:szCs w:val="21"/>
              </w:rPr>
            </w:pPr>
            <w:r>
              <w:rPr>
                <w:sz w:val="21"/>
                <w:szCs w:val="21"/>
              </w:rPr>
              <w:t>构件</w:t>
            </w:r>
          </w:p>
        </w:tc>
        <w:tc>
          <w:tcPr>
            <w:shd w:val="clear" w:color="auto" w:fill="E6E6E6"/>
            <w:vAlign w:val="center"/>
          </w:tcPr>
          <w:p w14:paraId="403F4D4F">
            <w:pPr>
              <w:jc w:val="center"/>
              <w:rPr>
                <w:sz w:val="21"/>
                <w:szCs w:val="21"/>
              </w:rPr>
            </w:pPr>
            <w:r>
              <w:rPr>
                <w:sz w:val="21"/>
                <w:szCs w:val="21"/>
              </w:rPr>
              <w:t>材料</w:t>
            </w:r>
          </w:p>
        </w:tc>
        <w:tc>
          <w:tcPr>
            <w:shd w:val="clear" w:color="auto" w:fill="E6E6E6"/>
            <w:vAlign w:val="center"/>
          </w:tcPr>
          <w:p w14:paraId="5AE522C9">
            <w:pPr>
              <w:jc w:val="center"/>
              <w:rPr>
                <w:sz w:val="21"/>
                <w:szCs w:val="21"/>
              </w:rPr>
            </w:pPr>
            <w:r>
              <w:rPr>
                <w:sz w:val="21"/>
                <w:szCs w:val="21"/>
              </w:rPr>
              <w:t>厚度(mm)</w:t>
            </w:r>
          </w:p>
        </w:tc>
        <w:tc>
          <w:tcPr>
            <w:shd w:val="clear" w:color="auto" w:fill="E6E6E6"/>
            <w:vAlign w:val="center"/>
          </w:tcPr>
          <w:p w14:paraId="1E6EFEFC">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5CCAF69D">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2905A120">
            <w:pPr>
              <w:jc w:val="center"/>
              <w:rPr>
                <w:sz w:val="21"/>
                <w:szCs w:val="21"/>
              </w:rPr>
            </w:pPr>
            <w:r>
              <w:rPr>
                <w:sz w:val="21"/>
                <w:szCs w:val="21"/>
              </w:rPr>
              <w:t>总面密度(kg/m</w:t>
            </w:r>
            <w:r>
              <w:rPr>
                <w:sz w:val="21"/>
                <w:szCs w:val="21"/>
                <w:vertAlign w:val="superscript"/>
              </w:rPr>
              <w:t>2</w:t>
            </w:r>
            <w:r>
              <w:rPr>
                <w:sz w:val="21"/>
                <w:szCs w:val="21"/>
              </w:rPr>
              <w:t>)</w:t>
            </w:r>
          </w:p>
        </w:tc>
      </w:tr>
      <w:tr w14:paraId="4EB22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CC5C93">
            <w:pPr>
              <w:rPr>
                <w:sz w:val="21"/>
                <w:szCs w:val="21"/>
              </w:rPr>
            </w:pPr>
            <w:r>
              <w:rPr>
                <w:sz w:val="21"/>
                <w:szCs w:val="21"/>
              </w:rPr>
              <w:t>外墙(填充墙)</w:t>
            </w:r>
          </w:p>
        </w:tc>
        <w:tc>
          <w:tcPr>
            <w:vAlign w:val="center"/>
          </w:tcPr>
          <w:p w14:paraId="59F788C1">
            <w:pPr>
              <w:rPr>
                <w:sz w:val="21"/>
                <w:szCs w:val="21"/>
              </w:rPr>
            </w:pPr>
            <w:r>
              <w:rPr>
                <w:sz w:val="21"/>
                <w:szCs w:val="21"/>
              </w:rPr>
              <w:t>页岩砖墙</w:t>
            </w:r>
          </w:p>
        </w:tc>
        <w:tc>
          <w:tcPr>
            <w:vAlign w:val="center"/>
          </w:tcPr>
          <w:p w14:paraId="114A4156">
            <w:pPr>
              <w:jc w:val="center"/>
              <w:rPr>
                <w:sz w:val="21"/>
                <w:szCs w:val="21"/>
              </w:rPr>
            </w:pPr>
            <w:r>
              <w:rPr>
                <w:sz w:val="21"/>
                <w:szCs w:val="21"/>
              </w:rPr>
              <w:t>20</w:t>
            </w:r>
          </w:p>
        </w:tc>
        <w:tc>
          <w:tcPr>
            <w:vAlign w:val="center"/>
          </w:tcPr>
          <w:p w14:paraId="4A8A624A">
            <w:pPr>
              <w:jc w:val="center"/>
              <w:rPr>
                <w:sz w:val="21"/>
                <w:szCs w:val="21"/>
              </w:rPr>
            </w:pPr>
            <w:r>
              <w:rPr>
                <w:sz w:val="21"/>
                <w:szCs w:val="21"/>
              </w:rPr>
              <w:t>1800</w:t>
            </w:r>
          </w:p>
        </w:tc>
        <w:tc>
          <w:tcPr>
            <w:vAlign w:val="center"/>
          </w:tcPr>
          <w:p w14:paraId="17967194">
            <w:pPr>
              <w:jc w:val="center"/>
              <w:rPr>
                <w:sz w:val="21"/>
                <w:szCs w:val="21"/>
              </w:rPr>
            </w:pPr>
            <w:r>
              <w:rPr>
                <w:sz w:val="21"/>
                <w:szCs w:val="21"/>
              </w:rPr>
              <w:t>36</w:t>
            </w:r>
          </w:p>
        </w:tc>
        <w:tc>
          <w:tcPr>
            <w:vMerge w:val="restart"/>
            <w:vAlign w:val="center"/>
          </w:tcPr>
          <w:p w14:paraId="7EE13E80">
            <w:pPr>
              <w:jc w:val="center"/>
              <w:rPr>
                <w:sz w:val="21"/>
                <w:szCs w:val="21"/>
              </w:rPr>
            </w:pPr>
            <w:r>
              <w:rPr>
                <w:sz w:val="21"/>
                <w:szCs w:val="21"/>
              </w:rPr>
              <w:t>207</w:t>
            </w:r>
          </w:p>
        </w:tc>
      </w:tr>
      <w:tr w14:paraId="2A1A9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C33746">
            <w:pPr>
              <w:rPr>
                <w:sz w:val="21"/>
                <w:szCs w:val="21"/>
              </w:rPr>
            </w:pPr>
          </w:p>
        </w:tc>
        <w:tc>
          <w:tcPr>
            <w:vAlign w:val="center"/>
          </w:tcPr>
          <w:p w14:paraId="752DDC29">
            <w:pPr>
              <w:rPr>
                <w:sz w:val="21"/>
                <w:szCs w:val="21"/>
              </w:rPr>
            </w:pPr>
            <w:r>
              <w:rPr>
                <w:sz w:val="21"/>
                <w:szCs w:val="21"/>
              </w:rPr>
              <w:t>金属龙骨</w:t>
            </w:r>
          </w:p>
        </w:tc>
        <w:tc>
          <w:tcPr>
            <w:vAlign w:val="center"/>
          </w:tcPr>
          <w:p w14:paraId="38564565">
            <w:pPr>
              <w:jc w:val="center"/>
              <w:rPr>
                <w:sz w:val="21"/>
                <w:szCs w:val="21"/>
              </w:rPr>
            </w:pPr>
            <w:r>
              <w:rPr>
                <w:sz w:val="21"/>
                <w:szCs w:val="21"/>
              </w:rPr>
              <w:t>0</w:t>
            </w:r>
          </w:p>
        </w:tc>
        <w:tc>
          <w:tcPr>
            <w:vAlign w:val="center"/>
          </w:tcPr>
          <w:p w14:paraId="4A412F65">
            <w:pPr>
              <w:jc w:val="center"/>
              <w:rPr>
                <w:sz w:val="21"/>
                <w:szCs w:val="21"/>
              </w:rPr>
            </w:pPr>
            <w:r>
              <w:rPr>
                <w:sz w:val="21"/>
                <w:szCs w:val="21"/>
              </w:rPr>
              <w:t>200</w:t>
            </w:r>
          </w:p>
        </w:tc>
        <w:tc>
          <w:tcPr>
            <w:vAlign w:val="center"/>
          </w:tcPr>
          <w:p w14:paraId="5251D731">
            <w:pPr>
              <w:jc w:val="center"/>
              <w:rPr>
                <w:sz w:val="21"/>
                <w:szCs w:val="21"/>
              </w:rPr>
            </w:pPr>
            <w:r>
              <w:rPr>
                <w:sz w:val="21"/>
                <w:szCs w:val="21"/>
              </w:rPr>
              <w:t>0</w:t>
            </w:r>
          </w:p>
        </w:tc>
        <w:tc>
          <w:tcPr>
            <w:vMerge w:val="continue"/>
            <w:vAlign w:val="center"/>
          </w:tcPr>
          <w:p w14:paraId="6D8D1DBF">
            <w:pPr>
              <w:jc w:val="center"/>
              <w:rPr>
                <w:sz w:val="21"/>
                <w:szCs w:val="21"/>
              </w:rPr>
            </w:pPr>
          </w:p>
        </w:tc>
      </w:tr>
      <w:tr w14:paraId="183CF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EBE4F3">
            <w:pPr>
              <w:rPr>
                <w:sz w:val="21"/>
                <w:szCs w:val="21"/>
              </w:rPr>
            </w:pPr>
          </w:p>
        </w:tc>
        <w:tc>
          <w:tcPr>
            <w:vAlign w:val="center"/>
          </w:tcPr>
          <w:p w14:paraId="0191C325">
            <w:pPr>
              <w:rPr>
                <w:sz w:val="21"/>
                <w:szCs w:val="21"/>
              </w:rPr>
            </w:pPr>
            <w:r>
              <w:rPr>
                <w:sz w:val="21"/>
                <w:szCs w:val="21"/>
              </w:rPr>
              <w:t>岩棉板(ρ0≥80)</w:t>
            </w:r>
          </w:p>
        </w:tc>
        <w:tc>
          <w:tcPr>
            <w:vAlign w:val="center"/>
          </w:tcPr>
          <w:p w14:paraId="6C88868F">
            <w:pPr>
              <w:jc w:val="center"/>
              <w:rPr>
                <w:sz w:val="21"/>
                <w:szCs w:val="21"/>
              </w:rPr>
            </w:pPr>
            <w:r>
              <w:rPr>
                <w:sz w:val="21"/>
                <w:szCs w:val="21"/>
              </w:rPr>
              <w:t>40</w:t>
            </w:r>
          </w:p>
        </w:tc>
        <w:tc>
          <w:tcPr>
            <w:vAlign w:val="center"/>
          </w:tcPr>
          <w:p w14:paraId="58D1C926">
            <w:pPr>
              <w:jc w:val="center"/>
              <w:rPr>
                <w:sz w:val="21"/>
                <w:szCs w:val="21"/>
              </w:rPr>
            </w:pPr>
            <w:r>
              <w:rPr>
                <w:sz w:val="21"/>
                <w:szCs w:val="21"/>
              </w:rPr>
              <w:t>80</w:t>
            </w:r>
          </w:p>
        </w:tc>
        <w:tc>
          <w:tcPr>
            <w:vAlign w:val="center"/>
          </w:tcPr>
          <w:p w14:paraId="6332A445">
            <w:pPr>
              <w:jc w:val="center"/>
              <w:rPr>
                <w:sz w:val="21"/>
                <w:szCs w:val="21"/>
              </w:rPr>
            </w:pPr>
            <w:r>
              <w:rPr>
                <w:sz w:val="21"/>
                <w:szCs w:val="21"/>
              </w:rPr>
              <w:t>3</w:t>
            </w:r>
          </w:p>
        </w:tc>
        <w:tc>
          <w:tcPr>
            <w:vMerge w:val="continue"/>
            <w:vAlign w:val="center"/>
          </w:tcPr>
          <w:p w14:paraId="71D3CB50">
            <w:pPr>
              <w:jc w:val="center"/>
              <w:rPr>
                <w:sz w:val="21"/>
                <w:szCs w:val="21"/>
              </w:rPr>
            </w:pPr>
          </w:p>
        </w:tc>
      </w:tr>
      <w:tr w14:paraId="14B18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13F437">
            <w:pPr>
              <w:rPr>
                <w:sz w:val="21"/>
                <w:szCs w:val="21"/>
              </w:rPr>
            </w:pPr>
          </w:p>
        </w:tc>
        <w:tc>
          <w:tcPr>
            <w:vAlign w:val="center"/>
          </w:tcPr>
          <w:p w14:paraId="09210706">
            <w:pPr>
              <w:rPr>
                <w:sz w:val="21"/>
                <w:szCs w:val="21"/>
              </w:rPr>
            </w:pPr>
            <w:r>
              <w:rPr>
                <w:sz w:val="21"/>
                <w:szCs w:val="21"/>
              </w:rPr>
              <w:t>胶黏剂</w:t>
            </w:r>
          </w:p>
        </w:tc>
        <w:tc>
          <w:tcPr>
            <w:vAlign w:val="center"/>
          </w:tcPr>
          <w:p w14:paraId="38D034D1">
            <w:pPr>
              <w:jc w:val="center"/>
              <w:rPr>
                <w:sz w:val="21"/>
                <w:szCs w:val="21"/>
              </w:rPr>
            </w:pPr>
            <w:r>
              <w:rPr>
                <w:sz w:val="21"/>
                <w:szCs w:val="21"/>
              </w:rPr>
              <w:t>2</w:t>
            </w:r>
          </w:p>
        </w:tc>
        <w:tc>
          <w:tcPr>
            <w:vAlign w:val="center"/>
          </w:tcPr>
          <w:p w14:paraId="54395D8D">
            <w:pPr>
              <w:jc w:val="center"/>
              <w:rPr>
                <w:sz w:val="21"/>
                <w:szCs w:val="21"/>
              </w:rPr>
            </w:pPr>
            <w:r>
              <w:rPr>
                <w:sz w:val="21"/>
                <w:szCs w:val="21"/>
              </w:rPr>
              <w:t>200</w:t>
            </w:r>
          </w:p>
        </w:tc>
        <w:tc>
          <w:tcPr>
            <w:vAlign w:val="center"/>
          </w:tcPr>
          <w:p w14:paraId="34C8D264">
            <w:pPr>
              <w:jc w:val="center"/>
              <w:rPr>
                <w:sz w:val="21"/>
                <w:szCs w:val="21"/>
              </w:rPr>
            </w:pPr>
            <w:r>
              <w:rPr>
                <w:sz w:val="21"/>
                <w:szCs w:val="21"/>
              </w:rPr>
              <w:t>0</w:t>
            </w:r>
          </w:p>
        </w:tc>
        <w:tc>
          <w:tcPr>
            <w:vMerge w:val="continue"/>
            <w:vAlign w:val="center"/>
          </w:tcPr>
          <w:p w14:paraId="119D50A5">
            <w:pPr>
              <w:jc w:val="center"/>
              <w:rPr>
                <w:sz w:val="21"/>
                <w:szCs w:val="21"/>
              </w:rPr>
            </w:pPr>
          </w:p>
        </w:tc>
      </w:tr>
      <w:tr w14:paraId="474CF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7A1B09">
            <w:pPr>
              <w:rPr>
                <w:sz w:val="21"/>
                <w:szCs w:val="21"/>
              </w:rPr>
            </w:pPr>
          </w:p>
        </w:tc>
        <w:tc>
          <w:tcPr>
            <w:vAlign w:val="center"/>
          </w:tcPr>
          <w:p w14:paraId="6B46C6E2">
            <w:pPr>
              <w:rPr>
                <w:sz w:val="21"/>
                <w:szCs w:val="21"/>
              </w:rPr>
            </w:pPr>
            <w:r>
              <w:rPr>
                <w:sz w:val="21"/>
                <w:szCs w:val="21"/>
              </w:rPr>
              <w:t>聚合物水泥砂浆</w:t>
            </w:r>
          </w:p>
        </w:tc>
        <w:tc>
          <w:tcPr>
            <w:vAlign w:val="center"/>
          </w:tcPr>
          <w:p w14:paraId="3B32433C">
            <w:pPr>
              <w:jc w:val="center"/>
              <w:rPr>
                <w:sz w:val="21"/>
                <w:szCs w:val="21"/>
              </w:rPr>
            </w:pPr>
            <w:r>
              <w:rPr>
                <w:sz w:val="21"/>
                <w:szCs w:val="21"/>
              </w:rPr>
              <w:t>5</w:t>
            </w:r>
          </w:p>
        </w:tc>
        <w:tc>
          <w:tcPr>
            <w:vAlign w:val="center"/>
          </w:tcPr>
          <w:p w14:paraId="5D6C1325">
            <w:pPr>
              <w:jc w:val="center"/>
              <w:rPr>
                <w:sz w:val="21"/>
                <w:szCs w:val="21"/>
              </w:rPr>
            </w:pPr>
            <w:r>
              <w:rPr>
                <w:sz w:val="21"/>
                <w:szCs w:val="21"/>
              </w:rPr>
              <w:t>1800</w:t>
            </w:r>
          </w:p>
        </w:tc>
        <w:tc>
          <w:tcPr>
            <w:vAlign w:val="center"/>
          </w:tcPr>
          <w:p w14:paraId="7521FE93">
            <w:pPr>
              <w:jc w:val="center"/>
              <w:rPr>
                <w:sz w:val="21"/>
                <w:szCs w:val="21"/>
              </w:rPr>
            </w:pPr>
            <w:r>
              <w:rPr>
                <w:sz w:val="21"/>
                <w:szCs w:val="21"/>
              </w:rPr>
              <w:t>9</w:t>
            </w:r>
          </w:p>
        </w:tc>
        <w:tc>
          <w:tcPr>
            <w:vMerge w:val="continue"/>
            <w:vAlign w:val="center"/>
          </w:tcPr>
          <w:p w14:paraId="05A6383B">
            <w:pPr>
              <w:jc w:val="center"/>
              <w:rPr>
                <w:sz w:val="21"/>
                <w:szCs w:val="21"/>
              </w:rPr>
            </w:pPr>
          </w:p>
        </w:tc>
      </w:tr>
      <w:tr w14:paraId="5B1C5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AF310B">
            <w:pPr>
              <w:rPr>
                <w:sz w:val="21"/>
                <w:szCs w:val="21"/>
              </w:rPr>
            </w:pPr>
          </w:p>
        </w:tc>
        <w:tc>
          <w:tcPr>
            <w:vAlign w:val="center"/>
          </w:tcPr>
          <w:p w14:paraId="5102B31D">
            <w:pPr>
              <w:rPr>
                <w:sz w:val="21"/>
                <w:szCs w:val="21"/>
              </w:rPr>
            </w:pPr>
            <w:r>
              <w:rPr>
                <w:sz w:val="21"/>
                <w:szCs w:val="21"/>
              </w:rPr>
              <w:t>水泥砂浆</w:t>
            </w:r>
          </w:p>
        </w:tc>
        <w:tc>
          <w:tcPr>
            <w:vAlign w:val="center"/>
          </w:tcPr>
          <w:p w14:paraId="6C64A393">
            <w:pPr>
              <w:jc w:val="center"/>
              <w:rPr>
                <w:sz w:val="21"/>
                <w:szCs w:val="21"/>
              </w:rPr>
            </w:pPr>
            <w:r>
              <w:rPr>
                <w:sz w:val="21"/>
                <w:szCs w:val="21"/>
              </w:rPr>
              <w:t>10</w:t>
            </w:r>
          </w:p>
        </w:tc>
        <w:tc>
          <w:tcPr>
            <w:vAlign w:val="center"/>
          </w:tcPr>
          <w:p w14:paraId="54DA38E3">
            <w:pPr>
              <w:jc w:val="center"/>
              <w:rPr>
                <w:sz w:val="21"/>
                <w:szCs w:val="21"/>
              </w:rPr>
            </w:pPr>
            <w:r>
              <w:rPr>
                <w:sz w:val="21"/>
                <w:szCs w:val="21"/>
              </w:rPr>
              <w:t>1800</w:t>
            </w:r>
          </w:p>
        </w:tc>
        <w:tc>
          <w:tcPr>
            <w:vAlign w:val="center"/>
          </w:tcPr>
          <w:p w14:paraId="54E3A664">
            <w:pPr>
              <w:jc w:val="center"/>
              <w:rPr>
                <w:sz w:val="21"/>
                <w:szCs w:val="21"/>
              </w:rPr>
            </w:pPr>
            <w:r>
              <w:rPr>
                <w:sz w:val="21"/>
                <w:szCs w:val="21"/>
              </w:rPr>
              <w:t>18</w:t>
            </w:r>
          </w:p>
        </w:tc>
        <w:tc>
          <w:tcPr>
            <w:vMerge w:val="continue"/>
            <w:vAlign w:val="center"/>
          </w:tcPr>
          <w:p w14:paraId="2F46D4FE">
            <w:pPr>
              <w:jc w:val="center"/>
              <w:rPr>
                <w:sz w:val="21"/>
                <w:szCs w:val="21"/>
              </w:rPr>
            </w:pPr>
          </w:p>
        </w:tc>
      </w:tr>
      <w:tr w14:paraId="14250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30C969">
            <w:pPr>
              <w:rPr>
                <w:sz w:val="21"/>
                <w:szCs w:val="21"/>
              </w:rPr>
            </w:pPr>
          </w:p>
        </w:tc>
        <w:tc>
          <w:tcPr>
            <w:vAlign w:val="center"/>
          </w:tcPr>
          <w:p w14:paraId="3A07D125">
            <w:pPr>
              <w:rPr>
                <w:sz w:val="21"/>
                <w:szCs w:val="21"/>
              </w:rPr>
            </w:pPr>
            <w:r>
              <w:rPr>
                <w:sz w:val="21"/>
                <w:szCs w:val="21"/>
              </w:rPr>
              <w:t>外墙界面剂</w:t>
            </w:r>
          </w:p>
        </w:tc>
        <w:tc>
          <w:tcPr>
            <w:vAlign w:val="center"/>
          </w:tcPr>
          <w:p w14:paraId="7FBBBB08">
            <w:pPr>
              <w:jc w:val="center"/>
              <w:rPr>
                <w:sz w:val="21"/>
                <w:szCs w:val="21"/>
              </w:rPr>
            </w:pPr>
            <w:r>
              <w:rPr>
                <w:sz w:val="21"/>
                <w:szCs w:val="21"/>
              </w:rPr>
              <w:t>0</w:t>
            </w:r>
          </w:p>
        </w:tc>
        <w:tc>
          <w:tcPr>
            <w:vAlign w:val="center"/>
          </w:tcPr>
          <w:p w14:paraId="2E6C3279">
            <w:pPr>
              <w:jc w:val="center"/>
              <w:rPr>
                <w:sz w:val="21"/>
                <w:szCs w:val="21"/>
              </w:rPr>
            </w:pPr>
            <w:r>
              <w:rPr>
                <w:sz w:val="21"/>
                <w:szCs w:val="21"/>
              </w:rPr>
              <w:t>200</w:t>
            </w:r>
          </w:p>
        </w:tc>
        <w:tc>
          <w:tcPr>
            <w:vAlign w:val="center"/>
          </w:tcPr>
          <w:p w14:paraId="7CA39420">
            <w:pPr>
              <w:jc w:val="center"/>
              <w:rPr>
                <w:sz w:val="21"/>
                <w:szCs w:val="21"/>
              </w:rPr>
            </w:pPr>
            <w:r>
              <w:rPr>
                <w:sz w:val="21"/>
                <w:szCs w:val="21"/>
              </w:rPr>
              <w:t>0</w:t>
            </w:r>
          </w:p>
        </w:tc>
        <w:tc>
          <w:tcPr>
            <w:vMerge w:val="continue"/>
            <w:vAlign w:val="center"/>
          </w:tcPr>
          <w:p w14:paraId="2522493F">
            <w:pPr>
              <w:jc w:val="center"/>
              <w:rPr>
                <w:sz w:val="21"/>
                <w:szCs w:val="21"/>
              </w:rPr>
            </w:pPr>
          </w:p>
        </w:tc>
      </w:tr>
      <w:tr w14:paraId="76B22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1EBB38">
            <w:pPr>
              <w:rPr>
                <w:sz w:val="21"/>
                <w:szCs w:val="21"/>
              </w:rPr>
            </w:pPr>
          </w:p>
        </w:tc>
        <w:tc>
          <w:tcPr>
            <w:vAlign w:val="center"/>
          </w:tcPr>
          <w:p w14:paraId="7FBF0FCF">
            <w:pPr>
              <w:rPr>
                <w:sz w:val="21"/>
                <w:szCs w:val="21"/>
              </w:rPr>
            </w:pPr>
            <w:r>
              <w:rPr>
                <w:sz w:val="21"/>
                <w:szCs w:val="21"/>
              </w:rPr>
              <w:t>蒸压砂加气混凝土砌块B07</w:t>
            </w:r>
          </w:p>
        </w:tc>
        <w:tc>
          <w:tcPr>
            <w:vAlign w:val="center"/>
          </w:tcPr>
          <w:p w14:paraId="0043064C">
            <w:pPr>
              <w:jc w:val="center"/>
              <w:rPr>
                <w:sz w:val="21"/>
                <w:szCs w:val="21"/>
              </w:rPr>
            </w:pPr>
            <w:r>
              <w:rPr>
                <w:sz w:val="21"/>
                <w:szCs w:val="21"/>
              </w:rPr>
              <w:t>200</w:t>
            </w:r>
          </w:p>
        </w:tc>
        <w:tc>
          <w:tcPr>
            <w:vAlign w:val="center"/>
          </w:tcPr>
          <w:p w14:paraId="70756226">
            <w:pPr>
              <w:jc w:val="center"/>
              <w:rPr>
                <w:sz w:val="21"/>
                <w:szCs w:val="21"/>
              </w:rPr>
            </w:pPr>
            <w:r>
              <w:rPr>
                <w:sz w:val="21"/>
                <w:szCs w:val="21"/>
              </w:rPr>
              <w:t>700</w:t>
            </w:r>
          </w:p>
        </w:tc>
        <w:tc>
          <w:tcPr>
            <w:vAlign w:val="center"/>
          </w:tcPr>
          <w:p w14:paraId="479657B9">
            <w:pPr>
              <w:jc w:val="center"/>
              <w:rPr>
                <w:sz w:val="21"/>
                <w:szCs w:val="21"/>
              </w:rPr>
            </w:pPr>
            <w:r>
              <w:rPr>
                <w:sz w:val="21"/>
                <w:szCs w:val="21"/>
              </w:rPr>
              <w:t>140</w:t>
            </w:r>
          </w:p>
        </w:tc>
        <w:tc>
          <w:tcPr>
            <w:vMerge w:val="continue"/>
            <w:vAlign w:val="center"/>
          </w:tcPr>
          <w:p w14:paraId="6C58E730">
            <w:pPr>
              <w:jc w:val="center"/>
              <w:rPr>
                <w:sz w:val="21"/>
                <w:szCs w:val="21"/>
              </w:rPr>
            </w:pPr>
          </w:p>
        </w:tc>
      </w:tr>
      <w:tr w14:paraId="0B8EB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ADF25F">
            <w:pPr>
              <w:rPr>
                <w:sz w:val="21"/>
                <w:szCs w:val="21"/>
              </w:rPr>
            </w:pPr>
            <w:r>
              <w:rPr>
                <w:sz w:val="21"/>
                <w:szCs w:val="21"/>
              </w:rPr>
              <w:t>隔墙</w:t>
            </w:r>
          </w:p>
        </w:tc>
        <w:tc>
          <w:tcPr>
            <w:vAlign w:val="center"/>
          </w:tcPr>
          <w:p w14:paraId="24377A5E">
            <w:pPr>
              <w:rPr>
                <w:sz w:val="21"/>
                <w:szCs w:val="21"/>
              </w:rPr>
            </w:pPr>
            <w:r>
              <w:rPr>
                <w:sz w:val="21"/>
                <w:szCs w:val="21"/>
              </w:rPr>
              <w:t>水泥砂浆</w:t>
            </w:r>
          </w:p>
        </w:tc>
        <w:tc>
          <w:tcPr>
            <w:vAlign w:val="center"/>
          </w:tcPr>
          <w:p w14:paraId="19E9A3C6">
            <w:pPr>
              <w:jc w:val="center"/>
              <w:rPr>
                <w:sz w:val="21"/>
                <w:szCs w:val="21"/>
              </w:rPr>
            </w:pPr>
            <w:r>
              <w:rPr>
                <w:sz w:val="21"/>
                <w:szCs w:val="21"/>
              </w:rPr>
              <w:t>20</w:t>
            </w:r>
          </w:p>
        </w:tc>
        <w:tc>
          <w:tcPr>
            <w:vAlign w:val="center"/>
          </w:tcPr>
          <w:p w14:paraId="57F63E57">
            <w:pPr>
              <w:jc w:val="center"/>
              <w:rPr>
                <w:sz w:val="21"/>
                <w:szCs w:val="21"/>
              </w:rPr>
            </w:pPr>
            <w:r>
              <w:rPr>
                <w:sz w:val="21"/>
                <w:szCs w:val="21"/>
              </w:rPr>
              <w:t>1800</w:t>
            </w:r>
          </w:p>
        </w:tc>
        <w:tc>
          <w:tcPr>
            <w:vAlign w:val="center"/>
          </w:tcPr>
          <w:p w14:paraId="338BC6E0">
            <w:pPr>
              <w:jc w:val="center"/>
              <w:rPr>
                <w:sz w:val="21"/>
                <w:szCs w:val="21"/>
              </w:rPr>
            </w:pPr>
            <w:r>
              <w:rPr>
                <w:sz w:val="21"/>
                <w:szCs w:val="21"/>
              </w:rPr>
              <w:t>36</w:t>
            </w:r>
          </w:p>
        </w:tc>
        <w:tc>
          <w:tcPr>
            <w:vMerge w:val="restart"/>
            <w:vAlign w:val="center"/>
          </w:tcPr>
          <w:p w14:paraId="70D9D424">
            <w:pPr>
              <w:jc w:val="center"/>
              <w:rPr>
                <w:sz w:val="21"/>
                <w:szCs w:val="21"/>
              </w:rPr>
            </w:pPr>
            <w:r>
              <w:rPr>
                <w:sz w:val="21"/>
                <w:szCs w:val="21"/>
              </w:rPr>
              <w:t>167</w:t>
            </w:r>
          </w:p>
        </w:tc>
      </w:tr>
      <w:tr w14:paraId="2ECBA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759024">
            <w:pPr>
              <w:rPr>
                <w:sz w:val="21"/>
                <w:szCs w:val="21"/>
              </w:rPr>
            </w:pPr>
          </w:p>
        </w:tc>
        <w:tc>
          <w:tcPr>
            <w:vAlign w:val="center"/>
          </w:tcPr>
          <w:p w14:paraId="1FFB7404">
            <w:pPr>
              <w:rPr>
                <w:sz w:val="21"/>
                <w:szCs w:val="21"/>
              </w:rPr>
            </w:pPr>
            <w:r>
              <w:rPr>
                <w:sz w:val="21"/>
                <w:szCs w:val="21"/>
              </w:rPr>
              <w:t>蒸压砂加气混凝土砌块B05</w:t>
            </w:r>
          </w:p>
        </w:tc>
        <w:tc>
          <w:tcPr>
            <w:vAlign w:val="center"/>
          </w:tcPr>
          <w:p w14:paraId="0504F409">
            <w:pPr>
              <w:jc w:val="center"/>
              <w:rPr>
                <w:sz w:val="21"/>
                <w:szCs w:val="21"/>
              </w:rPr>
            </w:pPr>
            <w:r>
              <w:rPr>
                <w:sz w:val="21"/>
                <w:szCs w:val="21"/>
              </w:rPr>
              <w:t>190</w:t>
            </w:r>
          </w:p>
        </w:tc>
        <w:tc>
          <w:tcPr>
            <w:vAlign w:val="center"/>
          </w:tcPr>
          <w:p w14:paraId="0BAF7922">
            <w:pPr>
              <w:jc w:val="center"/>
              <w:rPr>
                <w:sz w:val="21"/>
                <w:szCs w:val="21"/>
              </w:rPr>
            </w:pPr>
            <w:r>
              <w:rPr>
                <w:sz w:val="21"/>
                <w:szCs w:val="21"/>
              </w:rPr>
              <w:t>500</w:t>
            </w:r>
          </w:p>
        </w:tc>
        <w:tc>
          <w:tcPr>
            <w:vAlign w:val="center"/>
          </w:tcPr>
          <w:p w14:paraId="2DF5A553">
            <w:pPr>
              <w:jc w:val="center"/>
              <w:rPr>
                <w:sz w:val="21"/>
                <w:szCs w:val="21"/>
              </w:rPr>
            </w:pPr>
            <w:r>
              <w:rPr>
                <w:sz w:val="21"/>
                <w:szCs w:val="21"/>
              </w:rPr>
              <w:t>95</w:t>
            </w:r>
          </w:p>
        </w:tc>
        <w:tc>
          <w:tcPr>
            <w:vMerge w:val="continue"/>
            <w:vAlign w:val="center"/>
          </w:tcPr>
          <w:p w14:paraId="30D21D3E">
            <w:pPr>
              <w:jc w:val="center"/>
              <w:rPr>
                <w:sz w:val="21"/>
                <w:szCs w:val="21"/>
              </w:rPr>
            </w:pPr>
          </w:p>
        </w:tc>
      </w:tr>
      <w:tr w14:paraId="2B7CE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331A14">
            <w:pPr>
              <w:rPr>
                <w:sz w:val="21"/>
                <w:szCs w:val="21"/>
              </w:rPr>
            </w:pPr>
          </w:p>
        </w:tc>
        <w:tc>
          <w:tcPr>
            <w:vAlign w:val="center"/>
          </w:tcPr>
          <w:p w14:paraId="67C949B0">
            <w:pPr>
              <w:rPr>
                <w:sz w:val="21"/>
                <w:szCs w:val="21"/>
              </w:rPr>
            </w:pPr>
            <w:r>
              <w:rPr>
                <w:sz w:val="21"/>
                <w:szCs w:val="21"/>
              </w:rPr>
              <w:t>水泥砂浆</w:t>
            </w:r>
          </w:p>
        </w:tc>
        <w:tc>
          <w:tcPr>
            <w:vAlign w:val="center"/>
          </w:tcPr>
          <w:p w14:paraId="7BB06775">
            <w:pPr>
              <w:jc w:val="center"/>
              <w:rPr>
                <w:sz w:val="21"/>
                <w:szCs w:val="21"/>
              </w:rPr>
            </w:pPr>
            <w:r>
              <w:rPr>
                <w:sz w:val="21"/>
                <w:szCs w:val="21"/>
              </w:rPr>
              <w:t>20</w:t>
            </w:r>
          </w:p>
        </w:tc>
        <w:tc>
          <w:tcPr>
            <w:vAlign w:val="center"/>
          </w:tcPr>
          <w:p w14:paraId="5C5A9355">
            <w:pPr>
              <w:jc w:val="center"/>
              <w:rPr>
                <w:sz w:val="21"/>
                <w:szCs w:val="21"/>
              </w:rPr>
            </w:pPr>
            <w:r>
              <w:rPr>
                <w:sz w:val="21"/>
                <w:szCs w:val="21"/>
              </w:rPr>
              <w:t>1800</w:t>
            </w:r>
          </w:p>
        </w:tc>
        <w:tc>
          <w:tcPr>
            <w:vAlign w:val="center"/>
          </w:tcPr>
          <w:p w14:paraId="126EABFF">
            <w:pPr>
              <w:jc w:val="center"/>
              <w:rPr>
                <w:sz w:val="21"/>
                <w:szCs w:val="21"/>
              </w:rPr>
            </w:pPr>
            <w:r>
              <w:rPr>
                <w:sz w:val="21"/>
                <w:szCs w:val="21"/>
              </w:rPr>
              <w:t>36</w:t>
            </w:r>
          </w:p>
        </w:tc>
        <w:tc>
          <w:tcPr>
            <w:vMerge w:val="continue"/>
            <w:vAlign w:val="center"/>
          </w:tcPr>
          <w:p w14:paraId="70A4919B">
            <w:pPr>
              <w:jc w:val="center"/>
              <w:rPr>
                <w:sz w:val="21"/>
                <w:szCs w:val="21"/>
              </w:rPr>
            </w:pPr>
          </w:p>
        </w:tc>
      </w:tr>
      <w:tr w14:paraId="4A035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1F35D6">
            <w:pPr>
              <w:rPr>
                <w:sz w:val="21"/>
                <w:szCs w:val="21"/>
              </w:rPr>
            </w:pPr>
            <w:r>
              <w:rPr>
                <w:sz w:val="21"/>
                <w:szCs w:val="21"/>
              </w:rPr>
              <w:t>屋顶</w:t>
            </w:r>
          </w:p>
        </w:tc>
        <w:tc>
          <w:tcPr>
            <w:vAlign w:val="center"/>
          </w:tcPr>
          <w:p w14:paraId="671963EF">
            <w:pPr>
              <w:rPr>
                <w:sz w:val="21"/>
                <w:szCs w:val="21"/>
              </w:rPr>
            </w:pPr>
            <w:r>
              <w:rPr>
                <w:sz w:val="21"/>
                <w:szCs w:val="21"/>
              </w:rPr>
              <w:t>混凝土瓦(挂瓦条)</w:t>
            </w:r>
          </w:p>
        </w:tc>
        <w:tc>
          <w:tcPr>
            <w:vAlign w:val="center"/>
          </w:tcPr>
          <w:p w14:paraId="2383867E">
            <w:pPr>
              <w:jc w:val="center"/>
              <w:rPr>
                <w:sz w:val="21"/>
                <w:szCs w:val="21"/>
              </w:rPr>
            </w:pPr>
            <w:r>
              <w:rPr>
                <w:sz w:val="21"/>
                <w:szCs w:val="21"/>
              </w:rPr>
              <w:t>20</w:t>
            </w:r>
          </w:p>
        </w:tc>
        <w:tc>
          <w:tcPr>
            <w:vAlign w:val="center"/>
          </w:tcPr>
          <w:p w14:paraId="7C1BD9CE">
            <w:pPr>
              <w:jc w:val="center"/>
              <w:rPr>
                <w:sz w:val="21"/>
                <w:szCs w:val="21"/>
              </w:rPr>
            </w:pPr>
            <w:r>
              <w:rPr>
                <w:sz w:val="21"/>
                <w:szCs w:val="21"/>
              </w:rPr>
              <w:t>1800</w:t>
            </w:r>
          </w:p>
        </w:tc>
        <w:tc>
          <w:tcPr>
            <w:vAlign w:val="center"/>
          </w:tcPr>
          <w:p w14:paraId="02653AE1">
            <w:pPr>
              <w:jc w:val="center"/>
              <w:rPr>
                <w:sz w:val="21"/>
                <w:szCs w:val="21"/>
              </w:rPr>
            </w:pPr>
            <w:r>
              <w:rPr>
                <w:sz w:val="21"/>
                <w:szCs w:val="21"/>
              </w:rPr>
              <w:t>36</w:t>
            </w:r>
          </w:p>
        </w:tc>
        <w:tc>
          <w:tcPr>
            <w:vMerge w:val="restart"/>
            <w:vAlign w:val="center"/>
          </w:tcPr>
          <w:p w14:paraId="1F070138">
            <w:pPr>
              <w:jc w:val="center"/>
              <w:rPr>
                <w:sz w:val="21"/>
                <w:szCs w:val="21"/>
              </w:rPr>
            </w:pPr>
            <w:r>
              <w:rPr>
                <w:sz w:val="21"/>
                <w:szCs w:val="21"/>
              </w:rPr>
              <w:t>559</w:t>
            </w:r>
          </w:p>
        </w:tc>
      </w:tr>
      <w:tr w14:paraId="6F395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3660AB">
            <w:pPr>
              <w:rPr>
                <w:sz w:val="21"/>
                <w:szCs w:val="21"/>
              </w:rPr>
            </w:pPr>
          </w:p>
        </w:tc>
        <w:tc>
          <w:tcPr>
            <w:vAlign w:val="center"/>
          </w:tcPr>
          <w:p w14:paraId="11743E49">
            <w:pPr>
              <w:rPr>
                <w:sz w:val="21"/>
                <w:szCs w:val="21"/>
              </w:rPr>
            </w:pPr>
            <w:r>
              <w:rPr>
                <w:sz w:val="21"/>
                <w:szCs w:val="21"/>
              </w:rPr>
              <w:t>通风空气层</w:t>
            </w:r>
          </w:p>
        </w:tc>
        <w:tc>
          <w:tcPr>
            <w:vAlign w:val="center"/>
          </w:tcPr>
          <w:p w14:paraId="4F206057">
            <w:pPr>
              <w:jc w:val="center"/>
              <w:rPr>
                <w:sz w:val="21"/>
                <w:szCs w:val="21"/>
              </w:rPr>
            </w:pPr>
            <w:r>
              <w:rPr>
                <w:sz w:val="21"/>
                <w:szCs w:val="21"/>
              </w:rPr>
              <w:t>60</w:t>
            </w:r>
          </w:p>
        </w:tc>
        <w:tc>
          <w:tcPr>
            <w:vAlign w:val="center"/>
          </w:tcPr>
          <w:p w14:paraId="7BA32557">
            <w:pPr>
              <w:jc w:val="center"/>
              <w:rPr>
                <w:sz w:val="21"/>
                <w:szCs w:val="21"/>
              </w:rPr>
            </w:pPr>
            <w:r>
              <w:rPr>
                <w:sz w:val="21"/>
                <w:szCs w:val="21"/>
              </w:rPr>
              <w:t>1</w:t>
            </w:r>
          </w:p>
        </w:tc>
        <w:tc>
          <w:tcPr>
            <w:vAlign w:val="center"/>
          </w:tcPr>
          <w:p w14:paraId="5C9DF63E">
            <w:pPr>
              <w:jc w:val="center"/>
              <w:rPr>
                <w:sz w:val="21"/>
                <w:szCs w:val="21"/>
              </w:rPr>
            </w:pPr>
            <w:r>
              <w:rPr>
                <w:sz w:val="21"/>
                <w:szCs w:val="21"/>
              </w:rPr>
              <w:t>0</w:t>
            </w:r>
          </w:p>
        </w:tc>
        <w:tc>
          <w:tcPr>
            <w:vMerge w:val="continue"/>
            <w:vAlign w:val="center"/>
          </w:tcPr>
          <w:p w14:paraId="4895504F">
            <w:pPr>
              <w:jc w:val="center"/>
              <w:rPr>
                <w:sz w:val="21"/>
                <w:szCs w:val="21"/>
              </w:rPr>
            </w:pPr>
          </w:p>
        </w:tc>
      </w:tr>
      <w:tr w14:paraId="7F9D3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8275F9">
            <w:pPr>
              <w:rPr>
                <w:sz w:val="21"/>
                <w:szCs w:val="21"/>
              </w:rPr>
            </w:pPr>
          </w:p>
        </w:tc>
        <w:tc>
          <w:tcPr>
            <w:vAlign w:val="center"/>
          </w:tcPr>
          <w:p w14:paraId="345FA4BD">
            <w:pPr>
              <w:rPr>
                <w:sz w:val="21"/>
                <w:szCs w:val="21"/>
              </w:rPr>
            </w:pPr>
            <w:r>
              <w:rPr>
                <w:sz w:val="21"/>
                <w:szCs w:val="21"/>
              </w:rPr>
              <w:t>细石混凝土（双向配筋）</w:t>
            </w:r>
          </w:p>
        </w:tc>
        <w:tc>
          <w:tcPr>
            <w:vAlign w:val="center"/>
          </w:tcPr>
          <w:p w14:paraId="2DD1CEF4">
            <w:pPr>
              <w:jc w:val="center"/>
              <w:rPr>
                <w:sz w:val="21"/>
                <w:szCs w:val="21"/>
              </w:rPr>
            </w:pPr>
            <w:r>
              <w:rPr>
                <w:sz w:val="21"/>
                <w:szCs w:val="21"/>
              </w:rPr>
              <w:t>50</w:t>
            </w:r>
          </w:p>
        </w:tc>
        <w:tc>
          <w:tcPr>
            <w:vAlign w:val="center"/>
          </w:tcPr>
          <w:p w14:paraId="6CA88AC0">
            <w:pPr>
              <w:jc w:val="center"/>
              <w:rPr>
                <w:sz w:val="21"/>
                <w:szCs w:val="21"/>
              </w:rPr>
            </w:pPr>
            <w:r>
              <w:rPr>
                <w:sz w:val="21"/>
                <w:szCs w:val="21"/>
              </w:rPr>
              <w:t>2500</w:t>
            </w:r>
          </w:p>
        </w:tc>
        <w:tc>
          <w:tcPr>
            <w:vAlign w:val="center"/>
          </w:tcPr>
          <w:p w14:paraId="2203E1E4">
            <w:pPr>
              <w:jc w:val="center"/>
              <w:rPr>
                <w:sz w:val="21"/>
                <w:szCs w:val="21"/>
              </w:rPr>
            </w:pPr>
            <w:r>
              <w:rPr>
                <w:sz w:val="21"/>
                <w:szCs w:val="21"/>
              </w:rPr>
              <w:t>125</w:t>
            </w:r>
          </w:p>
        </w:tc>
        <w:tc>
          <w:tcPr>
            <w:vMerge w:val="continue"/>
            <w:vAlign w:val="center"/>
          </w:tcPr>
          <w:p w14:paraId="20849202">
            <w:pPr>
              <w:jc w:val="center"/>
              <w:rPr>
                <w:sz w:val="21"/>
                <w:szCs w:val="21"/>
              </w:rPr>
            </w:pPr>
          </w:p>
        </w:tc>
      </w:tr>
      <w:tr w14:paraId="4CBAE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69B57F">
            <w:pPr>
              <w:rPr>
                <w:sz w:val="21"/>
                <w:szCs w:val="21"/>
              </w:rPr>
            </w:pPr>
          </w:p>
        </w:tc>
        <w:tc>
          <w:tcPr>
            <w:vAlign w:val="center"/>
          </w:tcPr>
          <w:p w14:paraId="2CC6BAAD">
            <w:pPr>
              <w:rPr>
                <w:sz w:val="21"/>
                <w:szCs w:val="21"/>
              </w:rPr>
            </w:pPr>
            <w:r>
              <w:rPr>
                <w:sz w:val="21"/>
                <w:szCs w:val="21"/>
              </w:rPr>
              <w:t>高分子卷材防水层</w:t>
            </w:r>
          </w:p>
        </w:tc>
        <w:tc>
          <w:tcPr>
            <w:vAlign w:val="center"/>
          </w:tcPr>
          <w:p w14:paraId="03875067">
            <w:pPr>
              <w:jc w:val="center"/>
              <w:rPr>
                <w:sz w:val="21"/>
                <w:szCs w:val="21"/>
              </w:rPr>
            </w:pPr>
            <w:r>
              <w:rPr>
                <w:sz w:val="21"/>
                <w:szCs w:val="21"/>
              </w:rPr>
              <w:t>2</w:t>
            </w:r>
          </w:p>
        </w:tc>
        <w:tc>
          <w:tcPr>
            <w:vAlign w:val="center"/>
          </w:tcPr>
          <w:p w14:paraId="1A002A54">
            <w:pPr>
              <w:jc w:val="center"/>
              <w:rPr>
                <w:sz w:val="21"/>
                <w:szCs w:val="21"/>
              </w:rPr>
            </w:pPr>
            <w:r>
              <w:rPr>
                <w:sz w:val="21"/>
                <w:szCs w:val="21"/>
              </w:rPr>
              <w:t>200</w:t>
            </w:r>
          </w:p>
        </w:tc>
        <w:tc>
          <w:tcPr>
            <w:vAlign w:val="center"/>
          </w:tcPr>
          <w:p w14:paraId="37E1F79B">
            <w:pPr>
              <w:jc w:val="center"/>
              <w:rPr>
                <w:sz w:val="21"/>
                <w:szCs w:val="21"/>
              </w:rPr>
            </w:pPr>
            <w:r>
              <w:rPr>
                <w:sz w:val="21"/>
                <w:szCs w:val="21"/>
              </w:rPr>
              <w:t>0</w:t>
            </w:r>
          </w:p>
        </w:tc>
        <w:tc>
          <w:tcPr>
            <w:vMerge w:val="continue"/>
            <w:vAlign w:val="center"/>
          </w:tcPr>
          <w:p w14:paraId="7E276747">
            <w:pPr>
              <w:jc w:val="center"/>
              <w:rPr>
                <w:sz w:val="21"/>
                <w:szCs w:val="21"/>
              </w:rPr>
            </w:pPr>
          </w:p>
        </w:tc>
      </w:tr>
      <w:tr w14:paraId="2C8E9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BE4E5E">
            <w:pPr>
              <w:rPr>
                <w:sz w:val="21"/>
                <w:szCs w:val="21"/>
              </w:rPr>
            </w:pPr>
          </w:p>
        </w:tc>
        <w:tc>
          <w:tcPr>
            <w:vAlign w:val="center"/>
          </w:tcPr>
          <w:p w14:paraId="43C9DA70">
            <w:pPr>
              <w:rPr>
                <w:sz w:val="21"/>
                <w:szCs w:val="21"/>
              </w:rPr>
            </w:pPr>
            <w:r>
              <w:rPr>
                <w:sz w:val="21"/>
                <w:szCs w:val="21"/>
              </w:rPr>
              <w:t>水泥砂浆找平</w:t>
            </w:r>
          </w:p>
        </w:tc>
        <w:tc>
          <w:tcPr>
            <w:vAlign w:val="center"/>
          </w:tcPr>
          <w:p w14:paraId="7936D6A5">
            <w:pPr>
              <w:jc w:val="center"/>
              <w:rPr>
                <w:sz w:val="21"/>
                <w:szCs w:val="21"/>
              </w:rPr>
            </w:pPr>
            <w:r>
              <w:rPr>
                <w:sz w:val="21"/>
                <w:szCs w:val="21"/>
              </w:rPr>
              <w:t>20</w:t>
            </w:r>
          </w:p>
        </w:tc>
        <w:tc>
          <w:tcPr>
            <w:vAlign w:val="center"/>
          </w:tcPr>
          <w:p w14:paraId="74EF188E">
            <w:pPr>
              <w:jc w:val="center"/>
              <w:rPr>
                <w:sz w:val="21"/>
                <w:szCs w:val="21"/>
              </w:rPr>
            </w:pPr>
            <w:r>
              <w:rPr>
                <w:sz w:val="21"/>
                <w:szCs w:val="21"/>
              </w:rPr>
              <w:t>1800</w:t>
            </w:r>
          </w:p>
        </w:tc>
        <w:tc>
          <w:tcPr>
            <w:vAlign w:val="center"/>
          </w:tcPr>
          <w:p w14:paraId="4F582961">
            <w:pPr>
              <w:jc w:val="center"/>
              <w:rPr>
                <w:sz w:val="21"/>
                <w:szCs w:val="21"/>
              </w:rPr>
            </w:pPr>
            <w:r>
              <w:rPr>
                <w:sz w:val="21"/>
                <w:szCs w:val="21"/>
              </w:rPr>
              <w:t>36</w:t>
            </w:r>
          </w:p>
        </w:tc>
        <w:tc>
          <w:tcPr>
            <w:vMerge w:val="continue"/>
            <w:vAlign w:val="center"/>
          </w:tcPr>
          <w:p w14:paraId="629BBFE5">
            <w:pPr>
              <w:jc w:val="center"/>
              <w:rPr>
                <w:sz w:val="21"/>
                <w:szCs w:val="21"/>
              </w:rPr>
            </w:pPr>
          </w:p>
        </w:tc>
      </w:tr>
      <w:tr w14:paraId="524C9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3F781B">
            <w:pPr>
              <w:rPr>
                <w:sz w:val="21"/>
                <w:szCs w:val="21"/>
              </w:rPr>
            </w:pPr>
          </w:p>
        </w:tc>
        <w:tc>
          <w:tcPr>
            <w:vAlign w:val="center"/>
          </w:tcPr>
          <w:p w14:paraId="5649067B">
            <w:pPr>
              <w:rPr>
                <w:sz w:val="21"/>
                <w:szCs w:val="21"/>
              </w:rPr>
            </w:pPr>
            <w:r>
              <w:rPr>
                <w:sz w:val="21"/>
                <w:szCs w:val="21"/>
              </w:rPr>
              <w:t>挤塑聚苯板（XPS）(屋面楼板)</w:t>
            </w:r>
          </w:p>
        </w:tc>
        <w:tc>
          <w:tcPr>
            <w:vAlign w:val="center"/>
          </w:tcPr>
          <w:p w14:paraId="739F7802">
            <w:pPr>
              <w:jc w:val="center"/>
              <w:rPr>
                <w:sz w:val="21"/>
                <w:szCs w:val="21"/>
              </w:rPr>
            </w:pPr>
            <w:r>
              <w:rPr>
                <w:sz w:val="21"/>
                <w:szCs w:val="21"/>
              </w:rPr>
              <w:t>130</w:t>
            </w:r>
          </w:p>
        </w:tc>
        <w:tc>
          <w:tcPr>
            <w:vAlign w:val="center"/>
          </w:tcPr>
          <w:p w14:paraId="30853A96">
            <w:pPr>
              <w:jc w:val="center"/>
              <w:rPr>
                <w:sz w:val="21"/>
                <w:szCs w:val="21"/>
              </w:rPr>
            </w:pPr>
            <w:r>
              <w:rPr>
                <w:sz w:val="21"/>
                <w:szCs w:val="21"/>
              </w:rPr>
              <w:t>35</w:t>
            </w:r>
          </w:p>
        </w:tc>
        <w:tc>
          <w:tcPr>
            <w:vAlign w:val="center"/>
          </w:tcPr>
          <w:p w14:paraId="60E66D15">
            <w:pPr>
              <w:jc w:val="center"/>
              <w:rPr>
                <w:sz w:val="21"/>
                <w:szCs w:val="21"/>
              </w:rPr>
            </w:pPr>
            <w:r>
              <w:rPr>
                <w:sz w:val="21"/>
                <w:szCs w:val="21"/>
              </w:rPr>
              <w:t>5</w:t>
            </w:r>
          </w:p>
        </w:tc>
        <w:tc>
          <w:tcPr>
            <w:vMerge w:val="continue"/>
            <w:vAlign w:val="center"/>
          </w:tcPr>
          <w:p w14:paraId="015498E2">
            <w:pPr>
              <w:jc w:val="center"/>
              <w:rPr>
                <w:sz w:val="21"/>
                <w:szCs w:val="21"/>
              </w:rPr>
            </w:pPr>
          </w:p>
        </w:tc>
      </w:tr>
      <w:tr w14:paraId="0F64B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97F63C">
            <w:pPr>
              <w:rPr>
                <w:sz w:val="21"/>
                <w:szCs w:val="21"/>
              </w:rPr>
            </w:pPr>
          </w:p>
        </w:tc>
        <w:tc>
          <w:tcPr>
            <w:vAlign w:val="center"/>
          </w:tcPr>
          <w:p w14:paraId="3C9E0CC6">
            <w:pPr>
              <w:rPr>
                <w:sz w:val="21"/>
                <w:szCs w:val="21"/>
              </w:rPr>
            </w:pPr>
            <w:r>
              <w:rPr>
                <w:sz w:val="21"/>
                <w:szCs w:val="21"/>
              </w:rPr>
              <w:t>水泥砂浆找平</w:t>
            </w:r>
          </w:p>
        </w:tc>
        <w:tc>
          <w:tcPr>
            <w:vAlign w:val="center"/>
          </w:tcPr>
          <w:p w14:paraId="32AE9B43">
            <w:pPr>
              <w:jc w:val="center"/>
              <w:rPr>
                <w:sz w:val="21"/>
                <w:szCs w:val="21"/>
              </w:rPr>
            </w:pPr>
            <w:r>
              <w:rPr>
                <w:sz w:val="21"/>
                <w:szCs w:val="21"/>
              </w:rPr>
              <w:t>20</w:t>
            </w:r>
          </w:p>
        </w:tc>
        <w:tc>
          <w:tcPr>
            <w:vAlign w:val="center"/>
          </w:tcPr>
          <w:p w14:paraId="2481CADC">
            <w:pPr>
              <w:jc w:val="center"/>
              <w:rPr>
                <w:sz w:val="21"/>
                <w:szCs w:val="21"/>
              </w:rPr>
            </w:pPr>
            <w:r>
              <w:rPr>
                <w:sz w:val="21"/>
                <w:szCs w:val="21"/>
              </w:rPr>
              <w:t>1800</w:t>
            </w:r>
          </w:p>
        </w:tc>
        <w:tc>
          <w:tcPr>
            <w:vAlign w:val="center"/>
          </w:tcPr>
          <w:p w14:paraId="6C7B71AD">
            <w:pPr>
              <w:jc w:val="center"/>
              <w:rPr>
                <w:sz w:val="21"/>
                <w:szCs w:val="21"/>
              </w:rPr>
            </w:pPr>
            <w:r>
              <w:rPr>
                <w:sz w:val="21"/>
                <w:szCs w:val="21"/>
              </w:rPr>
              <w:t>36</w:t>
            </w:r>
          </w:p>
        </w:tc>
        <w:tc>
          <w:tcPr>
            <w:vMerge w:val="continue"/>
            <w:vAlign w:val="center"/>
          </w:tcPr>
          <w:p w14:paraId="2FB0EBE2">
            <w:pPr>
              <w:jc w:val="center"/>
              <w:rPr>
                <w:sz w:val="21"/>
                <w:szCs w:val="21"/>
              </w:rPr>
            </w:pPr>
          </w:p>
        </w:tc>
      </w:tr>
      <w:tr w14:paraId="510D0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DC154E">
            <w:pPr>
              <w:rPr>
                <w:sz w:val="21"/>
                <w:szCs w:val="21"/>
              </w:rPr>
            </w:pPr>
          </w:p>
        </w:tc>
        <w:tc>
          <w:tcPr>
            <w:vAlign w:val="center"/>
          </w:tcPr>
          <w:p w14:paraId="4536A4D3">
            <w:pPr>
              <w:rPr>
                <w:sz w:val="21"/>
                <w:szCs w:val="21"/>
              </w:rPr>
            </w:pPr>
            <w:r>
              <w:rPr>
                <w:sz w:val="21"/>
                <w:szCs w:val="21"/>
              </w:rPr>
              <w:t>加气混凝土找坡</w:t>
            </w:r>
          </w:p>
        </w:tc>
        <w:tc>
          <w:tcPr>
            <w:vAlign w:val="center"/>
          </w:tcPr>
          <w:p w14:paraId="7A496010">
            <w:pPr>
              <w:jc w:val="center"/>
              <w:rPr>
                <w:sz w:val="21"/>
                <w:szCs w:val="21"/>
              </w:rPr>
            </w:pPr>
            <w:r>
              <w:rPr>
                <w:sz w:val="21"/>
                <w:szCs w:val="21"/>
              </w:rPr>
              <w:t>30</w:t>
            </w:r>
          </w:p>
        </w:tc>
        <w:tc>
          <w:tcPr>
            <w:vAlign w:val="center"/>
          </w:tcPr>
          <w:p w14:paraId="33D43AB0">
            <w:pPr>
              <w:jc w:val="center"/>
              <w:rPr>
                <w:sz w:val="21"/>
                <w:szCs w:val="21"/>
              </w:rPr>
            </w:pPr>
            <w:r>
              <w:rPr>
                <w:sz w:val="21"/>
                <w:szCs w:val="21"/>
              </w:rPr>
              <w:t>700</w:t>
            </w:r>
          </w:p>
        </w:tc>
        <w:tc>
          <w:tcPr>
            <w:vAlign w:val="center"/>
          </w:tcPr>
          <w:p w14:paraId="0983AACA">
            <w:pPr>
              <w:jc w:val="center"/>
              <w:rPr>
                <w:sz w:val="21"/>
                <w:szCs w:val="21"/>
              </w:rPr>
            </w:pPr>
            <w:r>
              <w:rPr>
                <w:sz w:val="21"/>
                <w:szCs w:val="21"/>
              </w:rPr>
              <w:t>21</w:t>
            </w:r>
          </w:p>
        </w:tc>
        <w:tc>
          <w:tcPr>
            <w:vMerge w:val="continue"/>
            <w:vAlign w:val="center"/>
          </w:tcPr>
          <w:p w14:paraId="184A1D33">
            <w:pPr>
              <w:jc w:val="center"/>
              <w:rPr>
                <w:sz w:val="21"/>
                <w:szCs w:val="21"/>
              </w:rPr>
            </w:pPr>
          </w:p>
        </w:tc>
      </w:tr>
      <w:tr w14:paraId="4E18B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4225A9">
            <w:pPr>
              <w:rPr>
                <w:sz w:val="21"/>
                <w:szCs w:val="21"/>
              </w:rPr>
            </w:pPr>
          </w:p>
        </w:tc>
        <w:tc>
          <w:tcPr>
            <w:vAlign w:val="center"/>
          </w:tcPr>
          <w:p w14:paraId="7B383E5C">
            <w:pPr>
              <w:rPr>
                <w:sz w:val="21"/>
                <w:szCs w:val="21"/>
              </w:rPr>
            </w:pPr>
            <w:r>
              <w:rPr>
                <w:sz w:val="21"/>
                <w:szCs w:val="21"/>
              </w:rPr>
              <w:t>钢筋混凝土</w:t>
            </w:r>
          </w:p>
        </w:tc>
        <w:tc>
          <w:tcPr>
            <w:vAlign w:val="center"/>
          </w:tcPr>
          <w:p w14:paraId="2FB17657">
            <w:pPr>
              <w:jc w:val="center"/>
              <w:rPr>
                <w:sz w:val="21"/>
                <w:szCs w:val="21"/>
              </w:rPr>
            </w:pPr>
            <w:r>
              <w:rPr>
                <w:sz w:val="21"/>
                <w:szCs w:val="21"/>
              </w:rPr>
              <w:t>120</w:t>
            </w:r>
          </w:p>
        </w:tc>
        <w:tc>
          <w:tcPr>
            <w:vAlign w:val="center"/>
          </w:tcPr>
          <w:p w14:paraId="604C8127">
            <w:pPr>
              <w:jc w:val="center"/>
              <w:rPr>
                <w:sz w:val="21"/>
                <w:szCs w:val="21"/>
              </w:rPr>
            </w:pPr>
            <w:r>
              <w:rPr>
                <w:sz w:val="21"/>
                <w:szCs w:val="21"/>
              </w:rPr>
              <w:t>2500</w:t>
            </w:r>
          </w:p>
        </w:tc>
        <w:tc>
          <w:tcPr>
            <w:vAlign w:val="center"/>
          </w:tcPr>
          <w:p w14:paraId="67C46044">
            <w:pPr>
              <w:jc w:val="center"/>
              <w:rPr>
                <w:sz w:val="21"/>
                <w:szCs w:val="21"/>
              </w:rPr>
            </w:pPr>
            <w:r>
              <w:rPr>
                <w:sz w:val="21"/>
                <w:szCs w:val="21"/>
              </w:rPr>
              <w:t>300</w:t>
            </w:r>
          </w:p>
        </w:tc>
        <w:tc>
          <w:tcPr>
            <w:vMerge w:val="continue"/>
            <w:vAlign w:val="center"/>
          </w:tcPr>
          <w:p w14:paraId="16D38A47">
            <w:pPr>
              <w:jc w:val="center"/>
              <w:rPr>
                <w:sz w:val="21"/>
                <w:szCs w:val="21"/>
              </w:rPr>
            </w:pPr>
          </w:p>
        </w:tc>
      </w:tr>
      <w:tr w14:paraId="133B3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926953">
            <w:pPr>
              <w:rPr>
                <w:sz w:val="21"/>
                <w:szCs w:val="21"/>
              </w:rPr>
            </w:pPr>
            <w:r>
              <w:rPr>
                <w:sz w:val="21"/>
                <w:szCs w:val="21"/>
              </w:rPr>
              <w:t>楼板</w:t>
            </w:r>
          </w:p>
        </w:tc>
        <w:tc>
          <w:tcPr>
            <w:vAlign w:val="center"/>
          </w:tcPr>
          <w:p w14:paraId="02D1A32B">
            <w:pPr>
              <w:rPr>
                <w:sz w:val="21"/>
                <w:szCs w:val="21"/>
              </w:rPr>
            </w:pPr>
            <w:r>
              <w:rPr>
                <w:sz w:val="21"/>
                <w:szCs w:val="21"/>
              </w:rPr>
              <w:t>水泥砂浆</w:t>
            </w:r>
          </w:p>
        </w:tc>
        <w:tc>
          <w:tcPr>
            <w:vAlign w:val="center"/>
          </w:tcPr>
          <w:p w14:paraId="467441B0">
            <w:pPr>
              <w:jc w:val="center"/>
              <w:rPr>
                <w:sz w:val="21"/>
                <w:szCs w:val="21"/>
              </w:rPr>
            </w:pPr>
            <w:r>
              <w:rPr>
                <w:sz w:val="21"/>
                <w:szCs w:val="21"/>
              </w:rPr>
              <w:t>20</w:t>
            </w:r>
          </w:p>
        </w:tc>
        <w:tc>
          <w:tcPr>
            <w:vAlign w:val="center"/>
          </w:tcPr>
          <w:p w14:paraId="4FE7EC81">
            <w:pPr>
              <w:jc w:val="center"/>
              <w:rPr>
                <w:sz w:val="21"/>
                <w:szCs w:val="21"/>
              </w:rPr>
            </w:pPr>
            <w:r>
              <w:rPr>
                <w:sz w:val="21"/>
                <w:szCs w:val="21"/>
              </w:rPr>
              <w:t>1800</w:t>
            </w:r>
          </w:p>
        </w:tc>
        <w:tc>
          <w:tcPr>
            <w:vAlign w:val="center"/>
          </w:tcPr>
          <w:p w14:paraId="38CDFDA1">
            <w:pPr>
              <w:jc w:val="center"/>
              <w:rPr>
                <w:sz w:val="21"/>
                <w:szCs w:val="21"/>
              </w:rPr>
            </w:pPr>
            <w:r>
              <w:rPr>
                <w:sz w:val="21"/>
                <w:szCs w:val="21"/>
              </w:rPr>
              <w:t>36</w:t>
            </w:r>
          </w:p>
        </w:tc>
        <w:tc>
          <w:tcPr>
            <w:vMerge w:val="restart"/>
            <w:vAlign w:val="center"/>
          </w:tcPr>
          <w:p w14:paraId="57705EB4">
            <w:pPr>
              <w:jc w:val="center"/>
              <w:rPr>
                <w:sz w:val="21"/>
                <w:szCs w:val="21"/>
              </w:rPr>
            </w:pPr>
            <w:r>
              <w:rPr>
                <w:sz w:val="21"/>
                <w:szCs w:val="21"/>
              </w:rPr>
              <w:t>368</w:t>
            </w:r>
          </w:p>
        </w:tc>
      </w:tr>
      <w:tr w14:paraId="1A584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CE6331">
            <w:pPr>
              <w:rPr>
                <w:sz w:val="21"/>
                <w:szCs w:val="21"/>
              </w:rPr>
            </w:pPr>
          </w:p>
        </w:tc>
        <w:tc>
          <w:tcPr>
            <w:vAlign w:val="center"/>
          </w:tcPr>
          <w:p w14:paraId="1D87D625">
            <w:pPr>
              <w:rPr>
                <w:sz w:val="21"/>
                <w:szCs w:val="21"/>
              </w:rPr>
            </w:pPr>
            <w:r>
              <w:rPr>
                <w:sz w:val="21"/>
                <w:szCs w:val="21"/>
              </w:rPr>
              <w:t>钢筋混凝土</w:t>
            </w:r>
          </w:p>
        </w:tc>
        <w:tc>
          <w:tcPr>
            <w:vAlign w:val="center"/>
          </w:tcPr>
          <w:p w14:paraId="5FA4447E">
            <w:pPr>
              <w:jc w:val="center"/>
              <w:rPr>
                <w:sz w:val="21"/>
                <w:szCs w:val="21"/>
              </w:rPr>
            </w:pPr>
            <w:r>
              <w:rPr>
                <w:sz w:val="21"/>
                <w:szCs w:val="21"/>
              </w:rPr>
              <w:t>120</w:t>
            </w:r>
          </w:p>
        </w:tc>
        <w:tc>
          <w:tcPr>
            <w:vAlign w:val="center"/>
          </w:tcPr>
          <w:p w14:paraId="400AE4EF">
            <w:pPr>
              <w:jc w:val="center"/>
              <w:rPr>
                <w:sz w:val="21"/>
                <w:szCs w:val="21"/>
              </w:rPr>
            </w:pPr>
            <w:r>
              <w:rPr>
                <w:sz w:val="21"/>
                <w:szCs w:val="21"/>
              </w:rPr>
              <w:t>2500</w:t>
            </w:r>
          </w:p>
        </w:tc>
        <w:tc>
          <w:tcPr>
            <w:vAlign w:val="center"/>
          </w:tcPr>
          <w:p w14:paraId="118ACCDA">
            <w:pPr>
              <w:jc w:val="center"/>
              <w:rPr>
                <w:sz w:val="21"/>
                <w:szCs w:val="21"/>
              </w:rPr>
            </w:pPr>
            <w:r>
              <w:rPr>
                <w:sz w:val="21"/>
                <w:szCs w:val="21"/>
              </w:rPr>
              <w:t>300</w:t>
            </w:r>
          </w:p>
        </w:tc>
        <w:tc>
          <w:tcPr>
            <w:vMerge w:val="continue"/>
            <w:vAlign w:val="center"/>
          </w:tcPr>
          <w:p w14:paraId="3A7B0CC2">
            <w:pPr>
              <w:jc w:val="center"/>
              <w:rPr>
                <w:sz w:val="21"/>
                <w:szCs w:val="21"/>
              </w:rPr>
            </w:pPr>
          </w:p>
        </w:tc>
      </w:tr>
      <w:tr w14:paraId="5915E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8A094C">
            <w:pPr>
              <w:rPr>
                <w:sz w:val="21"/>
                <w:szCs w:val="21"/>
              </w:rPr>
            </w:pPr>
          </w:p>
        </w:tc>
        <w:tc>
          <w:tcPr>
            <w:vAlign w:val="center"/>
          </w:tcPr>
          <w:p w14:paraId="439560A4">
            <w:pPr>
              <w:rPr>
                <w:sz w:val="21"/>
                <w:szCs w:val="21"/>
              </w:rPr>
            </w:pPr>
            <w:r>
              <w:rPr>
                <w:sz w:val="21"/>
                <w:szCs w:val="21"/>
              </w:rPr>
              <w:t>石灰砂浆</w:t>
            </w:r>
          </w:p>
        </w:tc>
        <w:tc>
          <w:tcPr>
            <w:vAlign w:val="center"/>
          </w:tcPr>
          <w:p w14:paraId="663B2943">
            <w:pPr>
              <w:jc w:val="center"/>
              <w:rPr>
                <w:sz w:val="21"/>
                <w:szCs w:val="21"/>
              </w:rPr>
            </w:pPr>
            <w:r>
              <w:rPr>
                <w:sz w:val="21"/>
                <w:szCs w:val="21"/>
              </w:rPr>
              <w:t>20</w:t>
            </w:r>
          </w:p>
        </w:tc>
        <w:tc>
          <w:tcPr>
            <w:vAlign w:val="center"/>
          </w:tcPr>
          <w:p w14:paraId="5507AD67">
            <w:pPr>
              <w:jc w:val="center"/>
              <w:rPr>
                <w:sz w:val="21"/>
                <w:szCs w:val="21"/>
              </w:rPr>
            </w:pPr>
            <w:r>
              <w:rPr>
                <w:sz w:val="21"/>
                <w:szCs w:val="21"/>
              </w:rPr>
              <w:t>1600</w:t>
            </w:r>
          </w:p>
        </w:tc>
        <w:tc>
          <w:tcPr>
            <w:vAlign w:val="center"/>
          </w:tcPr>
          <w:p w14:paraId="339FA823">
            <w:pPr>
              <w:jc w:val="center"/>
              <w:rPr>
                <w:sz w:val="21"/>
                <w:szCs w:val="21"/>
              </w:rPr>
            </w:pPr>
            <w:r>
              <w:rPr>
                <w:sz w:val="21"/>
                <w:szCs w:val="21"/>
              </w:rPr>
              <w:t>32</w:t>
            </w:r>
          </w:p>
        </w:tc>
        <w:tc>
          <w:tcPr>
            <w:vMerge w:val="continue"/>
            <w:vAlign w:val="center"/>
          </w:tcPr>
          <w:p w14:paraId="018F669E">
            <w:pPr>
              <w:jc w:val="center"/>
              <w:rPr>
                <w:sz w:val="21"/>
                <w:szCs w:val="21"/>
              </w:rPr>
            </w:pPr>
          </w:p>
        </w:tc>
      </w:tr>
      <w:tr w14:paraId="5019C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A27A7C">
            <w:pPr>
              <w:rPr>
                <w:sz w:val="21"/>
                <w:szCs w:val="21"/>
              </w:rPr>
            </w:pPr>
            <w:r>
              <w:rPr>
                <w:sz w:val="21"/>
                <w:szCs w:val="21"/>
              </w:rPr>
              <w:t>挑空楼板</w:t>
            </w:r>
          </w:p>
        </w:tc>
        <w:tc>
          <w:tcPr>
            <w:vAlign w:val="center"/>
          </w:tcPr>
          <w:p w14:paraId="02326A6E">
            <w:pPr>
              <w:rPr>
                <w:sz w:val="21"/>
                <w:szCs w:val="21"/>
              </w:rPr>
            </w:pPr>
            <w:r>
              <w:rPr>
                <w:sz w:val="21"/>
                <w:szCs w:val="21"/>
              </w:rPr>
              <w:t>细石混凝土（双向配筋）</w:t>
            </w:r>
          </w:p>
        </w:tc>
        <w:tc>
          <w:tcPr>
            <w:vAlign w:val="center"/>
          </w:tcPr>
          <w:p w14:paraId="7457B2DA">
            <w:pPr>
              <w:jc w:val="center"/>
              <w:rPr>
                <w:sz w:val="21"/>
                <w:szCs w:val="21"/>
              </w:rPr>
            </w:pPr>
            <w:r>
              <w:rPr>
                <w:sz w:val="21"/>
                <w:szCs w:val="21"/>
              </w:rPr>
              <w:t>20</w:t>
            </w:r>
          </w:p>
        </w:tc>
        <w:tc>
          <w:tcPr>
            <w:vAlign w:val="center"/>
          </w:tcPr>
          <w:p w14:paraId="06F344EB">
            <w:pPr>
              <w:jc w:val="center"/>
              <w:rPr>
                <w:sz w:val="21"/>
                <w:szCs w:val="21"/>
              </w:rPr>
            </w:pPr>
            <w:r>
              <w:rPr>
                <w:sz w:val="21"/>
                <w:szCs w:val="21"/>
              </w:rPr>
              <w:t>2500</w:t>
            </w:r>
          </w:p>
        </w:tc>
        <w:tc>
          <w:tcPr>
            <w:vAlign w:val="center"/>
          </w:tcPr>
          <w:p w14:paraId="40B6197A">
            <w:pPr>
              <w:jc w:val="center"/>
              <w:rPr>
                <w:sz w:val="21"/>
                <w:szCs w:val="21"/>
              </w:rPr>
            </w:pPr>
            <w:r>
              <w:rPr>
                <w:sz w:val="21"/>
                <w:szCs w:val="21"/>
              </w:rPr>
              <w:t>50</w:t>
            </w:r>
          </w:p>
        </w:tc>
        <w:tc>
          <w:tcPr>
            <w:vMerge w:val="restart"/>
            <w:vAlign w:val="center"/>
          </w:tcPr>
          <w:p w14:paraId="6C834FA6">
            <w:pPr>
              <w:jc w:val="center"/>
              <w:rPr>
                <w:sz w:val="21"/>
                <w:szCs w:val="21"/>
              </w:rPr>
            </w:pPr>
            <w:r>
              <w:rPr>
                <w:sz w:val="21"/>
                <w:szCs w:val="21"/>
              </w:rPr>
              <w:t>394</w:t>
            </w:r>
          </w:p>
        </w:tc>
      </w:tr>
      <w:tr w14:paraId="07989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8161DD">
            <w:pPr>
              <w:rPr>
                <w:sz w:val="21"/>
                <w:szCs w:val="21"/>
              </w:rPr>
            </w:pPr>
          </w:p>
        </w:tc>
        <w:tc>
          <w:tcPr>
            <w:vAlign w:val="center"/>
          </w:tcPr>
          <w:p w14:paraId="04479F8F">
            <w:pPr>
              <w:rPr>
                <w:sz w:val="21"/>
                <w:szCs w:val="21"/>
              </w:rPr>
            </w:pPr>
            <w:r>
              <w:rPr>
                <w:sz w:val="21"/>
                <w:szCs w:val="21"/>
              </w:rPr>
              <w:t>钢筋混凝土</w:t>
            </w:r>
          </w:p>
        </w:tc>
        <w:tc>
          <w:tcPr>
            <w:vAlign w:val="center"/>
          </w:tcPr>
          <w:p w14:paraId="54DDA996">
            <w:pPr>
              <w:jc w:val="center"/>
              <w:rPr>
                <w:sz w:val="21"/>
                <w:szCs w:val="21"/>
              </w:rPr>
            </w:pPr>
            <w:r>
              <w:rPr>
                <w:sz w:val="21"/>
                <w:szCs w:val="21"/>
              </w:rPr>
              <w:t>120</w:t>
            </w:r>
          </w:p>
        </w:tc>
        <w:tc>
          <w:tcPr>
            <w:vAlign w:val="center"/>
          </w:tcPr>
          <w:p w14:paraId="26FED998">
            <w:pPr>
              <w:jc w:val="center"/>
              <w:rPr>
                <w:sz w:val="21"/>
                <w:szCs w:val="21"/>
              </w:rPr>
            </w:pPr>
            <w:r>
              <w:rPr>
                <w:sz w:val="21"/>
                <w:szCs w:val="21"/>
              </w:rPr>
              <w:t>2500</w:t>
            </w:r>
          </w:p>
        </w:tc>
        <w:tc>
          <w:tcPr>
            <w:vAlign w:val="center"/>
          </w:tcPr>
          <w:p w14:paraId="51C03641">
            <w:pPr>
              <w:jc w:val="center"/>
              <w:rPr>
                <w:sz w:val="21"/>
                <w:szCs w:val="21"/>
              </w:rPr>
            </w:pPr>
            <w:r>
              <w:rPr>
                <w:sz w:val="21"/>
                <w:szCs w:val="21"/>
              </w:rPr>
              <w:t>300</w:t>
            </w:r>
          </w:p>
        </w:tc>
        <w:tc>
          <w:tcPr>
            <w:vMerge w:val="continue"/>
            <w:vAlign w:val="center"/>
          </w:tcPr>
          <w:p w14:paraId="40AF974E">
            <w:pPr>
              <w:jc w:val="center"/>
              <w:rPr>
                <w:sz w:val="21"/>
                <w:szCs w:val="21"/>
              </w:rPr>
            </w:pPr>
          </w:p>
        </w:tc>
      </w:tr>
      <w:tr w14:paraId="23B8E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6F3554">
            <w:pPr>
              <w:rPr>
                <w:sz w:val="21"/>
                <w:szCs w:val="21"/>
              </w:rPr>
            </w:pPr>
          </w:p>
        </w:tc>
        <w:tc>
          <w:tcPr>
            <w:vAlign w:val="center"/>
          </w:tcPr>
          <w:p w14:paraId="0519A89C">
            <w:pPr>
              <w:rPr>
                <w:sz w:val="21"/>
                <w:szCs w:val="21"/>
              </w:rPr>
            </w:pPr>
            <w:r>
              <w:rPr>
                <w:sz w:val="21"/>
                <w:szCs w:val="21"/>
              </w:rPr>
              <w:t>岩棉板(ρ0≥80)</w:t>
            </w:r>
          </w:p>
        </w:tc>
        <w:tc>
          <w:tcPr>
            <w:vAlign w:val="center"/>
          </w:tcPr>
          <w:p w14:paraId="39CC8283">
            <w:pPr>
              <w:jc w:val="center"/>
              <w:rPr>
                <w:sz w:val="21"/>
                <w:szCs w:val="21"/>
              </w:rPr>
            </w:pPr>
            <w:r>
              <w:rPr>
                <w:sz w:val="21"/>
                <w:szCs w:val="21"/>
              </w:rPr>
              <w:t>100</w:t>
            </w:r>
          </w:p>
        </w:tc>
        <w:tc>
          <w:tcPr>
            <w:vAlign w:val="center"/>
          </w:tcPr>
          <w:p w14:paraId="6F4DF625">
            <w:pPr>
              <w:jc w:val="center"/>
              <w:rPr>
                <w:sz w:val="21"/>
                <w:szCs w:val="21"/>
              </w:rPr>
            </w:pPr>
            <w:r>
              <w:rPr>
                <w:sz w:val="21"/>
                <w:szCs w:val="21"/>
              </w:rPr>
              <w:t>80</w:t>
            </w:r>
          </w:p>
        </w:tc>
        <w:tc>
          <w:tcPr>
            <w:vAlign w:val="center"/>
          </w:tcPr>
          <w:p w14:paraId="32BB78D7">
            <w:pPr>
              <w:jc w:val="center"/>
              <w:rPr>
                <w:sz w:val="21"/>
                <w:szCs w:val="21"/>
              </w:rPr>
            </w:pPr>
            <w:r>
              <w:rPr>
                <w:sz w:val="21"/>
                <w:szCs w:val="21"/>
              </w:rPr>
              <w:t>8</w:t>
            </w:r>
          </w:p>
        </w:tc>
        <w:tc>
          <w:tcPr>
            <w:vMerge w:val="continue"/>
            <w:vAlign w:val="center"/>
          </w:tcPr>
          <w:p w14:paraId="5CE1CEC6">
            <w:pPr>
              <w:jc w:val="center"/>
              <w:rPr>
                <w:sz w:val="21"/>
                <w:szCs w:val="21"/>
              </w:rPr>
            </w:pPr>
          </w:p>
        </w:tc>
      </w:tr>
      <w:tr w14:paraId="2ABAA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27991D">
            <w:pPr>
              <w:rPr>
                <w:sz w:val="21"/>
                <w:szCs w:val="21"/>
              </w:rPr>
            </w:pPr>
          </w:p>
        </w:tc>
        <w:tc>
          <w:tcPr>
            <w:vAlign w:val="center"/>
          </w:tcPr>
          <w:p w14:paraId="7FB143B4">
            <w:pPr>
              <w:rPr>
                <w:sz w:val="21"/>
                <w:szCs w:val="21"/>
              </w:rPr>
            </w:pPr>
            <w:r>
              <w:rPr>
                <w:sz w:val="21"/>
                <w:szCs w:val="21"/>
              </w:rPr>
              <w:t>纤维增强水泥板</w:t>
            </w:r>
          </w:p>
        </w:tc>
        <w:tc>
          <w:tcPr>
            <w:vAlign w:val="center"/>
          </w:tcPr>
          <w:p w14:paraId="0340A562">
            <w:pPr>
              <w:jc w:val="center"/>
              <w:rPr>
                <w:sz w:val="21"/>
                <w:szCs w:val="21"/>
              </w:rPr>
            </w:pPr>
            <w:r>
              <w:rPr>
                <w:sz w:val="21"/>
                <w:szCs w:val="21"/>
              </w:rPr>
              <w:t>20</w:t>
            </w:r>
          </w:p>
        </w:tc>
        <w:tc>
          <w:tcPr>
            <w:vAlign w:val="center"/>
          </w:tcPr>
          <w:p w14:paraId="2A424A49">
            <w:pPr>
              <w:jc w:val="center"/>
              <w:rPr>
                <w:sz w:val="21"/>
                <w:szCs w:val="21"/>
              </w:rPr>
            </w:pPr>
            <w:r>
              <w:rPr>
                <w:sz w:val="21"/>
                <w:szCs w:val="21"/>
              </w:rPr>
              <w:t>1800</w:t>
            </w:r>
          </w:p>
        </w:tc>
        <w:tc>
          <w:tcPr>
            <w:vAlign w:val="center"/>
          </w:tcPr>
          <w:p w14:paraId="7B544F72">
            <w:pPr>
              <w:jc w:val="center"/>
              <w:rPr>
                <w:sz w:val="21"/>
                <w:szCs w:val="21"/>
              </w:rPr>
            </w:pPr>
            <w:r>
              <w:rPr>
                <w:sz w:val="21"/>
                <w:szCs w:val="21"/>
              </w:rPr>
              <w:t>36</w:t>
            </w:r>
          </w:p>
        </w:tc>
        <w:tc>
          <w:tcPr>
            <w:vMerge w:val="continue"/>
            <w:vAlign w:val="center"/>
          </w:tcPr>
          <w:p w14:paraId="1BD6DDF2">
            <w:pPr>
              <w:jc w:val="center"/>
              <w:rPr>
                <w:sz w:val="21"/>
                <w:szCs w:val="21"/>
              </w:rPr>
            </w:pPr>
          </w:p>
        </w:tc>
      </w:tr>
      <w:tr w14:paraId="53E46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EA3EFE">
            <w:pPr>
              <w:rPr>
                <w:sz w:val="21"/>
                <w:szCs w:val="21"/>
              </w:rPr>
            </w:pPr>
            <w:r>
              <w:rPr>
                <w:sz w:val="21"/>
                <w:szCs w:val="21"/>
              </w:rPr>
              <w:t>地面</w:t>
            </w:r>
          </w:p>
        </w:tc>
        <w:tc>
          <w:tcPr>
            <w:vAlign w:val="center"/>
          </w:tcPr>
          <w:p w14:paraId="195B6995">
            <w:pPr>
              <w:rPr>
                <w:sz w:val="21"/>
                <w:szCs w:val="21"/>
              </w:rPr>
            </w:pPr>
            <w:r>
              <w:rPr>
                <w:sz w:val="21"/>
                <w:szCs w:val="21"/>
              </w:rPr>
              <w:t>水泥砂浆</w:t>
            </w:r>
          </w:p>
        </w:tc>
        <w:tc>
          <w:tcPr>
            <w:vAlign w:val="center"/>
          </w:tcPr>
          <w:p w14:paraId="12F8DB78">
            <w:pPr>
              <w:jc w:val="center"/>
              <w:rPr>
                <w:sz w:val="21"/>
                <w:szCs w:val="21"/>
              </w:rPr>
            </w:pPr>
            <w:r>
              <w:rPr>
                <w:sz w:val="21"/>
                <w:szCs w:val="21"/>
              </w:rPr>
              <w:t>20</w:t>
            </w:r>
          </w:p>
        </w:tc>
        <w:tc>
          <w:tcPr>
            <w:vAlign w:val="center"/>
          </w:tcPr>
          <w:p w14:paraId="7F150415">
            <w:pPr>
              <w:jc w:val="center"/>
              <w:rPr>
                <w:sz w:val="21"/>
                <w:szCs w:val="21"/>
              </w:rPr>
            </w:pPr>
            <w:r>
              <w:rPr>
                <w:sz w:val="21"/>
                <w:szCs w:val="21"/>
              </w:rPr>
              <w:t>1800</w:t>
            </w:r>
          </w:p>
        </w:tc>
        <w:tc>
          <w:tcPr>
            <w:vAlign w:val="center"/>
          </w:tcPr>
          <w:p w14:paraId="7995B7FA">
            <w:pPr>
              <w:jc w:val="center"/>
              <w:rPr>
                <w:sz w:val="21"/>
                <w:szCs w:val="21"/>
              </w:rPr>
            </w:pPr>
            <w:r>
              <w:rPr>
                <w:sz w:val="21"/>
                <w:szCs w:val="21"/>
              </w:rPr>
              <w:t>36</w:t>
            </w:r>
          </w:p>
        </w:tc>
        <w:tc>
          <w:tcPr>
            <w:vMerge w:val="restart"/>
            <w:vAlign w:val="center"/>
          </w:tcPr>
          <w:p w14:paraId="688BB6FF">
            <w:pPr>
              <w:jc w:val="center"/>
              <w:rPr>
                <w:sz w:val="21"/>
                <w:szCs w:val="21"/>
              </w:rPr>
            </w:pPr>
            <w:r>
              <w:rPr>
                <w:sz w:val="21"/>
                <w:szCs w:val="21"/>
              </w:rPr>
              <w:t>336</w:t>
            </w:r>
          </w:p>
        </w:tc>
      </w:tr>
      <w:tr w14:paraId="74858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06933A">
            <w:pPr>
              <w:rPr>
                <w:sz w:val="21"/>
                <w:szCs w:val="21"/>
              </w:rPr>
            </w:pPr>
          </w:p>
        </w:tc>
        <w:tc>
          <w:tcPr>
            <w:vAlign w:val="center"/>
          </w:tcPr>
          <w:p w14:paraId="5E0973D8">
            <w:pPr>
              <w:rPr>
                <w:sz w:val="21"/>
                <w:szCs w:val="21"/>
              </w:rPr>
            </w:pPr>
            <w:r>
              <w:rPr>
                <w:sz w:val="21"/>
                <w:szCs w:val="21"/>
              </w:rPr>
              <w:t>钢筋混凝土</w:t>
            </w:r>
          </w:p>
        </w:tc>
        <w:tc>
          <w:tcPr>
            <w:vAlign w:val="center"/>
          </w:tcPr>
          <w:p w14:paraId="2A10792C">
            <w:pPr>
              <w:jc w:val="center"/>
              <w:rPr>
                <w:sz w:val="21"/>
                <w:szCs w:val="21"/>
              </w:rPr>
            </w:pPr>
            <w:r>
              <w:rPr>
                <w:sz w:val="21"/>
                <w:szCs w:val="21"/>
              </w:rPr>
              <w:t>120</w:t>
            </w:r>
          </w:p>
        </w:tc>
        <w:tc>
          <w:tcPr>
            <w:vAlign w:val="center"/>
          </w:tcPr>
          <w:p w14:paraId="3FF81A24">
            <w:pPr>
              <w:jc w:val="center"/>
              <w:rPr>
                <w:sz w:val="21"/>
                <w:szCs w:val="21"/>
              </w:rPr>
            </w:pPr>
            <w:r>
              <w:rPr>
                <w:sz w:val="21"/>
                <w:szCs w:val="21"/>
              </w:rPr>
              <w:t>2500</w:t>
            </w:r>
          </w:p>
        </w:tc>
        <w:tc>
          <w:tcPr>
            <w:vAlign w:val="center"/>
          </w:tcPr>
          <w:p w14:paraId="58F1224C">
            <w:pPr>
              <w:jc w:val="center"/>
              <w:rPr>
                <w:sz w:val="21"/>
                <w:szCs w:val="21"/>
              </w:rPr>
            </w:pPr>
            <w:r>
              <w:rPr>
                <w:sz w:val="21"/>
                <w:szCs w:val="21"/>
              </w:rPr>
              <w:t>300</w:t>
            </w:r>
          </w:p>
        </w:tc>
        <w:tc>
          <w:tcPr>
            <w:vMerge w:val="continue"/>
            <w:vAlign w:val="center"/>
          </w:tcPr>
          <w:p w14:paraId="7154D9D1">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24051"/>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6A37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29938D">
            <w:pPr>
              <w:rPr>
                <w:sz w:val="21"/>
                <w:szCs w:val="21"/>
              </w:rPr>
            </w:pPr>
            <w:r>
              <w:rPr>
                <w:sz w:val="21"/>
                <w:szCs w:val="21"/>
              </w:rPr>
              <w:t>构件</w:t>
            </w:r>
          </w:p>
        </w:tc>
        <w:tc>
          <w:tcPr>
            <w:gridSpan w:val="6"/>
            <w:shd w:val="clear" w:color="auto" w:fill="E6E6E6"/>
            <w:vAlign w:val="center"/>
          </w:tcPr>
          <w:p w14:paraId="0C3A9B3B">
            <w:pPr>
              <w:jc w:val="center"/>
              <w:rPr>
                <w:sz w:val="21"/>
                <w:szCs w:val="21"/>
              </w:rPr>
            </w:pPr>
            <w:r>
              <w:rPr>
                <w:sz w:val="21"/>
                <w:szCs w:val="21"/>
              </w:rPr>
              <w:t>计算过程参数</w:t>
            </w:r>
          </w:p>
        </w:tc>
      </w:tr>
      <w:tr w14:paraId="58F4E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6A0225">
            <w:pPr>
              <w:rPr>
                <w:sz w:val="21"/>
                <w:szCs w:val="21"/>
              </w:rPr>
            </w:pPr>
            <w:r>
              <w:rPr>
                <w:sz w:val="21"/>
                <w:szCs w:val="21"/>
              </w:rPr>
              <w:t>会展中心与噪声敏感房间之间隔墙</w:t>
            </w:r>
          </w:p>
        </w:tc>
        <w:tc>
          <w:tcPr>
            <w:shd w:val="clear" w:color="auto" w:fill="E6E6E6"/>
            <w:vAlign w:val="center"/>
          </w:tcPr>
          <w:p w14:paraId="5D61DF1F">
            <w:pPr>
              <w:rPr>
                <w:sz w:val="21"/>
                <w:szCs w:val="21"/>
              </w:rPr>
            </w:pPr>
            <w:r>
              <w:rPr>
                <w:sz w:val="21"/>
                <w:szCs w:val="21"/>
              </w:rPr>
              <w:t>构造做法</w:t>
            </w:r>
          </w:p>
        </w:tc>
        <w:tc>
          <w:tcPr>
            <w:gridSpan w:val="5"/>
            <w:vAlign w:val="center"/>
          </w:tcPr>
          <w:p w14:paraId="06A0F97D">
            <w:pPr>
              <w:rPr>
                <w:sz w:val="21"/>
                <w:szCs w:val="21"/>
              </w:rPr>
            </w:pPr>
            <w:r>
              <w:rPr>
                <w:sz w:val="21"/>
                <w:szCs w:val="21"/>
              </w:rPr>
              <w:t>水泥砂浆 20mm＋蒸压砂加气混凝土砌块B05 190mm＋水泥砂浆 20mm</w:t>
            </w:r>
          </w:p>
        </w:tc>
      </w:tr>
      <w:tr w14:paraId="22D73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82A44E">
            <w:pPr>
              <w:rPr>
                <w:sz w:val="21"/>
                <w:szCs w:val="21"/>
              </w:rPr>
            </w:pPr>
          </w:p>
        </w:tc>
        <w:tc>
          <w:tcPr>
            <w:shd w:val="clear" w:color="auto" w:fill="E6E6E6"/>
            <w:vAlign w:val="center"/>
          </w:tcPr>
          <w:p w14:paraId="5F9F9CA8">
            <w:pPr>
              <w:rPr>
                <w:sz w:val="21"/>
                <w:szCs w:val="21"/>
              </w:rPr>
            </w:pPr>
            <w:r>
              <w:rPr>
                <w:sz w:val="21"/>
                <w:szCs w:val="21"/>
              </w:rPr>
              <w:t>参照构造</w:t>
            </w:r>
          </w:p>
        </w:tc>
        <w:tc>
          <w:tcPr>
            <w:gridSpan w:val="5"/>
            <w:vAlign w:val="center"/>
          </w:tcPr>
          <w:p w14:paraId="3D0157E4">
            <w:pPr>
              <w:rPr>
                <w:sz w:val="21"/>
                <w:szCs w:val="21"/>
              </w:rPr>
            </w:pPr>
            <w:r>
              <w:rPr>
                <w:sz w:val="21"/>
                <w:szCs w:val="21"/>
              </w:rPr>
              <w:t>--</w:t>
            </w:r>
          </w:p>
        </w:tc>
      </w:tr>
      <w:tr w14:paraId="3D80B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063A0D">
            <w:pPr>
              <w:rPr>
                <w:sz w:val="21"/>
                <w:szCs w:val="21"/>
              </w:rPr>
            </w:pPr>
          </w:p>
        </w:tc>
        <w:tc>
          <w:tcPr>
            <w:shd w:val="clear" w:color="auto" w:fill="E6E6E6"/>
            <w:vAlign w:val="center"/>
          </w:tcPr>
          <w:p w14:paraId="19AA4F18">
            <w:pPr>
              <w:rPr>
                <w:sz w:val="21"/>
                <w:szCs w:val="21"/>
              </w:rPr>
            </w:pPr>
            <w:r>
              <w:rPr>
                <w:sz w:val="21"/>
                <w:szCs w:val="21"/>
              </w:rPr>
              <w:t>面密度(kg/㎡)</w:t>
            </w:r>
          </w:p>
        </w:tc>
        <w:tc>
          <w:tcPr>
            <w:gridSpan w:val="5"/>
            <w:vAlign w:val="center"/>
          </w:tcPr>
          <w:p w14:paraId="445A482D">
            <w:pPr>
              <w:rPr>
                <w:sz w:val="21"/>
                <w:szCs w:val="21"/>
              </w:rPr>
            </w:pPr>
            <w:r>
              <w:rPr>
                <w:sz w:val="21"/>
                <w:szCs w:val="21"/>
              </w:rPr>
              <w:t>167</w:t>
            </w:r>
          </w:p>
        </w:tc>
      </w:tr>
      <w:tr w14:paraId="05474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1FE5B1">
            <w:pPr>
              <w:rPr>
                <w:sz w:val="21"/>
                <w:szCs w:val="21"/>
              </w:rPr>
            </w:pPr>
          </w:p>
        </w:tc>
        <w:tc>
          <w:tcPr>
            <w:shd w:val="clear" w:color="auto" w:fill="E6E6E6"/>
            <w:vAlign w:val="center"/>
          </w:tcPr>
          <w:p w14:paraId="3D12605A">
            <w:pPr>
              <w:rPr>
                <w:sz w:val="21"/>
                <w:szCs w:val="21"/>
              </w:rPr>
            </w:pPr>
            <w:r>
              <w:rPr>
                <w:sz w:val="21"/>
                <w:szCs w:val="21"/>
              </w:rPr>
              <w:t>隔声量来源</w:t>
            </w:r>
          </w:p>
        </w:tc>
        <w:tc>
          <w:tcPr>
            <w:gridSpan w:val="5"/>
            <w:vAlign w:val="center"/>
          </w:tcPr>
          <w:p w14:paraId="4608FDBE">
            <w:pPr>
              <w:rPr>
                <w:sz w:val="21"/>
                <w:szCs w:val="21"/>
              </w:rPr>
            </w:pPr>
            <w:r>
              <w:rPr>
                <w:sz w:val="21"/>
                <w:szCs w:val="21"/>
              </w:rPr>
              <w:t>通过经验公式计算</w:t>
            </w:r>
          </w:p>
        </w:tc>
      </w:tr>
      <w:tr w14:paraId="7492D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0979A7">
            <w:pPr>
              <w:rPr>
                <w:sz w:val="21"/>
                <w:szCs w:val="21"/>
              </w:rPr>
            </w:pPr>
          </w:p>
        </w:tc>
        <w:tc>
          <w:tcPr>
            <w:shd w:val="clear" w:color="auto" w:fill="E6E6E6"/>
            <w:vAlign w:val="center"/>
          </w:tcPr>
          <w:p w14:paraId="3BA70F38">
            <w:pPr>
              <w:rPr>
                <w:sz w:val="21"/>
                <w:szCs w:val="21"/>
              </w:rPr>
            </w:pPr>
            <w:r>
              <w:rPr>
                <w:sz w:val="21"/>
                <w:szCs w:val="21"/>
              </w:rPr>
              <w:t>倍频程频率</w:t>
            </w:r>
          </w:p>
        </w:tc>
        <w:tc>
          <w:tcPr>
            <w:shd w:val="clear" w:color="auto" w:fill="E6E6E6"/>
            <w:vAlign w:val="center"/>
          </w:tcPr>
          <w:p w14:paraId="45E14F0C">
            <w:pPr>
              <w:rPr>
                <w:sz w:val="21"/>
                <w:szCs w:val="21"/>
              </w:rPr>
            </w:pPr>
            <w:r>
              <w:rPr>
                <w:sz w:val="21"/>
                <w:szCs w:val="21"/>
              </w:rPr>
              <w:t>125 Hz</w:t>
            </w:r>
          </w:p>
        </w:tc>
        <w:tc>
          <w:tcPr>
            <w:shd w:val="clear" w:color="auto" w:fill="E6E6E6"/>
            <w:vAlign w:val="center"/>
          </w:tcPr>
          <w:p w14:paraId="0A12DB4F">
            <w:pPr>
              <w:rPr>
                <w:sz w:val="21"/>
                <w:szCs w:val="21"/>
              </w:rPr>
            </w:pPr>
            <w:r>
              <w:rPr>
                <w:sz w:val="21"/>
                <w:szCs w:val="21"/>
              </w:rPr>
              <w:t>250 Hz</w:t>
            </w:r>
          </w:p>
        </w:tc>
        <w:tc>
          <w:tcPr>
            <w:shd w:val="clear" w:color="auto" w:fill="E6E6E6"/>
            <w:vAlign w:val="center"/>
          </w:tcPr>
          <w:p w14:paraId="2BCA1C2E">
            <w:pPr>
              <w:rPr>
                <w:sz w:val="21"/>
                <w:szCs w:val="21"/>
              </w:rPr>
            </w:pPr>
            <w:r>
              <w:rPr>
                <w:sz w:val="21"/>
                <w:szCs w:val="21"/>
              </w:rPr>
              <w:t>500 Hz</w:t>
            </w:r>
          </w:p>
        </w:tc>
        <w:tc>
          <w:tcPr>
            <w:shd w:val="clear" w:color="auto" w:fill="E6E6E6"/>
            <w:vAlign w:val="center"/>
          </w:tcPr>
          <w:p w14:paraId="3A054616">
            <w:pPr>
              <w:rPr>
                <w:sz w:val="21"/>
                <w:szCs w:val="21"/>
              </w:rPr>
            </w:pPr>
            <w:r>
              <w:rPr>
                <w:sz w:val="21"/>
                <w:szCs w:val="21"/>
              </w:rPr>
              <w:t>1000 Hz</w:t>
            </w:r>
          </w:p>
        </w:tc>
        <w:tc>
          <w:tcPr>
            <w:shd w:val="clear" w:color="auto" w:fill="E6E6E6"/>
            <w:vAlign w:val="center"/>
          </w:tcPr>
          <w:p w14:paraId="26D221B2">
            <w:pPr>
              <w:rPr>
                <w:sz w:val="21"/>
                <w:szCs w:val="21"/>
              </w:rPr>
            </w:pPr>
            <w:r>
              <w:rPr>
                <w:sz w:val="21"/>
                <w:szCs w:val="21"/>
              </w:rPr>
              <w:t>2000 Hz</w:t>
            </w:r>
          </w:p>
        </w:tc>
      </w:tr>
      <w:tr w14:paraId="189C6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2D47B4">
            <w:pPr>
              <w:rPr>
                <w:sz w:val="21"/>
                <w:szCs w:val="21"/>
              </w:rPr>
            </w:pPr>
          </w:p>
        </w:tc>
        <w:tc>
          <w:tcPr>
            <w:shd w:val="clear" w:color="auto" w:fill="E6E6E6"/>
            <w:vAlign w:val="center"/>
          </w:tcPr>
          <w:p w14:paraId="254F9F7F">
            <w:pPr>
              <w:rPr>
                <w:sz w:val="21"/>
                <w:szCs w:val="21"/>
              </w:rPr>
            </w:pPr>
            <w:r>
              <w:rPr>
                <w:sz w:val="21"/>
                <w:szCs w:val="21"/>
              </w:rPr>
              <w:t>分频隔声量</w:t>
            </w:r>
          </w:p>
        </w:tc>
        <w:tc>
          <w:tcPr>
            <w:vAlign w:val="center"/>
          </w:tcPr>
          <w:p w14:paraId="419D762C">
            <w:pPr>
              <w:rPr>
                <w:sz w:val="21"/>
                <w:szCs w:val="21"/>
              </w:rPr>
            </w:pPr>
            <w:r>
              <w:rPr>
                <w:sz w:val="21"/>
                <w:szCs w:val="21"/>
              </w:rPr>
              <w:t>34.0</w:t>
            </w:r>
          </w:p>
        </w:tc>
        <w:tc>
          <w:tcPr>
            <w:vAlign w:val="center"/>
          </w:tcPr>
          <w:p w14:paraId="4697E4F7">
            <w:pPr>
              <w:rPr>
                <w:sz w:val="21"/>
                <w:szCs w:val="21"/>
              </w:rPr>
            </w:pPr>
            <w:r>
              <w:rPr>
                <w:sz w:val="21"/>
                <w:szCs w:val="21"/>
              </w:rPr>
              <w:t>37.3</w:t>
            </w:r>
          </w:p>
        </w:tc>
        <w:tc>
          <w:tcPr>
            <w:vAlign w:val="center"/>
          </w:tcPr>
          <w:p w14:paraId="729D714F">
            <w:pPr>
              <w:rPr>
                <w:sz w:val="21"/>
                <w:szCs w:val="21"/>
              </w:rPr>
            </w:pPr>
            <w:r>
              <w:rPr>
                <w:sz w:val="21"/>
                <w:szCs w:val="21"/>
              </w:rPr>
              <w:t>40.6</w:t>
            </w:r>
          </w:p>
        </w:tc>
        <w:tc>
          <w:tcPr>
            <w:vAlign w:val="center"/>
          </w:tcPr>
          <w:p w14:paraId="636B0509">
            <w:pPr>
              <w:rPr>
                <w:sz w:val="21"/>
                <w:szCs w:val="21"/>
              </w:rPr>
            </w:pPr>
            <w:r>
              <w:rPr>
                <w:sz w:val="21"/>
                <w:szCs w:val="21"/>
              </w:rPr>
              <w:t>43.9</w:t>
            </w:r>
          </w:p>
        </w:tc>
        <w:tc>
          <w:tcPr>
            <w:vAlign w:val="center"/>
          </w:tcPr>
          <w:p w14:paraId="12E0C80A">
            <w:pPr>
              <w:rPr>
                <w:sz w:val="21"/>
                <w:szCs w:val="21"/>
              </w:rPr>
            </w:pPr>
            <w:r>
              <w:rPr>
                <w:sz w:val="21"/>
                <w:szCs w:val="21"/>
              </w:rPr>
              <w:t>47.2</w:t>
            </w:r>
          </w:p>
        </w:tc>
      </w:tr>
      <w:tr w14:paraId="2265D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EB6A6E">
            <w:pPr>
              <w:rPr>
                <w:sz w:val="21"/>
                <w:szCs w:val="21"/>
              </w:rPr>
            </w:pPr>
          </w:p>
        </w:tc>
        <w:tc>
          <w:tcPr>
            <w:shd w:val="clear" w:color="auto" w:fill="E6E6E6"/>
            <w:vAlign w:val="center"/>
          </w:tcPr>
          <w:p w14:paraId="5F9A66F6">
            <w:pPr>
              <w:rPr>
                <w:sz w:val="21"/>
                <w:szCs w:val="21"/>
              </w:rPr>
            </w:pPr>
            <w:r>
              <w:rPr>
                <w:sz w:val="21"/>
                <w:szCs w:val="21"/>
              </w:rPr>
              <w:t>不利偏差</w:t>
            </w:r>
          </w:p>
        </w:tc>
        <w:tc>
          <w:tcPr>
            <w:vAlign w:val="center"/>
          </w:tcPr>
          <w:p w14:paraId="01BE61A3">
            <w:pPr>
              <w:rPr>
                <w:sz w:val="21"/>
                <w:szCs w:val="21"/>
              </w:rPr>
            </w:pPr>
            <w:r>
              <w:rPr>
                <w:sz w:val="21"/>
                <w:szCs w:val="21"/>
              </w:rPr>
              <w:t>0.0</w:t>
            </w:r>
          </w:p>
        </w:tc>
        <w:tc>
          <w:tcPr>
            <w:vAlign w:val="center"/>
          </w:tcPr>
          <w:p w14:paraId="6FA77268">
            <w:pPr>
              <w:rPr>
                <w:sz w:val="21"/>
                <w:szCs w:val="21"/>
              </w:rPr>
            </w:pPr>
            <w:r>
              <w:rPr>
                <w:sz w:val="21"/>
                <w:szCs w:val="21"/>
              </w:rPr>
              <w:t>0.0</w:t>
            </w:r>
          </w:p>
        </w:tc>
        <w:tc>
          <w:tcPr>
            <w:vAlign w:val="center"/>
          </w:tcPr>
          <w:p w14:paraId="54BA0127">
            <w:pPr>
              <w:rPr>
                <w:sz w:val="21"/>
                <w:szCs w:val="21"/>
              </w:rPr>
            </w:pPr>
            <w:r>
              <w:rPr>
                <w:sz w:val="21"/>
                <w:szCs w:val="21"/>
              </w:rPr>
              <w:t>3.4</w:t>
            </w:r>
          </w:p>
        </w:tc>
        <w:tc>
          <w:tcPr>
            <w:vAlign w:val="center"/>
          </w:tcPr>
          <w:p w14:paraId="4D2BD7E9">
            <w:pPr>
              <w:rPr>
                <w:sz w:val="21"/>
                <w:szCs w:val="21"/>
              </w:rPr>
            </w:pPr>
            <w:r>
              <w:rPr>
                <w:sz w:val="21"/>
                <w:szCs w:val="21"/>
              </w:rPr>
              <w:t>3.1</w:t>
            </w:r>
          </w:p>
        </w:tc>
        <w:tc>
          <w:tcPr>
            <w:vAlign w:val="center"/>
          </w:tcPr>
          <w:p w14:paraId="06B6CCF0">
            <w:pPr>
              <w:rPr>
                <w:sz w:val="21"/>
                <w:szCs w:val="21"/>
              </w:rPr>
            </w:pPr>
            <w:r>
              <w:rPr>
                <w:sz w:val="21"/>
                <w:szCs w:val="21"/>
              </w:rPr>
              <w:t>0.8</w:t>
            </w:r>
          </w:p>
        </w:tc>
      </w:tr>
      <w:tr w14:paraId="531EF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AA92C1">
            <w:pPr>
              <w:rPr>
                <w:sz w:val="21"/>
                <w:szCs w:val="21"/>
              </w:rPr>
            </w:pPr>
          </w:p>
        </w:tc>
        <w:tc>
          <w:tcPr>
            <w:shd w:val="clear" w:color="auto" w:fill="E6E6E6"/>
            <w:vAlign w:val="center"/>
          </w:tcPr>
          <w:p w14:paraId="46D8296D">
            <w:pPr>
              <w:rPr>
                <w:sz w:val="21"/>
                <w:szCs w:val="21"/>
              </w:rPr>
            </w:pPr>
            <w:r>
              <w:rPr>
                <w:sz w:val="21"/>
                <w:szCs w:val="21"/>
              </w:rPr>
              <w:t>计权隔声量</w:t>
            </w:r>
          </w:p>
        </w:tc>
        <w:tc>
          <w:tcPr>
            <w:gridSpan w:val="5"/>
            <w:vAlign w:val="center"/>
          </w:tcPr>
          <w:p w14:paraId="47ACFD7D">
            <w:pPr>
              <w:rPr>
                <w:sz w:val="21"/>
                <w:szCs w:val="21"/>
              </w:rPr>
            </w:pPr>
            <w:r>
              <w:rPr>
                <w:sz w:val="21"/>
                <w:szCs w:val="21"/>
              </w:rPr>
              <w:t>44</w:t>
            </w:r>
          </w:p>
        </w:tc>
      </w:tr>
      <w:tr w14:paraId="6654D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F58EBC">
            <w:pPr>
              <w:rPr>
                <w:sz w:val="21"/>
                <w:szCs w:val="21"/>
              </w:rPr>
            </w:pPr>
          </w:p>
        </w:tc>
        <w:tc>
          <w:tcPr>
            <w:shd w:val="clear" w:color="auto" w:fill="E6E6E6"/>
            <w:vAlign w:val="center"/>
          </w:tcPr>
          <w:p w14:paraId="5E200838">
            <w:pPr>
              <w:rPr>
                <w:sz w:val="21"/>
                <w:szCs w:val="21"/>
              </w:rPr>
            </w:pPr>
            <w:r>
              <w:rPr>
                <w:sz w:val="21"/>
                <w:szCs w:val="21"/>
              </w:rPr>
              <w:t>频谱修正量</w:t>
            </w:r>
          </w:p>
        </w:tc>
        <w:tc>
          <w:tcPr>
            <w:gridSpan w:val="5"/>
            <w:vAlign w:val="center"/>
          </w:tcPr>
          <w:p w14:paraId="15EDD735">
            <w:pPr>
              <w:rPr>
                <w:sz w:val="21"/>
                <w:szCs w:val="21"/>
              </w:rPr>
            </w:pPr>
            <w:r>
              <w:rPr>
                <w:sz w:val="21"/>
                <w:szCs w:val="21"/>
              </w:rPr>
              <w:t>-3.0</w:t>
            </w:r>
          </w:p>
        </w:tc>
      </w:tr>
      <w:tr w14:paraId="26325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FBCBDB">
            <w:pPr>
              <w:rPr>
                <w:sz w:val="21"/>
                <w:szCs w:val="21"/>
              </w:rPr>
            </w:pPr>
          </w:p>
        </w:tc>
        <w:tc>
          <w:tcPr>
            <w:shd w:val="clear" w:color="auto" w:fill="E6E6E6"/>
            <w:vAlign w:val="center"/>
          </w:tcPr>
          <w:p w14:paraId="615E11CF">
            <w:pPr>
              <w:rPr>
                <w:sz w:val="21"/>
                <w:szCs w:val="21"/>
              </w:rPr>
            </w:pPr>
            <w:r>
              <w:rPr>
                <w:sz w:val="21"/>
                <w:szCs w:val="21"/>
              </w:rPr>
              <w:t>隔声性能</w:t>
            </w:r>
          </w:p>
        </w:tc>
        <w:tc>
          <w:tcPr>
            <w:gridSpan w:val="5"/>
            <w:vAlign w:val="center"/>
          </w:tcPr>
          <w:p w14:paraId="4E46A42D">
            <w:pPr>
              <w:rPr>
                <w:sz w:val="21"/>
                <w:szCs w:val="21"/>
              </w:rPr>
            </w:pPr>
            <w:r>
              <w:rPr>
                <w:sz w:val="21"/>
                <w:szCs w:val="21"/>
              </w:rPr>
              <w:t>41</w:t>
            </w:r>
          </w:p>
        </w:tc>
      </w:tr>
      <w:tr w14:paraId="1A08F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25AD8D">
            <w:pPr>
              <w:rPr>
                <w:sz w:val="21"/>
                <w:szCs w:val="21"/>
              </w:rPr>
            </w:pPr>
          </w:p>
        </w:tc>
        <w:tc>
          <w:tcPr>
            <w:shd w:val="clear" w:color="auto" w:fill="E6E6E6"/>
            <w:vAlign w:val="center"/>
          </w:tcPr>
          <w:p w14:paraId="5ABFC233">
            <w:pPr>
              <w:rPr>
                <w:sz w:val="21"/>
                <w:szCs w:val="21"/>
              </w:rPr>
            </w:pPr>
            <w:r>
              <w:rPr>
                <w:sz w:val="21"/>
                <w:szCs w:val="21"/>
              </w:rPr>
              <w:t>限值</w:t>
            </w:r>
          </w:p>
        </w:tc>
        <w:tc>
          <w:tcPr>
            <w:gridSpan w:val="5"/>
            <w:vAlign w:val="center"/>
          </w:tcPr>
          <w:p w14:paraId="4C88178F">
            <w:pPr>
              <w:rPr>
                <w:sz w:val="21"/>
                <w:szCs w:val="21"/>
              </w:rPr>
            </w:pPr>
            <w:r>
              <w:rPr>
                <w:sz w:val="21"/>
                <w:szCs w:val="21"/>
              </w:rPr>
              <w:t>低限:&gt;45,高要求:&gt;50</w:t>
            </w:r>
          </w:p>
        </w:tc>
      </w:tr>
      <w:tr w14:paraId="0C3C6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D51536">
            <w:pPr>
              <w:rPr>
                <w:sz w:val="21"/>
                <w:szCs w:val="21"/>
              </w:rPr>
            </w:pPr>
          </w:p>
        </w:tc>
        <w:tc>
          <w:tcPr>
            <w:shd w:val="clear" w:color="auto" w:fill="E6E6E6"/>
            <w:vAlign w:val="center"/>
          </w:tcPr>
          <w:p w14:paraId="5C75DE92">
            <w:pPr>
              <w:rPr>
                <w:sz w:val="21"/>
                <w:szCs w:val="21"/>
              </w:rPr>
            </w:pPr>
            <w:r>
              <w:rPr>
                <w:sz w:val="21"/>
                <w:szCs w:val="21"/>
              </w:rPr>
              <w:t>结论</w:t>
            </w:r>
          </w:p>
        </w:tc>
        <w:tc>
          <w:tcPr>
            <w:gridSpan w:val="5"/>
            <w:vAlign w:val="center"/>
          </w:tcPr>
          <w:p w14:paraId="09FD7072">
            <w:pPr>
              <w:rPr>
                <w:sz w:val="21"/>
                <w:szCs w:val="21"/>
              </w:rPr>
            </w:pPr>
            <w:r>
              <w:rPr>
                <w:color w:val="FF0000"/>
                <w:sz w:val="21"/>
                <w:szCs w:val="21"/>
              </w:rPr>
              <w:t>不满足</w:t>
            </w:r>
          </w:p>
        </w:tc>
      </w:tr>
      <w:tr w14:paraId="76924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A0231F">
            <w:pPr>
              <w:rPr>
                <w:sz w:val="21"/>
                <w:szCs w:val="21"/>
              </w:rPr>
            </w:pPr>
            <w:r>
              <w:rPr>
                <w:sz w:val="21"/>
                <w:szCs w:val="21"/>
              </w:rPr>
              <w:t>办公室(办公建筑)外墙</w:t>
            </w:r>
          </w:p>
        </w:tc>
        <w:tc>
          <w:tcPr>
            <w:shd w:val="clear" w:color="auto" w:fill="E6E6E6"/>
            <w:vAlign w:val="center"/>
          </w:tcPr>
          <w:p w14:paraId="4B8E581F">
            <w:pPr>
              <w:rPr>
                <w:sz w:val="21"/>
                <w:szCs w:val="21"/>
              </w:rPr>
            </w:pPr>
            <w:r>
              <w:rPr>
                <w:sz w:val="21"/>
                <w:szCs w:val="21"/>
              </w:rPr>
              <w:t>构造做法</w:t>
            </w:r>
          </w:p>
        </w:tc>
        <w:tc>
          <w:tcPr>
            <w:gridSpan w:val="5"/>
            <w:vAlign w:val="center"/>
          </w:tcPr>
          <w:p w14:paraId="4E63900E">
            <w:pPr>
              <w:rPr>
                <w:sz w:val="21"/>
                <w:szCs w:val="21"/>
              </w:rPr>
            </w:pPr>
            <w:r>
              <w:rPr>
                <w:sz w:val="21"/>
                <w:szCs w:val="21"/>
              </w:rPr>
              <w:t>页岩砖墙 20mm＋金属龙骨 0mm＋岩棉板(ρ0≥80) 40mm＋胶黏剂 2mm＋聚合物水泥砂浆 5mm＋水泥砂浆 10mm＋外墙界面剂 0mm＋蒸压砂加气混凝土砌块B07 200mm</w:t>
            </w:r>
          </w:p>
        </w:tc>
      </w:tr>
      <w:tr w14:paraId="2EBF5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7AED99">
            <w:pPr>
              <w:rPr>
                <w:sz w:val="21"/>
                <w:szCs w:val="21"/>
              </w:rPr>
            </w:pPr>
          </w:p>
        </w:tc>
        <w:tc>
          <w:tcPr>
            <w:shd w:val="clear" w:color="auto" w:fill="E6E6E6"/>
            <w:vAlign w:val="center"/>
          </w:tcPr>
          <w:p w14:paraId="33E91B96">
            <w:pPr>
              <w:rPr>
                <w:sz w:val="21"/>
                <w:szCs w:val="21"/>
              </w:rPr>
            </w:pPr>
            <w:r>
              <w:rPr>
                <w:sz w:val="21"/>
                <w:szCs w:val="21"/>
              </w:rPr>
              <w:t>参照构造</w:t>
            </w:r>
          </w:p>
        </w:tc>
        <w:tc>
          <w:tcPr>
            <w:gridSpan w:val="5"/>
            <w:vAlign w:val="center"/>
          </w:tcPr>
          <w:p w14:paraId="171DAA4F">
            <w:pPr>
              <w:rPr>
                <w:sz w:val="21"/>
                <w:szCs w:val="21"/>
              </w:rPr>
            </w:pPr>
            <w:r>
              <w:rPr>
                <w:sz w:val="21"/>
                <w:szCs w:val="21"/>
              </w:rPr>
              <w:t>--</w:t>
            </w:r>
          </w:p>
        </w:tc>
      </w:tr>
      <w:tr w14:paraId="09E41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B10ECB">
            <w:pPr>
              <w:rPr>
                <w:sz w:val="21"/>
                <w:szCs w:val="21"/>
              </w:rPr>
            </w:pPr>
          </w:p>
        </w:tc>
        <w:tc>
          <w:tcPr>
            <w:shd w:val="clear" w:color="auto" w:fill="E6E6E6"/>
            <w:vAlign w:val="center"/>
          </w:tcPr>
          <w:p w14:paraId="411517B1">
            <w:pPr>
              <w:rPr>
                <w:sz w:val="21"/>
                <w:szCs w:val="21"/>
              </w:rPr>
            </w:pPr>
            <w:r>
              <w:rPr>
                <w:sz w:val="21"/>
                <w:szCs w:val="21"/>
              </w:rPr>
              <w:t>面密度(kg/㎡)</w:t>
            </w:r>
          </w:p>
        </w:tc>
        <w:tc>
          <w:tcPr>
            <w:gridSpan w:val="5"/>
            <w:vAlign w:val="center"/>
          </w:tcPr>
          <w:p w14:paraId="354A034B">
            <w:pPr>
              <w:rPr>
                <w:sz w:val="21"/>
                <w:szCs w:val="21"/>
              </w:rPr>
            </w:pPr>
            <w:r>
              <w:rPr>
                <w:sz w:val="21"/>
                <w:szCs w:val="21"/>
              </w:rPr>
              <w:t>207</w:t>
            </w:r>
          </w:p>
        </w:tc>
      </w:tr>
      <w:tr w14:paraId="1E3A2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A977E6">
            <w:pPr>
              <w:rPr>
                <w:sz w:val="21"/>
                <w:szCs w:val="21"/>
              </w:rPr>
            </w:pPr>
          </w:p>
        </w:tc>
        <w:tc>
          <w:tcPr>
            <w:shd w:val="clear" w:color="auto" w:fill="E6E6E6"/>
            <w:vAlign w:val="center"/>
          </w:tcPr>
          <w:p w14:paraId="78471882">
            <w:pPr>
              <w:rPr>
                <w:sz w:val="21"/>
                <w:szCs w:val="21"/>
              </w:rPr>
            </w:pPr>
            <w:r>
              <w:rPr>
                <w:sz w:val="21"/>
                <w:szCs w:val="21"/>
              </w:rPr>
              <w:t>隔声量来源</w:t>
            </w:r>
          </w:p>
        </w:tc>
        <w:tc>
          <w:tcPr>
            <w:gridSpan w:val="5"/>
            <w:vAlign w:val="center"/>
          </w:tcPr>
          <w:p w14:paraId="1FE5A0E9">
            <w:pPr>
              <w:rPr>
                <w:sz w:val="21"/>
                <w:szCs w:val="21"/>
              </w:rPr>
            </w:pPr>
            <w:r>
              <w:rPr>
                <w:sz w:val="21"/>
                <w:szCs w:val="21"/>
              </w:rPr>
              <w:t>通过经验公式计算</w:t>
            </w:r>
          </w:p>
        </w:tc>
      </w:tr>
      <w:tr w14:paraId="7F54A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5E9AF4">
            <w:pPr>
              <w:rPr>
                <w:sz w:val="21"/>
                <w:szCs w:val="21"/>
              </w:rPr>
            </w:pPr>
          </w:p>
        </w:tc>
        <w:tc>
          <w:tcPr>
            <w:shd w:val="clear" w:color="auto" w:fill="E6E6E6"/>
            <w:vAlign w:val="center"/>
          </w:tcPr>
          <w:p w14:paraId="2310C3F9">
            <w:pPr>
              <w:rPr>
                <w:sz w:val="21"/>
                <w:szCs w:val="21"/>
              </w:rPr>
            </w:pPr>
            <w:r>
              <w:rPr>
                <w:sz w:val="21"/>
                <w:szCs w:val="21"/>
              </w:rPr>
              <w:t>倍频程频率</w:t>
            </w:r>
          </w:p>
        </w:tc>
        <w:tc>
          <w:tcPr>
            <w:shd w:val="clear" w:color="auto" w:fill="E6E6E6"/>
            <w:vAlign w:val="center"/>
          </w:tcPr>
          <w:p w14:paraId="55EB6587">
            <w:pPr>
              <w:rPr>
                <w:sz w:val="21"/>
                <w:szCs w:val="21"/>
              </w:rPr>
            </w:pPr>
            <w:r>
              <w:rPr>
                <w:sz w:val="21"/>
                <w:szCs w:val="21"/>
              </w:rPr>
              <w:t>125 Hz</w:t>
            </w:r>
          </w:p>
        </w:tc>
        <w:tc>
          <w:tcPr>
            <w:shd w:val="clear" w:color="auto" w:fill="E6E6E6"/>
            <w:vAlign w:val="center"/>
          </w:tcPr>
          <w:p w14:paraId="0ECA68A5">
            <w:pPr>
              <w:rPr>
                <w:sz w:val="21"/>
                <w:szCs w:val="21"/>
              </w:rPr>
            </w:pPr>
            <w:r>
              <w:rPr>
                <w:sz w:val="21"/>
                <w:szCs w:val="21"/>
              </w:rPr>
              <w:t>250 Hz</w:t>
            </w:r>
          </w:p>
        </w:tc>
        <w:tc>
          <w:tcPr>
            <w:shd w:val="clear" w:color="auto" w:fill="E6E6E6"/>
            <w:vAlign w:val="center"/>
          </w:tcPr>
          <w:p w14:paraId="4F982C96">
            <w:pPr>
              <w:rPr>
                <w:sz w:val="21"/>
                <w:szCs w:val="21"/>
              </w:rPr>
            </w:pPr>
            <w:r>
              <w:rPr>
                <w:sz w:val="21"/>
                <w:szCs w:val="21"/>
              </w:rPr>
              <w:t>500 Hz</w:t>
            </w:r>
          </w:p>
        </w:tc>
        <w:tc>
          <w:tcPr>
            <w:shd w:val="clear" w:color="auto" w:fill="E6E6E6"/>
            <w:vAlign w:val="center"/>
          </w:tcPr>
          <w:p w14:paraId="5CB988A3">
            <w:pPr>
              <w:rPr>
                <w:sz w:val="21"/>
                <w:szCs w:val="21"/>
              </w:rPr>
            </w:pPr>
            <w:r>
              <w:rPr>
                <w:sz w:val="21"/>
                <w:szCs w:val="21"/>
              </w:rPr>
              <w:t>1000 Hz</w:t>
            </w:r>
          </w:p>
        </w:tc>
        <w:tc>
          <w:tcPr>
            <w:shd w:val="clear" w:color="auto" w:fill="E6E6E6"/>
            <w:vAlign w:val="center"/>
          </w:tcPr>
          <w:p w14:paraId="392F4E00">
            <w:pPr>
              <w:rPr>
                <w:sz w:val="21"/>
                <w:szCs w:val="21"/>
              </w:rPr>
            </w:pPr>
            <w:r>
              <w:rPr>
                <w:sz w:val="21"/>
                <w:szCs w:val="21"/>
              </w:rPr>
              <w:t>2000 Hz</w:t>
            </w:r>
          </w:p>
        </w:tc>
      </w:tr>
      <w:tr w14:paraId="61B18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488A0A">
            <w:pPr>
              <w:rPr>
                <w:sz w:val="21"/>
                <w:szCs w:val="21"/>
              </w:rPr>
            </w:pPr>
          </w:p>
        </w:tc>
        <w:tc>
          <w:tcPr>
            <w:shd w:val="clear" w:color="auto" w:fill="E6E6E6"/>
            <w:vAlign w:val="center"/>
          </w:tcPr>
          <w:p w14:paraId="42A8948D">
            <w:pPr>
              <w:rPr>
                <w:sz w:val="21"/>
                <w:szCs w:val="21"/>
              </w:rPr>
            </w:pPr>
            <w:r>
              <w:rPr>
                <w:sz w:val="21"/>
                <w:szCs w:val="21"/>
              </w:rPr>
              <w:t>分频隔声量</w:t>
            </w:r>
          </w:p>
        </w:tc>
        <w:tc>
          <w:tcPr>
            <w:vAlign w:val="center"/>
          </w:tcPr>
          <w:p w14:paraId="289B33CA">
            <w:pPr>
              <w:rPr>
                <w:sz w:val="21"/>
                <w:szCs w:val="21"/>
              </w:rPr>
            </w:pPr>
            <w:r>
              <w:rPr>
                <w:sz w:val="21"/>
                <w:szCs w:val="21"/>
              </w:rPr>
              <w:t>35.3</w:t>
            </w:r>
          </w:p>
        </w:tc>
        <w:tc>
          <w:tcPr>
            <w:vAlign w:val="center"/>
          </w:tcPr>
          <w:p w14:paraId="4E7F5CEC">
            <w:pPr>
              <w:rPr>
                <w:sz w:val="21"/>
                <w:szCs w:val="21"/>
              </w:rPr>
            </w:pPr>
            <w:r>
              <w:rPr>
                <w:sz w:val="21"/>
                <w:szCs w:val="21"/>
              </w:rPr>
              <w:t>38.6</w:t>
            </w:r>
          </w:p>
        </w:tc>
        <w:tc>
          <w:tcPr>
            <w:vAlign w:val="center"/>
          </w:tcPr>
          <w:p w14:paraId="5D299093">
            <w:pPr>
              <w:rPr>
                <w:sz w:val="21"/>
                <w:szCs w:val="21"/>
              </w:rPr>
            </w:pPr>
            <w:r>
              <w:rPr>
                <w:sz w:val="21"/>
                <w:szCs w:val="21"/>
              </w:rPr>
              <w:t>41.9</w:t>
            </w:r>
          </w:p>
        </w:tc>
        <w:tc>
          <w:tcPr>
            <w:vAlign w:val="center"/>
          </w:tcPr>
          <w:p w14:paraId="58DB5474">
            <w:pPr>
              <w:rPr>
                <w:sz w:val="21"/>
                <w:szCs w:val="21"/>
              </w:rPr>
            </w:pPr>
            <w:r>
              <w:rPr>
                <w:sz w:val="21"/>
                <w:szCs w:val="21"/>
              </w:rPr>
              <w:t>45.2</w:t>
            </w:r>
          </w:p>
        </w:tc>
        <w:tc>
          <w:tcPr>
            <w:vAlign w:val="center"/>
          </w:tcPr>
          <w:p w14:paraId="48755E20">
            <w:pPr>
              <w:rPr>
                <w:sz w:val="21"/>
                <w:szCs w:val="21"/>
              </w:rPr>
            </w:pPr>
            <w:r>
              <w:rPr>
                <w:sz w:val="21"/>
                <w:szCs w:val="21"/>
              </w:rPr>
              <w:t>48.6</w:t>
            </w:r>
          </w:p>
        </w:tc>
      </w:tr>
      <w:tr w14:paraId="30C79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2090BE">
            <w:pPr>
              <w:rPr>
                <w:sz w:val="21"/>
                <w:szCs w:val="21"/>
              </w:rPr>
            </w:pPr>
          </w:p>
        </w:tc>
        <w:tc>
          <w:tcPr>
            <w:shd w:val="clear" w:color="auto" w:fill="E6E6E6"/>
            <w:vAlign w:val="center"/>
          </w:tcPr>
          <w:p w14:paraId="3DADB643">
            <w:pPr>
              <w:rPr>
                <w:sz w:val="21"/>
                <w:szCs w:val="21"/>
              </w:rPr>
            </w:pPr>
            <w:r>
              <w:rPr>
                <w:sz w:val="21"/>
                <w:szCs w:val="21"/>
              </w:rPr>
              <w:t>不利偏差</w:t>
            </w:r>
          </w:p>
        </w:tc>
        <w:tc>
          <w:tcPr>
            <w:vAlign w:val="center"/>
          </w:tcPr>
          <w:p w14:paraId="6980DAB5">
            <w:pPr>
              <w:rPr>
                <w:sz w:val="21"/>
                <w:szCs w:val="21"/>
              </w:rPr>
            </w:pPr>
            <w:r>
              <w:rPr>
                <w:sz w:val="21"/>
                <w:szCs w:val="21"/>
              </w:rPr>
              <w:t>0.0</w:t>
            </w:r>
          </w:p>
        </w:tc>
        <w:tc>
          <w:tcPr>
            <w:vAlign w:val="center"/>
          </w:tcPr>
          <w:p w14:paraId="2D5CA6DD">
            <w:pPr>
              <w:rPr>
                <w:sz w:val="21"/>
                <w:szCs w:val="21"/>
              </w:rPr>
            </w:pPr>
            <w:r>
              <w:rPr>
                <w:sz w:val="21"/>
                <w:szCs w:val="21"/>
              </w:rPr>
              <w:t>0.4</w:t>
            </w:r>
          </w:p>
        </w:tc>
        <w:tc>
          <w:tcPr>
            <w:vAlign w:val="center"/>
          </w:tcPr>
          <w:p w14:paraId="6ABC05D9">
            <w:pPr>
              <w:rPr>
                <w:sz w:val="21"/>
                <w:szCs w:val="21"/>
              </w:rPr>
            </w:pPr>
            <w:r>
              <w:rPr>
                <w:sz w:val="21"/>
                <w:szCs w:val="21"/>
              </w:rPr>
              <w:t>4.1</w:t>
            </w:r>
          </w:p>
        </w:tc>
        <w:tc>
          <w:tcPr>
            <w:vAlign w:val="center"/>
          </w:tcPr>
          <w:p w14:paraId="69195C90">
            <w:pPr>
              <w:rPr>
                <w:sz w:val="21"/>
                <w:szCs w:val="21"/>
              </w:rPr>
            </w:pPr>
            <w:r>
              <w:rPr>
                <w:sz w:val="21"/>
                <w:szCs w:val="21"/>
              </w:rPr>
              <w:t>3.8</w:t>
            </w:r>
          </w:p>
        </w:tc>
        <w:tc>
          <w:tcPr>
            <w:vAlign w:val="center"/>
          </w:tcPr>
          <w:p w14:paraId="1D5D21CA">
            <w:pPr>
              <w:rPr>
                <w:sz w:val="21"/>
                <w:szCs w:val="21"/>
              </w:rPr>
            </w:pPr>
            <w:r>
              <w:rPr>
                <w:sz w:val="21"/>
                <w:szCs w:val="21"/>
              </w:rPr>
              <w:t>1.4</w:t>
            </w:r>
          </w:p>
        </w:tc>
      </w:tr>
      <w:tr w14:paraId="5DA8B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40F9BB">
            <w:pPr>
              <w:rPr>
                <w:sz w:val="21"/>
                <w:szCs w:val="21"/>
              </w:rPr>
            </w:pPr>
          </w:p>
        </w:tc>
        <w:tc>
          <w:tcPr>
            <w:shd w:val="clear" w:color="auto" w:fill="E6E6E6"/>
            <w:vAlign w:val="center"/>
          </w:tcPr>
          <w:p w14:paraId="39398DB3">
            <w:pPr>
              <w:rPr>
                <w:sz w:val="21"/>
                <w:szCs w:val="21"/>
              </w:rPr>
            </w:pPr>
            <w:r>
              <w:rPr>
                <w:sz w:val="21"/>
                <w:szCs w:val="21"/>
              </w:rPr>
              <w:t>计权隔声量</w:t>
            </w:r>
          </w:p>
        </w:tc>
        <w:tc>
          <w:tcPr>
            <w:gridSpan w:val="5"/>
            <w:vAlign w:val="center"/>
          </w:tcPr>
          <w:p w14:paraId="7DEA702C">
            <w:pPr>
              <w:rPr>
                <w:sz w:val="21"/>
                <w:szCs w:val="21"/>
              </w:rPr>
            </w:pPr>
            <w:r>
              <w:rPr>
                <w:sz w:val="21"/>
                <w:szCs w:val="21"/>
              </w:rPr>
              <w:t>46</w:t>
            </w:r>
          </w:p>
        </w:tc>
      </w:tr>
      <w:tr w14:paraId="0243B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9DF117">
            <w:pPr>
              <w:rPr>
                <w:sz w:val="21"/>
                <w:szCs w:val="21"/>
              </w:rPr>
            </w:pPr>
          </w:p>
        </w:tc>
        <w:tc>
          <w:tcPr>
            <w:shd w:val="clear" w:color="auto" w:fill="E6E6E6"/>
            <w:vAlign w:val="center"/>
          </w:tcPr>
          <w:p w14:paraId="5F619AC5">
            <w:pPr>
              <w:rPr>
                <w:sz w:val="21"/>
                <w:szCs w:val="21"/>
              </w:rPr>
            </w:pPr>
            <w:r>
              <w:rPr>
                <w:sz w:val="21"/>
                <w:szCs w:val="21"/>
              </w:rPr>
              <w:t>频谱修正量</w:t>
            </w:r>
          </w:p>
        </w:tc>
        <w:tc>
          <w:tcPr>
            <w:gridSpan w:val="5"/>
            <w:vAlign w:val="center"/>
          </w:tcPr>
          <w:p w14:paraId="6499819C">
            <w:pPr>
              <w:rPr>
                <w:sz w:val="21"/>
                <w:szCs w:val="21"/>
              </w:rPr>
            </w:pPr>
            <w:r>
              <w:rPr>
                <w:sz w:val="21"/>
                <w:szCs w:val="21"/>
              </w:rPr>
              <w:t>-3.0</w:t>
            </w:r>
          </w:p>
        </w:tc>
      </w:tr>
      <w:tr w14:paraId="068F5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A955F0">
            <w:pPr>
              <w:rPr>
                <w:sz w:val="21"/>
                <w:szCs w:val="21"/>
              </w:rPr>
            </w:pPr>
          </w:p>
        </w:tc>
        <w:tc>
          <w:tcPr>
            <w:shd w:val="clear" w:color="auto" w:fill="E6E6E6"/>
            <w:vAlign w:val="center"/>
          </w:tcPr>
          <w:p w14:paraId="2C581C54">
            <w:pPr>
              <w:rPr>
                <w:sz w:val="21"/>
                <w:szCs w:val="21"/>
              </w:rPr>
            </w:pPr>
            <w:r>
              <w:rPr>
                <w:sz w:val="21"/>
                <w:szCs w:val="21"/>
              </w:rPr>
              <w:t>隔声性能</w:t>
            </w:r>
          </w:p>
        </w:tc>
        <w:tc>
          <w:tcPr>
            <w:gridSpan w:val="5"/>
            <w:vAlign w:val="center"/>
          </w:tcPr>
          <w:p w14:paraId="3F41B1DE">
            <w:pPr>
              <w:rPr>
                <w:sz w:val="21"/>
                <w:szCs w:val="21"/>
              </w:rPr>
            </w:pPr>
            <w:r>
              <w:rPr>
                <w:sz w:val="21"/>
                <w:szCs w:val="21"/>
              </w:rPr>
              <w:t>43</w:t>
            </w:r>
          </w:p>
        </w:tc>
      </w:tr>
      <w:tr w14:paraId="3E48B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D119AB">
            <w:pPr>
              <w:rPr>
                <w:sz w:val="21"/>
                <w:szCs w:val="21"/>
              </w:rPr>
            </w:pPr>
          </w:p>
        </w:tc>
        <w:tc>
          <w:tcPr>
            <w:shd w:val="clear" w:color="auto" w:fill="E6E6E6"/>
            <w:vAlign w:val="center"/>
          </w:tcPr>
          <w:p w14:paraId="3B919AE9">
            <w:pPr>
              <w:rPr>
                <w:sz w:val="21"/>
                <w:szCs w:val="21"/>
              </w:rPr>
            </w:pPr>
            <w:r>
              <w:rPr>
                <w:sz w:val="21"/>
                <w:szCs w:val="21"/>
              </w:rPr>
              <w:t>限值</w:t>
            </w:r>
          </w:p>
        </w:tc>
        <w:tc>
          <w:tcPr>
            <w:gridSpan w:val="5"/>
            <w:vAlign w:val="center"/>
          </w:tcPr>
          <w:p w14:paraId="715337A9">
            <w:pPr>
              <w:rPr>
                <w:sz w:val="21"/>
                <w:szCs w:val="21"/>
              </w:rPr>
            </w:pPr>
            <w:r>
              <w:rPr>
                <w:sz w:val="21"/>
                <w:szCs w:val="21"/>
              </w:rPr>
              <w:t>低限:≥45,高要求:≥50</w:t>
            </w:r>
          </w:p>
        </w:tc>
      </w:tr>
      <w:tr w14:paraId="0494F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660433">
            <w:pPr>
              <w:rPr>
                <w:sz w:val="21"/>
                <w:szCs w:val="21"/>
              </w:rPr>
            </w:pPr>
          </w:p>
        </w:tc>
        <w:tc>
          <w:tcPr>
            <w:shd w:val="clear" w:color="auto" w:fill="E6E6E6"/>
            <w:vAlign w:val="center"/>
          </w:tcPr>
          <w:p w14:paraId="5BECE8A9">
            <w:pPr>
              <w:rPr>
                <w:sz w:val="21"/>
                <w:szCs w:val="21"/>
              </w:rPr>
            </w:pPr>
            <w:r>
              <w:rPr>
                <w:sz w:val="21"/>
                <w:szCs w:val="21"/>
              </w:rPr>
              <w:t>结论</w:t>
            </w:r>
          </w:p>
        </w:tc>
        <w:tc>
          <w:tcPr>
            <w:gridSpan w:val="5"/>
            <w:vAlign w:val="center"/>
          </w:tcPr>
          <w:p w14:paraId="1630CE40">
            <w:pPr>
              <w:rPr>
                <w:sz w:val="21"/>
                <w:szCs w:val="21"/>
              </w:rPr>
            </w:pPr>
            <w:r>
              <w:rPr>
                <w:color w:val="FF0000"/>
                <w:sz w:val="21"/>
                <w:szCs w:val="21"/>
              </w:rPr>
              <w:t>不满足</w:t>
            </w:r>
          </w:p>
        </w:tc>
      </w:tr>
      <w:tr w14:paraId="71CBB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0B6599">
            <w:pPr>
              <w:rPr>
                <w:sz w:val="21"/>
                <w:szCs w:val="21"/>
              </w:rPr>
            </w:pPr>
            <w:r>
              <w:rPr>
                <w:sz w:val="21"/>
                <w:szCs w:val="21"/>
              </w:rPr>
              <w:t>会议室(办公建筑)外墙</w:t>
            </w:r>
          </w:p>
        </w:tc>
        <w:tc>
          <w:tcPr>
            <w:shd w:val="clear" w:color="auto" w:fill="E6E6E6"/>
            <w:vAlign w:val="center"/>
          </w:tcPr>
          <w:p w14:paraId="24C4BB8E">
            <w:pPr>
              <w:rPr>
                <w:sz w:val="21"/>
                <w:szCs w:val="21"/>
              </w:rPr>
            </w:pPr>
            <w:r>
              <w:rPr>
                <w:sz w:val="21"/>
                <w:szCs w:val="21"/>
              </w:rPr>
              <w:t>构造做法</w:t>
            </w:r>
          </w:p>
        </w:tc>
        <w:tc>
          <w:tcPr>
            <w:gridSpan w:val="5"/>
            <w:vAlign w:val="center"/>
          </w:tcPr>
          <w:p w14:paraId="5B5F710C">
            <w:pPr>
              <w:rPr>
                <w:sz w:val="21"/>
                <w:szCs w:val="21"/>
              </w:rPr>
            </w:pPr>
            <w:r>
              <w:rPr>
                <w:sz w:val="21"/>
                <w:szCs w:val="21"/>
              </w:rPr>
              <w:t>页岩砖墙 20mm＋金属龙骨 0mm＋岩棉板(ρ0≥80) 40mm＋胶黏剂 2mm＋聚合物水泥砂浆 5mm＋水泥砂浆 10mm＋外墙界面剂 0mm＋蒸压砂加气混凝土砌块B07 200mm</w:t>
            </w:r>
          </w:p>
        </w:tc>
      </w:tr>
      <w:tr w14:paraId="5CB01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262E86">
            <w:pPr>
              <w:rPr>
                <w:sz w:val="21"/>
                <w:szCs w:val="21"/>
              </w:rPr>
            </w:pPr>
          </w:p>
        </w:tc>
        <w:tc>
          <w:tcPr>
            <w:shd w:val="clear" w:color="auto" w:fill="E6E6E6"/>
            <w:vAlign w:val="center"/>
          </w:tcPr>
          <w:p w14:paraId="14B488E8">
            <w:pPr>
              <w:rPr>
                <w:sz w:val="21"/>
                <w:szCs w:val="21"/>
              </w:rPr>
            </w:pPr>
            <w:r>
              <w:rPr>
                <w:sz w:val="21"/>
                <w:szCs w:val="21"/>
              </w:rPr>
              <w:t>参照构造</w:t>
            </w:r>
          </w:p>
        </w:tc>
        <w:tc>
          <w:tcPr>
            <w:gridSpan w:val="5"/>
            <w:vAlign w:val="center"/>
          </w:tcPr>
          <w:p w14:paraId="4D66CCCA">
            <w:pPr>
              <w:rPr>
                <w:sz w:val="21"/>
                <w:szCs w:val="21"/>
              </w:rPr>
            </w:pPr>
            <w:r>
              <w:rPr>
                <w:sz w:val="21"/>
                <w:szCs w:val="21"/>
              </w:rPr>
              <w:t>--</w:t>
            </w:r>
          </w:p>
        </w:tc>
      </w:tr>
      <w:tr w14:paraId="13FAE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E1AB8F">
            <w:pPr>
              <w:rPr>
                <w:sz w:val="21"/>
                <w:szCs w:val="21"/>
              </w:rPr>
            </w:pPr>
          </w:p>
        </w:tc>
        <w:tc>
          <w:tcPr>
            <w:shd w:val="clear" w:color="auto" w:fill="E6E6E6"/>
            <w:vAlign w:val="center"/>
          </w:tcPr>
          <w:p w14:paraId="0A109EA2">
            <w:pPr>
              <w:rPr>
                <w:sz w:val="21"/>
                <w:szCs w:val="21"/>
              </w:rPr>
            </w:pPr>
            <w:r>
              <w:rPr>
                <w:sz w:val="21"/>
                <w:szCs w:val="21"/>
              </w:rPr>
              <w:t>面密度(kg/㎡)</w:t>
            </w:r>
          </w:p>
        </w:tc>
        <w:tc>
          <w:tcPr>
            <w:gridSpan w:val="5"/>
            <w:vAlign w:val="center"/>
          </w:tcPr>
          <w:p w14:paraId="02866C35">
            <w:pPr>
              <w:rPr>
                <w:sz w:val="21"/>
                <w:szCs w:val="21"/>
              </w:rPr>
            </w:pPr>
            <w:r>
              <w:rPr>
                <w:sz w:val="21"/>
                <w:szCs w:val="21"/>
              </w:rPr>
              <w:t>207</w:t>
            </w:r>
          </w:p>
        </w:tc>
      </w:tr>
      <w:tr w14:paraId="54918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DF9222">
            <w:pPr>
              <w:rPr>
                <w:sz w:val="21"/>
                <w:szCs w:val="21"/>
              </w:rPr>
            </w:pPr>
          </w:p>
        </w:tc>
        <w:tc>
          <w:tcPr>
            <w:shd w:val="clear" w:color="auto" w:fill="E6E6E6"/>
            <w:vAlign w:val="center"/>
          </w:tcPr>
          <w:p w14:paraId="4074B8EF">
            <w:pPr>
              <w:rPr>
                <w:sz w:val="21"/>
                <w:szCs w:val="21"/>
              </w:rPr>
            </w:pPr>
            <w:r>
              <w:rPr>
                <w:sz w:val="21"/>
                <w:szCs w:val="21"/>
              </w:rPr>
              <w:t>隔声量来源</w:t>
            </w:r>
          </w:p>
        </w:tc>
        <w:tc>
          <w:tcPr>
            <w:gridSpan w:val="5"/>
            <w:vAlign w:val="center"/>
          </w:tcPr>
          <w:p w14:paraId="78F33D2B">
            <w:pPr>
              <w:rPr>
                <w:sz w:val="21"/>
                <w:szCs w:val="21"/>
              </w:rPr>
            </w:pPr>
            <w:r>
              <w:rPr>
                <w:sz w:val="21"/>
                <w:szCs w:val="21"/>
              </w:rPr>
              <w:t>通过经验公式计算</w:t>
            </w:r>
          </w:p>
        </w:tc>
      </w:tr>
      <w:tr w14:paraId="2FE8A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2A737B">
            <w:pPr>
              <w:rPr>
                <w:sz w:val="21"/>
                <w:szCs w:val="21"/>
              </w:rPr>
            </w:pPr>
          </w:p>
        </w:tc>
        <w:tc>
          <w:tcPr>
            <w:shd w:val="clear" w:color="auto" w:fill="E6E6E6"/>
            <w:vAlign w:val="center"/>
          </w:tcPr>
          <w:p w14:paraId="384602F9">
            <w:pPr>
              <w:rPr>
                <w:sz w:val="21"/>
                <w:szCs w:val="21"/>
              </w:rPr>
            </w:pPr>
            <w:r>
              <w:rPr>
                <w:sz w:val="21"/>
                <w:szCs w:val="21"/>
              </w:rPr>
              <w:t>倍频程频率</w:t>
            </w:r>
          </w:p>
        </w:tc>
        <w:tc>
          <w:tcPr>
            <w:shd w:val="clear" w:color="auto" w:fill="E6E6E6"/>
            <w:vAlign w:val="center"/>
          </w:tcPr>
          <w:p w14:paraId="04FD3EDD">
            <w:pPr>
              <w:rPr>
                <w:sz w:val="21"/>
                <w:szCs w:val="21"/>
              </w:rPr>
            </w:pPr>
            <w:r>
              <w:rPr>
                <w:sz w:val="21"/>
                <w:szCs w:val="21"/>
              </w:rPr>
              <w:t>125 Hz</w:t>
            </w:r>
          </w:p>
        </w:tc>
        <w:tc>
          <w:tcPr>
            <w:shd w:val="clear" w:color="auto" w:fill="E6E6E6"/>
            <w:vAlign w:val="center"/>
          </w:tcPr>
          <w:p w14:paraId="4F7CF60C">
            <w:pPr>
              <w:rPr>
                <w:sz w:val="21"/>
                <w:szCs w:val="21"/>
              </w:rPr>
            </w:pPr>
            <w:r>
              <w:rPr>
                <w:sz w:val="21"/>
                <w:szCs w:val="21"/>
              </w:rPr>
              <w:t>250 Hz</w:t>
            </w:r>
          </w:p>
        </w:tc>
        <w:tc>
          <w:tcPr>
            <w:shd w:val="clear" w:color="auto" w:fill="E6E6E6"/>
            <w:vAlign w:val="center"/>
          </w:tcPr>
          <w:p w14:paraId="0892E0A6">
            <w:pPr>
              <w:rPr>
                <w:sz w:val="21"/>
                <w:szCs w:val="21"/>
              </w:rPr>
            </w:pPr>
            <w:r>
              <w:rPr>
                <w:sz w:val="21"/>
                <w:szCs w:val="21"/>
              </w:rPr>
              <w:t>500 Hz</w:t>
            </w:r>
          </w:p>
        </w:tc>
        <w:tc>
          <w:tcPr>
            <w:shd w:val="clear" w:color="auto" w:fill="E6E6E6"/>
            <w:vAlign w:val="center"/>
          </w:tcPr>
          <w:p w14:paraId="1ECADEA6">
            <w:pPr>
              <w:rPr>
                <w:sz w:val="21"/>
                <w:szCs w:val="21"/>
              </w:rPr>
            </w:pPr>
            <w:r>
              <w:rPr>
                <w:sz w:val="21"/>
                <w:szCs w:val="21"/>
              </w:rPr>
              <w:t>1000 Hz</w:t>
            </w:r>
          </w:p>
        </w:tc>
        <w:tc>
          <w:tcPr>
            <w:shd w:val="clear" w:color="auto" w:fill="E6E6E6"/>
            <w:vAlign w:val="center"/>
          </w:tcPr>
          <w:p w14:paraId="4EF8AF10">
            <w:pPr>
              <w:rPr>
                <w:sz w:val="21"/>
                <w:szCs w:val="21"/>
              </w:rPr>
            </w:pPr>
            <w:r>
              <w:rPr>
                <w:sz w:val="21"/>
                <w:szCs w:val="21"/>
              </w:rPr>
              <w:t>2000 Hz</w:t>
            </w:r>
          </w:p>
        </w:tc>
      </w:tr>
      <w:tr w14:paraId="00B2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4C4A5F">
            <w:pPr>
              <w:rPr>
                <w:sz w:val="21"/>
                <w:szCs w:val="21"/>
              </w:rPr>
            </w:pPr>
          </w:p>
        </w:tc>
        <w:tc>
          <w:tcPr>
            <w:shd w:val="clear" w:color="auto" w:fill="E6E6E6"/>
            <w:vAlign w:val="center"/>
          </w:tcPr>
          <w:p w14:paraId="15B9B22B">
            <w:pPr>
              <w:rPr>
                <w:sz w:val="21"/>
                <w:szCs w:val="21"/>
              </w:rPr>
            </w:pPr>
            <w:r>
              <w:rPr>
                <w:sz w:val="21"/>
                <w:szCs w:val="21"/>
              </w:rPr>
              <w:t>分频隔声量</w:t>
            </w:r>
          </w:p>
        </w:tc>
        <w:tc>
          <w:tcPr>
            <w:vAlign w:val="center"/>
          </w:tcPr>
          <w:p w14:paraId="5D456206">
            <w:pPr>
              <w:rPr>
                <w:sz w:val="21"/>
                <w:szCs w:val="21"/>
              </w:rPr>
            </w:pPr>
            <w:r>
              <w:rPr>
                <w:sz w:val="21"/>
                <w:szCs w:val="21"/>
              </w:rPr>
              <w:t>35.3</w:t>
            </w:r>
          </w:p>
        </w:tc>
        <w:tc>
          <w:tcPr>
            <w:vAlign w:val="center"/>
          </w:tcPr>
          <w:p w14:paraId="785121F9">
            <w:pPr>
              <w:rPr>
                <w:sz w:val="21"/>
                <w:szCs w:val="21"/>
              </w:rPr>
            </w:pPr>
            <w:r>
              <w:rPr>
                <w:sz w:val="21"/>
                <w:szCs w:val="21"/>
              </w:rPr>
              <w:t>38.6</w:t>
            </w:r>
          </w:p>
        </w:tc>
        <w:tc>
          <w:tcPr>
            <w:vAlign w:val="center"/>
          </w:tcPr>
          <w:p w14:paraId="67F52356">
            <w:pPr>
              <w:rPr>
                <w:sz w:val="21"/>
                <w:szCs w:val="21"/>
              </w:rPr>
            </w:pPr>
            <w:r>
              <w:rPr>
                <w:sz w:val="21"/>
                <w:szCs w:val="21"/>
              </w:rPr>
              <w:t>41.9</w:t>
            </w:r>
          </w:p>
        </w:tc>
        <w:tc>
          <w:tcPr>
            <w:vAlign w:val="center"/>
          </w:tcPr>
          <w:p w14:paraId="3581B225">
            <w:pPr>
              <w:rPr>
                <w:sz w:val="21"/>
                <w:szCs w:val="21"/>
              </w:rPr>
            </w:pPr>
            <w:r>
              <w:rPr>
                <w:sz w:val="21"/>
                <w:szCs w:val="21"/>
              </w:rPr>
              <w:t>45.2</w:t>
            </w:r>
          </w:p>
        </w:tc>
        <w:tc>
          <w:tcPr>
            <w:vAlign w:val="center"/>
          </w:tcPr>
          <w:p w14:paraId="3DED80D6">
            <w:pPr>
              <w:rPr>
                <w:sz w:val="21"/>
                <w:szCs w:val="21"/>
              </w:rPr>
            </w:pPr>
            <w:r>
              <w:rPr>
                <w:sz w:val="21"/>
                <w:szCs w:val="21"/>
              </w:rPr>
              <w:t>48.6</w:t>
            </w:r>
          </w:p>
        </w:tc>
      </w:tr>
      <w:tr w14:paraId="7C52F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62138A">
            <w:pPr>
              <w:rPr>
                <w:sz w:val="21"/>
                <w:szCs w:val="21"/>
              </w:rPr>
            </w:pPr>
          </w:p>
        </w:tc>
        <w:tc>
          <w:tcPr>
            <w:shd w:val="clear" w:color="auto" w:fill="E6E6E6"/>
            <w:vAlign w:val="center"/>
          </w:tcPr>
          <w:p w14:paraId="1C5DB14A">
            <w:pPr>
              <w:rPr>
                <w:sz w:val="21"/>
                <w:szCs w:val="21"/>
              </w:rPr>
            </w:pPr>
            <w:r>
              <w:rPr>
                <w:sz w:val="21"/>
                <w:szCs w:val="21"/>
              </w:rPr>
              <w:t>不利偏差</w:t>
            </w:r>
          </w:p>
        </w:tc>
        <w:tc>
          <w:tcPr>
            <w:vAlign w:val="center"/>
          </w:tcPr>
          <w:p w14:paraId="70C9BAB2">
            <w:pPr>
              <w:rPr>
                <w:sz w:val="21"/>
                <w:szCs w:val="21"/>
              </w:rPr>
            </w:pPr>
            <w:r>
              <w:rPr>
                <w:sz w:val="21"/>
                <w:szCs w:val="21"/>
              </w:rPr>
              <w:t>0.0</w:t>
            </w:r>
          </w:p>
        </w:tc>
        <w:tc>
          <w:tcPr>
            <w:vAlign w:val="center"/>
          </w:tcPr>
          <w:p w14:paraId="51267DC0">
            <w:pPr>
              <w:rPr>
                <w:sz w:val="21"/>
                <w:szCs w:val="21"/>
              </w:rPr>
            </w:pPr>
            <w:r>
              <w:rPr>
                <w:sz w:val="21"/>
                <w:szCs w:val="21"/>
              </w:rPr>
              <w:t>0.4</w:t>
            </w:r>
          </w:p>
        </w:tc>
        <w:tc>
          <w:tcPr>
            <w:vAlign w:val="center"/>
          </w:tcPr>
          <w:p w14:paraId="5EE048F0">
            <w:pPr>
              <w:rPr>
                <w:sz w:val="21"/>
                <w:szCs w:val="21"/>
              </w:rPr>
            </w:pPr>
            <w:r>
              <w:rPr>
                <w:sz w:val="21"/>
                <w:szCs w:val="21"/>
              </w:rPr>
              <w:t>4.1</w:t>
            </w:r>
          </w:p>
        </w:tc>
        <w:tc>
          <w:tcPr>
            <w:vAlign w:val="center"/>
          </w:tcPr>
          <w:p w14:paraId="56945432">
            <w:pPr>
              <w:rPr>
                <w:sz w:val="21"/>
                <w:szCs w:val="21"/>
              </w:rPr>
            </w:pPr>
            <w:r>
              <w:rPr>
                <w:sz w:val="21"/>
                <w:szCs w:val="21"/>
              </w:rPr>
              <w:t>3.8</w:t>
            </w:r>
          </w:p>
        </w:tc>
        <w:tc>
          <w:tcPr>
            <w:vAlign w:val="center"/>
          </w:tcPr>
          <w:p w14:paraId="0DFE3875">
            <w:pPr>
              <w:rPr>
                <w:sz w:val="21"/>
                <w:szCs w:val="21"/>
              </w:rPr>
            </w:pPr>
            <w:r>
              <w:rPr>
                <w:sz w:val="21"/>
                <w:szCs w:val="21"/>
              </w:rPr>
              <w:t>1.4</w:t>
            </w:r>
          </w:p>
        </w:tc>
      </w:tr>
      <w:tr w14:paraId="69F2D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B3EA0D">
            <w:pPr>
              <w:rPr>
                <w:sz w:val="21"/>
                <w:szCs w:val="21"/>
              </w:rPr>
            </w:pPr>
          </w:p>
        </w:tc>
        <w:tc>
          <w:tcPr>
            <w:shd w:val="clear" w:color="auto" w:fill="E6E6E6"/>
            <w:vAlign w:val="center"/>
          </w:tcPr>
          <w:p w14:paraId="33C71E74">
            <w:pPr>
              <w:rPr>
                <w:sz w:val="21"/>
                <w:szCs w:val="21"/>
              </w:rPr>
            </w:pPr>
            <w:r>
              <w:rPr>
                <w:sz w:val="21"/>
                <w:szCs w:val="21"/>
              </w:rPr>
              <w:t>计权隔声量</w:t>
            </w:r>
          </w:p>
        </w:tc>
        <w:tc>
          <w:tcPr>
            <w:gridSpan w:val="5"/>
            <w:vAlign w:val="center"/>
          </w:tcPr>
          <w:p w14:paraId="037343D7">
            <w:pPr>
              <w:rPr>
                <w:sz w:val="21"/>
                <w:szCs w:val="21"/>
              </w:rPr>
            </w:pPr>
            <w:r>
              <w:rPr>
                <w:sz w:val="21"/>
                <w:szCs w:val="21"/>
              </w:rPr>
              <w:t>46</w:t>
            </w:r>
          </w:p>
        </w:tc>
      </w:tr>
      <w:tr w14:paraId="69786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72EE7C">
            <w:pPr>
              <w:rPr>
                <w:sz w:val="21"/>
                <w:szCs w:val="21"/>
              </w:rPr>
            </w:pPr>
          </w:p>
        </w:tc>
        <w:tc>
          <w:tcPr>
            <w:shd w:val="clear" w:color="auto" w:fill="E6E6E6"/>
            <w:vAlign w:val="center"/>
          </w:tcPr>
          <w:p w14:paraId="6D3F7715">
            <w:pPr>
              <w:rPr>
                <w:sz w:val="21"/>
                <w:szCs w:val="21"/>
              </w:rPr>
            </w:pPr>
            <w:r>
              <w:rPr>
                <w:sz w:val="21"/>
                <w:szCs w:val="21"/>
              </w:rPr>
              <w:t>频谱修正量</w:t>
            </w:r>
          </w:p>
        </w:tc>
        <w:tc>
          <w:tcPr>
            <w:gridSpan w:val="5"/>
            <w:vAlign w:val="center"/>
          </w:tcPr>
          <w:p w14:paraId="6BBEC721">
            <w:pPr>
              <w:rPr>
                <w:sz w:val="21"/>
                <w:szCs w:val="21"/>
              </w:rPr>
            </w:pPr>
            <w:r>
              <w:rPr>
                <w:sz w:val="21"/>
                <w:szCs w:val="21"/>
              </w:rPr>
              <w:t>-3.0</w:t>
            </w:r>
          </w:p>
        </w:tc>
      </w:tr>
      <w:tr w14:paraId="37444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FE7726">
            <w:pPr>
              <w:rPr>
                <w:sz w:val="21"/>
                <w:szCs w:val="21"/>
              </w:rPr>
            </w:pPr>
          </w:p>
        </w:tc>
        <w:tc>
          <w:tcPr>
            <w:shd w:val="clear" w:color="auto" w:fill="E6E6E6"/>
            <w:vAlign w:val="center"/>
          </w:tcPr>
          <w:p w14:paraId="092C6382">
            <w:pPr>
              <w:rPr>
                <w:sz w:val="21"/>
                <w:szCs w:val="21"/>
              </w:rPr>
            </w:pPr>
            <w:r>
              <w:rPr>
                <w:sz w:val="21"/>
                <w:szCs w:val="21"/>
              </w:rPr>
              <w:t>隔声性能</w:t>
            </w:r>
          </w:p>
        </w:tc>
        <w:tc>
          <w:tcPr>
            <w:gridSpan w:val="5"/>
            <w:vAlign w:val="center"/>
          </w:tcPr>
          <w:p w14:paraId="6FCF3585">
            <w:pPr>
              <w:rPr>
                <w:sz w:val="21"/>
                <w:szCs w:val="21"/>
              </w:rPr>
            </w:pPr>
            <w:r>
              <w:rPr>
                <w:sz w:val="21"/>
                <w:szCs w:val="21"/>
              </w:rPr>
              <w:t>43</w:t>
            </w:r>
          </w:p>
        </w:tc>
      </w:tr>
      <w:tr w14:paraId="0CCDB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AC3598">
            <w:pPr>
              <w:rPr>
                <w:sz w:val="21"/>
                <w:szCs w:val="21"/>
              </w:rPr>
            </w:pPr>
          </w:p>
        </w:tc>
        <w:tc>
          <w:tcPr>
            <w:shd w:val="clear" w:color="auto" w:fill="E6E6E6"/>
            <w:vAlign w:val="center"/>
          </w:tcPr>
          <w:p w14:paraId="333EAA95">
            <w:pPr>
              <w:rPr>
                <w:sz w:val="21"/>
                <w:szCs w:val="21"/>
              </w:rPr>
            </w:pPr>
            <w:r>
              <w:rPr>
                <w:sz w:val="21"/>
                <w:szCs w:val="21"/>
              </w:rPr>
              <w:t>限值</w:t>
            </w:r>
          </w:p>
        </w:tc>
        <w:tc>
          <w:tcPr>
            <w:gridSpan w:val="5"/>
            <w:vAlign w:val="center"/>
          </w:tcPr>
          <w:p w14:paraId="5A5A06ED">
            <w:pPr>
              <w:rPr>
                <w:sz w:val="21"/>
                <w:szCs w:val="21"/>
              </w:rPr>
            </w:pPr>
            <w:r>
              <w:rPr>
                <w:sz w:val="21"/>
                <w:szCs w:val="21"/>
              </w:rPr>
              <w:t>低限:≥45,高要求:≥50</w:t>
            </w:r>
          </w:p>
        </w:tc>
      </w:tr>
      <w:tr w14:paraId="117B8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8805BC">
            <w:pPr>
              <w:rPr>
                <w:sz w:val="21"/>
                <w:szCs w:val="21"/>
              </w:rPr>
            </w:pPr>
          </w:p>
        </w:tc>
        <w:tc>
          <w:tcPr>
            <w:shd w:val="clear" w:color="auto" w:fill="E6E6E6"/>
            <w:vAlign w:val="center"/>
          </w:tcPr>
          <w:p w14:paraId="10E5A01E">
            <w:pPr>
              <w:rPr>
                <w:sz w:val="21"/>
                <w:szCs w:val="21"/>
              </w:rPr>
            </w:pPr>
            <w:r>
              <w:rPr>
                <w:sz w:val="21"/>
                <w:szCs w:val="21"/>
              </w:rPr>
              <w:t>结论</w:t>
            </w:r>
          </w:p>
        </w:tc>
        <w:tc>
          <w:tcPr>
            <w:gridSpan w:val="5"/>
            <w:vAlign w:val="center"/>
          </w:tcPr>
          <w:p w14:paraId="51F67CB2">
            <w:pPr>
              <w:rPr>
                <w:sz w:val="21"/>
                <w:szCs w:val="21"/>
              </w:rPr>
            </w:pPr>
            <w:r>
              <w:rPr>
                <w:color w:val="FF0000"/>
                <w:sz w:val="21"/>
                <w:szCs w:val="21"/>
              </w:rPr>
              <w:t>不满足</w:t>
            </w:r>
          </w:p>
        </w:tc>
      </w:tr>
      <w:tr w14:paraId="18A05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F14952">
            <w:pPr>
              <w:rPr>
                <w:sz w:val="21"/>
                <w:szCs w:val="21"/>
              </w:rPr>
            </w:pPr>
            <w:r>
              <w:rPr>
                <w:sz w:val="21"/>
                <w:szCs w:val="21"/>
              </w:rPr>
              <w:t>办公室(办公建筑)与普通房间之间隔墙</w:t>
            </w:r>
          </w:p>
        </w:tc>
        <w:tc>
          <w:tcPr>
            <w:shd w:val="clear" w:color="auto" w:fill="E6E6E6"/>
            <w:vAlign w:val="center"/>
          </w:tcPr>
          <w:p w14:paraId="38C06899">
            <w:pPr>
              <w:rPr>
                <w:sz w:val="21"/>
                <w:szCs w:val="21"/>
              </w:rPr>
            </w:pPr>
            <w:r>
              <w:rPr>
                <w:sz w:val="21"/>
                <w:szCs w:val="21"/>
              </w:rPr>
              <w:t>构造做法</w:t>
            </w:r>
          </w:p>
        </w:tc>
        <w:tc>
          <w:tcPr>
            <w:gridSpan w:val="5"/>
            <w:vAlign w:val="center"/>
          </w:tcPr>
          <w:p w14:paraId="365C89E4">
            <w:pPr>
              <w:rPr>
                <w:sz w:val="21"/>
                <w:szCs w:val="21"/>
              </w:rPr>
            </w:pPr>
            <w:r>
              <w:rPr>
                <w:sz w:val="21"/>
                <w:szCs w:val="21"/>
              </w:rPr>
              <w:t>水泥砂浆 20mm＋蒸压砂加气混凝土砌块B05 190mm＋水泥砂浆 20mm</w:t>
            </w:r>
          </w:p>
        </w:tc>
      </w:tr>
      <w:tr w14:paraId="3074D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02C356">
            <w:pPr>
              <w:rPr>
                <w:sz w:val="21"/>
                <w:szCs w:val="21"/>
              </w:rPr>
            </w:pPr>
          </w:p>
        </w:tc>
        <w:tc>
          <w:tcPr>
            <w:shd w:val="clear" w:color="auto" w:fill="E6E6E6"/>
            <w:vAlign w:val="center"/>
          </w:tcPr>
          <w:p w14:paraId="4E9480ED">
            <w:pPr>
              <w:rPr>
                <w:sz w:val="21"/>
                <w:szCs w:val="21"/>
              </w:rPr>
            </w:pPr>
            <w:r>
              <w:rPr>
                <w:sz w:val="21"/>
                <w:szCs w:val="21"/>
              </w:rPr>
              <w:t>参照构造</w:t>
            </w:r>
          </w:p>
        </w:tc>
        <w:tc>
          <w:tcPr>
            <w:gridSpan w:val="5"/>
            <w:vAlign w:val="center"/>
          </w:tcPr>
          <w:p w14:paraId="445172A2">
            <w:pPr>
              <w:rPr>
                <w:sz w:val="21"/>
                <w:szCs w:val="21"/>
              </w:rPr>
            </w:pPr>
            <w:r>
              <w:rPr>
                <w:sz w:val="21"/>
                <w:szCs w:val="21"/>
              </w:rPr>
              <w:t>--</w:t>
            </w:r>
          </w:p>
        </w:tc>
      </w:tr>
      <w:tr w14:paraId="1A950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E41507">
            <w:pPr>
              <w:rPr>
                <w:sz w:val="21"/>
                <w:szCs w:val="21"/>
              </w:rPr>
            </w:pPr>
          </w:p>
        </w:tc>
        <w:tc>
          <w:tcPr>
            <w:shd w:val="clear" w:color="auto" w:fill="E6E6E6"/>
            <w:vAlign w:val="center"/>
          </w:tcPr>
          <w:p w14:paraId="0B315D5A">
            <w:pPr>
              <w:rPr>
                <w:sz w:val="21"/>
                <w:szCs w:val="21"/>
              </w:rPr>
            </w:pPr>
            <w:r>
              <w:rPr>
                <w:sz w:val="21"/>
                <w:szCs w:val="21"/>
              </w:rPr>
              <w:t>面密度(kg/㎡)</w:t>
            </w:r>
          </w:p>
        </w:tc>
        <w:tc>
          <w:tcPr>
            <w:gridSpan w:val="5"/>
            <w:vAlign w:val="center"/>
          </w:tcPr>
          <w:p w14:paraId="263F9D84">
            <w:pPr>
              <w:rPr>
                <w:sz w:val="21"/>
                <w:szCs w:val="21"/>
              </w:rPr>
            </w:pPr>
            <w:r>
              <w:rPr>
                <w:sz w:val="21"/>
                <w:szCs w:val="21"/>
              </w:rPr>
              <w:t>167</w:t>
            </w:r>
          </w:p>
        </w:tc>
      </w:tr>
      <w:tr w14:paraId="79C39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9D2F48">
            <w:pPr>
              <w:rPr>
                <w:sz w:val="21"/>
                <w:szCs w:val="21"/>
              </w:rPr>
            </w:pPr>
          </w:p>
        </w:tc>
        <w:tc>
          <w:tcPr>
            <w:shd w:val="clear" w:color="auto" w:fill="E6E6E6"/>
            <w:vAlign w:val="center"/>
          </w:tcPr>
          <w:p w14:paraId="78653981">
            <w:pPr>
              <w:rPr>
                <w:sz w:val="21"/>
                <w:szCs w:val="21"/>
              </w:rPr>
            </w:pPr>
            <w:r>
              <w:rPr>
                <w:sz w:val="21"/>
                <w:szCs w:val="21"/>
              </w:rPr>
              <w:t>隔声量来源</w:t>
            </w:r>
          </w:p>
        </w:tc>
        <w:tc>
          <w:tcPr>
            <w:gridSpan w:val="5"/>
            <w:vAlign w:val="center"/>
          </w:tcPr>
          <w:p w14:paraId="2AB157EA">
            <w:pPr>
              <w:rPr>
                <w:sz w:val="21"/>
                <w:szCs w:val="21"/>
              </w:rPr>
            </w:pPr>
            <w:r>
              <w:rPr>
                <w:sz w:val="21"/>
                <w:szCs w:val="21"/>
              </w:rPr>
              <w:t>通过经验公式计算</w:t>
            </w:r>
          </w:p>
        </w:tc>
      </w:tr>
      <w:tr w14:paraId="57E16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822391">
            <w:pPr>
              <w:rPr>
                <w:sz w:val="21"/>
                <w:szCs w:val="21"/>
              </w:rPr>
            </w:pPr>
          </w:p>
        </w:tc>
        <w:tc>
          <w:tcPr>
            <w:shd w:val="clear" w:color="auto" w:fill="E6E6E6"/>
            <w:vAlign w:val="center"/>
          </w:tcPr>
          <w:p w14:paraId="6F2DA287">
            <w:pPr>
              <w:rPr>
                <w:sz w:val="21"/>
                <w:szCs w:val="21"/>
              </w:rPr>
            </w:pPr>
            <w:r>
              <w:rPr>
                <w:sz w:val="21"/>
                <w:szCs w:val="21"/>
              </w:rPr>
              <w:t>倍频程频率</w:t>
            </w:r>
          </w:p>
        </w:tc>
        <w:tc>
          <w:tcPr>
            <w:shd w:val="clear" w:color="auto" w:fill="E6E6E6"/>
            <w:vAlign w:val="center"/>
          </w:tcPr>
          <w:p w14:paraId="005784F3">
            <w:pPr>
              <w:rPr>
                <w:sz w:val="21"/>
                <w:szCs w:val="21"/>
              </w:rPr>
            </w:pPr>
            <w:r>
              <w:rPr>
                <w:sz w:val="21"/>
                <w:szCs w:val="21"/>
              </w:rPr>
              <w:t>125 Hz</w:t>
            </w:r>
          </w:p>
        </w:tc>
        <w:tc>
          <w:tcPr>
            <w:shd w:val="clear" w:color="auto" w:fill="E6E6E6"/>
            <w:vAlign w:val="center"/>
          </w:tcPr>
          <w:p w14:paraId="1704ED7E">
            <w:pPr>
              <w:rPr>
                <w:sz w:val="21"/>
                <w:szCs w:val="21"/>
              </w:rPr>
            </w:pPr>
            <w:r>
              <w:rPr>
                <w:sz w:val="21"/>
                <w:szCs w:val="21"/>
              </w:rPr>
              <w:t>250 Hz</w:t>
            </w:r>
          </w:p>
        </w:tc>
        <w:tc>
          <w:tcPr>
            <w:shd w:val="clear" w:color="auto" w:fill="E6E6E6"/>
            <w:vAlign w:val="center"/>
          </w:tcPr>
          <w:p w14:paraId="07CDC27A">
            <w:pPr>
              <w:rPr>
                <w:sz w:val="21"/>
                <w:szCs w:val="21"/>
              </w:rPr>
            </w:pPr>
            <w:r>
              <w:rPr>
                <w:sz w:val="21"/>
                <w:szCs w:val="21"/>
              </w:rPr>
              <w:t>500 Hz</w:t>
            </w:r>
          </w:p>
        </w:tc>
        <w:tc>
          <w:tcPr>
            <w:shd w:val="clear" w:color="auto" w:fill="E6E6E6"/>
            <w:vAlign w:val="center"/>
          </w:tcPr>
          <w:p w14:paraId="1F7C0357">
            <w:pPr>
              <w:rPr>
                <w:sz w:val="21"/>
                <w:szCs w:val="21"/>
              </w:rPr>
            </w:pPr>
            <w:r>
              <w:rPr>
                <w:sz w:val="21"/>
                <w:szCs w:val="21"/>
              </w:rPr>
              <w:t>1000 Hz</w:t>
            </w:r>
          </w:p>
        </w:tc>
        <w:tc>
          <w:tcPr>
            <w:shd w:val="clear" w:color="auto" w:fill="E6E6E6"/>
            <w:vAlign w:val="center"/>
          </w:tcPr>
          <w:p w14:paraId="24C29652">
            <w:pPr>
              <w:rPr>
                <w:sz w:val="21"/>
                <w:szCs w:val="21"/>
              </w:rPr>
            </w:pPr>
            <w:r>
              <w:rPr>
                <w:sz w:val="21"/>
                <w:szCs w:val="21"/>
              </w:rPr>
              <w:t>2000 Hz</w:t>
            </w:r>
          </w:p>
        </w:tc>
      </w:tr>
      <w:tr w14:paraId="66B9D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684D4C">
            <w:pPr>
              <w:rPr>
                <w:sz w:val="21"/>
                <w:szCs w:val="21"/>
              </w:rPr>
            </w:pPr>
          </w:p>
        </w:tc>
        <w:tc>
          <w:tcPr>
            <w:shd w:val="clear" w:color="auto" w:fill="E6E6E6"/>
            <w:vAlign w:val="center"/>
          </w:tcPr>
          <w:p w14:paraId="77D7BA34">
            <w:pPr>
              <w:rPr>
                <w:sz w:val="21"/>
                <w:szCs w:val="21"/>
              </w:rPr>
            </w:pPr>
            <w:r>
              <w:rPr>
                <w:sz w:val="21"/>
                <w:szCs w:val="21"/>
              </w:rPr>
              <w:t>分频隔声量</w:t>
            </w:r>
          </w:p>
        </w:tc>
        <w:tc>
          <w:tcPr>
            <w:vAlign w:val="center"/>
          </w:tcPr>
          <w:p w14:paraId="668A9AB7">
            <w:pPr>
              <w:rPr>
                <w:sz w:val="21"/>
                <w:szCs w:val="21"/>
              </w:rPr>
            </w:pPr>
            <w:r>
              <w:rPr>
                <w:sz w:val="21"/>
                <w:szCs w:val="21"/>
              </w:rPr>
              <w:t>34.0</w:t>
            </w:r>
          </w:p>
        </w:tc>
        <w:tc>
          <w:tcPr>
            <w:vAlign w:val="center"/>
          </w:tcPr>
          <w:p w14:paraId="17E7670C">
            <w:pPr>
              <w:rPr>
                <w:sz w:val="21"/>
                <w:szCs w:val="21"/>
              </w:rPr>
            </w:pPr>
            <w:r>
              <w:rPr>
                <w:sz w:val="21"/>
                <w:szCs w:val="21"/>
              </w:rPr>
              <w:t>37.3</w:t>
            </w:r>
          </w:p>
        </w:tc>
        <w:tc>
          <w:tcPr>
            <w:vAlign w:val="center"/>
          </w:tcPr>
          <w:p w14:paraId="3872F0A3">
            <w:pPr>
              <w:rPr>
                <w:sz w:val="21"/>
                <w:szCs w:val="21"/>
              </w:rPr>
            </w:pPr>
            <w:r>
              <w:rPr>
                <w:sz w:val="21"/>
                <w:szCs w:val="21"/>
              </w:rPr>
              <w:t>40.6</w:t>
            </w:r>
          </w:p>
        </w:tc>
        <w:tc>
          <w:tcPr>
            <w:vAlign w:val="center"/>
          </w:tcPr>
          <w:p w14:paraId="248720BA">
            <w:pPr>
              <w:rPr>
                <w:sz w:val="21"/>
                <w:szCs w:val="21"/>
              </w:rPr>
            </w:pPr>
            <w:r>
              <w:rPr>
                <w:sz w:val="21"/>
                <w:szCs w:val="21"/>
              </w:rPr>
              <w:t>43.9</w:t>
            </w:r>
          </w:p>
        </w:tc>
        <w:tc>
          <w:tcPr>
            <w:vAlign w:val="center"/>
          </w:tcPr>
          <w:p w14:paraId="16C18067">
            <w:pPr>
              <w:rPr>
                <w:sz w:val="21"/>
                <w:szCs w:val="21"/>
              </w:rPr>
            </w:pPr>
            <w:r>
              <w:rPr>
                <w:sz w:val="21"/>
                <w:szCs w:val="21"/>
              </w:rPr>
              <w:t>47.2</w:t>
            </w:r>
          </w:p>
        </w:tc>
      </w:tr>
      <w:tr w14:paraId="46E79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D4C4A9">
            <w:pPr>
              <w:rPr>
                <w:sz w:val="21"/>
                <w:szCs w:val="21"/>
              </w:rPr>
            </w:pPr>
          </w:p>
        </w:tc>
        <w:tc>
          <w:tcPr>
            <w:shd w:val="clear" w:color="auto" w:fill="E6E6E6"/>
            <w:vAlign w:val="center"/>
          </w:tcPr>
          <w:p w14:paraId="4B95890C">
            <w:pPr>
              <w:rPr>
                <w:sz w:val="21"/>
                <w:szCs w:val="21"/>
              </w:rPr>
            </w:pPr>
            <w:r>
              <w:rPr>
                <w:sz w:val="21"/>
                <w:szCs w:val="21"/>
              </w:rPr>
              <w:t>不利偏差</w:t>
            </w:r>
          </w:p>
        </w:tc>
        <w:tc>
          <w:tcPr>
            <w:vAlign w:val="center"/>
          </w:tcPr>
          <w:p w14:paraId="74C59A1E">
            <w:pPr>
              <w:rPr>
                <w:sz w:val="21"/>
                <w:szCs w:val="21"/>
              </w:rPr>
            </w:pPr>
            <w:r>
              <w:rPr>
                <w:sz w:val="21"/>
                <w:szCs w:val="21"/>
              </w:rPr>
              <w:t>0.0</w:t>
            </w:r>
          </w:p>
        </w:tc>
        <w:tc>
          <w:tcPr>
            <w:vAlign w:val="center"/>
          </w:tcPr>
          <w:p w14:paraId="30419118">
            <w:pPr>
              <w:rPr>
                <w:sz w:val="21"/>
                <w:szCs w:val="21"/>
              </w:rPr>
            </w:pPr>
            <w:r>
              <w:rPr>
                <w:sz w:val="21"/>
                <w:szCs w:val="21"/>
              </w:rPr>
              <w:t>0.0</w:t>
            </w:r>
          </w:p>
        </w:tc>
        <w:tc>
          <w:tcPr>
            <w:vAlign w:val="center"/>
          </w:tcPr>
          <w:p w14:paraId="199EC415">
            <w:pPr>
              <w:rPr>
                <w:sz w:val="21"/>
                <w:szCs w:val="21"/>
              </w:rPr>
            </w:pPr>
            <w:r>
              <w:rPr>
                <w:sz w:val="21"/>
                <w:szCs w:val="21"/>
              </w:rPr>
              <w:t>3.4</w:t>
            </w:r>
          </w:p>
        </w:tc>
        <w:tc>
          <w:tcPr>
            <w:vAlign w:val="center"/>
          </w:tcPr>
          <w:p w14:paraId="43008811">
            <w:pPr>
              <w:rPr>
                <w:sz w:val="21"/>
                <w:szCs w:val="21"/>
              </w:rPr>
            </w:pPr>
            <w:r>
              <w:rPr>
                <w:sz w:val="21"/>
                <w:szCs w:val="21"/>
              </w:rPr>
              <w:t>3.1</w:t>
            </w:r>
          </w:p>
        </w:tc>
        <w:tc>
          <w:tcPr>
            <w:vAlign w:val="center"/>
          </w:tcPr>
          <w:p w14:paraId="4FE0316A">
            <w:pPr>
              <w:rPr>
                <w:sz w:val="21"/>
                <w:szCs w:val="21"/>
              </w:rPr>
            </w:pPr>
            <w:r>
              <w:rPr>
                <w:sz w:val="21"/>
                <w:szCs w:val="21"/>
              </w:rPr>
              <w:t>0.8</w:t>
            </w:r>
          </w:p>
        </w:tc>
      </w:tr>
      <w:tr w14:paraId="72EA3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2B7710">
            <w:pPr>
              <w:rPr>
                <w:sz w:val="21"/>
                <w:szCs w:val="21"/>
              </w:rPr>
            </w:pPr>
          </w:p>
        </w:tc>
        <w:tc>
          <w:tcPr>
            <w:shd w:val="clear" w:color="auto" w:fill="E6E6E6"/>
            <w:vAlign w:val="center"/>
          </w:tcPr>
          <w:p w14:paraId="702378AE">
            <w:pPr>
              <w:rPr>
                <w:sz w:val="21"/>
                <w:szCs w:val="21"/>
              </w:rPr>
            </w:pPr>
            <w:r>
              <w:rPr>
                <w:sz w:val="21"/>
                <w:szCs w:val="21"/>
              </w:rPr>
              <w:t>计权隔声量</w:t>
            </w:r>
          </w:p>
        </w:tc>
        <w:tc>
          <w:tcPr>
            <w:gridSpan w:val="5"/>
            <w:vAlign w:val="center"/>
          </w:tcPr>
          <w:p w14:paraId="286EECCF">
            <w:pPr>
              <w:rPr>
                <w:sz w:val="21"/>
                <w:szCs w:val="21"/>
              </w:rPr>
            </w:pPr>
            <w:r>
              <w:rPr>
                <w:sz w:val="21"/>
                <w:szCs w:val="21"/>
              </w:rPr>
              <w:t>44</w:t>
            </w:r>
          </w:p>
        </w:tc>
      </w:tr>
      <w:tr w14:paraId="4FE82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41FA99">
            <w:pPr>
              <w:rPr>
                <w:sz w:val="21"/>
                <w:szCs w:val="21"/>
              </w:rPr>
            </w:pPr>
          </w:p>
        </w:tc>
        <w:tc>
          <w:tcPr>
            <w:shd w:val="clear" w:color="auto" w:fill="E6E6E6"/>
            <w:vAlign w:val="center"/>
          </w:tcPr>
          <w:p w14:paraId="0322A525">
            <w:pPr>
              <w:rPr>
                <w:sz w:val="21"/>
                <w:szCs w:val="21"/>
              </w:rPr>
            </w:pPr>
            <w:r>
              <w:rPr>
                <w:sz w:val="21"/>
                <w:szCs w:val="21"/>
              </w:rPr>
              <w:t>频谱修正量</w:t>
            </w:r>
          </w:p>
        </w:tc>
        <w:tc>
          <w:tcPr>
            <w:gridSpan w:val="5"/>
            <w:vAlign w:val="center"/>
          </w:tcPr>
          <w:p w14:paraId="47BB3C9B">
            <w:pPr>
              <w:rPr>
                <w:sz w:val="21"/>
                <w:szCs w:val="21"/>
              </w:rPr>
            </w:pPr>
            <w:r>
              <w:rPr>
                <w:sz w:val="21"/>
                <w:szCs w:val="21"/>
              </w:rPr>
              <w:t>-1.0</w:t>
            </w:r>
          </w:p>
        </w:tc>
      </w:tr>
      <w:tr w14:paraId="046EB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8653BB">
            <w:pPr>
              <w:rPr>
                <w:sz w:val="21"/>
                <w:szCs w:val="21"/>
              </w:rPr>
            </w:pPr>
          </w:p>
        </w:tc>
        <w:tc>
          <w:tcPr>
            <w:shd w:val="clear" w:color="auto" w:fill="E6E6E6"/>
            <w:vAlign w:val="center"/>
          </w:tcPr>
          <w:p w14:paraId="549FE8E2">
            <w:pPr>
              <w:rPr>
                <w:sz w:val="21"/>
                <w:szCs w:val="21"/>
              </w:rPr>
            </w:pPr>
            <w:r>
              <w:rPr>
                <w:sz w:val="21"/>
                <w:szCs w:val="21"/>
              </w:rPr>
              <w:t>隔声性能</w:t>
            </w:r>
          </w:p>
        </w:tc>
        <w:tc>
          <w:tcPr>
            <w:gridSpan w:val="5"/>
            <w:vAlign w:val="center"/>
          </w:tcPr>
          <w:p w14:paraId="6B521EE6">
            <w:pPr>
              <w:rPr>
                <w:sz w:val="21"/>
                <w:szCs w:val="21"/>
              </w:rPr>
            </w:pPr>
            <w:r>
              <w:rPr>
                <w:sz w:val="21"/>
                <w:szCs w:val="21"/>
              </w:rPr>
              <w:t>43</w:t>
            </w:r>
          </w:p>
        </w:tc>
      </w:tr>
      <w:tr w14:paraId="4307A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5ACCE7">
            <w:pPr>
              <w:rPr>
                <w:sz w:val="21"/>
                <w:szCs w:val="21"/>
              </w:rPr>
            </w:pPr>
          </w:p>
        </w:tc>
        <w:tc>
          <w:tcPr>
            <w:shd w:val="clear" w:color="auto" w:fill="E6E6E6"/>
            <w:vAlign w:val="center"/>
          </w:tcPr>
          <w:p w14:paraId="4A86BBCE">
            <w:pPr>
              <w:rPr>
                <w:sz w:val="21"/>
                <w:szCs w:val="21"/>
              </w:rPr>
            </w:pPr>
            <w:r>
              <w:rPr>
                <w:sz w:val="21"/>
                <w:szCs w:val="21"/>
              </w:rPr>
              <w:t>限值</w:t>
            </w:r>
          </w:p>
        </w:tc>
        <w:tc>
          <w:tcPr>
            <w:gridSpan w:val="5"/>
            <w:vAlign w:val="center"/>
          </w:tcPr>
          <w:p w14:paraId="4606F16C">
            <w:pPr>
              <w:rPr>
                <w:sz w:val="21"/>
                <w:szCs w:val="21"/>
              </w:rPr>
            </w:pPr>
            <w:r>
              <w:rPr>
                <w:sz w:val="21"/>
                <w:szCs w:val="21"/>
              </w:rPr>
              <w:t>低限:&gt;45,高要求:&gt;50</w:t>
            </w:r>
          </w:p>
        </w:tc>
      </w:tr>
      <w:tr w14:paraId="1F487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71B532">
            <w:pPr>
              <w:rPr>
                <w:sz w:val="21"/>
                <w:szCs w:val="21"/>
              </w:rPr>
            </w:pPr>
          </w:p>
        </w:tc>
        <w:tc>
          <w:tcPr>
            <w:shd w:val="clear" w:color="auto" w:fill="E6E6E6"/>
            <w:vAlign w:val="center"/>
          </w:tcPr>
          <w:p w14:paraId="218CF2C5">
            <w:pPr>
              <w:rPr>
                <w:sz w:val="21"/>
                <w:szCs w:val="21"/>
              </w:rPr>
            </w:pPr>
            <w:r>
              <w:rPr>
                <w:sz w:val="21"/>
                <w:szCs w:val="21"/>
              </w:rPr>
              <w:t>结论</w:t>
            </w:r>
          </w:p>
        </w:tc>
        <w:tc>
          <w:tcPr>
            <w:gridSpan w:val="5"/>
            <w:vAlign w:val="center"/>
          </w:tcPr>
          <w:p w14:paraId="2C4BF242">
            <w:pPr>
              <w:rPr>
                <w:sz w:val="21"/>
                <w:szCs w:val="21"/>
              </w:rPr>
            </w:pPr>
            <w:r>
              <w:rPr>
                <w:color w:val="FF0000"/>
                <w:sz w:val="21"/>
                <w:szCs w:val="21"/>
              </w:rPr>
              <w:t>不满足</w:t>
            </w:r>
          </w:p>
        </w:tc>
      </w:tr>
      <w:tr w14:paraId="7D314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32462E">
            <w:pPr>
              <w:rPr>
                <w:sz w:val="21"/>
                <w:szCs w:val="21"/>
              </w:rPr>
            </w:pPr>
            <w:r>
              <w:rPr>
                <w:sz w:val="21"/>
                <w:szCs w:val="21"/>
              </w:rPr>
              <w:t>会议室(办公建筑)与普通房间之间隔墙</w:t>
            </w:r>
          </w:p>
        </w:tc>
        <w:tc>
          <w:tcPr>
            <w:shd w:val="clear" w:color="auto" w:fill="E6E6E6"/>
            <w:vAlign w:val="center"/>
          </w:tcPr>
          <w:p w14:paraId="77405BCF">
            <w:pPr>
              <w:rPr>
                <w:sz w:val="21"/>
                <w:szCs w:val="21"/>
              </w:rPr>
            </w:pPr>
            <w:r>
              <w:rPr>
                <w:sz w:val="21"/>
                <w:szCs w:val="21"/>
              </w:rPr>
              <w:t>构造做法</w:t>
            </w:r>
          </w:p>
        </w:tc>
        <w:tc>
          <w:tcPr>
            <w:gridSpan w:val="5"/>
            <w:vAlign w:val="center"/>
          </w:tcPr>
          <w:p w14:paraId="12D0B8E2">
            <w:pPr>
              <w:rPr>
                <w:sz w:val="21"/>
                <w:szCs w:val="21"/>
              </w:rPr>
            </w:pPr>
            <w:r>
              <w:rPr>
                <w:sz w:val="21"/>
                <w:szCs w:val="21"/>
              </w:rPr>
              <w:t>水泥砂浆 20mm＋蒸压砂加气混凝土砌块B05 190mm＋水泥砂浆 20mm</w:t>
            </w:r>
          </w:p>
        </w:tc>
      </w:tr>
      <w:tr w14:paraId="7D1BF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F6E995">
            <w:pPr>
              <w:rPr>
                <w:sz w:val="21"/>
                <w:szCs w:val="21"/>
              </w:rPr>
            </w:pPr>
          </w:p>
        </w:tc>
        <w:tc>
          <w:tcPr>
            <w:shd w:val="clear" w:color="auto" w:fill="E6E6E6"/>
            <w:vAlign w:val="center"/>
          </w:tcPr>
          <w:p w14:paraId="1F9E9359">
            <w:pPr>
              <w:rPr>
                <w:sz w:val="21"/>
                <w:szCs w:val="21"/>
              </w:rPr>
            </w:pPr>
            <w:r>
              <w:rPr>
                <w:sz w:val="21"/>
                <w:szCs w:val="21"/>
              </w:rPr>
              <w:t>参照构造</w:t>
            </w:r>
          </w:p>
        </w:tc>
        <w:tc>
          <w:tcPr>
            <w:gridSpan w:val="5"/>
            <w:vAlign w:val="center"/>
          </w:tcPr>
          <w:p w14:paraId="5AB16F18">
            <w:pPr>
              <w:rPr>
                <w:sz w:val="21"/>
                <w:szCs w:val="21"/>
              </w:rPr>
            </w:pPr>
            <w:r>
              <w:rPr>
                <w:sz w:val="21"/>
                <w:szCs w:val="21"/>
              </w:rPr>
              <w:t>--</w:t>
            </w:r>
          </w:p>
        </w:tc>
      </w:tr>
      <w:tr w14:paraId="3526F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ACFEB2">
            <w:pPr>
              <w:rPr>
                <w:sz w:val="21"/>
                <w:szCs w:val="21"/>
              </w:rPr>
            </w:pPr>
          </w:p>
        </w:tc>
        <w:tc>
          <w:tcPr>
            <w:shd w:val="clear" w:color="auto" w:fill="E6E6E6"/>
            <w:vAlign w:val="center"/>
          </w:tcPr>
          <w:p w14:paraId="68409E9A">
            <w:pPr>
              <w:rPr>
                <w:sz w:val="21"/>
                <w:szCs w:val="21"/>
              </w:rPr>
            </w:pPr>
            <w:r>
              <w:rPr>
                <w:sz w:val="21"/>
                <w:szCs w:val="21"/>
              </w:rPr>
              <w:t>面密度(kg/㎡)</w:t>
            </w:r>
          </w:p>
        </w:tc>
        <w:tc>
          <w:tcPr>
            <w:gridSpan w:val="5"/>
            <w:vAlign w:val="center"/>
          </w:tcPr>
          <w:p w14:paraId="2CC07760">
            <w:pPr>
              <w:rPr>
                <w:sz w:val="21"/>
                <w:szCs w:val="21"/>
              </w:rPr>
            </w:pPr>
            <w:r>
              <w:rPr>
                <w:sz w:val="21"/>
                <w:szCs w:val="21"/>
              </w:rPr>
              <w:t>167</w:t>
            </w:r>
          </w:p>
        </w:tc>
      </w:tr>
      <w:tr w14:paraId="32928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0A2C7B">
            <w:pPr>
              <w:rPr>
                <w:sz w:val="21"/>
                <w:szCs w:val="21"/>
              </w:rPr>
            </w:pPr>
          </w:p>
        </w:tc>
        <w:tc>
          <w:tcPr>
            <w:shd w:val="clear" w:color="auto" w:fill="E6E6E6"/>
            <w:vAlign w:val="center"/>
          </w:tcPr>
          <w:p w14:paraId="18C8ECB8">
            <w:pPr>
              <w:rPr>
                <w:sz w:val="21"/>
                <w:szCs w:val="21"/>
              </w:rPr>
            </w:pPr>
            <w:r>
              <w:rPr>
                <w:sz w:val="21"/>
                <w:szCs w:val="21"/>
              </w:rPr>
              <w:t>隔声量来源</w:t>
            </w:r>
          </w:p>
        </w:tc>
        <w:tc>
          <w:tcPr>
            <w:gridSpan w:val="5"/>
            <w:vAlign w:val="center"/>
          </w:tcPr>
          <w:p w14:paraId="76995781">
            <w:pPr>
              <w:rPr>
                <w:sz w:val="21"/>
                <w:szCs w:val="21"/>
              </w:rPr>
            </w:pPr>
            <w:r>
              <w:rPr>
                <w:sz w:val="21"/>
                <w:szCs w:val="21"/>
              </w:rPr>
              <w:t>通过经验公式计算</w:t>
            </w:r>
          </w:p>
        </w:tc>
      </w:tr>
      <w:tr w14:paraId="04000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17067D">
            <w:pPr>
              <w:rPr>
                <w:sz w:val="21"/>
                <w:szCs w:val="21"/>
              </w:rPr>
            </w:pPr>
          </w:p>
        </w:tc>
        <w:tc>
          <w:tcPr>
            <w:shd w:val="clear" w:color="auto" w:fill="E6E6E6"/>
            <w:vAlign w:val="center"/>
          </w:tcPr>
          <w:p w14:paraId="6E6E634B">
            <w:pPr>
              <w:rPr>
                <w:sz w:val="21"/>
                <w:szCs w:val="21"/>
              </w:rPr>
            </w:pPr>
            <w:r>
              <w:rPr>
                <w:sz w:val="21"/>
                <w:szCs w:val="21"/>
              </w:rPr>
              <w:t>倍频程频率</w:t>
            </w:r>
          </w:p>
        </w:tc>
        <w:tc>
          <w:tcPr>
            <w:shd w:val="clear" w:color="auto" w:fill="E6E6E6"/>
            <w:vAlign w:val="center"/>
          </w:tcPr>
          <w:p w14:paraId="1FF6EEB8">
            <w:pPr>
              <w:rPr>
                <w:sz w:val="21"/>
                <w:szCs w:val="21"/>
              </w:rPr>
            </w:pPr>
            <w:r>
              <w:rPr>
                <w:sz w:val="21"/>
                <w:szCs w:val="21"/>
              </w:rPr>
              <w:t>125 Hz</w:t>
            </w:r>
          </w:p>
        </w:tc>
        <w:tc>
          <w:tcPr>
            <w:shd w:val="clear" w:color="auto" w:fill="E6E6E6"/>
            <w:vAlign w:val="center"/>
          </w:tcPr>
          <w:p w14:paraId="209AC689">
            <w:pPr>
              <w:rPr>
                <w:sz w:val="21"/>
                <w:szCs w:val="21"/>
              </w:rPr>
            </w:pPr>
            <w:r>
              <w:rPr>
                <w:sz w:val="21"/>
                <w:szCs w:val="21"/>
              </w:rPr>
              <w:t>250 Hz</w:t>
            </w:r>
          </w:p>
        </w:tc>
        <w:tc>
          <w:tcPr>
            <w:shd w:val="clear" w:color="auto" w:fill="E6E6E6"/>
            <w:vAlign w:val="center"/>
          </w:tcPr>
          <w:p w14:paraId="1304BA01">
            <w:pPr>
              <w:rPr>
                <w:sz w:val="21"/>
                <w:szCs w:val="21"/>
              </w:rPr>
            </w:pPr>
            <w:r>
              <w:rPr>
                <w:sz w:val="21"/>
                <w:szCs w:val="21"/>
              </w:rPr>
              <w:t>500 Hz</w:t>
            </w:r>
          </w:p>
        </w:tc>
        <w:tc>
          <w:tcPr>
            <w:shd w:val="clear" w:color="auto" w:fill="E6E6E6"/>
            <w:vAlign w:val="center"/>
          </w:tcPr>
          <w:p w14:paraId="4B3E2670">
            <w:pPr>
              <w:rPr>
                <w:sz w:val="21"/>
                <w:szCs w:val="21"/>
              </w:rPr>
            </w:pPr>
            <w:r>
              <w:rPr>
                <w:sz w:val="21"/>
                <w:szCs w:val="21"/>
              </w:rPr>
              <w:t>1000 Hz</w:t>
            </w:r>
          </w:p>
        </w:tc>
        <w:tc>
          <w:tcPr>
            <w:shd w:val="clear" w:color="auto" w:fill="E6E6E6"/>
            <w:vAlign w:val="center"/>
          </w:tcPr>
          <w:p w14:paraId="5AE76B67">
            <w:pPr>
              <w:rPr>
                <w:sz w:val="21"/>
                <w:szCs w:val="21"/>
              </w:rPr>
            </w:pPr>
            <w:r>
              <w:rPr>
                <w:sz w:val="21"/>
                <w:szCs w:val="21"/>
              </w:rPr>
              <w:t>2000 Hz</w:t>
            </w:r>
          </w:p>
        </w:tc>
      </w:tr>
      <w:tr w14:paraId="04CAD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677734">
            <w:pPr>
              <w:rPr>
                <w:sz w:val="21"/>
                <w:szCs w:val="21"/>
              </w:rPr>
            </w:pPr>
          </w:p>
        </w:tc>
        <w:tc>
          <w:tcPr>
            <w:shd w:val="clear" w:color="auto" w:fill="E6E6E6"/>
            <w:vAlign w:val="center"/>
          </w:tcPr>
          <w:p w14:paraId="3D251D8C">
            <w:pPr>
              <w:rPr>
                <w:sz w:val="21"/>
                <w:szCs w:val="21"/>
              </w:rPr>
            </w:pPr>
            <w:r>
              <w:rPr>
                <w:sz w:val="21"/>
                <w:szCs w:val="21"/>
              </w:rPr>
              <w:t>分频隔声量</w:t>
            </w:r>
          </w:p>
        </w:tc>
        <w:tc>
          <w:tcPr>
            <w:vAlign w:val="center"/>
          </w:tcPr>
          <w:p w14:paraId="5BCAA78F">
            <w:pPr>
              <w:rPr>
                <w:sz w:val="21"/>
                <w:szCs w:val="21"/>
              </w:rPr>
            </w:pPr>
            <w:r>
              <w:rPr>
                <w:sz w:val="21"/>
                <w:szCs w:val="21"/>
              </w:rPr>
              <w:t>34.0</w:t>
            </w:r>
          </w:p>
        </w:tc>
        <w:tc>
          <w:tcPr>
            <w:vAlign w:val="center"/>
          </w:tcPr>
          <w:p w14:paraId="64820586">
            <w:pPr>
              <w:rPr>
                <w:sz w:val="21"/>
                <w:szCs w:val="21"/>
              </w:rPr>
            </w:pPr>
            <w:r>
              <w:rPr>
                <w:sz w:val="21"/>
                <w:szCs w:val="21"/>
              </w:rPr>
              <w:t>37.3</w:t>
            </w:r>
          </w:p>
        </w:tc>
        <w:tc>
          <w:tcPr>
            <w:vAlign w:val="center"/>
          </w:tcPr>
          <w:p w14:paraId="09309641">
            <w:pPr>
              <w:rPr>
                <w:sz w:val="21"/>
                <w:szCs w:val="21"/>
              </w:rPr>
            </w:pPr>
            <w:r>
              <w:rPr>
                <w:sz w:val="21"/>
                <w:szCs w:val="21"/>
              </w:rPr>
              <w:t>40.6</w:t>
            </w:r>
          </w:p>
        </w:tc>
        <w:tc>
          <w:tcPr>
            <w:vAlign w:val="center"/>
          </w:tcPr>
          <w:p w14:paraId="1011A1BB">
            <w:pPr>
              <w:rPr>
                <w:sz w:val="21"/>
                <w:szCs w:val="21"/>
              </w:rPr>
            </w:pPr>
            <w:r>
              <w:rPr>
                <w:sz w:val="21"/>
                <w:szCs w:val="21"/>
              </w:rPr>
              <w:t>43.9</w:t>
            </w:r>
          </w:p>
        </w:tc>
        <w:tc>
          <w:tcPr>
            <w:vAlign w:val="center"/>
          </w:tcPr>
          <w:p w14:paraId="119A4294">
            <w:pPr>
              <w:rPr>
                <w:sz w:val="21"/>
                <w:szCs w:val="21"/>
              </w:rPr>
            </w:pPr>
            <w:r>
              <w:rPr>
                <w:sz w:val="21"/>
                <w:szCs w:val="21"/>
              </w:rPr>
              <w:t>47.2</w:t>
            </w:r>
          </w:p>
        </w:tc>
      </w:tr>
      <w:tr w14:paraId="2F9CD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29F6F9">
            <w:pPr>
              <w:rPr>
                <w:sz w:val="21"/>
                <w:szCs w:val="21"/>
              </w:rPr>
            </w:pPr>
          </w:p>
        </w:tc>
        <w:tc>
          <w:tcPr>
            <w:shd w:val="clear" w:color="auto" w:fill="E6E6E6"/>
            <w:vAlign w:val="center"/>
          </w:tcPr>
          <w:p w14:paraId="0C5A5AED">
            <w:pPr>
              <w:rPr>
                <w:sz w:val="21"/>
                <w:szCs w:val="21"/>
              </w:rPr>
            </w:pPr>
            <w:r>
              <w:rPr>
                <w:sz w:val="21"/>
                <w:szCs w:val="21"/>
              </w:rPr>
              <w:t>不利偏差</w:t>
            </w:r>
          </w:p>
        </w:tc>
        <w:tc>
          <w:tcPr>
            <w:vAlign w:val="center"/>
          </w:tcPr>
          <w:p w14:paraId="4F1073E3">
            <w:pPr>
              <w:rPr>
                <w:sz w:val="21"/>
                <w:szCs w:val="21"/>
              </w:rPr>
            </w:pPr>
            <w:r>
              <w:rPr>
                <w:sz w:val="21"/>
                <w:szCs w:val="21"/>
              </w:rPr>
              <w:t>0.0</w:t>
            </w:r>
          </w:p>
        </w:tc>
        <w:tc>
          <w:tcPr>
            <w:vAlign w:val="center"/>
          </w:tcPr>
          <w:p w14:paraId="6D0EF7C2">
            <w:pPr>
              <w:rPr>
                <w:sz w:val="21"/>
                <w:szCs w:val="21"/>
              </w:rPr>
            </w:pPr>
            <w:r>
              <w:rPr>
                <w:sz w:val="21"/>
                <w:szCs w:val="21"/>
              </w:rPr>
              <w:t>0.0</w:t>
            </w:r>
          </w:p>
        </w:tc>
        <w:tc>
          <w:tcPr>
            <w:vAlign w:val="center"/>
          </w:tcPr>
          <w:p w14:paraId="305CD8D4">
            <w:pPr>
              <w:rPr>
                <w:sz w:val="21"/>
                <w:szCs w:val="21"/>
              </w:rPr>
            </w:pPr>
            <w:r>
              <w:rPr>
                <w:sz w:val="21"/>
                <w:szCs w:val="21"/>
              </w:rPr>
              <w:t>3.4</w:t>
            </w:r>
          </w:p>
        </w:tc>
        <w:tc>
          <w:tcPr>
            <w:vAlign w:val="center"/>
          </w:tcPr>
          <w:p w14:paraId="2B68A987">
            <w:pPr>
              <w:rPr>
                <w:sz w:val="21"/>
                <w:szCs w:val="21"/>
              </w:rPr>
            </w:pPr>
            <w:r>
              <w:rPr>
                <w:sz w:val="21"/>
                <w:szCs w:val="21"/>
              </w:rPr>
              <w:t>3.1</w:t>
            </w:r>
          </w:p>
        </w:tc>
        <w:tc>
          <w:tcPr>
            <w:vAlign w:val="center"/>
          </w:tcPr>
          <w:p w14:paraId="5A0A7A54">
            <w:pPr>
              <w:rPr>
                <w:sz w:val="21"/>
                <w:szCs w:val="21"/>
              </w:rPr>
            </w:pPr>
            <w:r>
              <w:rPr>
                <w:sz w:val="21"/>
                <w:szCs w:val="21"/>
              </w:rPr>
              <w:t>0.8</w:t>
            </w:r>
          </w:p>
        </w:tc>
      </w:tr>
      <w:tr w14:paraId="095F8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C4A14E">
            <w:pPr>
              <w:rPr>
                <w:sz w:val="21"/>
                <w:szCs w:val="21"/>
              </w:rPr>
            </w:pPr>
          </w:p>
        </w:tc>
        <w:tc>
          <w:tcPr>
            <w:shd w:val="clear" w:color="auto" w:fill="E6E6E6"/>
            <w:vAlign w:val="center"/>
          </w:tcPr>
          <w:p w14:paraId="4CE9FEC8">
            <w:pPr>
              <w:rPr>
                <w:sz w:val="21"/>
                <w:szCs w:val="21"/>
              </w:rPr>
            </w:pPr>
            <w:r>
              <w:rPr>
                <w:sz w:val="21"/>
                <w:szCs w:val="21"/>
              </w:rPr>
              <w:t>计权隔声量</w:t>
            </w:r>
          </w:p>
        </w:tc>
        <w:tc>
          <w:tcPr>
            <w:gridSpan w:val="5"/>
            <w:vAlign w:val="center"/>
          </w:tcPr>
          <w:p w14:paraId="48B2B4EA">
            <w:pPr>
              <w:rPr>
                <w:sz w:val="21"/>
                <w:szCs w:val="21"/>
              </w:rPr>
            </w:pPr>
            <w:r>
              <w:rPr>
                <w:sz w:val="21"/>
                <w:szCs w:val="21"/>
              </w:rPr>
              <w:t>44</w:t>
            </w:r>
          </w:p>
        </w:tc>
      </w:tr>
      <w:tr w14:paraId="192F3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247268">
            <w:pPr>
              <w:rPr>
                <w:sz w:val="21"/>
                <w:szCs w:val="21"/>
              </w:rPr>
            </w:pPr>
          </w:p>
        </w:tc>
        <w:tc>
          <w:tcPr>
            <w:shd w:val="clear" w:color="auto" w:fill="E6E6E6"/>
            <w:vAlign w:val="center"/>
          </w:tcPr>
          <w:p w14:paraId="16371F29">
            <w:pPr>
              <w:rPr>
                <w:sz w:val="21"/>
                <w:szCs w:val="21"/>
              </w:rPr>
            </w:pPr>
            <w:r>
              <w:rPr>
                <w:sz w:val="21"/>
                <w:szCs w:val="21"/>
              </w:rPr>
              <w:t>频谱修正量</w:t>
            </w:r>
          </w:p>
        </w:tc>
        <w:tc>
          <w:tcPr>
            <w:gridSpan w:val="5"/>
            <w:vAlign w:val="center"/>
          </w:tcPr>
          <w:p w14:paraId="3FCBDC7D">
            <w:pPr>
              <w:rPr>
                <w:sz w:val="21"/>
                <w:szCs w:val="21"/>
              </w:rPr>
            </w:pPr>
            <w:r>
              <w:rPr>
                <w:sz w:val="21"/>
                <w:szCs w:val="21"/>
              </w:rPr>
              <w:t>-1.0</w:t>
            </w:r>
          </w:p>
        </w:tc>
      </w:tr>
      <w:tr w14:paraId="24D65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3F9D5F">
            <w:pPr>
              <w:rPr>
                <w:sz w:val="21"/>
                <w:szCs w:val="21"/>
              </w:rPr>
            </w:pPr>
          </w:p>
        </w:tc>
        <w:tc>
          <w:tcPr>
            <w:shd w:val="clear" w:color="auto" w:fill="E6E6E6"/>
            <w:vAlign w:val="center"/>
          </w:tcPr>
          <w:p w14:paraId="6FBFEAF4">
            <w:pPr>
              <w:rPr>
                <w:sz w:val="21"/>
                <w:szCs w:val="21"/>
              </w:rPr>
            </w:pPr>
            <w:r>
              <w:rPr>
                <w:sz w:val="21"/>
                <w:szCs w:val="21"/>
              </w:rPr>
              <w:t>隔声性能</w:t>
            </w:r>
          </w:p>
        </w:tc>
        <w:tc>
          <w:tcPr>
            <w:gridSpan w:val="5"/>
            <w:vAlign w:val="center"/>
          </w:tcPr>
          <w:p w14:paraId="4DA72341">
            <w:pPr>
              <w:rPr>
                <w:sz w:val="21"/>
                <w:szCs w:val="21"/>
              </w:rPr>
            </w:pPr>
            <w:r>
              <w:rPr>
                <w:sz w:val="21"/>
                <w:szCs w:val="21"/>
              </w:rPr>
              <w:t>43</w:t>
            </w:r>
          </w:p>
        </w:tc>
      </w:tr>
      <w:tr w14:paraId="35DC6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0E6644">
            <w:pPr>
              <w:rPr>
                <w:sz w:val="21"/>
                <w:szCs w:val="21"/>
              </w:rPr>
            </w:pPr>
          </w:p>
        </w:tc>
        <w:tc>
          <w:tcPr>
            <w:shd w:val="clear" w:color="auto" w:fill="E6E6E6"/>
            <w:vAlign w:val="center"/>
          </w:tcPr>
          <w:p w14:paraId="115C4EDD">
            <w:pPr>
              <w:rPr>
                <w:sz w:val="21"/>
                <w:szCs w:val="21"/>
              </w:rPr>
            </w:pPr>
            <w:r>
              <w:rPr>
                <w:sz w:val="21"/>
                <w:szCs w:val="21"/>
              </w:rPr>
              <w:t>限值</w:t>
            </w:r>
          </w:p>
        </w:tc>
        <w:tc>
          <w:tcPr>
            <w:gridSpan w:val="5"/>
            <w:vAlign w:val="center"/>
          </w:tcPr>
          <w:p w14:paraId="295A48A1">
            <w:pPr>
              <w:rPr>
                <w:sz w:val="21"/>
                <w:szCs w:val="21"/>
              </w:rPr>
            </w:pPr>
            <w:r>
              <w:rPr>
                <w:sz w:val="21"/>
                <w:szCs w:val="21"/>
              </w:rPr>
              <w:t>低限:&gt;45,高要求:&gt;50</w:t>
            </w:r>
          </w:p>
        </w:tc>
      </w:tr>
      <w:tr w14:paraId="621B2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C0A67B">
            <w:pPr>
              <w:rPr>
                <w:sz w:val="21"/>
                <w:szCs w:val="21"/>
              </w:rPr>
            </w:pPr>
          </w:p>
        </w:tc>
        <w:tc>
          <w:tcPr>
            <w:shd w:val="clear" w:color="auto" w:fill="E6E6E6"/>
            <w:vAlign w:val="center"/>
          </w:tcPr>
          <w:p w14:paraId="5DC2B5AF">
            <w:pPr>
              <w:rPr>
                <w:sz w:val="21"/>
                <w:szCs w:val="21"/>
              </w:rPr>
            </w:pPr>
            <w:r>
              <w:rPr>
                <w:sz w:val="21"/>
                <w:szCs w:val="21"/>
              </w:rPr>
              <w:t>结论</w:t>
            </w:r>
          </w:p>
        </w:tc>
        <w:tc>
          <w:tcPr>
            <w:gridSpan w:val="5"/>
            <w:vAlign w:val="center"/>
          </w:tcPr>
          <w:p w14:paraId="669C894B">
            <w:pPr>
              <w:rPr>
                <w:sz w:val="21"/>
                <w:szCs w:val="21"/>
              </w:rPr>
            </w:pPr>
            <w:r>
              <w:rPr>
                <w:color w:val="FF0000"/>
                <w:sz w:val="21"/>
                <w:szCs w:val="21"/>
              </w:rPr>
              <w:t>不满足</w:t>
            </w:r>
          </w:p>
        </w:tc>
      </w:tr>
      <w:tr w14:paraId="75E75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D6BD06">
            <w:pPr>
              <w:rPr>
                <w:sz w:val="21"/>
                <w:szCs w:val="21"/>
              </w:rPr>
            </w:pPr>
            <w:r>
              <w:rPr>
                <w:sz w:val="21"/>
                <w:szCs w:val="21"/>
              </w:rPr>
              <w:t>会展中心与噪声敏感房间之间楼板</w:t>
            </w:r>
          </w:p>
        </w:tc>
        <w:tc>
          <w:tcPr>
            <w:shd w:val="clear" w:color="auto" w:fill="E6E6E6"/>
            <w:vAlign w:val="center"/>
          </w:tcPr>
          <w:p w14:paraId="7AFB9193">
            <w:pPr>
              <w:rPr>
                <w:sz w:val="21"/>
                <w:szCs w:val="21"/>
              </w:rPr>
            </w:pPr>
            <w:r>
              <w:rPr>
                <w:sz w:val="21"/>
                <w:szCs w:val="21"/>
              </w:rPr>
              <w:t>构造做法</w:t>
            </w:r>
          </w:p>
        </w:tc>
        <w:tc>
          <w:tcPr>
            <w:gridSpan w:val="5"/>
            <w:vAlign w:val="center"/>
          </w:tcPr>
          <w:p w14:paraId="6B384011">
            <w:pPr>
              <w:rPr>
                <w:sz w:val="21"/>
                <w:szCs w:val="21"/>
              </w:rPr>
            </w:pPr>
            <w:r>
              <w:rPr>
                <w:sz w:val="21"/>
                <w:szCs w:val="21"/>
              </w:rPr>
              <w:t>水泥砂浆 20mm＋钢筋混凝土 120mm＋石灰砂浆 20mm</w:t>
            </w:r>
          </w:p>
        </w:tc>
      </w:tr>
      <w:tr w14:paraId="26F43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C49DBE">
            <w:pPr>
              <w:rPr>
                <w:sz w:val="21"/>
                <w:szCs w:val="21"/>
              </w:rPr>
            </w:pPr>
          </w:p>
        </w:tc>
        <w:tc>
          <w:tcPr>
            <w:shd w:val="clear" w:color="auto" w:fill="E6E6E6"/>
            <w:vAlign w:val="center"/>
          </w:tcPr>
          <w:p w14:paraId="0443036E">
            <w:pPr>
              <w:rPr>
                <w:sz w:val="21"/>
                <w:szCs w:val="21"/>
              </w:rPr>
            </w:pPr>
            <w:r>
              <w:rPr>
                <w:sz w:val="21"/>
                <w:szCs w:val="21"/>
              </w:rPr>
              <w:t>参照构造</w:t>
            </w:r>
          </w:p>
        </w:tc>
        <w:tc>
          <w:tcPr>
            <w:gridSpan w:val="5"/>
            <w:vAlign w:val="center"/>
          </w:tcPr>
          <w:p w14:paraId="46C38CC2">
            <w:pPr>
              <w:rPr>
                <w:sz w:val="21"/>
                <w:szCs w:val="21"/>
              </w:rPr>
            </w:pPr>
            <w:r>
              <w:rPr>
                <w:sz w:val="21"/>
                <w:szCs w:val="21"/>
              </w:rPr>
              <w:t>--</w:t>
            </w:r>
          </w:p>
        </w:tc>
      </w:tr>
      <w:tr w14:paraId="058F2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8757E9">
            <w:pPr>
              <w:rPr>
                <w:sz w:val="21"/>
                <w:szCs w:val="21"/>
              </w:rPr>
            </w:pPr>
          </w:p>
        </w:tc>
        <w:tc>
          <w:tcPr>
            <w:shd w:val="clear" w:color="auto" w:fill="E6E6E6"/>
            <w:vAlign w:val="center"/>
          </w:tcPr>
          <w:p w14:paraId="76FADB26">
            <w:pPr>
              <w:rPr>
                <w:sz w:val="21"/>
                <w:szCs w:val="21"/>
              </w:rPr>
            </w:pPr>
            <w:r>
              <w:rPr>
                <w:sz w:val="21"/>
                <w:szCs w:val="21"/>
              </w:rPr>
              <w:t>面密度(kg/㎡)</w:t>
            </w:r>
          </w:p>
        </w:tc>
        <w:tc>
          <w:tcPr>
            <w:gridSpan w:val="5"/>
            <w:vAlign w:val="center"/>
          </w:tcPr>
          <w:p w14:paraId="1B51B95F">
            <w:pPr>
              <w:rPr>
                <w:sz w:val="21"/>
                <w:szCs w:val="21"/>
              </w:rPr>
            </w:pPr>
            <w:r>
              <w:rPr>
                <w:sz w:val="21"/>
                <w:szCs w:val="21"/>
              </w:rPr>
              <w:t>368</w:t>
            </w:r>
          </w:p>
        </w:tc>
      </w:tr>
      <w:tr w14:paraId="245A3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6C4B94">
            <w:pPr>
              <w:rPr>
                <w:sz w:val="21"/>
                <w:szCs w:val="21"/>
              </w:rPr>
            </w:pPr>
          </w:p>
        </w:tc>
        <w:tc>
          <w:tcPr>
            <w:shd w:val="clear" w:color="auto" w:fill="E6E6E6"/>
            <w:vAlign w:val="center"/>
          </w:tcPr>
          <w:p w14:paraId="69A7543E">
            <w:pPr>
              <w:rPr>
                <w:sz w:val="21"/>
                <w:szCs w:val="21"/>
              </w:rPr>
            </w:pPr>
            <w:r>
              <w:rPr>
                <w:sz w:val="21"/>
                <w:szCs w:val="21"/>
              </w:rPr>
              <w:t>隔声量来源</w:t>
            </w:r>
          </w:p>
        </w:tc>
        <w:tc>
          <w:tcPr>
            <w:gridSpan w:val="5"/>
            <w:vAlign w:val="center"/>
          </w:tcPr>
          <w:p w14:paraId="22269161">
            <w:pPr>
              <w:rPr>
                <w:sz w:val="21"/>
                <w:szCs w:val="21"/>
              </w:rPr>
            </w:pPr>
            <w:r>
              <w:rPr>
                <w:sz w:val="21"/>
                <w:szCs w:val="21"/>
              </w:rPr>
              <w:t>通过经验公式计算</w:t>
            </w:r>
          </w:p>
        </w:tc>
      </w:tr>
      <w:tr w14:paraId="4E979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A4CAE1">
            <w:pPr>
              <w:rPr>
                <w:sz w:val="21"/>
                <w:szCs w:val="21"/>
              </w:rPr>
            </w:pPr>
          </w:p>
        </w:tc>
        <w:tc>
          <w:tcPr>
            <w:shd w:val="clear" w:color="auto" w:fill="E6E6E6"/>
            <w:vAlign w:val="center"/>
          </w:tcPr>
          <w:p w14:paraId="111EBC9E">
            <w:pPr>
              <w:rPr>
                <w:sz w:val="21"/>
                <w:szCs w:val="21"/>
              </w:rPr>
            </w:pPr>
            <w:r>
              <w:rPr>
                <w:sz w:val="21"/>
                <w:szCs w:val="21"/>
              </w:rPr>
              <w:t>倍频程频率</w:t>
            </w:r>
          </w:p>
        </w:tc>
        <w:tc>
          <w:tcPr>
            <w:shd w:val="clear" w:color="auto" w:fill="E6E6E6"/>
            <w:vAlign w:val="center"/>
          </w:tcPr>
          <w:p w14:paraId="2293783A">
            <w:pPr>
              <w:rPr>
                <w:sz w:val="21"/>
                <w:szCs w:val="21"/>
              </w:rPr>
            </w:pPr>
            <w:r>
              <w:rPr>
                <w:sz w:val="21"/>
                <w:szCs w:val="21"/>
              </w:rPr>
              <w:t>125 Hz</w:t>
            </w:r>
          </w:p>
        </w:tc>
        <w:tc>
          <w:tcPr>
            <w:shd w:val="clear" w:color="auto" w:fill="E6E6E6"/>
            <w:vAlign w:val="center"/>
          </w:tcPr>
          <w:p w14:paraId="05202047">
            <w:pPr>
              <w:rPr>
                <w:sz w:val="21"/>
                <w:szCs w:val="21"/>
              </w:rPr>
            </w:pPr>
            <w:r>
              <w:rPr>
                <w:sz w:val="21"/>
                <w:szCs w:val="21"/>
              </w:rPr>
              <w:t>250 Hz</w:t>
            </w:r>
          </w:p>
        </w:tc>
        <w:tc>
          <w:tcPr>
            <w:shd w:val="clear" w:color="auto" w:fill="E6E6E6"/>
            <w:vAlign w:val="center"/>
          </w:tcPr>
          <w:p w14:paraId="694F0568">
            <w:pPr>
              <w:rPr>
                <w:sz w:val="21"/>
                <w:szCs w:val="21"/>
              </w:rPr>
            </w:pPr>
            <w:r>
              <w:rPr>
                <w:sz w:val="21"/>
                <w:szCs w:val="21"/>
              </w:rPr>
              <w:t>500 Hz</w:t>
            </w:r>
          </w:p>
        </w:tc>
        <w:tc>
          <w:tcPr>
            <w:shd w:val="clear" w:color="auto" w:fill="E6E6E6"/>
            <w:vAlign w:val="center"/>
          </w:tcPr>
          <w:p w14:paraId="75F16345">
            <w:pPr>
              <w:rPr>
                <w:sz w:val="21"/>
                <w:szCs w:val="21"/>
              </w:rPr>
            </w:pPr>
            <w:r>
              <w:rPr>
                <w:sz w:val="21"/>
                <w:szCs w:val="21"/>
              </w:rPr>
              <w:t>1000 Hz</w:t>
            </w:r>
          </w:p>
        </w:tc>
        <w:tc>
          <w:tcPr>
            <w:shd w:val="clear" w:color="auto" w:fill="E6E6E6"/>
            <w:vAlign w:val="center"/>
          </w:tcPr>
          <w:p w14:paraId="6D089FDE">
            <w:pPr>
              <w:rPr>
                <w:sz w:val="21"/>
                <w:szCs w:val="21"/>
              </w:rPr>
            </w:pPr>
            <w:r>
              <w:rPr>
                <w:sz w:val="21"/>
                <w:szCs w:val="21"/>
              </w:rPr>
              <w:t>2000 Hz</w:t>
            </w:r>
          </w:p>
        </w:tc>
      </w:tr>
      <w:tr w14:paraId="74064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956EF7">
            <w:pPr>
              <w:rPr>
                <w:sz w:val="21"/>
                <w:szCs w:val="21"/>
              </w:rPr>
            </w:pPr>
          </w:p>
        </w:tc>
        <w:tc>
          <w:tcPr>
            <w:shd w:val="clear" w:color="auto" w:fill="E6E6E6"/>
            <w:vAlign w:val="center"/>
          </w:tcPr>
          <w:p w14:paraId="1775351D">
            <w:pPr>
              <w:rPr>
                <w:sz w:val="21"/>
                <w:szCs w:val="21"/>
              </w:rPr>
            </w:pPr>
            <w:r>
              <w:rPr>
                <w:sz w:val="21"/>
                <w:szCs w:val="21"/>
              </w:rPr>
              <w:t>分频隔声量</w:t>
            </w:r>
          </w:p>
        </w:tc>
        <w:tc>
          <w:tcPr>
            <w:vAlign w:val="center"/>
          </w:tcPr>
          <w:p w14:paraId="2970DEA8">
            <w:pPr>
              <w:rPr>
                <w:sz w:val="21"/>
                <w:szCs w:val="21"/>
              </w:rPr>
            </w:pPr>
            <w:r>
              <w:rPr>
                <w:sz w:val="21"/>
                <w:szCs w:val="21"/>
              </w:rPr>
              <w:t>41.1</w:t>
            </w:r>
          </w:p>
        </w:tc>
        <w:tc>
          <w:tcPr>
            <w:vAlign w:val="center"/>
          </w:tcPr>
          <w:p w14:paraId="7277BCB7">
            <w:pPr>
              <w:rPr>
                <w:sz w:val="21"/>
                <w:szCs w:val="21"/>
              </w:rPr>
            </w:pPr>
            <w:r>
              <w:rPr>
                <w:sz w:val="21"/>
                <w:szCs w:val="21"/>
              </w:rPr>
              <w:t>44.4</w:t>
            </w:r>
          </w:p>
        </w:tc>
        <w:tc>
          <w:tcPr>
            <w:vAlign w:val="center"/>
          </w:tcPr>
          <w:p w14:paraId="47430618">
            <w:pPr>
              <w:rPr>
                <w:sz w:val="21"/>
                <w:szCs w:val="21"/>
              </w:rPr>
            </w:pPr>
            <w:r>
              <w:rPr>
                <w:sz w:val="21"/>
                <w:szCs w:val="21"/>
              </w:rPr>
              <w:t>47.7</w:t>
            </w:r>
          </w:p>
        </w:tc>
        <w:tc>
          <w:tcPr>
            <w:vAlign w:val="center"/>
          </w:tcPr>
          <w:p w14:paraId="26AD0CDB">
            <w:pPr>
              <w:rPr>
                <w:sz w:val="21"/>
                <w:szCs w:val="21"/>
              </w:rPr>
            </w:pPr>
            <w:r>
              <w:rPr>
                <w:sz w:val="21"/>
                <w:szCs w:val="21"/>
              </w:rPr>
              <w:t>51.0</w:t>
            </w:r>
          </w:p>
        </w:tc>
        <w:tc>
          <w:tcPr>
            <w:vAlign w:val="center"/>
          </w:tcPr>
          <w:p w14:paraId="6FEF3EE2">
            <w:pPr>
              <w:rPr>
                <w:sz w:val="21"/>
                <w:szCs w:val="21"/>
              </w:rPr>
            </w:pPr>
            <w:r>
              <w:rPr>
                <w:sz w:val="21"/>
                <w:szCs w:val="21"/>
              </w:rPr>
              <w:t>54.3</w:t>
            </w:r>
          </w:p>
        </w:tc>
      </w:tr>
      <w:tr w14:paraId="620BE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807610">
            <w:pPr>
              <w:rPr>
                <w:sz w:val="21"/>
                <w:szCs w:val="21"/>
              </w:rPr>
            </w:pPr>
          </w:p>
        </w:tc>
        <w:tc>
          <w:tcPr>
            <w:shd w:val="clear" w:color="auto" w:fill="E6E6E6"/>
            <w:vAlign w:val="center"/>
          </w:tcPr>
          <w:p w14:paraId="37D5CE8E">
            <w:pPr>
              <w:rPr>
                <w:sz w:val="21"/>
                <w:szCs w:val="21"/>
              </w:rPr>
            </w:pPr>
            <w:r>
              <w:rPr>
                <w:sz w:val="21"/>
                <w:szCs w:val="21"/>
              </w:rPr>
              <w:t>不利偏差</w:t>
            </w:r>
          </w:p>
        </w:tc>
        <w:tc>
          <w:tcPr>
            <w:vAlign w:val="center"/>
          </w:tcPr>
          <w:p w14:paraId="795BC3A4">
            <w:pPr>
              <w:rPr>
                <w:sz w:val="21"/>
                <w:szCs w:val="21"/>
              </w:rPr>
            </w:pPr>
            <w:r>
              <w:rPr>
                <w:sz w:val="21"/>
                <w:szCs w:val="21"/>
              </w:rPr>
              <w:t>0.0</w:t>
            </w:r>
          </w:p>
        </w:tc>
        <w:tc>
          <w:tcPr>
            <w:vAlign w:val="center"/>
          </w:tcPr>
          <w:p w14:paraId="2073C24E">
            <w:pPr>
              <w:rPr>
                <w:sz w:val="21"/>
                <w:szCs w:val="21"/>
              </w:rPr>
            </w:pPr>
            <w:r>
              <w:rPr>
                <w:sz w:val="21"/>
                <w:szCs w:val="21"/>
              </w:rPr>
              <w:t>0.0</w:t>
            </w:r>
          </w:p>
        </w:tc>
        <w:tc>
          <w:tcPr>
            <w:vAlign w:val="center"/>
          </w:tcPr>
          <w:p w14:paraId="5BAFD8BE">
            <w:pPr>
              <w:rPr>
                <w:sz w:val="21"/>
                <w:szCs w:val="21"/>
              </w:rPr>
            </w:pPr>
            <w:r>
              <w:rPr>
                <w:sz w:val="21"/>
                <w:szCs w:val="21"/>
              </w:rPr>
              <w:t>3.3</w:t>
            </w:r>
          </w:p>
        </w:tc>
        <w:tc>
          <w:tcPr>
            <w:vAlign w:val="center"/>
          </w:tcPr>
          <w:p w14:paraId="351C9CCB">
            <w:pPr>
              <w:rPr>
                <w:sz w:val="21"/>
                <w:szCs w:val="21"/>
              </w:rPr>
            </w:pPr>
            <w:r>
              <w:rPr>
                <w:sz w:val="21"/>
                <w:szCs w:val="21"/>
              </w:rPr>
              <w:t>3.0</w:t>
            </w:r>
          </w:p>
        </w:tc>
        <w:tc>
          <w:tcPr>
            <w:vAlign w:val="center"/>
          </w:tcPr>
          <w:p w14:paraId="4FE10778">
            <w:pPr>
              <w:rPr>
                <w:sz w:val="21"/>
                <w:szCs w:val="21"/>
              </w:rPr>
            </w:pPr>
            <w:r>
              <w:rPr>
                <w:sz w:val="21"/>
                <w:szCs w:val="21"/>
              </w:rPr>
              <w:t>0.7</w:t>
            </w:r>
          </w:p>
        </w:tc>
      </w:tr>
      <w:tr w14:paraId="1099C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C211A8">
            <w:pPr>
              <w:rPr>
                <w:sz w:val="21"/>
                <w:szCs w:val="21"/>
              </w:rPr>
            </w:pPr>
          </w:p>
        </w:tc>
        <w:tc>
          <w:tcPr>
            <w:shd w:val="clear" w:color="auto" w:fill="E6E6E6"/>
            <w:vAlign w:val="center"/>
          </w:tcPr>
          <w:p w14:paraId="3ECEE118">
            <w:pPr>
              <w:rPr>
                <w:sz w:val="21"/>
                <w:szCs w:val="21"/>
              </w:rPr>
            </w:pPr>
            <w:r>
              <w:rPr>
                <w:sz w:val="21"/>
                <w:szCs w:val="21"/>
              </w:rPr>
              <w:t>计权隔声量</w:t>
            </w:r>
          </w:p>
        </w:tc>
        <w:tc>
          <w:tcPr>
            <w:gridSpan w:val="5"/>
            <w:vAlign w:val="center"/>
          </w:tcPr>
          <w:p w14:paraId="6E2ED33A">
            <w:pPr>
              <w:rPr>
                <w:sz w:val="21"/>
                <w:szCs w:val="21"/>
              </w:rPr>
            </w:pPr>
            <w:r>
              <w:rPr>
                <w:sz w:val="21"/>
                <w:szCs w:val="21"/>
              </w:rPr>
              <w:t>51</w:t>
            </w:r>
          </w:p>
        </w:tc>
      </w:tr>
      <w:tr w14:paraId="1F894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66F50A">
            <w:pPr>
              <w:rPr>
                <w:sz w:val="21"/>
                <w:szCs w:val="21"/>
              </w:rPr>
            </w:pPr>
          </w:p>
        </w:tc>
        <w:tc>
          <w:tcPr>
            <w:shd w:val="clear" w:color="auto" w:fill="E6E6E6"/>
            <w:vAlign w:val="center"/>
          </w:tcPr>
          <w:p w14:paraId="48E9BC60">
            <w:pPr>
              <w:rPr>
                <w:sz w:val="21"/>
                <w:szCs w:val="21"/>
              </w:rPr>
            </w:pPr>
            <w:r>
              <w:rPr>
                <w:sz w:val="21"/>
                <w:szCs w:val="21"/>
              </w:rPr>
              <w:t>频谱修正量</w:t>
            </w:r>
          </w:p>
        </w:tc>
        <w:tc>
          <w:tcPr>
            <w:gridSpan w:val="5"/>
            <w:vAlign w:val="center"/>
          </w:tcPr>
          <w:p w14:paraId="0121FBF4">
            <w:pPr>
              <w:rPr>
                <w:sz w:val="21"/>
                <w:szCs w:val="21"/>
              </w:rPr>
            </w:pPr>
            <w:r>
              <w:rPr>
                <w:sz w:val="21"/>
                <w:szCs w:val="21"/>
              </w:rPr>
              <w:t>-3.0</w:t>
            </w:r>
          </w:p>
        </w:tc>
      </w:tr>
      <w:tr w14:paraId="77571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2F1312">
            <w:pPr>
              <w:rPr>
                <w:sz w:val="21"/>
                <w:szCs w:val="21"/>
              </w:rPr>
            </w:pPr>
          </w:p>
        </w:tc>
        <w:tc>
          <w:tcPr>
            <w:shd w:val="clear" w:color="auto" w:fill="E6E6E6"/>
            <w:vAlign w:val="center"/>
          </w:tcPr>
          <w:p w14:paraId="371067F0">
            <w:pPr>
              <w:rPr>
                <w:sz w:val="21"/>
                <w:szCs w:val="21"/>
              </w:rPr>
            </w:pPr>
            <w:r>
              <w:rPr>
                <w:sz w:val="21"/>
                <w:szCs w:val="21"/>
              </w:rPr>
              <w:t>隔声性能</w:t>
            </w:r>
          </w:p>
        </w:tc>
        <w:tc>
          <w:tcPr>
            <w:gridSpan w:val="5"/>
            <w:vAlign w:val="center"/>
          </w:tcPr>
          <w:p w14:paraId="73CAB404">
            <w:pPr>
              <w:rPr>
                <w:sz w:val="21"/>
                <w:szCs w:val="21"/>
              </w:rPr>
            </w:pPr>
            <w:r>
              <w:rPr>
                <w:sz w:val="21"/>
                <w:szCs w:val="21"/>
              </w:rPr>
              <w:t>48</w:t>
            </w:r>
          </w:p>
        </w:tc>
      </w:tr>
      <w:tr w14:paraId="4D701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1B3E9A">
            <w:pPr>
              <w:rPr>
                <w:sz w:val="21"/>
                <w:szCs w:val="21"/>
              </w:rPr>
            </w:pPr>
          </w:p>
        </w:tc>
        <w:tc>
          <w:tcPr>
            <w:shd w:val="clear" w:color="auto" w:fill="E6E6E6"/>
            <w:vAlign w:val="center"/>
          </w:tcPr>
          <w:p w14:paraId="7509EA28">
            <w:pPr>
              <w:rPr>
                <w:sz w:val="21"/>
                <w:szCs w:val="21"/>
              </w:rPr>
            </w:pPr>
            <w:r>
              <w:rPr>
                <w:sz w:val="21"/>
                <w:szCs w:val="21"/>
              </w:rPr>
              <w:t>限值</w:t>
            </w:r>
          </w:p>
        </w:tc>
        <w:tc>
          <w:tcPr>
            <w:gridSpan w:val="5"/>
            <w:vAlign w:val="center"/>
          </w:tcPr>
          <w:p w14:paraId="0DBC4A3C">
            <w:pPr>
              <w:rPr>
                <w:sz w:val="21"/>
                <w:szCs w:val="21"/>
              </w:rPr>
            </w:pPr>
            <w:r>
              <w:rPr>
                <w:sz w:val="21"/>
                <w:szCs w:val="21"/>
              </w:rPr>
              <w:t>低限:&gt;45,高要求:&gt;50</w:t>
            </w:r>
          </w:p>
        </w:tc>
      </w:tr>
      <w:tr w14:paraId="61B68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79881B">
            <w:pPr>
              <w:rPr>
                <w:sz w:val="21"/>
                <w:szCs w:val="21"/>
              </w:rPr>
            </w:pPr>
          </w:p>
        </w:tc>
        <w:tc>
          <w:tcPr>
            <w:shd w:val="clear" w:color="auto" w:fill="E6E6E6"/>
            <w:vAlign w:val="center"/>
          </w:tcPr>
          <w:p w14:paraId="59B22EF0">
            <w:pPr>
              <w:rPr>
                <w:sz w:val="21"/>
                <w:szCs w:val="21"/>
              </w:rPr>
            </w:pPr>
            <w:r>
              <w:rPr>
                <w:sz w:val="21"/>
                <w:szCs w:val="21"/>
              </w:rPr>
              <w:t>结论</w:t>
            </w:r>
          </w:p>
        </w:tc>
        <w:tc>
          <w:tcPr>
            <w:gridSpan w:val="5"/>
            <w:vAlign w:val="center"/>
          </w:tcPr>
          <w:p w14:paraId="33C613CC">
            <w:pPr>
              <w:rPr>
                <w:sz w:val="21"/>
                <w:szCs w:val="21"/>
              </w:rPr>
            </w:pPr>
            <w:r>
              <w:rPr>
                <w:sz w:val="21"/>
                <w:szCs w:val="21"/>
              </w:rPr>
              <w:t>满足平均要求</w:t>
            </w:r>
          </w:p>
        </w:tc>
      </w:tr>
      <w:tr w14:paraId="15F7E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C70D00A">
            <w:pPr>
              <w:rPr>
                <w:sz w:val="21"/>
                <w:szCs w:val="21"/>
              </w:rPr>
            </w:pPr>
            <w:r>
              <w:rPr>
                <w:sz w:val="21"/>
                <w:szCs w:val="21"/>
              </w:rPr>
              <w:t>办公室(办公建筑)与普通房间之间楼板</w:t>
            </w:r>
          </w:p>
        </w:tc>
        <w:tc>
          <w:tcPr>
            <w:shd w:val="clear" w:color="auto" w:fill="E6E6E6"/>
            <w:vAlign w:val="center"/>
          </w:tcPr>
          <w:p w14:paraId="75CDD0A5">
            <w:pPr>
              <w:rPr>
                <w:sz w:val="21"/>
                <w:szCs w:val="21"/>
              </w:rPr>
            </w:pPr>
            <w:r>
              <w:rPr>
                <w:sz w:val="21"/>
                <w:szCs w:val="21"/>
              </w:rPr>
              <w:t>构造做法</w:t>
            </w:r>
          </w:p>
        </w:tc>
        <w:tc>
          <w:tcPr>
            <w:gridSpan w:val="5"/>
            <w:vAlign w:val="center"/>
          </w:tcPr>
          <w:p w14:paraId="2BA8BBBE">
            <w:pPr>
              <w:rPr>
                <w:sz w:val="21"/>
                <w:szCs w:val="21"/>
              </w:rPr>
            </w:pPr>
            <w:r>
              <w:rPr>
                <w:sz w:val="21"/>
                <w:szCs w:val="21"/>
              </w:rPr>
              <w:t>水泥砂浆 20mm＋钢筋混凝土 120mm＋石灰砂浆 20mm</w:t>
            </w:r>
          </w:p>
        </w:tc>
      </w:tr>
      <w:tr w14:paraId="62114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782DB0">
            <w:pPr>
              <w:rPr>
                <w:sz w:val="21"/>
                <w:szCs w:val="21"/>
              </w:rPr>
            </w:pPr>
          </w:p>
        </w:tc>
        <w:tc>
          <w:tcPr>
            <w:shd w:val="clear" w:color="auto" w:fill="E6E6E6"/>
            <w:vAlign w:val="center"/>
          </w:tcPr>
          <w:p w14:paraId="52FAC897">
            <w:pPr>
              <w:rPr>
                <w:sz w:val="21"/>
                <w:szCs w:val="21"/>
              </w:rPr>
            </w:pPr>
            <w:r>
              <w:rPr>
                <w:sz w:val="21"/>
                <w:szCs w:val="21"/>
              </w:rPr>
              <w:t>参照构造</w:t>
            </w:r>
          </w:p>
        </w:tc>
        <w:tc>
          <w:tcPr>
            <w:gridSpan w:val="5"/>
            <w:vAlign w:val="center"/>
          </w:tcPr>
          <w:p w14:paraId="271021B8">
            <w:pPr>
              <w:rPr>
                <w:sz w:val="21"/>
                <w:szCs w:val="21"/>
              </w:rPr>
            </w:pPr>
            <w:r>
              <w:rPr>
                <w:sz w:val="21"/>
                <w:szCs w:val="21"/>
              </w:rPr>
              <w:t>--</w:t>
            </w:r>
          </w:p>
        </w:tc>
      </w:tr>
      <w:tr w14:paraId="5CBD8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B0E58F">
            <w:pPr>
              <w:rPr>
                <w:sz w:val="21"/>
                <w:szCs w:val="21"/>
              </w:rPr>
            </w:pPr>
          </w:p>
        </w:tc>
        <w:tc>
          <w:tcPr>
            <w:shd w:val="clear" w:color="auto" w:fill="E6E6E6"/>
            <w:vAlign w:val="center"/>
          </w:tcPr>
          <w:p w14:paraId="57A0584B">
            <w:pPr>
              <w:rPr>
                <w:sz w:val="21"/>
                <w:szCs w:val="21"/>
              </w:rPr>
            </w:pPr>
            <w:r>
              <w:rPr>
                <w:sz w:val="21"/>
                <w:szCs w:val="21"/>
              </w:rPr>
              <w:t>面密度(kg/㎡)</w:t>
            </w:r>
          </w:p>
        </w:tc>
        <w:tc>
          <w:tcPr>
            <w:gridSpan w:val="5"/>
            <w:vAlign w:val="center"/>
          </w:tcPr>
          <w:p w14:paraId="03B073C6">
            <w:pPr>
              <w:rPr>
                <w:sz w:val="21"/>
                <w:szCs w:val="21"/>
              </w:rPr>
            </w:pPr>
            <w:r>
              <w:rPr>
                <w:sz w:val="21"/>
                <w:szCs w:val="21"/>
              </w:rPr>
              <w:t>368</w:t>
            </w:r>
          </w:p>
        </w:tc>
      </w:tr>
      <w:tr w14:paraId="613BA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03B7F4">
            <w:pPr>
              <w:rPr>
                <w:sz w:val="21"/>
                <w:szCs w:val="21"/>
              </w:rPr>
            </w:pPr>
          </w:p>
        </w:tc>
        <w:tc>
          <w:tcPr>
            <w:shd w:val="clear" w:color="auto" w:fill="E6E6E6"/>
            <w:vAlign w:val="center"/>
          </w:tcPr>
          <w:p w14:paraId="0EEFAAEC">
            <w:pPr>
              <w:rPr>
                <w:sz w:val="21"/>
                <w:szCs w:val="21"/>
              </w:rPr>
            </w:pPr>
            <w:r>
              <w:rPr>
                <w:sz w:val="21"/>
                <w:szCs w:val="21"/>
              </w:rPr>
              <w:t>隔声量来源</w:t>
            </w:r>
          </w:p>
        </w:tc>
        <w:tc>
          <w:tcPr>
            <w:gridSpan w:val="5"/>
            <w:vAlign w:val="center"/>
          </w:tcPr>
          <w:p w14:paraId="4F4BC0E6">
            <w:pPr>
              <w:rPr>
                <w:sz w:val="21"/>
                <w:szCs w:val="21"/>
              </w:rPr>
            </w:pPr>
            <w:r>
              <w:rPr>
                <w:sz w:val="21"/>
                <w:szCs w:val="21"/>
              </w:rPr>
              <w:t>通过经验公式计算</w:t>
            </w:r>
          </w:p>
        </w:tc>
      </w:tr>
      <w:tr w14:paraId="09438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8F3B6D">
            <w:pPr>
              <w:rPr>
                <w:sz w:val="21"/>
                <w:szCs w:val="21"/>
              </w:rPr>
            </w:pPr>
          </w:p>
        </w:tc>
        <w:tc>
          <w:tcPr>
            <w:shd w:val="clear" w:color="auto" w:fill="E6E6E6"/>
            <w:vAlign w:val="center"/>
          </w:tcPr>
          <w:p w14:paraId="501DD1BF">
            <w:pPr>
              <w:rPr>
                <w:sz w:val="21"/>
                <w:szCs w:val="21"/>
              </w:rPr>
            </w:pPr>
            <w:r>
              <w:rPr>
                <w:sz w:val="21"/>
                <w:szCs w:val="21"/>
              </w:rPr>
              <w:t>倍频程频率</w:t>
            </w:r>
          </w:p>
        </w:tc>
        <w:tc>
          <w:tcPr>
            <w:shd w:val="clear" w:color="auto" w:fill="E6E6E6"/>
            <w:vAlign w:val="center"/>
          </w:tcPr>
          <w:p w14:paraId="25482764">
            <w:pPr>
              <w:rPr>
                <w:sz w:val="21"/>
                <w:szCs w:val="21"/>
              </w:rPr>
            </w:pPr>
            <w:r>
              <w:rPr>
                <w:sz w:val="21"/>
                <w:szCs w:val="21"/>
              </w:rPr>
              <w:t>125 Hz</w:t>
            </w:r>
          </w:p>
        </w:tc>
        <w:tc>
          <w:tcPr>
            <w:shd w:val="clear" w:color="auto" w:fill="E6E6E6"/>
            <w:vAlign w:val="center"/>
          </w:tcPr>
          <w:p w14:paraId="310E20D2">
            <w:pPr>
              <w:rPr>
                <w:sz w:val="21"/>
                <w:szCs w:val="21"/>
              </w:rPr>
            </w:pPr>
            <w:r>
              <w:rPr>
                <w:sz w:val="21"/>
                <w:szCs w:val="21"/>
              </w:rPr>
              <w:t>250 Hz</w:t>
            </w:r>
          </w:p>
        </w:tc>
        <w:tc>
          <w:tcPr>
            <w:shd w:val="clear" w:color="auto" w:fill="E6E6E6"/>
            <w:vAlign w:val="center"/>
          </w:tcPr>
          <w:p w14:paraId="1487E6FB">
            <w:pPr>
              <w:rPr>
                <w:sz w:val="21"/>
                <w:szCs w:val="21"/>
              </w:rPr>
            </w:pPr>
            <w:r>
              <w:rPr>
                <w:sz w:val="21"/>
                <w:szCs w:val="21"/>
              </w:rPr>
              <w:t>500 Hz</w:t>
            </w:r>
          </w:p>
        </w:tc>
        <w:tc>
          <w:tcPr>
            <w:shd w:val="clear" w:color="auto" w:fill="E6E6E6"/>
            <w:vAlign w:val="center"/>
          </w:tcPr>
          <w:p w14:paraId="0C4181EC">
            <w:pPr>
              <w:rPr>
                <w:sz w:val="21"/>
                <w:szCs w:val="21"/>
              </w:rPr>
            </w:pPr>
            <w:r>
              <w:rPr>
                <w:sz w:val="21"/>
                <w:szCs w:val="21"/>
              </w:rPr>
              <w:t>1000 Hz</w:t>
            </w:r>
          </w:p>
        </w:tc>
        <w:tc>
          <w:tcPr>
            <w:shd w:val="clear" w:color="auto" w:fill="E6E6E6"/>
            <w:vAlign w:val="center"/>
          </w:tcPr>
          <w:p w14:paraId="0AC4A42C">
            <w:pPr>
              <w:rPr>
                <w:sz w:val="21"/>
                <w:szCs w:val="21"/>
              </w:rPr>
            </w:pPr>
            <w:r>
              <w:rPr>
                <w:sz w:val="21"/>
                <w:szCs w:val="21"/>
              </w:rPr>
              <w:t>2000 Hz</w:t>
            </w:r>
          </w:p>
        </w:tc>
      </w:tr>
      <w:tr w14:paraId="5623C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BCA8FD">
            <w:pPr>
              <w:rPr>
                <w:sz w:val="21"/>
                <w:szCs w:val="21"/>
              </w:rPr>
            </w:pPr>
          </w:p>
        </w:tc>
        <w:tc>
          <w:tcPr>
            <w:shd w:val="clear" w:color="auto" w:fill="E6E6E6"/>
            <w:vAlign w:val="center"/>
          </w:tcPr>
          <w:p w14:paraId="49E9BD62">
            <w:pPr>
              <w:rPr>
                <w:sz w:val="21"/>
                <w:szCs w:val="21"/>
              </w:rPr>
            </w:pPr>
            <w:r>
              <w:rPr>
                <w:sz w:val="21"/>
                <w:szCs w:val="21"/>
              </w:rPr>
              <w:t>分频隔声量</w:t>
            </w:r>
          </w:p>
        </w:tc>
        <w:tc>
          <w:tcPr>
            <w:vAlign w:val="center"/>
          </w:tcPr>
          <w:p w14:paraId="4502C1C1">
            <w:pPr>
              <w:rPr>
                <w:sz w:val="21"/>
                <w:szCs w:val="21"/>
              </w:rPr>
            </w:pPr>
            <w:r>
              <w:rPr>
                <w:sz w:val="21"/>
                <w:szCs w:val="21"/>
              </w:rPr>
              <w:t>41.1</w:t>
            </w:r>
          </w:p>
        </w:tc>
        <w:tc>
          <w:tcPr>
            <w:vAlign w:val="center"/>
          </w:tcPr>
          <w:p w14:paraId="3B57E809">
            <w:pPr>
              <w:rPr>
                <w:sz w:val="21"/>
                <w:szCs w:val="21"/>
              </w:rPr>
            </w:pPr>
            <w:r>
              <w:rPr>
                <w:sz w:val="21"/>
                <w:szCs w:val="21"/>
              </w:rPr>
              <w:t>44.4</w:t>
            </w:r>
          </w:p>
        </w:tc>
        <w:tc>
          <w:tcPr>
            <w:vAlign w:val="center"/>
          </w:tcPr>
          <w:p w14:paraId="2722472F">
            <w:pPr>
              <w:rPr>
                <w:sz w:val="21"/>
                <w:szCs w:val="21"/>
              </w:rPr>
            </w:pPr>
            <w:r>
              <w:rPr>
                <w:sz w:val="21"/>
                <w:szCs w:val="21"/>
              </w:rPr>
              <w:t>47.7</w:t>
            </w:r>
          </w:p>
        </w:tc>
        <w:tc>
          <w:tcPr>
            <w:vAlign w:val="center"/>
          </w:tcPr>
          <w:p w14:paraId="1E787D39">
            <w:pPr>
              <w:rPr>
                <w:sz w:val="21"/>
                <w:szCs w:val="21"/>
              </w:rPr>
            </w:pPr>
            <w:r>
              <w:rPr>
                <w:sz w:val="21"/>
                <w:szCs w:val="21"/>
              </w:rPr>
              <w:t>51.0</w:t>
            </w:r>
          </w:p>
        </w:tc>
        <w:tc>
          <w:tcPr>
            <w:vAlign w:val="center"/>
          </w:tcPr>
          <w:p w14:paraId="24BF2EE1">
            <w:pPr>
              <w:rPr>
                <w:sz w:val="21"/>
                <w:szCs w:val="21"/>
              </w:rPr>
            </w:pPr>
            <w:r>
              <w:rPr>
                <w:sz w:val="21"/>
                <w:szCs w:val="21"/>
              </w:rPr>
              <w:t>54.3</w:t>
            </w:r>
          </w:p>
        </w:tc>
      </w:tr>
      <w:tr w14:paraId="30553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DC7A5F">
            <w:pPr>
              <w:rPr>
                <w:sz w:val="21"/>
                <w:szCs w:val="21"/>
              </w:rPr>
            </w:pPr>
          </w:p>
        </w:tc>
        <w:tc>
          <w:tcPr>
            <w:shd w:val="clear" w:color="auto" w:fill="E6E6E6"/>
            <w:vAlign w:val="center"/>
          </w:tcPr>
          <w:p w14:paraId="5637D7C0">
            <w:pPr>
              <w:rPr>
                <w:sz w:val="21"/>
                <w:szCs w:val="21"/>
              </w:rPr>
            </w:pPr>
            <w:r>
              <w:rPr>
                <w:sz w:val="21"/>
                <w:szCs w:val="21"/>
              </w:rPr>
              <w:t>不利偏差</w:t>
            </w:r>
          </w:p>
        </w:tc>
        <w:tc>
          <w:tcPr>
            <w:vAlign w:val="center"/>
          </w:tcPr>
          <w:p w14:paraId="52BFCCEF">
            <w:pPr>
              <w:rPr>
                <w:sz w:val="21"/>
                <w:szCs w:val="21"/>
              </w:rPr>
            </w:pPr>
            <w:r>
              <w:rPr>
                <w:sz w:val="21"/>
                <w:szCs w:val="21"/>
              </w:rPr>
              <w:t>0.0</w:t>
            </w:r>
          </w:p>
        </w:tc>
        <w:tc>
          <w:tcPr>
            <w:vAlign w:val="center"/>
          </w:tcPr>
          <w:p w14:paraId="7A0CA4F0">
            <w:pPr>
              <w:rPr>
                <w:sz w:val="21"/>
                <w:szCs w:val="21"/>
              </w:rPr>
            </w:pPr>
            <w:r>
              <w:rPr>
                <w:sz w:val="21"/>
                <w:szCs w:val="21"/>
              </w:rPr>
              <w:t>0.0</w:t>
            </w:r>
          </w:p>
        </w:tc>
        <w:tc>
          <w:tcPr>
            <w:vAlign w:val="center"/>
          </w:tcPr>
          <w:p w14:paraId="695EA534">
            <w:pPr>
              <w:rPr>
                <w:sz w:val="21"/>
                <w:szCs w:val="21"/>
              </w:rPr>
            </w:pPr>
            <w:r>
              <w:rPr>
                <w:sz w:val="21"/>
                <w:szCs w:val="21"/>
              </w:rPr>
              <w:t>3.3</w:t>
            </w:r>
          </w:p>
        </w:tc>
        <w:tc>
          <w:tcPr>
            <w:vAlign w:val="center"/>
          </w:tcPr>
          <w:p w14:paraId="4DB32C7D">
            <w:pPr>
              <w:rPr>
                <w:sz w:val="21"/>
                <w:szCs w:val="21"/>
              </w:rPr>
            </w:pPr>
            <w:r>
              <w:rPr>
                <w:sz w:val="21"/>
                <w:szCs w:val="21"/>
              </w:rPr>
              <w:t>3.0</w:t>
            </w:r>
          </w:p>
        </w:tc>
        <w:tc>
          <w:tcPr>
            <w:vAlign w:val="center"/>
          </w:tcPr>
          <w:p w14:paraId="454D987E">
            <w:pPr>
              <w:rPr>
                <w:sz w:val="21"/>
                <w:szCs w:val="21"/>
              </w:rPr>
            </w:pPr>
            <w:r>
              <w:rPr>
                <w:sz w:val="21"/>
                <w:szCs w:val="21"/>
              </w:rPr>
              <w:t>0.7</w:t>
            </w:r>
          </w:p>
        </w:tc>
      </w:tr>
      <w:tr w14:paraId="70F37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18EA90">
            <w:pPr>
              <w:rPr>
                <w:sz w:val="21"/>
                <w:szCs w:val="21"/>
              </w:rPr>
            </w:pPr>
          </w:p>
        </w:tc>
        <w:tc>
          <w:tcPr>
            <w:shd w:val="clear" w:color="auto" w:fill="E6E6E6"/>
            <w:vAlign w:val="center"/>
          </w:tcPr>
          <w:p w14:paraId="66A9D06A">
            <w:pPr>
              <w:rPr>
                <w:sz w:val="21"/>
                <w:szCs w:val="21"/>
              </w:rPr>
            </w:pPr>
            <w:r>
              <w:rPr>
                <w:sz w:val="21"/>
                <w:szCs w:val="21"/>
              </w:rPr>
              <w:t>计权隔声量</w:t>
            </w:r>
          </w:p>
        </w:tc>
        <w:tc>
          <w:tcPr>
            <w:gridSpan w:val="5"/>
            <w:vAlign w:val="center"/>
          </w:tcPr>
          <w:p w14:paraId="13EC03FD">
            <w:pPr>
              <w:rPr>
                <w:sz w:val="21"/>
                <w:szCs w:val="21"/>
              </w:rPr>
            </w:pPr>
            <w:r>
              <w:rPr>
                <w:sz w:val="21"/>
                <w:szCs w:val="21"/>
              </w:rPr>
              <w:t>51</w:t>
            </w:r>
          </w:p>
        </w:tc>
      </w:tr>
      <w:tr w14:paraId="49BE4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1B0C25">
            <w:pPr>
              <w:rPr>
                <w:sz w:val="21"/>
                <w:szCs w:val="21"/>
              </w:rPr>
            </w:pPr>
          </w:p>
        </w:tc>
        <w:tc>
          <w:tcPr>
            <w:shd w:val="clear" w:color="auto" w:fill="E6E6E6"/>
            <w:vAlign w:val="center"/>
          </w:tcPr>
          <w:p w14:paraId="5BCD5D4B">
            <w:pPr>
              <w:rPr>
                <w:sz w:val="21"/>
                <w:szCs w:val="21"/>
              </w:rPr>
            </w:pPr>
            <w:r>
              <w:rPr>
                <w:sz w:val="21"/>
                <w:szCs w:val="21"/>
              </w:rPr>
              <w:t>频谱修正量</w:t>
            </w:r>
          </w:p>
        </w:tc>
        <w:tc>
          <w:tcPr>
            <w:gridSpan w:val="5"/>
            <w:vAlign w:val="center"/>
          </w:tcPr>
          <w:p w14:paraId="5FB78DB0">
            <w:pPr>
              <w:rPr>
                <w:sz w:val="21"/>
                <w:szCs w:val="21"/>
              </w:rPr>
            </w:pPr>
            <w:r>
              <w:rPr>
                <w:sz w:val="21"/>
                <w:szCs w:val="21"/>
              </w:rPr>
              <w:t>0.0</w:t>
            </w:r>
          </w:p>
        </w:tc>
      </w:tr>
      <w:tr w14:paraId="4868E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0B1684">
            <w:pPr>
              <w:rPr>
                <w:sz w:val="21"/>
                <w:szCs w:val="21"/>
              </w:rPr>
            </w:pPr>
          </w:p>
        </w:tc>
        <w:tc>
          <w:tcPr>
            <w:shd w:val="clear" w:color="auto" w:fill="E6E6E6"/>
            <w:vAlign w:val="center"/>
          </w:tcPr>
          <w:p w14:paraId="37549531">
            <w:pPr>
              <w:rPr>
                <w:sz w:val="21"/>
                <w:szCs w:val="21"/>
              </w:rPr>
            </w:pPr>
            <w:r>
              <w:rPr>
                <w:sz w:val="21"/>
                <w:szCs w:val="21"/>
              </w:rPr>
              <w:t>隔声性能</w:t>
            </w:r>
          </w:p>
        </w:tc>
        <w:tc>
          <w:tcPr>
            <w:gridSpan w:val="5"/>
            <w:vAlign w:val="center"/>
          </w:tcPr>
          <w:p w14:paraId="60867F1E">
            <w:pPr>
              <w:rPr>
                <w:sz w:val="21"/>
                <w:szCs w:val="21"/>
              </w:rPr>
            </w:pPr>
            <w:r>
              <w:rPr>
                <w:sz w:val="21"/>
                <w:szCs w:val="21"/>
              </w:rPr>
              <w:t>51</w:t>
            </w:r>
          </w:p>
        </w:tc>
      </w:tr>
      <w:tr w14:paraId="4AAAE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E65F2E">
            <w:pPr>
              <w:rPr>
                <w:sz w:val="21"/>
                <w:szCs w:val="21"/>
              </w:rPr>
            </w:pPr>
          </w:p>
        </w:tc>
        <w:tc>
          <w:tcPr>
            <w:shd w:val="clear" w:color="auto" w:fill="E6E6E6"/>
            <w:vAlign w:val="center"/>
          </w:tcPr>
          <w:p w14:paraId="6DD8F21E">
            <w:pPr>
              <w:rPr>
                <w:sz w:val="21"/>
                <w:szCs w:val="21"/>
              </w:rPr>
            </w:pPr>
            <w:r>
              <w:rPr>
                <w:sz w:val="21"/>
                <w:szCs w:val="21"/>
              </w:rPr>
              <w:t>限值</w:t>
            </w:r>
          </w:p>
        </w:tc>
        <w:tc>
          <w:tcPr>
            <w:gridSpan w:val="5"/>
            <w:vAlign w:val="center"/>
          </w:tcPr>
          <w:p w14:paraId="39EE57E0">
            <w:pPr>
              <w:rPr>
                <w:sz w:val="21"/>
                <w:szCs w:val="21"/>
              </w:rPr>
            </w:pPr>
            <w:r>
              <w:rPr>
                <w:sz w:val="21"/>
                <w:szCs w:val="21"/>
              </w:rPr>
              <w:t>低限:&gt;45,高要求:&gt;50</w:t>
            </w:r>
          </w:p>
        </w:tc>
      </w:tr>
      <w:tr w14:paraId="685E8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B39AFD">
            <w:pPr>
              <w:rPr>
                <w:sz w:val="21"/>
                <w:szCs w:val="21"/>
              </w:rPr>
            </w:pPr>
          </w:p>
        </w:tc>
        <w:tc>
          <w:tcPr>
            <w:shd w:val="clear" w:color="auto" w:fill="E6E6E6"/>
            <w:vAlign w:val="center"/>
          </w:tcPr>
          <w:p w14:paraId="57CB30AC">
            <w:pPr>
              <w:rPr>
                <w:sz w:val="21"/>
                <w:szCs w:val="21"/>
              </w:rPr>
            </w:pPr>
            <w:r>
              <w:rPr>
                <w:sz w:val="21"/>
                <w:szCs w:val="21"/>
              </w:rPr>
              <w:t>结论</w:t>
            </w:r>
          </w:p>
        </w:tc>
        <w:tc>
          <w:tcPr>
            <w:gridSpan w:val="5"/>
            <w:vAlign w:val="center"/>
          </w:tcPr>
          <w:p w14:paraId="066D798B">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28612"/>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80AB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C5BBF3">
            <w:pPr>
              <w:rPr>
                <w:sz w:val="21"/>
                <w:szCs w:val="21"/>
              </w:rPr>
            </w:pPr>
            <w:r>
              <w:rPr>
                <w:sz w:val="21"/>
                <w:szCs w:val="21"/>
              </w:rPr>
              <w:t>构件</w:t>
            </w:r>
          </w:p>
        </w:tc>
        <w:tc>
          <w:tcPr>
            <w:gridSpan w:val="6"/>
            <w:shd w:val="clear" w:color="auto" w:fill="E6E6E6"/>
            <w:vAlign w:val="center"/>
          </w:tcPr>
          <w:p w14:paraId="40E0313B">
            <w:pPr>
              <w:jc w:val="center"/>
              <w:rPr>
                <w:sz w:val="21"/>
                <w:szCs w:val="21"/>
              </w:rPr>
            </w:pPr>
            <w:r>
              <w:rPr>
                <w:sz w:val="21"/>
                <w:szCs w:val="21"/>
              </w:rPr>
              <w:t>计算过程参数</w:t>
            </w:r>
          </w:p>
        </w:tc>
      </w:tr>
      <w:tr w14:paraId="287C7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5F398BC">
            <w:pPr>
              <w:rPr>
                <w:sz w:val="21"/>
                <w:szCs w:val="21"/>
              </w:rPr>
            </w:pPr>
            <w:r>
              <w:rPr>
                <w:sz w:val="21"/>
                <w:szCs w:val="21"/>
              </w:rPr>
              <w:t>办公室(办公建筑)外窗</w:t>
            </w:r>
          </w:p>
        </w:tc>
        <w:tc>
          <w:tcPr>
            <w:shd w:val="clear" w:color="auto" w:fill="E6E6E6"/>
            <w:vAlign w:val="center"/>
          </w:tcPr>
          <w:p w14:paraId="1037AF24">
            <w:pPr>
              <w:rPr>
                <w:sz w:val="21"/>
                <w:szCs w:val="21"/>
              </w:rPr>
            </w:pPr>
            <w:r>
              <w:rPr>
                <w:sz w:val="21"/>
                <w:szCs w:val="21"/>
              </w:rPr>
              <w:t>构造名称</w:t>
            </w:r>
          </w:p>
        </w:tc>
        <w:tc>
          <w:tcPr>
            <w:gridSpan w:val="5"/>
            <w:vAlign w:val="center"/>
          </w:tcPr>
          <w:p w14:paraId="1835DC6B">
            <w:pPr>
              <w:rPr>
                <w:sz w:val="21"/>
                <w:szCs w:val="21"/>
              </w:rPr>
            </w:pPr>
            <w:r>
              <w:rPr>
                <w:sz w:val="21"/>
                <w:szCs w:val="21"/>
              </w:rPr>
              <w:t>铝合金平开窗(5中透Low_E+12A+5)(双银)(34mm隔热条)</w:t>
            </w:r>
          </w:p>
        </w:tc>
      </w:tr>
      <w:tr w14:paraId="56F00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CA6C69">
            <w:pPr>
              <w:rPr>
                <w:sz w:val="21"/>
                <w:szCs w:val="21"/>
              </w:rPr>
            </w:pPr>
          </w:p>
        </w:tc>
        <w:tc>
          <w:tcPr>
            <w:shd w:val="clear" w:color="auto" w:fill="E6E6E6"/>
            <w:vAlign w:val="center"/>
          </w:tcPr>
          <w:p w14:paraId="7E5C0AC5">
            <w:pPr>
              <w:rPr>
                <w:sz w:val="21"/>
                <w:szCs w:val="21"/>
              </w:rPr>
            </w:pPr>
            <w:r>
              <w:rPr>
                <w:sz w:val="21"/>
                <w:szCs w:val="21"/>
              </w:rPr>
              <w:t>参照构造</w:t>
            </w:r>
          </w:p>
        </w:tc>
        <w:tc>
          <w:tcPr>
            <w:gridSpan w:val="5"/>
            <w:vAlign w:val="center"/>
          </w:tcPr>
          <w:p w14:paraId="5DBFF827">
            <w:pPr>
              <w:rPr>
                <w:sz w:val="21"/>
                <w:szCs w:val="21"/>
              </w:rPr>
            </w:pPr>
            <w:r>
              <w:rPr>
                <w:sz w:val="21"/>
                <w:szCs w:val="21"/>
              </w:rPr>
              <w:t>夹层玻璃隔声窗</w:t>
            </w:r>
            <w:r>
              <w:rPr>
                <w:sz w:val="21"/>
                <w:szCs w:val="21"/>
              </w:rPr>
              <w:br w:type="textWrapping"/>
            </w:r>
            <w:r>
              <w:rPr>
                <w:sz w:val="21"/>
                <w:szCs w:val="21"/>
              </w:rPr>
              <w:t>8+0.76PVB+8</w:t>
            </w:r>
          </w:p>
        </w:tc>
      </w:tr>
      <w:tr w14:paraId="4D69F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428CCA">
            <w:pPr>
              <w:rPr>
                <w:sz w:val="21"/>
                <w:szCs w:val="21"/>
              </w:rPr>
            </w:pPr>
          </w:p>
        </w:tc>
        <w:tc>
          <w:tcPr>
            <w:shd w:val="clear" w:color="auto" w:fill="E6E6E6"/>
            <w:vAlign w:val="center"/>
          </w:tcPr>
          <w:p w14:paraId="3FBF8722">
            <w:pPr>
              <w:rPr>
                <w:sz w:val="21"/>
                <w:szCs w:val="21"/>
              </w:rPr>
            </w:pPr>
            <w:r>
              <w:rPr>
                <w:sz w:val="21"/>
                <w:szCs w:val="21"/>
              </w:rPr>
              <w:t>隔声量来源</w:t>
            </w:r>
          </w:p>
        </w:tc>
        <w:tc>
          <w:tcPr>
            <w:gridSpan w:val="5"/>
            <w:vAlign w:val="center"/>
          </w:tcPr>
          <w:p w14:paraId="2CA729EC">
            <w:pPr>
              <w:rPr>
                <w:sz w:val="21"/>
                <w:szCs w:val="21"/>
              </w:rPr>
            </w:pPr>
            <w:r>
              <w:rPr>
                <w:sz w:val="21"/>
                <w:szCs w:val="21"/>
              </w:rPr>
              <w:t>《建筑隔声与吸声构造》08J931</w:t>
            </w:r>
          </w:p>
        </w:tc>
      </w:tr>
      <w:tr w14:paraId="26522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F55000">
            <w:pPr>
              <w:rPr>
                <w:sz w:val="21"/>
                <w:szCs w:val="21"/>
              </w:rPr>
            </w:pPr>
          </w:p>
        </w:tc>
        <w:tc>
          <w:tcPr>
            <w:shd w:val="clear" w:color="auto" w:fill="E6E6E6"/>
            <w:vAlign w:val="center"/>
          </w:tcPr>
          <w:p w14:paraId="35E94741">
            <w:pPr>
              <w:rPr>
                <w:sz w:val="21"/>
                <w:szCs w:val="21"/>
              </w:rPr>
            </w:pPr>
            <w:r>
              <w:rPr>
                <w:sz w:val="21"/>
                <w:szCs w:val="21"/>
              </w:rPr>
              <w:t>倍频程频率</w:t>
            </w:r>
          </w:p>
        </w:tc>
        <w:tc>
          <w:tcPr>
            <w:shd w:val="clear" w:color="auto" w:fill="E6E6E6"/>
            <w:vAlign w:val="center"/>
          </w:tcPr>
          <w:p w14:paraId="599ACB88">
            <w:pPr>
              <w:rPr>
                <w:sz w:val="21"/>
                <w:szCs w:val="21"/>
              </w:rPr>
            </w:pPr>
            <w:r>
              <w:rPr>
                <w:sz w:val="21"/>
                <w:szCs w:val="21"/>
              </w:rPr>
              <w:t>125 Hz</w:t>
            </w:r>
          </w:p>
        </w:tc>
        <w:tc>
          <w:tcPr>
            <w:shd w:val="clear" w:color="auto" w:fill="E6E6E6"/>
            <w:vAlign w:val="center"/>
          </w:tcPr>
          <w:p w14:paraId="11561B59">
            <w:pPr>
              <w:rPr>
                <w:sz w:val="21"/>
                <w:szCs w:val="21"/>
              </w:rPr>
            </w:pPr>
            <w:r>
              <w:rPr>
                <w:sz w:val="21"/>
                <w:szCs w:val="21"/>
              </w:rPr>
              <w:t>250 Hz</w:t>
            </w:r>
          </w:p>
        </w:tc>
        <w:tc>
          <w:tcPr>
            <w:shd w:val="clear" w:color="auto" w:fill="E6E6E6"/>
            <w:vAlign w:val="center"/>
          </w:tcPr>
          <w:p w14:paraId="3A5CB337">
            <w:pPr>
              <w:rPr>
                <w:sz w:val="21"/>
                <w:szCs w:val="21"/>
              </w:rPr>
            </w:pPr>
            <w:r>
              <w:rPr>
                <w:sz w:val="21"/>
                <w:szCs w:val="21"/>
              </w:rPr>
              <w:t>500 Hz</w:t>
            </w:r>
          </w:p>
        </w:tc>
        <w:tc>
          <w:tcPr>
            <w:shd w:val="clear" w:color="auto" w:fill="E6E6E6"/>
            <w:vAlign w:val="center"/>
          </w:tcPr>
          <w:p w14:paraId="7E3F6441">
            <w:pPr>
              <w:rPr>
                <w:sz w:val="21"/>
                <w:szCs w:val="21"/>
              </w:rPr>
            </w:pPr>
            <w:r>
              <w:rPr>
                <w:sz w:val="21"/>
                <w:szCs w:val="21"/>
              </w:rPr>
              <w:t>1000 Hz</w:t>
            </w:r>
          </w:p>
        </w:tc>
        <w:tc>
          <w:tcPr>
            <w:shd w:val="clear" w:color="auto" w:fill="E6E6E6"/>
            <w:vAlign w:val="center"/>
          </w:tcPr>
          <w:p w14:paraId="26CDBCA3">
            <w:pPr>
              <w:rPr>
                <w:sz w:val="21"/>
                <w:szCs w:val="21"/>
              </w:rPr>
            </w:pPr>
            <w:r>
              <w:rPr>
                <w:sz w:val="21"/>
                <w:szCs w:val="21"/>
              </w:rPr>
              <w:t>2000 Hz</w:t>
            </w:r>
          </w:p>
        </w:tc>
      </w:tr>
      <w:tr w14:paraId="49B6B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30CA12">
            <w:pPr>
              <w:rPr>
                <w:sz w:val="21"/>
                <w:szCs w:val="21"/>
              </w:rPr>
            </w:pPr>
          </w:p>
        </w:tc>
        <w:tc>
          <w:tcPr>
            <w:shd w:val="clear" w:color="auto" w:fill="E6E6E6"/>
            <w:vAlign w:val="center"/>
          </w:tcPr>
          <w:p w14:paraId="2CFB81F9">
            <w:pPr>
              <w:rPr>
                <w:sz w:val="21"/>
                <w:szCs w:val="21"/>
              </w:rPr>
            </w:pPr>
            <w:r>
              <w:rPr>
                <w:sz w:val="21"/>
                <w:szCs w:val="21"/>
              </w:rPr>
              <w:t>分频隔声量</w:t>
            </w:r>
          </w:p>
        </w:tc>
        <w:tc>
          <w:tcPr>
            <w:vAlign w:val="center"/>
          </w:tcPr>
          <w:p w14:paraId="2FF6DDCB">
            <w:pPr>
              <w:rPr>
                <w:sz w:val="21"/>
                <w:szCs w:val="21"/>
              </w:rPr>
            </w:pPr>
            <w:r>
              <w:rPr>
                <w:sz w:val="21"/>
                <w:szCs w:val="21"/>
              </w:rPr>
              <w:t>23.0</w:t>
            </w:r>
          </w:p>
        </w:tc>
        <w:tc>
          <w:tcPr>
            <w:vAlign w:val="center"/>
          </w:tcPr>
          <w:p w14:paraId="7D109329">
            <w:pPr>
              <w:rPr>
                <w:sz w:val="21"/>
                <w:szCs w:val="21"/>
              </w:rPr>
            </w:pPr>
            <w:r>
              <w:rPr>
                <w:sz w:val="21"/>
                <w:szCs w:val="21"/>
              </w:rPr>
              <w:t>31.0</w:t>
            </w:r>
          </w:p>
        </w:tc>
        <w:tc>
          <w:tcPr>
            <w:vAlign w:val="center"/>
          </w:tcPr>
          <w:p w14:paraId="75AE8E42">
            <w:pPr>
              <w:rPr>
                <w:sz w:val="21"/>
                <w:szCs w:val="21"/>
              </w:rPr>
            </w:pPr>
            <w:r>
              <w:rPr>
                <w:sz w:val="21"/>
                <w:szCs w:val="21"/>
              </w:rPr>
              <w:t>35.0</w:t>
            </w:r>
          </w:p>
        </w:tc>
        <w:tc>
          <w:tcPr>
            <w:vAlign w:val="center"/>
          </w:tcPr>
          <w:p w14:paraId="348CFBF9">
            <w:pPr>
              <w:rPr>
                <w:sz w:val="21"/>
                <w:szCs w:val="21"/>
              </w:rPr>
            </w:pPr>
            <w:r>
              <w:rPr>
                <w:sz w:val="21"/>
                <w:szCs w:val="21"/>
              </w:rPr>
              <w:t>36.0</w:t>
            </w:r>
          </w:p>
        </w:tc>
        <w:tc>
          <w:tcPr>
            <w:vAlign w:val="center"/>
          </w:tcPr>
          <w:p w14:paraId="696FD7FB">
            <w:pPr>
              <w:rPr>
                <w:sz w:val="21"/>
                <w:szCs w:val="21"/>
              </w:rPr>
            </w:pPr>
            <w:r>
              <w:rPr>
                <w:sz w:val="21"/>
                <w:szCs w:val="21"/>
              </w:rPr>
              <w:t>41.0</w:t>
            </w:r>
          </w:p>
        </w:tc>
      </w:tr>
      <w:tr w14:paraId="3596D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149B6B">
            <w:pPr>
              <w:rPr>
                <w:sz w:val="21"/>
                <w:szCs w:val="21"/>
              </w:rPr>
            </w:pPr>
          </w:p>
        </w:tc>
        <w:tc>
          <w:tcPr>
            <w:shd w:val="clear" w:color="auto" w:fill="E6E6E6"/>
            <w:vAlign w:val="center"/>
          </w:tcPr>
          <w:p w14:paraId="1298AA02">
            <w:pPr>
              <w:rPr>
                <w:sz w:val="21"/>
                <w:szCs w:val="21"/>
              </w:rPr>
            </w:pPr>
            <w:r>
              <w:rPr>
                <w:sz w:val="21"/>
                <w:szCs w:val="21"/>
              </w:rPr>
              <w:t>不利偏差</w:t>
            </w:r>
          </w:p>
        </w:tc>
        <w:tc>
          <w:tcPr>
            <w:vAlign w:val="center"/>
          </w:tcPr>
          <w:p w14:paraId="0234188B">
            <w:pPr>
              <w:rPr>
                <w:sz w:val="21"/>
                <w:szCs w:val="21"/>
              </w:rPr>
            </w:pPr>
            <w:r>
              <w:rPr>
                <w:sz w:val="21"/>
                <w:szCs w:val="21"/>
              </w:rPr>
              <w:t>0.0</w:t>
            </w:r>
          </w:p>
        </w:tc>
        <w:tc>
          <w:tcPr>
            <w:vAlign w:val="center"/>
          </w:tcPr>
          <w:p w14:paraId="79A2F7C7">
            <w:pPr>
              <w:rPr>
                <w:sz w:val="21"/>
                <w:szCs w:val="21"/>
              </w:rPr>
            </w:pPr>
            <w:r>
              <w:rPr>
                <w:sz w:val="21"/>
                <w:szCs w:val="21"/>
              </w:rPr>
              <w:t>0.0</w:t>
            </w:r>
          </w:p>
        </w:tc>
        <w:tc>
          <w:tcPr>
            <w:vAlign w:val="center"/>
          </w:tcPr>
          <w:p w14:paraId="4340B54C">
            <w:pPr>
              <w:rPr>
                <w:sz w:val="21"/>
                <w:szCs w:val="21"/>
              </w:rPr>
            </w:pPr>
            <w:r>
              <w:rPr>
                <w:sz w:val="21"/>
                <w:szCs w:val="21"/>
              </w:rPr>
              <w:t>3.0</w:t>
            </w:r>
          </w:p>
        </w:tc>
        <w:tc>
          <w:tcPr>
            <w:vAlign w:val="center"/>
          </w:tcPr>
          <w:p w14:paraId="332F1F34">
            <w:pPr>
              <w:rPr>
                <w:sz w:val="21"/>
                <w:szCs w:val="21"/>
              </w:rPr>
            </w:pPr>
            <w:r>
              <w:rPr>
                <w:sz w:val="21"/>
                <w:szCs w:val="21"/>
              </w:rPr>
              <w:t>5.0</w:t>
            </w:r>
          </w:p>
        </w:tc>
        <w:tc>
          <w:tcPr>
            <w:vAlign w:val="center"/>
          </w:tcPr>
          <w:p w14:paraId="5718FF55">
            <w:pPr>
              <w:rPr>
                <w:sz w:val="21"/>
                <w:szCs w:val="21"/>
              </w:rPr>
            </w:pPr>
            <w:r>
              <w:rPr>
                <w:sz w:val="21"/>
                <w:szCs w:val="21"/>
              </w:rPr>
              <w:t>1.0</w:t>
            </w:r>
          </w:p>
        </w:tc>
      </w:tr>
      <w:tr w14:paraId="7821C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3FAF43">
            <w:pPr>
              <w:rPr>
                <w:sz w:val="21"/>
                <w:szCs w:val="21"/>
              </w:rPr>
            </w:pPr>
          </w:p>
        </w:tc>
        <w:tc>
          <w:tcPr>
            <w:shd w:val="clear" w:color="auto" w:fill="E6E6E6"/>
            <w:vAlign w:val="center"/>
          </w:tcPr>
          <w:p w14:paraId="5753658C">
            <w:pPr>
              <w:rPr>
                <w:sz w:val="21"/>
                <w:szCs w:val="21"/>
              </w:rPr>
            </w:pPr>
            <w:r>
              <w:rPr>
                <w:sz w:val="21"/>
                <w:szCs w:val="21"/>
              </w:rPr>
              <w:t>计权隔声量</w:t>
            </w:r>
          </w:p>
        </w:tc>
        <w:tc>
          <w:tcPr>
            <w:gridSpan w:val="5"/>
            <w:vAlign w:val="center"/>
          </w:tcPr>
          <w:p w14:paraId="5DD21B34">
            <w:pPr>
              <w:rPr>
                <w:sz w:val="21"/>
                <w:szCs w:val="21"/>
              </w:rPr>
            </w:pPr>
            <w:r>
              <w:rPr>
                <w:sz w:val="21"/>
                <w:szCs w:val="21"/>
              </w:rPr>
              <w:t>38</w:t>
            </w:r>
          </w:p>
        </w:tc>
      </w:tr>
      <w:tr w14:paraId="7C802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8B3404">
            <w:pPr>
              <w:rPr>
                <w:sz w:val="21"/>
                <w:szCs w:val="21"/>
              </w:rPr>
            </w:pPr>
          </w:p>
        </w:tc>
        <w:tc>
          <w:tcPr>
            <w:shd w:val="clear" w:color="auto" w:fill="E6E6E6"/>
            <w:vAlign w:val="center"/>
          </w:tcPr>
          <w:p w14:paraId="0F183CF0">
            <w:pPr>
              <w:rPr>
                <w:sz w:val="21"/>
                <w:szCs w:val="21"/>
              </w:rPr>
            </w:pPr>
            <w:r>
              <w:rPr>
                <w:sz w:val="21"/>
                <w:szCs w:val="21"/>
              </w:rPr>
              <w:t>频谱修正量</w:t>
            </w:r>
          </w:p>
        </w:tc>
        <w:tc>
          <w:tcPr>
            <w:gridSpan w:val="5"/>
            <w:vAlign w:val="center"/>
          </w:tcPr>
          <w:p w14:paraId="15931721">
            <w:pPr>
              <w:rPr>
                <w:sz w:val="21"/>
                <w:szCs w:val="21"/>
              </w:rPr>
            </w:pPr>
            <w:r>
              <w:rPr>
                <w:sz w:val="21"/>
                <w:szCs w:val="21"/>
              </w:rPr>
              <w:t>-5.0</w:t>
            </w:r>
          </w:p>
        </w:tc>
      </w:tr>
      <w:tr w14:paraId="7BDB4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A6A816">
            <w:pPr>
              <w:rPr>
                <w:sz w:val="21"/>
                <w:szCs w:val="21"/>
              </w:rPr>
            </w:pPr>
          </w:p>
        </w:tc>
        <w:tc>
          <w:tcPr>
            <w:shd w:val="clear" w:color="auto" w:fill="E6E6E6"/>
            <w:vAlign w:val="center"/>
          </w:tcPr>
          <w:p w14:paraId="1EDEAD3F">
            <w:pPr>
              <w:rPr>
                <w:sz w:val="21"/>
                <w:szCs w:val="21"/>
              </w:rPr>
            </w:pPr>
            <w:r>
              <w:rPr>
                <w:sz w:val="21"/>
                <w:szCs w:val="21"/>
              </w:rPr>
              <w:t>隔声性能</w:t>
            </w:r>
          </w:p>
        </w:tc>
        <w:tc>
          <w:tcPr>
            <w:gridSpan w:val="5"/>
            <w:vAlign w:val="center"/>
          </w:tcPr>
          <w:p w14:paraId="15BCC553">
            <w:pPr>
              <w:rPr>
                <w:sz w:val="21"/>
                <w:szCs w:val="21"/>
              </w:rPr>
            </w:pPr>
            <w:r>
              <w:rPr>
                <w:sz w:val="21"/>
                <w:szCs w:val="21"/>
              </w:rPr>
              <w:t>33</w:t>
            </w:r>
          </w:p>
        </w:tc>
      </w:tr>
      <w:tr w14:paraId="2DA82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0FB380">
            <w:pPr>
              <w:rPr>
                <w:sz w:val="21"/>
                <w:szCs w:val="21"/>
              </w:rPr>
            </w:pPr>
          </w:p>
        </w:tc>
        <w:tc>
          <w:tcPr>
            <w:shd w:val="clear" w:color="auto" w:fill="E6E6E6"/>
            <w:vAlign w:val="center"/>
          </w:tcPr>
          <w:p w14:paraId="12BF4159">
            <w:pPr>
              <w:rPr>
                <w:sz w:val="21"/>
                <w:szCs w:val="21"/>
              </w:rPr>
            </w:pPr>
            <w:r>
              <w:rPr>
                <w:sz w:val="21"/>
                <w:szCs w:val="21"/>
              </w:rPr>
              <w:t>限值</w:t>
            </w:r>
          </w:p>
        </w:tc>
        <w:tc>
          <w:tcPr>
            <w:gridSpan w:val="5"/>
            <w:vAlign w:val="center"/>
          </w:tcPr>
          <w:p w14:paraId="7B373B43">
            <w:pPr>
              <w:rPr>
                <w:sz w:val="21"/>
                <w:szCs w:val="21"/>
              </w:rPr>
            </w:pPr>
            <w:r>
              <w:rPr>
                <w:sz w:val="21"/>
                <w:szCs w:val="21"/>
              </w:rPr>
              <w:t>低限:≥25,高要求:≥30</w:t>
            </w:r>
          </w:p>
        </w:tc>
      </w:tr>
      <w:tr w14:paraId="46318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123D5C">
            <w:pPr>
              <w:rPr>
                <w:sz w:val="21"/>
                <w:szCs w:val="21"/>
              </w:rPr>
            </w:pPr>
          </w:p>
        </w:tc>
        <w:tc>
          <w:tcPr>
            <w:shd w:val="clear" w:color="auto" w:fill="E6E6E6"/>
            <w:vAlign w:val="center"/>
          </w:tcPr>
          <w:p w14:paraId="6393AD3F">
            <w:pPr>
              <w:rPr>
                <w:sz w:val="21"/>
                <w:szCs w:val="21"/>
              </w:rPr>
            </w:pPr>
            <w:r>
              <w:rPr>
                <w:sz w:val="21"/>
                <w:szCs w:val="21"/>
              </w:rPr>
              <w:t>结论</w:t>
            </w:r>
          </w:p>
        </w:tc>
        <w:tc>
          <w:tcPr>
            <w:gridSpan w:val="5"/>
            <w:vAlign w:val="center"/>
          </w:tcPr>
          <w:p w14:paraId="12484914">
            <w:pPr>
              <w:rPr>
                <w:sz w:val="21"/>
                <w:szCs w:val="21"/>
              </w:rPr>
            </w:pPr>
            <w:r>
              <w:rPr>
                <w:sz w:val="21"/>
                <w:szCs w:val="21"/>
              </w:rPr>
              <w:t>满足高要求</w:t>
            </w:r>
          </w:p>
        </w:tc>
      </w:tr>
      <w:tr w14:paraId="444EF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A8778E">
            <w:pPr>
              <w:rPr>
                <w:sz w:val="21"/>
                <w:szCs w:val="21"/>
              </w:rPr>
            </w:pPr>
            <w:r>
              <w:rPr>
                <w:sz w:val="21"/>
                <w:szCs w:val="21"/>
              </w:rPr>
              <w:t>会议室(办公建筑)外窗</w:t>
            </w:r>
          </w:p>
        </w:tc>
        <w:tc>
          <w:tcPr>
            <w:shd w:val="clear" w:color="auto" w:fill="E6E6E6"/>
            <w:vAlign w:val="center"/>
          </w:tcPr>
          <w:p w14:paraId="289089C2">
            <w:pPr>
              <w:rPr>
                <w:sz w:val="21"/>
                <w:szCs w:val="21"/>
              </w:rPr>
            </w:pPr>
            <w:r>
              <w:rPr>
                <w:sz w:val="21"/>
                <w:szCs w:val="21"/>
              </w:rPr>
              <w:t>构造名称</w:t>
            </w:r>
          </w:p>
        </w:tc>
        <w:tc>
          <w:tcPr>
            <w:gridSpan w:val="5"/>
            <w:vAlign w:val="center"/>
          </w:tcPr>
          <w:p w14:paraId="134209D8">
            <w:pPr>
              <w:rPr>
                <w:sz w:val="21"/>
                <w:szCs w:val="21"/>
              </w:rPr>
            </w:pPr>
            <w:r>
              <w:rPr>
                <w:sz w:val="21"/>
                <w:szCs w:val="21"/>
              </w:rPr>
              <w:t>铝合金平开窗(5中透Low_E+12A+5)(双银)(34mm隔热条)</w:t>
            </w:r>
          </w:p>
        </w:tc>
      </w:tr>
      <w:tr w14:paraId="77934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B5981C">
            <w:pPr>
              <w:rPr>
                <w:sz w:val="21"/>
                <w:szCs w:val="21"/>
              </w:rPr>
            </w:pPr>
          </w:p>
        </w:tc>
        <w:tc>
          <w:tcPr>
            <w:shd w:val="clear" w:color="auto" w:fill="E6E6E6"/>
            <w:vAlign w:val="center"/>
          </w:tcPr>
          <w:p w14:paraId="5CF4CE5C">
            <w:pPr>
              <w:rPr>
                <w:sz w:val="21"/>
                <w:szCs w:val="21"/>
              </w:rPr>
            </w:pPr>
            <w:r>
              <w:rPr>
                <w:sz w:val="21"/>
                <w:szCs w:val="21"/>
              </w:rPr>
              <w:t>参照构造</w:t>
            </w:r>
          </w:p>
        </w:tc>
        <w:tc>
          <w:tcPr>
            <w:gridSpan w:val="5"/>
            <w:vAlign w:val="center"/>
          </w:tcPr>
          <w:p w14:paraId="5CC16F6B">
            <w:pPr>
              <w:rPr>
                <w:sz w:val="21"/>
                <w:szCs w:val="21"/>
              </w:rPr>
            </w:pPr>
            <w:r>
              <w:rPr>
                <w:sz w:val="21"/>
                <w:szCs w:val="21"/>
              </w:rPr>
              <w:t>夹层玻璃隔声窗</w:t>
            </w:r>
            <w:r>
              <w:rPr>
                <w:sz w:val="21"/>
                <w:szCs w:val="21"/>
              </w:rPr>
              <w:br w:type="textWrapping"/>
            </w:r>
            <w:r>
              <w:rPr>
                <w:sz w:val="21"/>
                <w:szCs w:val="21"/>
              </w:rPr>
              <w:t>8+0.76PVB+8</w:t>
            </w:r>
          </w:p>
        </w:tc>
      </w:tr>
      <w:tr w14:paraId="4D35E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0B1E95">
            <w:pPr>
              <w:rPr>
                <w:sz w:val="21"/>
                <w:szCs w:val="21"/>
              </w:rPr>
            </w:pPr>
          </w:p>
        </w:tc>
        <w:tc>
          <w:tcPr>
            <w:shd w:val="clear" w:color="auto" w:fill="E6E6E6"/>
            <w:vAlign w:val="center"/>
          </w:tcPr>
          <w:p w14:paraId="0E447D03">
            <w:pPr>
              <w:rPr>
                <w:sz w:val="21"/>
                <w:szCs w:val="21"/>
              </w:rPr>
            </w:pPr>
            <w:r>
              <w:rPr>
                <w:sz w:val="21"/>
                <w:szCs w:val="21"/>
              </w:rPr>
              <w:t>隔声量来源</w:t>
            </w:r>
          </w:p>
        </w:tc>
        <w:tc>
          <w:tcPr>
            <w:gridSpan w:val="5"/>
            <w:vAlign w:val="center"/>
          </w:tcPr>
          <w:p w14:paraId="0C26315F">
            <w:pPr>
              <w:rPr>
                <w:sz w:val="21"/>
                <w:szCs w:val="21"/>
              </w:rPr>
            </w:pPr>
            <w:r>
              <w:rPr>
                <w:sz w:val="21"/>
                <w:szCs w:val="21"/>
              </w:rPr>
              <w:t>《建筑隔声与吸声构造》08J931</w:t>
            </w:r>
          </w:p>
        </w:tc>
      </w:tr>
      <w:tr w14:paraId="12E2B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2DDF5F">
            <w:pPr>
              <w:rPr>
                <w:sz w:val="21"/>
                <w:szCs w:val="21"/>
              </w:rPr>
            </w:pPr>
          </w:p>
        </w:tc>
        <w:tc>
          <w:tcPr>
            <w:shd w:val="clear" w:color="auto" w:fill="E6E6E6"/>
            <w:vAlign w:val="center"/>
          </w:tcPr>
          <w:p w14:paraId="60A4F91D">
            <w:pPr>
              <w:rPr>
                <w:sz w:val="21"/>
                <w:szCs w:val="21"/>
              </w:rPr>
            </w:pPr>
            <w:r>
              <w:rPr>
                <w:sz w:val="21"/>
                <w:szCs w:val="21"/>
              </w:rPr>
              <w:t>倍频程频率</w:t>
            </w:r>
          </w:p>
        </w:tc>
        <w:tc>
          <w:tcPr>
            <w:shd w:val="clear" w:color="auto" w:fill="E6E6E6"/>
            <w:vAlign w:val="center"/>
          </w:tcPr>
          <w:p w14:paraId="74221ADC">
            <w:pPr>
              <w:rPr>
                <w:sz w:val="21"/>
                <w:szCs w:val="21"/>
              </w:rPr>
            </w:pPr>
            <w:r>
              <w:rPr>
                <w:sz w:val="21"/>
                <w:szCs w:val="21"/>
              </w:rPr>
              <w:t>125 Hz</w:t>
            </w:r>
          </w:p>
        </w:tc>
        <w:tc>
          <w:tcPr>
            <w:shd w:val="clear" w:color="auto" w:fill="E6E6E6"/>
            <w:vAlign w:val="center"/>
          </w:tcPr>
          <w:p w14:paraId="4854892A">
            <w:pPr>
              <w:rPr>
                <w:sz w:val="21"/>
                <w:szCs w:val="21"/>
              </w:rPr>
            </w:pPr>
            <w:r>
              <w:rPr>
                <w:sz w:val="21"/>
                <w:szCs w:val="21"/>
              </w:rPr>
              <w:t>250 Hz</w:t>
            </w:r>
          </w:p>
        </w:tc>
        <w:tc>
          <w:tcPr>
            <w:shd w:val="clear" w:color="auto" w:fill="E6E6E6"/>
            <w:vAlign w:val="center"/>
          </w:tcPr>
          <w:p w14:paraId="1D161E9C">
            <w:pPr>
              <w:rPr>
                <w:sz w:val="21"/>
                <w:szCs w:val="21"/>
              </w:rPr>
            </w:pPr>
            <w:r>
              <w:rPr>
                <w:sz w:val="21"/>
                <w:szCs w:val="21"/>
              </w:rPr>
              <w:t>500 Hz</w:t>
            </w:r>
          </w:p>
        </w:tc>
        <w:tc>
          <w:tcPr>
            <w:shd w:val="clear" w:color="auto" w:fill="E6E6E6"/>
            <w:vAlign w:val="center"/>
          </w:tcPr>
          <w:p w14:paraId="747A0FBE">
            <w:pPr>
              <w:rPr>
                <w:sz w:val="21"/>
                <w:szCs w:val="21"/>
              </w:rPr>
            </w:pPr>
            <w:r>
              <w:rPr>
                <w:sz w:val="21"/>
                <w:szCs w:val="21"/>
              </w:rPr>
              <w:t>1000 Hz</w:t>
            </w:r>
          </w:p>
        </w:tc>
        <w:tc>
          <w:tcPr>
            <w:shd w:val="clear" w:color="auto" w:fill="E6E6E6"/>
            <w:vAlign w:val="center"/>
          </w:tcPr>
          <w:p w14:paraId="7C047C7C">
            <w:pPr>
              <w:rPr>
                <w:sz w:val="21"/>
                <w:szCs w:val="21"/>
              </w:rPr>
            </w:pPr>
            <w:r>
              <w:rPr>
                <w:sz w:val="21"/>
                <w:szCs w:val="21"/>
              </w:rPr>
              <w:t>2000 Hz</w:t>
            </w:r>
          </w:p>
        </w:tc>
      </w:tr>
      <w:tr w14:paraId="3998F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01E40B">
            <w:pPr>
              <w:rPr>
                <w:sz w:val="21"/>
                <w:szCs w:val="21"/>
              </w:rPr>
            </w:pPr>
          </w:p>
        </w:tc>
        <w:tc>
          <w:tcPr>
            <w:shd w:val="clear" w:color="auto" w:fill="E6E6E6"/>
            <w:vAlign w:val="center"/>
          </w:tcPr>
          <w:p w14:paraId="6CE45511">
            <w:pPr>
              <w:rPr>
                <w:sz w:val="21"/>
                <w:szCs w:val="21"/>
              </w:rPr>
            </w:pPr>
            <w:r>
              <w:rPr>
                <w:sz w:val="21"/>
                <w:szCs w:val="21"/>
              </w:rPr>
              <w:t>分频隔声量</w:t>
            </w:r>
          </w:p>
        </w:tc>
        <w:tc>
          <w:tcPr>
            <w:vAlign w:val="center"/>
          </w:tcPr>
          <w:p w14:paraId="04D79BA3">
            <w:pPr>
              <w:rPr>
                <w:sz w:val="21"/>
                <w:szCs w:val="21"/>
              </w:rPr>
            </w:pPr>
            <w:r>
              <w:rPr>
                <w:sz w:val="21"/>
                <w:szCs w:val="21"/>
              </w:rPr>
              <w:t>23.0</w:t>
            </w:r>
          </w:p>
        </w:tc>
        <w:tc>
          <w:tcPr>
            <w:vAlign w:val="center"/>
          </w:tcPr>
          <w:p w14:paraId="10A88D3C">
            <w:pPr>
              <w:rPr>
                <w:sz w:val="21"/>
                <w:szCs w:val="21"/>
              </w:rPr>
            </w:pPr>
            <w:r>
              <w:rPr>
                <w:sz w:val="21"/>
                <w:szCs w:val="21"/>
              </w:rPr>
              <w:t>31.0</w:t>
            </w:r>
          </w:p>
        </w:tc>
        <w:tc>
          <w:tcPr>
            <w:vAlign w:val="center"/>
          </w:tcPr>
          <w:p w14:paraId="2404393C">
            <w:pPr>
              <w:rPr>
                <w:sz w:val="21"/>
                <w:szCs w:val="21"/>
              </w:rPr>
            </w:pPr>
            <w:r>
              <w:rPr>
                <w:sz w:val="21"/>
                <w:szCs w:val="21"/>
              </w:rPr>
              <w:t>35.0</w:t>
            </w:r>
          </w:p>
        </w:tc>
        <w:tc>
          <w:tcPr>
            <w:vAlign w:val="center"/>
          </w:tcPr>
          <w:p w14:paraId="62330A9F">
            <w:pPr>
              <w:rPr>
                <w:sz w:val="21"/>
                <w:szCs w:val="21"/>
              </w:rPr>
            </w:pPr>
            <w:r>
              <w:rPr>
                <w:sz w:val="21"/>
                <w:szCs w:val="21"/>
              </w:rPr>
              <w:t>36.0</w:t>
            </w:r>
          </w:p>
        </w:tc>
        <w:tc>
          <w:tcPr>
            <w:vAlign w:val="center"/>
          </w:tcPr>
          <w:p w14:paraId="59A696A1">
            <w:pPr>
              <w:rPr>
                <w:sz w:val="21"/>
                <w:szCs w:val="21"/>
              </w:rPr>
            </w:pPr>
            <w:r>
              <w:rPr>
                <w:sz w:val="21"/>
                <w:szCs w:val="21"/>
              </w:rPr>
              <w:t>41.0</w:t>
            </w:r>
          </w:p>
        </w:tc>
      </w:tr>
      <w:tr w14:paraId="3E72A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B26841">
            <w:pPr>
              <w:rPr>
                <w:sz w:val="21"/>
                <w:szCs w:val="21"/>
              </w:rPr>
            </w:pPr>
          </w:p>
        </w:tc>
        <w:tc>
          <w:tcPr>
            <w:shd w:val="clear" w:color="auto" w:fill="E6E6E6"/>
            <w:vAlign w:val="center"/>
          </w:tcPr>
          <w:p w14:paraId="1E39F486">
            <w:pPr>
              <w:rPr>
                <w:sz w:val="21"/>
                <w:szCs w:val="21"/>
              </w:rPr>
            </w:pPr>
            <w:r>
              <w:rPr>
                <w:sz w:val="21"/>
                <w:szCs w:val="21"/>
              </w:rPr>
              <w:t>不利偏差</w:t>
            </w:r>
          </w:p>
        </w:tc>
        <w:tc>
          <w:tcPr>
            <w:vAlign w:val="center"/>
          </w:tcPr>
          <w:p w14:paraId="0E9F77A2">
            <w:pPr>
              <w:rPr>
                <w:sz w:val="21"/>
                <w:szCs w:val="21"/>
              </w:rPr>
            </w:pPr>
            <w:r>
              <w:rPr>
                <w:sz w:val="21"/>
                <w:szCs w:val="21"/>
              </w:rPr>
              <w:t>0.0</w:t>
            </w:r>
          </w:p>
        </w:tc>
        <w:tc>
          <w:tcPr>
            <w:vAlign w:val="center"/>
          </w:tcPr>
          <w:p w14:paraId="7F119F80">
            <w:pPr>
              <w:rPr>
                <w:sz w:val="21"/>
                <w:szCs w:val="21"/>
              </w:rPr>
            </w:pPr>
            <w:r>
              <w:rPr>
                <w:sz w:val="21"/>
                <w:szCs w:val="21"/>
              </w:rPr>
              <w:t>0.0</w:t>
            </w:r>
          </w:p>
        </w:tc>
        <w:tc>
          <w:tcPr>
            <w:vAlign w:val="center"/>
          </w:tcPr>
          <w:p w14:paraId="311EF758">
            <w:pPr>
              <w:rPr>
                <w:sz w:val="21"/>
                <w:szCs w:val="21"/>
              </w:rPr>
            </w:pPr>
            <w:r>
              <w:rPr>
                <w:sz w:val="21"/>
                <w:szCs w:val="21"/>
              </w:rPr>
              <w:t>3.0</w:t>
            </w:r>
          </w:p>
        </w:tc>
        <w:tc>
          <w:tcPr>
            <w:vAlign w:val="center"/>
          </w:tcPr>
          <w:p w14:paraId="4F2D9946">
            <w:pPr>
              <w:rPr>
                <w:sz w:val="21"/>
                <w:szCs w:val="21"/>
              </w:rPr>
            </w:pPr>
            <w:r>
              <w:rPr>
                <w:sz w:val="21"/>
                <w:szCs w:val="21"/>
              </w:rPr>
              <w:t>5.0</w:t>
            </w:r>
          </w:p>
        </w:tc>
        <w:tc>
          <w:tcPr>
            <w:vAlign w:val="center"/>
          </w:tcPr>
          <w:p w14:paraId="037C6990">
            <w:pPr>
              <w:rPr>
                <w:sz w:val="21"/>
                <w:szCs w:val="21"/>
              </w:rPr>
            </w:pPr>
            <w:r>
              <w:rPr>
                <w:sz w:val="21"/>
                <w:szCs w:val="21"/>
              </w:rPr>
              <w:t>1.0</w:t>
            </w:r>
          </w:p>
        </w:tc>
      </w:tr>
      <w:tr w14:paraId="107BB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789C01">
            <w:pPr>
              <w:rPr>
                <w:sz w:val="21"/>
                <w:szCs w:val="21"/>
              </w:rPr>
            </w:pPr>
          </w:p>
        </w:tc>
        <w:tc>
          <w:tcPr>
            <w:shd w:val="clear" w:color="auto" w:fill="E6E6E6"/>
            <w:vAlign w:val="center"/>
          </w:tcPr>
          <w:p w14:paraId="248FE88B">
            <w:pPr>
              <w:rPr>
                <w:sz w:val="21"/>
                <w:szCs w:val="21"/>
              </w:rPr>
            </w:pPr>
            <w:r>
              <w:rPr>
                <w:sz w:val="21"/>
                <w:szCs w:val="21"/>
              </w:rPr>
              <w:t>计权隔声量</w:t>
            </w:r>
          </w:p>
        </w:tc>
        <w:tc>
          <w:tcPr>
            <w:gridSpan w:val="5"/>
            <w:vAlign w:val="center"/>
          </w:tcPr>
          <w:p w14:paraId="4C808A6B">
            <w:pPr>
              <w:rPr>
                <w:sz w:val="21"/>
                <w:szCs w:val="21"/>
              </w:rPr>
            </w:pPr>
            <w:r>
              <w:rPr>
                <w:sz w:val="21"/>
                <w:szCs w:val="21"/>
              </w:rPr>
              <w:t>38</w:t>
            </w:r>
          </w:p>
        </w:tc>
      </w:tr>
      <w:tr w14:paraId="4B473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5B68A2">
            <w:pPr>
              <w:rPr>
                <w:sz w:val="21"/>
                <w:szCs w:val="21"/>
              </w:rPr>
            </w:pPr>
          </w:p>
        </w:tc>
        <w:tc>
          <w:tcPr>
            <w:shd w:val="clear" w:color="auto" w:fill="E6E6E6"/>
            <w:vAlign w:val="center"/>
          </w:tcPr>
          <w:p w14:paraId="4EC2D0A5">
            <w:pPr>
              <w:rPr>
                <w:sz w:val="21"/>
                <w:szCs w:val="21"/>
              </w:rPr>
            </w:pPr>
            <w:r>
              <w:rPr>
                <w:sz w:val="21"/>
                <w:szCs w:val="21"/>
              </w:rPr>
              <w:t>频谱修正量</w:t>
            </w:r>
          </w:p>
        </w:tc>
        <w:tc>
          <w:tcPr>
            <w:gridSpan w:val="5"/>
            <w:vAlign w:val="center"/>
          </w:tcPr>
          <w:p w14:paraId="58BD2B7A">
            <w:pPr>
              <w:rPr>
                <w:sz w:val="21"/>
                <w:szCs w:val="21"/>
              </w:rPr>
            </w:pPr>
            <w:r>
              <w:rPr>
                <w:sz w:val="21"/>
                <w:szCs w:val="21"/>
              </w:rPr>
              <w:t>-5.0</w:t>
            </w:r>
          </w:p>
        </w:tc>
      </w:tr>
      <w:tr w14:paraId="53302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DE7A7B">
            <w:pPr>
              <w:rPr>
                <w:sz w:val="21"/>
                <w:szCs w:val="21"/>
              </w:rPr>
            </w:pPr>
          </w:p>
        </w:tc>
        <w:tc>
          <w:tcPr>
            <w:shd w:val="clear" w:color="auto" w:fill="E6E6E6"/>
            <w:vAlign w:val="center"/>
          </w:tcPr>
          <w:p w14:paraId="7A71D116">
            <w:pPr>
              <w:rPr>
                <w:sz w:val="21"/>
                <w:szCs w:val="21"/>
              </w:rPr>
            </w:pPr>
            <w:r>
              <w:rPr>
                <w:sz w:val="21"/>
                <w:szCs w:val="21"/>
              </w:rPr>
              <w:t>隔声性能</w:t>
            </w:r>
          </w:p>
        </w:tc>
        <w:tc>
          <w:tcPr>
            <w:gridSpan w:val="5"/>
            <w:vAlign w:val="center"/>
          </w:tcPr>
          <w:p w14:paraId="1AF385ED">
            <w:pPr>
              <w:rPr>
                <w:sz w:val="21"/>
                <w:szCs w:val="21"/>
              </w:rPr>
            </w:pPr>
            <w:r>
              <w:rPr>
                <w:sz w:val="21"/>
                <w:szCs w:val="21"/>
              </w:rPr>
              <w:t>33</w:t>
            </w:r>
          </w:p>
        </w:tc>
      </w:tr>
      <w:tr w14:paraId="2BE57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5B85E2">
            <w:pPr>
              <w:rPr>
                <w:sz w:val="21"/>
                <w:szCs w:val="21"/>
              </w:rPr>
            </w:pPr>
          </w:p>
        </w:tc>
        <w:tc>
          <w:tcPr>
            <w:shd w:val="clear" w:color="auto" w:fill="E6E6E6"/>
            <w:vAlign w:val="center"/>
          </w:tcPr>
          <w:p w14:paraId="2BFC3B75">
            <w:pPr>
              <w:rPr>
                <w:sz w:val="21"/>
                <w:szCs w:val="21"/>
              </w:rPr>
            </w:pPr>
            <w:r>
              <w:rPr>
                <w:sz w:val="21"/>
                <w:szCs w:val="21"/>
              </w:rPr>
              <w:t>限值</w:t>
            </w:r>
          </w:p>
        </w:tc>
        <w:tc>
          <w:tcPr>
            <w:gridSpan w:val="5"/>
            <w:vAlign w:val="center"/>
          </w:tcPr>
          <w:p w14:paraId="10AFD708">
            <w:pPr>
              <w:rPr>
                <w:sz w:val="21"/>
                <w:szCs w:val="21"/>
              </w:rPr>
            </w:pPr>
            <w:r>
              <w:rPr>
                <w:sz w:val="21"/>
                <w:szCs w:val="21"/>
              </w:rPr>
              <w:t>低限:≥25,高要求:≥30</w:t>
            </w:r>
          </w:p>
        </w:tc>
      </w:tr>
      <w:tr w14:paraId="64F3D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5BF9DF">
            <w:pPr>
              <w:rPr>
                <w:sz w:val="21"/>
                <w:szCs w:val="21"/>
              </w:rPr>
            </w:pPr>
          </w:p>
        </w:tc>
        <w:tc>
          <w:tcPr>
            <w:shd w:val="clear" w:color="auto" w:fill="E6E6E6"/>
            <w:vAlign w:val="center"/>
          </w:tcPr>
          <w:p w14:paraId="39CC4719">
            <w:pPr>
              <w:rPr>
                <w:sz w:val="21"/>
                <w:szCs w:val="21"/>
              </w:rPr>
            </w:pPr>
            <w:r>
              <w:rPr>
                <w:sz w:val="21"/>
                <w:szCs w:val="21"/>
              </w:rPr>
              <w:t>结论</w:t>
            </w:r>
          </w:p>
        </w:tc>
        <w:tc>
          <w:tcPr>
            <w:gridSpan w:val="5"/>
            <w:vAlign w:val="center"/>
          </w:tcPr>
          <w:p w14:paraId="036D4546">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30917"/>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5365D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7E0D9C">
            <w:pPr>
              <w:jc w:val="center"/>
              <w:rPr>
                <w:sz w:val="21"/>
                <w:szCs w:val="21"/>
              </w:rPr>
            </w:pPr>
            <w:r>
              <w:rPr>
                <w:sz w:val="21"/>
                <w:szCs w:val="21"/>
              </w:rPr>
              <w:t>构件</w:t>
            </w:r>
          </w:p>
        </w:tc>
        <w:tc>
          <w:tcPr>
            <w:gridSpan w:val="6"/>
            <w:shd w:val="clear" w:color="auto" w:fill="E6E6E6"/>
            <w:vAlign w:val="center"/>
          </w:tcPr>
          <w:p w14:paraId="06148DBA">
            <w:pPr>
              <w:jc w:val="center"/>
              <w:rPr>
                <w:sz w:val="21"/>
                <w:szCs w:val="21"/>
              </w:rPr>
            </w:pPr>
            <w:r>
              <w:rPr>
                <w:sz w:val="21"/>
                <w:szCs w:val="21"/>
              </w:rPr>
              <w:t>构造参数</w:t>
            </w:r>
          </w:p>
        </w:tc>
      </w:tr>
      <w:tr w14:paraId="444FD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1F815B">
            <w:pPr>
              <w:rPr>
                <w:sz w:val="21"/>
                <w:szCs w:val="21"/>
              </w:rPr>
            </w:pPr>
            <w:r>
              <w:rPr>
                <w:sz w:val="21"/>
                <w:szCs w:val="21"/>
              </w:rPr>
              <w:t>会议室(办公建筑)顶板</w:t>
            </w:r>
          </w:p>
        </w:tc>
        <w:tc>
          <w:tcPr>
            <w:shd w:val="clear" w:color="auto" w:fill="E6E6E6"/>
            <w:vAlign w:val="center"/>
          </w:tcPr>
          <w:p w14:paraId="756783B4">
            <w:pPr>
              <w:rPr>
                <w:sz w:val="21"/>
                <w:szCs w:val="21"/>
              </w:rPr>
            </w:pPr>
            <w:r>
              <w:rPr>
                <w:sz w:val="21"/>
                <w:szCs w:val="21"/>
              </w:rPr>
              <w:t>构造做法</w:t>
            </w:r>
          </w:p>
        </w:tc>
        <w:tc>
          <w:tcPr>
            <w:gridSpan w:val="5"/>
            <w:vAlign w:val="center"/>
          </w:tcPr>
          <w:p w14:paraId="11D8CF21">
            <w:pPr>
              <w:rPr>
                <w:sz w:val="21"/>
                <w:szCs w:val="21"/>
              </w:rPr>
            </w:pPr>
            <w:r>
              <w:rPr>
                <w:sz w:val="21"/>
                <w:szCs w:val="21"/>
              </w:rPr>
              <w:t>水泥砂浆 20mm＋钢筋混凝土 120mm＋石灰砂浆 20mm</w:t>
            </w:r>
          </w:p>
        </w:tc>
      </w:tr>
      <w:tr w14:paraId="6FABF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4BF067">
            <w:pPr>
              <w:rPr>
                <w:sz w:val="21"/>
                <w:szCs w:val="21"/>
              </w:rPr>
            </w:pPr>
          </w:p>
        </w:tc>
        <w:tc>
          <w:tcPr>
            <w:shd w:val="clear" w:color="auto" w:fill="E6E6E6"/>
            <w:vAlign w:val="center"/>
          </w:tcPr>
          <w:p w14:paraId="5592D94B">
            <w:pPr>
              <w:rPr>
                <w:sz w:val="21"/>
                <w:szCs w:val="21"/>
              </w:rPr>
            </w:pPr>
            <w:r>
              <w:rPr>
                <w:sz w:val="21"/>
                <w:szCs w:val="21"/>
              </w:rPr>
              <w:t>参照构造做法</w:t>
            </w:r>
          </w:p>
        </w:tc>
        <w:tc>
          <w:tcPr>
            <w:gridSpan w:val="5"/>
            <w:vAlign w:val="center"/>
          </w:tcPr>
          <w:p w14:paraId="53D21E25">
            <w:pPr>
              <w:rPr>
                <w:sz w:val="21"/>
                <w:szCs w:val="21"/>
              </w:rPr>
            </w:pPr>
          </w:p>
        </w:tc>
      </w:tr>
      <w:tr w14:paraId="5A338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385DF0">
            <w:pPr>
              <w:rPr>
                <w:sz w:val="21"/>
                <w:szCs w:val="21"/>
              </w:rPr>
            </w:pPr>
          </w:p>
        </w:tc>
        <w:tc>
          <w:tcPr>
            <w:shd w:val="clear" w:color="auto" w:fill="E6E6E6"/>
            <w:vAlign w:val="center"/>
          </w:tcPr>
          <w:p w14:paraId="0A570453">
            <w:pPr>
              <w:rPr>
                <w:sz w:val="21"/>
                <w:szCs w:val="21"/>
              </w:rPr>
            </w:pPr>
            <w:r>
              <w:rPr>
                <w:sz w:val="21"/>
                <w:szCs w:val="21"/>
              </w:rPr>
              <w:t>倍频程频率</w:t>
            </w:r>
          </w:p>
        </w:tc>
        <w:tc>
          <w:tcPr>
            <w:shd w:val="clear" w:color="auto" w:fill="E6E6E6"/>
            <w:vAlign w:val="center"/>
          </w:tcPr>
          <w:p w14:paraId="1E16853A">
            <w:pPr>
              <w:rPr>
                <w:sz w:val="21"/>
                <w:szCs w:val="21"/>
              </w:rPr>
            </w:pPr>
            <w:r>
              <w:rPr>
                <w:sz w:val="21"/>
                <w:szCs w:val="21"/>
              </w:rPr>
              <w:t>125Hz</w:t>
            </w:r>
          </w:p>
        </w:tc>
        <w:tc>
          <w:tcPr>
            <w:shd w:val="clear" w:color="auto" w:fill="E6E6E6"/>
            <w:vAlign w:val="center"/>
          </w:tcPr>
          <w:p w14:paraId="7D730740">
            <w:pPr>
              <w:rPr>
                <w:sz w:val="21"/>
                <w:szCs w:val="21"/>
              </w:rPr>
            </w:pPr>
            <w:r>
              <w:rPr>
                <w:sz w:val="21"/>
                <w:szCs w:val="21"/>
              </w:rPr>
              <w:t>250Hz</w:t>
            </w:r>
          </w:p>
        </w:tc>
        <w:tc>
          <w:tcPr>
            <w:shd w:val="clear" w:color="auto" w:fill="E6E6E6"/>
            <w:vAlign w:val="center"/>
          </w:tcPr>
          <w:p w14:paraId="5F7E9A0B">
            <w:pPr>
              <w:rPr>
                <w:sz w:val="21"/>
                <w:szCs w:val="21"/>
              </w:rPr>
            </w:pPr>
            <w:r>
              <w:rPr>
                <w:sz w:val="21"/>
                <w:szCs w:val="21"/>
              </w:rPr>
              <w:t>500Hz</w:t>
            </w:r>
          </w:p>
        </w:tc>
        <w:tc>
          <w:tcPr>
            <w:shd w:val="clear" w:color="auto" w:fill="E6E6E6"/>
            <w:vAlign w:val="center"/>
          </w:tcPr>
          <w:p w14:paraId="4777BF23">
            <w:pPr>
              <w:rPr>
                <w:sz w:val="21"/>
                <w:szCs w:val="21"/>
              </w:rPr>
            </w:pPr>
            <w:r>
              <w:rPr>
                <w:sz w:val="21"/>
                <w:szCs w:val="21"/>
              </w:rPr>
              <w:t>1000Hz</w:t>
            </w:r>
          </w:p>
        </w:tc>
        <w:tc>
          <w:tcPr>
            <w:shd w:val="clear" w:color="auto" w:fill="E6E6E6"/>
            <w:vAlign w:val="center"/>
          </w:tcPr>
          <w:p w14:paraId="0050672D">
            <w:pPr>
              <w:rPr>
                <w:sz w:val="21"/>
                <w:szCs w:val="21"/>
              </w:rPr>
            </w:pPr>
            <w:r>
              <w:rPr>
                <w:sz w:val="21"/>
                <w:szCs w:val="21"/>
              </w:rPr>
              <w:t>2000Hz</w:t>
            </w:r>
          </w:p>
        </w:tc>
      </w:tr>
      <w:tr w14:paraId="6034D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05B2E1">
            <w:pPr>
              <w:rPr>
                <w:sz w:val="21"/>
                <w:szCs w:val="21"/>
              </w:rPr>
            </w:pPr>
          </w:p>
        </w:tc>
        <w:tc>
          <w:tcPr>
            <w:shd w:val="clear" w:color="auto" w:fill="E6E6E6"/>
            <w:vAlign w:val="center"/>
          </w:tcPr>
          <w:p w14:paraId="1FDA3A0B">
            <w:pPr>
              <w:rPr>
                <w:sz w:val="21"/>
                <w:szCs w:val="21"/>
              </w:rPr>
            </w:pPr>
            <w:r>
              <w:rPr>
                <w:sz w:val="21"/>
                <w:szCs w:val="21"/>
              </w:rPr>
              <w:t>分频隔声量</w:t>
            </w:r>
          </w:p>
        </w:tc>
        <w:tc>
          <w:tcPr>
            <w:vAlign w:val="center"/>
          </w:tcPr>
          <w:p w14:paraId="0BAD9645">
            <w:pPr>
              <w:rPr>
                <w:sz w:val="21"/>
                <w:szCs w:val="21"/>
              </w:rPr>
            </w:pPr>
            <w:r>
              <w:rPr>
                <w:sz w:val="21"/>
                <w:szCs w:val="21"/>
              </w:rPr>
              <w:t>29.0</w:t>
            </w:r>
          </w:p>
        </w:tc>
        <w:tc>
          <w:tcPr>
            <w:vAlign w:val="center"/>
          </w:tcPr>
          <w:p w14:paraId="3B376FDD">
            <w:pPr>
              <w:rPr>
                <w:sz w:val="21"/>
                <w:szCs w:val="21"/>
              </w:rPr>
            </w:pPr>
            <w:r>
              <w:rPr>
                <w:sz w:val="21"/>
                <w:szCs w:val="21"/>
              </w:rPr>
              <w:t>36.0</w:t>
            </w:r>
          </w:p>
        </w:tc>
        <w:tc>
          <w:tcPr>
            <w:vAlign w:val="center"/>
          </w:tcPr>
          <w:p w14:paraId="5FC3A919">
            <w:pPr>
              <w:rPr>
                <w:sz w:val="21"/>
                <w:szCs w:val="21"/>
              </w:rPr>
            </w:pPr>
            <w:r>
              <w:rPr>
                <w:sz w:val="21"/>
                <w:szCs w:val="21"/>
              </w:rPr>
              <w:t>39.0</w:t>
            </w:r>
          </w:p>
        </w:tc>
        <w:tc>
          <w:tcPr>
            <w:vAlign w:val="center"/>
          </w:tcPr>
          <w:p w14:paraId="4BE63B11">
            <w:pPr>
              <w:rPr>
                <w:sz w:val="21"/>
                <w:szCs w:val="21"/>
              </w:rPr>
            </w:pPr>
            <w:r>
              <w:rPr>
                <w:sz w:val="21"/>
                <w:szCs w:val="21"/>
              </w:rPr>
              <w:t>46.0</w:t>
            </w:r>
          </w:p>
        </w:tc>
        <w:tc>
          <w:tcPr>
            <w:vAlign w:val="center"/>
          </w:tcPr>
          <w:p w14:paraId="56B2F9ED">
            <w:pPr>
              <w:rPr>
                <w:sz w:val="21"/>
                <w:szCs w:val="21"/>
              </w:rPr>
            </w:pPr>
            <w:r>
              <w:rPr>
                <w:sz w:val="21"/>
                <w:szCs w:val="21"/>
              </w:rPr>
              <w:t>54.0</w:t>
            </w:r>
          </w:p>
        </w:tc>
      </w:tr>
      <w:tr w14:paraId="0C8B7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42434F">
            <w:pPr>
              <w:rPr>
                <w:sz w:val="21"/>
                <w:szCs w:val="21"/>
              </w:rPr>
            </w:pPr>
          </w:p>
        </w:tc>
        <w:tc>
          <w:tcPr>
            <w:shd w:val="clear" w:color="auto" w:fill="E6E6E6"/>
            <w:vAlign w:val="center"/>
          </w:tcPr>
          <w:p w14:paraId="1ACDD3DD">
            <w:pPr>
              <w:rPr>
                <w:sz w:val="21"/>
                <w:szCs w:val="21"/>
              </w:rPr>
            </w:pPr>
            <w:r>
              <w:rPr>
                <w:sz w:val="21"/>
                <w:szCs w:val="21"/>
              </w:rPr>
              <w:t>不利偏差</w:t>
            </w:r>
          </w:p>
        </w:tc>
        <w:tc>
          <w:tcPr>
            <w:vAlign w:val="center"/>
          </w:tcPr>
          <w:p w14:paraId="3DF6716A">
            <w:pPr>
              <w:rPr>
                <w:sz w:val="21"/>
                <w:szCs w:val="21"/>
              </w:rPr>
            </w:pPr>
            <w:r>
              <w:rPr>
                <w:sz w:val="21"/>
                <w:szCs w:val="21"/>
              </w:rPr>
              <w:t>0.0</w:t>
            </w:r>
          </w:p>
        </w:tc>
        <w:tc>
          <w:tcPr>
            <w:vAlign w:val="center"/>
          </w:tcPr>
          <w:p w14:paraId="30AB9930">
            <w:pPr>
              <w:rPr>
                <w:sz w:val="21"/>
                <w:szCs w:val="21"/>
              </w:rPr>
            </w:pPr>
            <w:r>
              <w:rPr>
                <w:sz w:val="21"/>
                <w:szCs w:val="21"/>
              </w:rPr>
              <w:t>0.0</w:t>
            </w:r>
          </w:p>
        </w:tc>
        <w:tc>
          <w:tcPr>
            <w:vAlign w:val="center"/>
          </w:tcPr>
          <w:p w14:paraId="05CDFB57">
            <w:pPr>
              <w:rPr>
                <w:sz w:val="21"/>
                <w:szCs w:val="21"/>
              </w:rPr>
            </w:pPr>
            <w:r>
              <w:rPr>
                <w:sz w:val="21"/>
                <w:szCs w:val="21"/>
              </w:rPr>
              <w:t>0.0</w:t>
            </w:r>
          </w:p>
        </w:tc>
        <w:tc>
          <w:tcPr>
            <w:vAlign w:val="center"/>
          </w:tcPr>
          <w:p w14:paraId="7D746026">
            <w:pPr>
              <w:rPr>
                <w:sz w:val="21"/>
                <w:szCs w:val="21"/>
              </w:rPr>
            </w:pPr>
            <w:r>
              <w:rPr>
                <w:sz w:val="21"/>
                <w:szCs w:val="21"/>
              </w:rPr>
              <w:t>0.0</w:t>
            </w:r>
          </w:p>
        </w:tc>
        <w:tc>
          <w:tcPr>
            <w:vAlign w:val="center"/>
          </w:tcPr>
          <w:p w14:paraId="1593D069">
            <w:pPr>
              <w:rPr>
                <w:sz w:val="21"/>
                <w:szCs w:val="21"/>
              </w:rPr>
            </w:pPr>
            <w:r>
              <w:rPr>
                <w:sz w:val="21"/>
                <w:szCs w:val="21"/>
              </w:rPr>
              <w:t>10.0</w:t>
            </w:r>
          </w:p>
        </w:tc>
      </w:tr>
      <w:tr w14:paraId="437C1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62C1BB">
            <w:pPr>
              <w:rPr>
                <w:sz w:val="21"/>
                <w:szCs w:val="21"/>
              </w:rPr>
            </w:pPr>
          </w:p>
        </w:tc>
        <w:tc>
          <w:tcPr>
            <w:shd w:val="clear" w:color="auto" w:fill="E6E6E6"/>
            <w:vAlign w:val="center"/>
          </w:tcPr>
          <w:p w14:paraId="395BDD42">
            <w:pPr>
              <w:rPr>
                <w:sz w:val="21"/>
                <w:szCs w:val="21"/>
              </w:rPr>
            </w:pPr>
            <w:r>
              <w:rPr>
                <w:sz w:val="21"/>
                <w:szCs w:val="21"/>
              </w:rPr>
              <w:t>数据来源</w:t>
            </w:r>
          </w:p>
        </w:tc>
        <w:tc>
          <w:tcPr>
            <w:gridSpan w:val="5"/>
            <w:vAlign w:val="center"/>
          </w:tcPr>
          <w:p w14:paraId="02B0CBAD">
            <w:pPr>
              <w:rPr>
                <w:sz w:val="21"/>
                <w:szCs w:val="21"/>
              </w:rPr>
            </w:pPr>
          </w:p>
        </w:tc>
      </w:tr>
      <w:tr w14:paraId="2C598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66D293">
            <w:pPr>
              <w:rPr>
                <w:sz w:val="21"/>
                <w:szCs w:val="21"/>
              </w:rPr>
            </w:pPr>
          </w:p>
        </w:tc>
        <w:tc>
          <w:tcPr>
            <w:shd w:val="clear" w:color="auto" w:fill="E6E6E6"/>
            <w:vAlign w:val="center"/>
          </w:tcPr>
          <w:p w14:paraId="4947A736">
            <w:pPr>
              <w:rPr>
                <w:sz w:val="21"/>
                <w:szCs w:val="21"/>
              </w:rPr>
            </w:pPr>
            <w:r>
              <w:rPr>
                <w:sz w:val="21"/>
                <w:szCs w:val="21"/>
              </w:rPr>
              <w:t>计权规范化撞击声压级</w:t>
            </w:r>
          </w:p>
        </w:tc>
        <w:tc>
          <w:tcPr>
            <w:gridSpan w:val="5"/>
            <w:vAlign w:val="center"/>
          </w:tcPr>
          <w:p w14:paraId="78D447CF">
            <w:pPr>
              <w:rPr>
                <w:sz w:val="21"/>
                <w:szCs w:val="21"/>
              </w:rPr>
            </w:pPr>
            <w:r>
              <w:rPr>
                <w:sz w:val="21"/>
                <w:szCs w:val="21"/>
              </w:rPr>
              <w:t>55</w:t>
            </w:r>
          </w:p>
        </w:tc>
      </w:tr>
      <w:tr w14:paraId="15F7B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23E824">
            <w:pPr>
              <w:rPr>
                <w:sz w:val="21"/>
                <w:szCs w:val="21"/>
              </w:rPr>
            </w:pPr>
          </w:p>
        </w:tc>
        <w:tc>
          <w:tcPr>
            <w:shd w:val="clear" w:color="auto" w:fill="E6E6E6"/>
            <w:vAlign w:val="center"/>
          </w:tcPr>
          <w:p w14:paraId="28619A3A">
            <w:pPr>
              <w:rPr>
                <w:sz w:val="21"/>
                <w:szCs w:val="21"/>
              </w:rPr>
            </w:pPr>
            <w:r>
              <w:rPr>
                <w:sz w:val="21"/>
                <w:szCs w:val="21"/>
              </w:rPr>
              <w:t>标准限值</w:t>
            </w:r>
          </w:p>
        </w:tc>
        <w:tc>
          <w:tcPr>
            <w:gridSpan w:val="5"/>
            <w:vAlign w:val="center"/>
          </w:tcPr>
          <w:p w14:paraId="36D4D390">
            <w:pPr>
              <w:rPr>
                <w:sz w:val="21"/>
                <w:szCs w:val="21"/>
              </w:rPr>
            </w:pPr>
            <w:r>
              <w:rPr>
                <w:sz w:val="21"/>
                <w:szCs w:val="21"/>
              </w:rPr>
              <w:t>低限:&lt;75,高要求:&lt;65</w:t>
            </w:r>
          </w:p>
        </w:tc>
      </w:tr>
      <w:tr w14:paraId="7FC08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C934AE">
            <w:pPr>
              <w:rPr>
                <w:sz w:val="21"/>
                <w:szCs w:val="21"/>
              </w:rPr>
            </w:pPr>
          </w:p>
        </w:tc>
        <w:tc>
          <w:tcPr>
            <w:shd w:val="clear" w:color="auto" w:fill="E6E6E6"/>
            <w:vAlign w:val="center"/>
          </w:tcPr>
          <w:p w14:paraId="00A27D8B">
            <w:pPr>
              <w:rPr>
                <w:sz w:val="21"/>
                <w:szCs w:val="21"/>
              </w:rPr>
            </w:pPr>
            <w:r>
              <w:rPr>
                <w:sz w:val="21"/>
                <w:szCs w:val="21"/>
              </w:rPr>
              <w:t>结论</w:t>
            </w:r>
          </w:p>
        </w:tc>
        <w:tc>
          <w:tcPr>
            <w:gridSpan w:val="5"/>
            <w:vAlign w:val="center"/>
          </w:tcPr>
          <w:p w14:paraId="7159B126">
            <w:pPr>
              <w:rPr>
                <w:sz w:val="21"/>
                <w:szCs w:val="21"/>
              </w:rPr>
            </w:pPr>
            <w:r>
              <w:rPr>
                <w:sz w:val="21"/>
                <w:szCs w:val="21"/>
              </w:rPr>
              <w:t>满足高要求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0" w:name="_Toc29972"/>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66B38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5E3BEF">
            <w:pPr>
              <w:jc w:val="center"/>
              <w:rPr>
                <w:sz w:val="21"/>
                <w:szCs w:val="21"/>
              </w:rPr>
            </w:pPr>
            <w:r>
              <w:rPr>
                <w:sz w:val="21"/>
                <w:szCs w:val="21"/>
              </w:rPr>
              <w:t>构件</w:t>
            </w:r>
          </w:p>
        </w:tc>
        <w:tc>
          <w:tcPr>
            <w:shd w:val="clear" w:color="auto" w:fill="E6E6E6"/>
            <w:vAlign w:val="center"/>
          </w:tcPr>
          <w:p w14:paraId="39CD297A">
            <w:pPr>
              <w:jc w:val="center"/>
              <w:rPr>
                <w:sz w:val="21"/>
                <w:szCs w:val="21"/>
              </w:rPr>
            </w:pPr>
            <w:r>
              <w:rPr>
                <w:sz w:val="21"/>
                <w:szCs w:val="21"/>
              </w:rPr>
              <w:t>单值评价量+频谱修正量</w:t>
            </w:r>
          </w:p>
        </w:tc>
        <w:tc>
          <w:tcPr>
            <w:shd w:val="clear" w:color="auto" w:fill="E6E6E6"/>
            <w:vAlign w:val="center"/>
          </w:tcPr>
          <w:p w14:paraId="232B6BCD">
            <w:pPr>
              <w:jc w:val="center"/>
              <w:rPr>
                <w:sz w:val="21"/>
                <w:szCs w:val="21"/>
              </w:rPr>
            </w:pPr>
            <w:r>
              <w:rPr>
                <w:sz w:val="21"/>
                <w:szCs w:val="21"/>
              </w:rPr>
              <w:t>标准限值</w:t>
            </w:r>
          </w:p>
        </w:tc>
        <w:tc>
          <w:tcPr>
            <w:shd w:val="clear" w:color="auto" w:fill="E6E6E6"/>
            <w:vAlign w:val="center"/>
          </w:tcPr>
          <w:p w14:paraId="2FBC2564">
            <w:pPr>
              <w:jc w:val="center"/>
              <w:rPr>
                <w:sz w:val="21"/>
                <w:szCs w:val="21"/>
              </w:rPr>
            </w:pPr>
            <w:r>
              <w:rPr>
                <w:sz w:val="21"/>
                <w:szCs w:val="21"/>
              </w:rPr>
              <w:t>结论</w:t>
            </w:r>
          </w:p>
        </w:tc>
      </w:tr>
      <w:tr w14:paraId="453C4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F8CE55">
            <w:pPr>
              <w:rPr>
                <w:sz w:val="21"/>
                <w:szCs w:val="21"/>
              </w:rPr>
            </w:pPr>
            <w:r>
              <w:rPr>
                <w:sz w:val="21"/>
                <w:szCs w:val="21"/>
              </w:rPr>
              <w:t>会展中心与噪声敏感房间之间隔墙</w:t>
            </w:r>
          </w:p>
        </w:tc>
        <w:tc>
          <w:tcPr>
            <w:vAlign w:val="center"/>
          </w:tcPr>
          <w:p w14:paraId="38D67D2A">
            <w:pPr>
              <w:rPr>
                <w:sz w:val="21"/>
                <w:szCs w:val="21"/>
              </w:rPr>
            </w:pPr>
            <w:r>
              <w:rPr>
                <w:b/>
                <w:color w:val="FF0000"/>
                <w:sz w:val="21"/>
                <w:szCs w:val="21"/>
              </w:rPr>
              <w:t>41</w:t>
            </w:r>
          </w:p>
        </w:tc>
        <w:tc>
          <w:tcPr>
            <w:vAlign w:val="center"/>
          </w:tcPr>
          <w:p w14:paraId="6ADCC626">
            <w:pPr>
              <w:rPr>
                <w:sz w:val="21"/>
                <w:szCs w:val="21"/>
              </w:rPr>
            </w:pPr>
            <w:r>
              <w:rPr>
                <w:sz w:val="21"/>
                <w:szCs w:val="21"/>
              </w:rPr>
              <w:t>低限:&gt;45,高要求:&gt;50</w:t>
            </w:r>
          </w:p>
        </w:tc>
        <w:tc>
          <w:tcPr>
            <w:vAlign w:val="center"/>
          </w:tcPr>
          <w:p w14:paraId="7467D46C">
            <w:pPr>
              <w:rPr>
                <w:sz w:val="21"/>
                <w:szCs w:val="21"/>
              </w:rPr>
            </w:pPr>
            <w:r>
              <w:rPr>
                <w:b/>
                <w:color w:val="FF0000"/>
                <w:sz w:val="21"/>
                <w:szCs w:val="21"/>
              </w:rPr>
              <w:t>不满足</w:t>
            </w:r>
          </w:p>
        </w:tc>
      </w:tr>
      <w:tr w14:paraId="6DD75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6ED2A4">
            <w:pPr>
              <w:rPr>
                <w:sz w:val="21"/>
                <w:szCs w:val="21"/>
              </w:rPr>
            </w:pPr>
            <w:r>
              <w:rPr>
                <w:sz w:val="21"/>
                <w:szCs w:val="21"/>
              </w:rPr>
              <w:t>办公室(办公建筑)外墙</w:t>
            </w:r>
          </w:p>
        </w:tc>
        <w:tc>
          <w:tcPr>
            <w:vAlign w:val="center"/>
          </w:tcPr>
          <w:p w14:paraId="56D8C5B5">
            <w:pPr>
              <w:rPr>
                <w:sz w:val="21"/>
                <w:szCs w:val="21"/>
              </w:rPr>
            </w:pPr>
            <w:r>
              <w:rPr>
                <w:b/>
                <w:color w:val="FF0000"/>
                <w:sz w:val="21"/>
                <w:szCs w:val="21"/>
              </w:rPr>
              <w:t>43</w:t>
            </w:r>
          </w:p>
        </w:tc>
        <w:tc>
          <w:tcPr>
            <w:vAlign w:val="center"/>
          </w:tcPr>
          <w:p w14:paraId="48CAA95C">
            <w:pPr>
              <w:rPr>
                <w:sz w:val="21"/>
                <w:szCs w:val="21"/>
              </w:rPr>
            </w:pPr>
            <w:r>
              <w:rPr>
                <w:sz w:val="21"/>
                <w:szCs w:val="21"/>
              </w:rPr>
              <w:t>低限:≥45,高要求:≥50</w:t>
            </w:r>
          </w:p>
        </w:tc>
        <w:tc>
          <w:tcPr>
            <w:vAlign w:val="center"/>
          </w:tcPr>
          <w:p w14:paraId="55E18505">
            <w:pPr>
              <w:rPr>
                <w:sz w:val="21"/>
                <w:szCs w:val="21"/>
              </w:rPr>
            </w:pPr>
            <w:r>
              <w:rPr>
                <w:b/>
                <w:color w:val="FF0000"/>
                <w:sz w:val="21"/>
                <w:szCs w:val="21"/>
              </w:rPr>
              <w:t>不满足</w:t>
            </w:r>
          </w:p>
        </w:tc>
      </w:tr>
      <w:tr w14:paraId="0EEF4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8B73E1">
            <w:pPr>
              <w:rPr>
                <w:sz w:val="21"/>
                <w:szCs w:val="21"/>
              </w:rPr>
            </w:pPr>
            <w:r>
              <w:rPr>
                <w:sz w:val="21"/>
                <w:szCs w:val="21"/>
              </w:rPr>
              <w:t>会议室(办公建筑)外墙</w:t>
            </w:r>
          </w:p>
        </w:tc>
        <w:tc>
          <w:tcPr>
            <w:vAlign w:val="center"/>
          </w:tcPr>
          <w:p w14:paraId="7A143E45">
            <w:pPr>
              <w:rPr>
                <w:sz w:val="21"/>
                <w:szCs w:val="21"/>
              </w:rPr>
            </w:pPr>
            <w:r>
              <w:rPr>
                <w:b/>
                <w:color w:val="FF0000"/>
                <w:sz w:val="21"/>
                <w:szCs w:val="21"/>
              </w:rPr>
              <w:t>43</w:t>
            </w:r>
          </w:p>
        </w:tc>
        <w:tc>
          <w:tcPr>
            <w:vAlign w:val="center"/>
          </w:tcPr>
          <w:p w14:paraId="41BA0A71">
            <w:pPr>
              <w:rPr>
                <w:sz w:val="21"/>
                <w:szCs w:val="21"/>
              </w:rPr>
            </w:pPr>
            <w:r>
              <w:rPr>
                <w:sz w:val="21"/>
                <w:szCs w:val="21"/>
              </w:rPr>
              <w:t>低限:≥45,高要求:≥50</w:t>
            </w:r>
          </w:p>
        </w:tc>
        <w:tc>
          <w:tcPr>
            <w:vAlign w:val="center"/>
          </w:tcPr>
          <w:p w14:paraId="65715DF7">
            <w:pPr>
              <w:rPr>
                <w:sz w:val="21"/>
                <w:szCs w:val="21"/>
              </w:rPr>
            </w:pPr>
            <w:r>
              <w:rPr>
                <w:b/>
                <w:color w:val="FF0000"/>
                <w:sz w:val="21"/>
                <w:szCs w:val="21"/>
              </w:rPr>
              <w:t>不满足</w:t>
            </w:r>
          </w:p>
        </w:tc>
      </w:tr>
      <w:tr w14:paraId="7E84F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FB9626">
            <w:pPr>
              <w:rPr>
                <w:sz w:val="21"/>
                <w:szCs w:val="21"/>
              </w:rPr>
            </w:pPr>
            <w:r>
              <w:rPr>
                <w:sz w:val="21"/>
                <w:szCs w:val="21"/>
              </w:rPr>
              <w:t>办公室(办公建筑)与普通房间之间隔墙</w:t>
            </w:r>
          </w:p>
        </w:tc>
        <w:tc>
          <w:tcPr>
            <w:vAlign w:val="center"/>
          </w:tcPr>
          <w:p w14:paraId="1BB083B0">
            <w:pPr>
              <w:rPr>
                <w:sz w:val="21"/>
                <w:szCs w:val="21"/>
              </w:rPr>
            </w:pPr>
            <w:r>
              <w:rPr>
                <w:b/>
                <w:color w:val="FF0000"/>
                <w:sz w:val="21"/>
                <w:szCs w:val="21"/>
              </w:rPr>
              <w:t>43</w:t>
            </w:r>
          </w:p>
        </w:tc>
        <w:tc>
          <w:tcPr>
            <w:vAlign w:val="center"/>
          </w:tcPr>
          <w:p w14:paraId="1FA9F48E">
            <w:pPr>
              <w:rPr>
                <w:sz w:val="21"/>
                <w:szCs w:val="21"/>
              </w:rPr>
            </w:pPr>
            <w:r>
              <w:rPr>
                <w:sz w:val="21"/>
                <w:szCs w:val="21"/>
              </w:rPr>
              <w:t>低限:&gt;45,高要求:&gt;50</w:t>
            </w:r>
          </w:p>
        </w:tc>
        <w:tc>
          <w:tcPr>
            <w:vAlign w:val="center"/>
          </w:tcPr>
          <w:p w14:paraId="1EFF1B52">
            <w:pPr>
              <w:rPr>
                <w:sz w:val="21"/>
                <w:szCs w:val="21"/>
              </w:rPr>
            </w:pPr>
            <w:r>
              <w:rPr>
                <w:b/>
                <w:color w:val="FF0000"/>
                <w:sz w:val="21"/>
                <w:szCs w:val="21"/>
              </w:rPr>
              <w:t>不满足</w:t>
            </w:r>
          </w:p>
        </w:tc>
      </w:tr>
      <w:tr w14:paraId="52679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2467CC">
            <w:pPr>
              <w:rPr>
                <w:sz w:val="21"/>
                <w:szCs w:val="21"/>
              </w:rPr>
            </w:pPr>
            <w:r>
              <w:rPr>
                <w:sz w:val="21"/>
                <w:szCs w:val="21"/>
              </w:rPr>
              <w:t>会议室(办公建筑)与普通房间之间隔墙</w:t>
            </w:r>
          </w:p>
        </w:tc>
        <w:tc>
          <w:tcPr>
            <w:vAlign w:val="center"/>
          </w:tcPr>
          <w:p w14:paraId="18FAA48E">
            <w:pPr>
              <w:rPr>
                <w:sz w:val="21"/>
                <w:szCs w:val="21"/>
              </w:rPr>
            </w:pPr>
            <w:r>
              <w:rPr>
                <w:b/>
                <w:color w:val="FF0000"/>
                <w:sz w:val="21"/>
                <w:szCs w:val="21"/>
              </w:rPr>
              <w:t>43</w:t>
            </w:r>
          </w:p>
        </w:tc>
        <w:tc>
          <w:tcPr>
            <w:vAlign w:val="center"/>
          </w:tcPr>
          <w:p w14:paraId="6615841E">
            <w:pPr>
              <w:rPr>
                <w:sz w:val="21"/>
                <w:szCs w:val="21"/>
              </w:rPr>
            </w:pPr>
            <w:r>
              <w:rPr>
                <w:sz w:val="21"/>
                <w:szCs w:val="21"/>
              </w:rPr>
              <w:t>低限:&gt;45,高要求:&gt;50</w:t>
            </w:r>
          </w:p>
        </w:tc>
        <w:tc>
          <w:tcPr>
            <w:vAlign w:val="center"/>
          </w:tcPr>
          <w:p w14:paraId="41CB81B7">
            <w:pPr>
              <w:rPr>
                <w:sz w:val="21"/>
                <w:szCs w:val="21"/>
              </w:rPr>
            </w:pPr>
            <w:r>
              <w:rPr>
                <w:b/>
                <w:color w:val="FF0000"/>
                <w:sz w:val="21"/>
                <w:szCs w:val="21"/>
              </w:rPr>
              <w:t>不满足</w:t>
            </w:r>
          </w:p>
        </w:tc>
      </w:tr>
      <w:tr w14:paraId="4EDA9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BD32C0">
            <w:pPr>
              <w:rPr>
                <w:sz w:val="21"/>
                <w:szCs w:val="21"/>
              </w:rPr>
            </w:pPr>
            <w:r>
              <w:rPr>
                <w:sz w:val="21"/>
                <w:szCs w:val="21"/>
              </w:rPr>
              <w:t>会展中心与噪声敏感房间之间楼板</w:t>
            </w:r>
          </w:p>
        </w:tc>
        <w:tc>
          <w:tcPr>
            <w:vAlign w:val="center"/>
          </w:tcPr>
          <w:p w14:paraId="12DDF307">
            <w:pPr>
              <w:rPr>
                <w:sz w:val="21"/>
                <w:szCs w:val="21"/>
              </w:rPr>
            </w:pPr>
            <w:r>
              <w:rPr>
                <w:b/>
                <w:sz w:val="21"/>
                <w:szCs w:val="21"/>
              </w:rPr>
              <w:t>48</w:t>
            </w:r>
          </w:p>
        </w:tc>
        <w:tc>
          <w:tcPr>
            <w:vAlign w:val="center"/>
          </w:tcPr>
          <w:p w14:paraId="6FEA49D7">
            <w:pPr>
              <w:rPr>
                <w:sz w:val="21"/>
                <w:szCs w:val="21"/>
              </w:rPr>
            </w:pPr>
            <w:r>
              <w:rPr>
                <w:sz w:val="21"/>
                <w:szCs w:val="21"/>
              </w:rPr>
              <w:t>低限:&gt;45,高要求:&gt;50</w:t>
            </w:r>
          </w:p>
        </w:tc>
        <w:tc>
          <w:tcPr>
            <w:vAlign w:val="center"/>
          </w:tcPr>
          <w:p w14:paraId="5BCC04B4">
            <w:pPr>
              <w:rPr>
                <w:sz w:val="21"/>
                <w:szCs w:val="21"/>
              </w:rPr>
            </w:pPr>
            <w:r>
              <w:rPr>
                <w:b/>
                <w:sz w:val="21"/>
                <w:szCs w:val="21"/>
              </w:rPr>
              <w:t>满足平均要求</w:t>
            </w:r>
          </w:p>
        </w:tc>
      </w:tr>
      <w:tr w14:paraId="1B647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E9CDB3">
            <w:pPr>
              <w:rPr>
                <w:sz w:val="21"/>
                <w:szCs w:val="21"/>
              </w:rPr>
            </w:pPr>
            <w:r>
              <w:rPr>
                <w:sz w:val="21"/>
                <w:szCs w:val="21"/>
              </w:rPr>
              <w:t>办公室(办公建筑)与普通房间之间楼板</w:t>
            </w:r>
          </w:p>
        </w:tc>
        <w:tc>
          <w:tcPr>
            <w:vAlign w:val="center"/>
          </w:tcPr>
          <w:p w14:paraId="3F3B7625">
            <w:pPr>
              <w:rPr>
                <w:sz w:val="21"/>
                <w:szCs w:val="21"/>
              </w:rPr>
            </w:pPr>
            <w:r>
              <w:rPr>
                <w:b/>
                <w:sz w:val="21"/>
                <w:szCs w:val="21"/>
              </w:rPr>
              <w:t>51</w:t>
            </w:r>
          </w:p>
        </w:tc>
        <w:tc>
          <w:tcPr>
            <w:vAlign w:val="center"/>
          </w:tcPr>
          <w:p w14:paraId="7FA582A0">
            <w:pPr>
              <w:rPr>
                <w:sz w:val="21"/>
                <w:szCs w:val="21"/>
              </w:rPr>
            </w:pPr>
            <w:r>
              <w:rPr>
                <w:sz w:val="21"/>
                <w:szCs w:val="21"/>
              </w:rPr>
              <w:t>低限:&gt;45,高要求:&gt;50</w:t>
            </w:r>
          </w:p>
        </w:tc>
        <w:tc>
          <w:tcPr>
            <w:vAlign w:val="center"/>
          </w:tcPr>
          <w:p w14:paraId="7EE4E25D">
            <w:pPr>
              <w:rPr>
                <w:sz w:val="21"/>
                <w:szCs w:val="21"/>
              </w:rPr>
            </w:pPr>
            <w:r>
              <w:rPr>
                <w:b/>
                <w:sz w:val="21"/>
                <w:szCs w:val="21"/>
              </w:rPr>
              <w:t>满足高要求</w:t>
            </w:r>
          </w:p>
        </w:tc>
      </w:tr>
      <w:tr w14:paraId="5B17D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F99FDF">
            <w:pPr>
              <w:rPr>
                <w:sz w:val="21"/>
                <w:szCs w:val="21"/>
              </w:rPr>
            </w:pPr>
            <w:r>
              <w:rPr>
                <w:sz w:val="21"/>
                <w:szCs w:val="21"/>
              </w:rPr>
              <w:t>办公室(办公建筑)外窗</w:t>
            </w:r>
          </w:p>
        </w:tc>
        <w:tc>
          <w:tcPr>
            <w:vAlign w:val="center"/>
          </w:tcPr>
          <w:p w14:paraId="48BC1C65">
            <w:pPr>
              <w:rPr>
                <w:sz w:val="21"/>
                <w:szCs w:val="21"/>
              </w:rPr>
            </w:pPr>
            <w:r>
              <w:rPr>
                <w:b/>
                <w:sz w:val="21"/>
                <w:szCs w:val="21"/>
              </w:rPr>
              <w:t>33</w:t>
            </w:r>
          </w:p>
        </w:tc>
        <w:tc>
          <w:tcPr>
            <w:vAlign w:val="center"/>
          </w:tcPr>
          <w:p w14:paraId="205E1125">
            <w:pPr>
              <w:rPr>
                <w:sz w:val="21"/>
                <w:szCs w:val="21"/>
              </w:rPr>
            </w:pPr>
            <w:r>
              <w:rPr>
                <w:sz w:val="21"/>
                <w:szCs w:val="21"/>
              </w:rPr>
              <w:t>低限:≥25,高要求:≥30</w:t>
            </w:r>
          </w:p>
        </w:tc>
        <w:tc>
          <w:tcPr>
            <w:vAlign w:val="center"/>
          </w:tcPr>
          <w:p w14:paraId="288BA21A">
            <w:pPr>
              <w:rPr>
                <w:sz w:val="21"/>
                <w:szCs w:val="21"/>
              </w:rPr>
            </w:pPr>
            <w:r>
              <w:rPr>
                <w:b/>
                <w:sz w:val="21"/>
                <w:szCs w:val="21"/>
              </w:rPr>
              <w:t>满足高要求</w:t>
            </w:r>
          </w:p>
        </w:tc>
      </w:tr>
      <w:tr w14:paraId="2DF4D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031B59">
            <w:pPr>
              <w:rPr>
                <w:sz w:val="21"/>
                <w:szCs w:val="21"/>
              </w:rPr>
            </w:pPr>
            <w:r>
              <w:rPr>
                <w:sz w:val="21"/>
                <w:szCs w:val="21"/>
              </w:rPr>
              <w:t>会议室(办公建筑)外窗</w:t>
            </w:r>
          </w:p>
        </w:tc>
        <w:tc>
          <w:tcPr>
            <w:vAlign w:val="center"/>
          </w:tcPr>
          <w:p w14:paraId="72327FA3">
            <w:pPr>
              <w:rPr>
                <w:sz w:val="21"/>
                <w:szCs w:val="21"/>
              </w:rPr>
            </w:pPr>
            <w:r>
              <w:rPr>
                <w:b/>
                <w:sz w:val="21"/>
                <w:szCs w:val="21"/>
              </w:rPr>
              <w:t>33</w:t>
            </w:r>
          </w:p>
        </w:tc>
        <w:tc>
          <w:tcPr>
            <w:vAlign w:val="center"/>
          </w:tcPr>
          <w:p w14:paraId="2AB2DA83">
            <w:pPr>
              <w:rPr>
                <w:sz w:val="21"/>
                <w:szCs w:val="21"/>
              </w:rPr>
            </w:pPr>
            <w:r>
              <w:rPr>
                <w:sz w:val="21"/>
                <w:szCs w:val="21"/>
              </w:rPr>
              <w:t>低限:≥25,高要求:≥30</w:t>
            </w:r>
          </w:p>
        </w:tc>
        <w:tc>
          <w:tcPr>
            <w:vAlign w:val="center"/>
          </w:tcPr>
          <w:p w14:paraId="07923253">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44B7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A179E3">
            <w:pPr>
              <w:jc w:val="center"/>
              <w:rPr>
                <w:sz w:val="21"/>
                <w:szCs w:val="21"/>
              </w:rPr>
            </w:pPr>
            <w:r>
              <w:rPr>
                <w:sz w:val="21"/>
                <w:szCs w:val="21"/>
              </w:rPr>
              <w:t>构件</w:t>
            </w:r>
          </w:p>
        </w:tc>
        <w:tc>
          <w:tcPr>
            <w:shd w:val="clear" w:color="auto" w:fill="E6E6E6"/>
            <w:vAlign w:val="center"/>
          </w:tcPr>
          <w:p w14:paraId="3D01F2C0">
            <w:pPr>
              <w:jc w:val="center"/>
              <w:rPr>
                <w:sz w:val="21"/>
                <w:szCs w:val="21"/>
              </w:rPr>
            </w:pPr>
            <w:r>
              <w:rPr>
                <w:sz w:val="21"/>
                <w:szCs w:val="21"/>
              </w:rPr>
              <w:t>计权规范化撞击声压级</w:t>
            </w:r>
          </w:p>
        </w:tc>
        <w:tc>
          <w:tcPr>
            <w:shd w:val="clear" w:color="auto" w:fill="E6E6E6"/>
            <w:vAlign w:val="center"/>
          </w:tcPr>
          <w:p w14:paraId="684977CC">
            <w:pPr>
              <w:jc w:val="center"/>
              <w:rPr>
                <w:sz w:val="21"/>
                <w:szCs w:val="21"/>
              </w:rPr>
            </w:pPr>
            <w:r>
              <w:rPr>
                <w:sz w:val="21"/>
                <w:szCs w:val="21"/>
              </w:rPr>
              <w:t>标准限值</w:t>
            </w:r>
          </w:p>
        </w:tc>
        <w:tc>
          <w:tcPr>
            <w:shd w:val="clear" w:color="auto" w:fill="E6E6E6"/>
            <w:vAlign w:val="center"/>
          </w:tcPr>
          <w:p w14:paraId="1AB74931">
            <w:pPr>
              <w:jc w:val="center"/>
              <w:rPr>
                <w:sz w:val="21"/>
                <w:szCs w:val="21"/>
              </w:rPr>
            </w:pPr>
            <w:r>
              <w:rPr>
                <w:sz w:val="21"/>
                <w:szCs w:val="21"/>
              </w:rPr>
              <w:t>结论</w:t>
            </w:r>
          </w:p>
        </w:tc>
      </w:tr>
      <w:tr w14:paraId="139E1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A851FB">
            <w:pPr>
              <w:rPr>
                <w:sz w:val="21"/>
                <w:szCs w:val="21"/>
              </w:rPr>
            </w:pPr>
            <w:r>
              <w:rPr>
                <w:sz w:val="21"/>
                <w:szCs w:val="21"/>
              </w:rPr>
              <w:t>会议室(办公建筑)顶板</w:t>
            </w:r>
          </w:p>
        </w:tc>
        <w:tc>
          <w:tcPr>
            <w:vAlign w:val="center"/>
          </w:tcPr>
          <w:p w14:paraId="3A5E5868">
            <w:pPr>
              <w:rPr>
                <w:sz w:val="21"/>
                <w:szCs w:val="21"/>
              </w:rPr>
            </w:pPr>
            <w:r>
              <w:rPr>
                <w:b/>
                <w:sz w:val="21"/>
                <w:szCs w:val="21"/>
              </w:rPr>
              <w:t>55</w:t>
            </w:r>
          </w:p>
        </w:tc>
        <w:tc>
          <w:tcPr>
            <w:vAlign w:val="center"/>
          </w:tcPr>
          <w:p w14:paraId="18A76BF8">
            <w:pPr>
              <w:rPr>
                <w:sz w:val="21"/>
                <w:szCs w:val="21"/>
              </w:rPr>
            </w:pPr>
            <w:r>
              <w:rPr>
                <w:sz w:val="21"/>
                <w:szCs w:val="21"/>
              </w:rPr>
              <w:t>低限:&lt;75,高要求:&lt;65</w:t>
            </w:r>
          </w:p>
        </w:tc>
        <w:tc>
          <w:tcPr>
            <w:vAlign w:val="center"/>
          </w:tcPr>
          <w:p w14:paraId="7F0418C1">
            <w:pPr>
              <w:rPr>
                <w:sz w:val="21"/>
                <w:szCs w:val="21"/>
              </w:rPr>
            </w:pPr>
            <w:r>
              <w:rPr>
                <w:b/>
                <w:sz w:val="21"/>
                <w:szCs w:val="21"/>
              </w:rPr>
              <w:t>满足高要求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color w:val="FF0000"/>
                <w:sz w:val="21"/>
                <w:szCs w:val="21"/>
                <w:lang w:val="en-US"/>
              </w:rPr>
              <w:t>不满足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color w:val="FF0000"/>
                <w:sz w:val="21"/>
                <w:szCs w:val="21"/>
                <w:lang w:val="en-US"/>
              </w:rPr>
              <w:t>不满足</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0</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4B484E"/>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364B4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qFormat/>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x\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tmp7.dotx</Template>
  <Pages>14</Pages>
  <Words>5415</Words>
  <Characters>6928</Characters>
  <Lines>47</Lines>
  <Paragraphs>13</Paragraphs>
  <TotalTime>1</TotalTime>
  <ScaleCrop>false</ScaleCrop>
  <LinksUpToDate>false</LinksUpToDate>
  <CharactersWithSpaces>8467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2024-12-27T11:19:00Z</dcterms:created>
  <dc:creator>pjx</dc:creator>
  <cp:lastModifiedBy>pjx</cp:lastModifiedBy>
  <dcterms:modified xsi:type="dcterms:W3CDTF">2024-12-27T11:21:11Z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844E062EBA91400097B5DCEACFFBC30B_11</vt:lpwstr>
  </property>
  <property fmtid="{D5CDD505-2E9C-101B-9397-08002B2CF9AE}" pid="3" name="KSOTemplateDocerSaveRecord">
    <vt:lpwstr>eyJoZGlkIjoiYTg5OTIxMDE2OWU5MzYwZmMxOWU4YzdmNDNkMjFiNGEifQ==</vt:lpwstr>
  </property>
  <property fmtid="{D5CDD505-2E9C-101B-9397-08002B2CF9AE}" pid="4" name="KSOProductBuildVer">
    <vt:lpwstr>2052-12.1.0.19302</vt:lpwstr>
  </property>
</Properties>
</file>