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105" w:name="_GoBack"/>
      <w:bookmarkEnd w:id="105"/>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4" w:name="项目名称"/>
            <w:r>
              <w:t>衢州市常山县芳村未来社区</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5" w:name="地理位置"/>
            <w:r>
              <w:t>浙江-衢州</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6" w:name="设计编号"/>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7" w:name="建设单位"/>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8" w:name="设计单位"/>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9" w:name="报告日期"/>
            <w:r>
              <w:rPr>
                <w:rFonts w:hint="eastAsia" w:ascii="宋体" w:hAnsi="宋体"/>
                <w:szCs w:val="21"/>
              </w:rPr>
              <w:t>2024年12月27日</w:t>
            </w:r>
            <w:bookmarkEnd w:id="9"/>
          </w:p>
        </w:tc>
      </w:tr>
    </w:tbl>
    <w:p>
      <w:pPr>
        <w:jc w:val="center"/>
        <w:rPr>
          <w:rFonts w:ascii="宋体" w:hAnsi="宋体"/>
          <w:lang w:val="en-US"/>
        </w:rPr>
      </w:pPr>
    </w:p>
    <w:p>
      <w:pPr>
        <w:jc w:val="center"/>
        <w:rPr>
          <w:rFonts w:ascii="宋体" w:hAnsi="宋体"/>
          <w:lang w:val="en-US"/>
        </w:rPr>
      </w:pPr>
      <w:bookmarkStart w:id="10" w:name="二维码"/>
      <w:bookmarkEnd w:id="10"/>
      <w:r>
        <w:drawing>
          <wp:inline distT="0" distB="0" distL="0" distR="0">
            <wp:extent cx="1514475" cy="1514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1" w:name="软件全称"/>
            <w:r>
              <w:t>节能设计Becs2024</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2" w:name="软件版本"/>
            <w:r>
              <w:rPr>
                <w:rFonts w:hint="eastAsia" w:ascii="宋体" w:hAnsi="宋体"/>
                <w:szCs w:val="18"/>
              </w:rPr>
              <w:t>20240430(SP1)</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3" w:name="加密锁号"/>
            <w:r>
              <w:rPr>
                <w:rFonts w:hint="eastAsia" w:ascii="宋体" w:hAnsi="宋体"/>
                <w:szCs w:val="18"/>
              </w:rPr>
              <w:t>T18858703357</w:t>
            </w:r>
            <w:bookmarkEnd w:id="13"/>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_Toc24548 </w:instrText>
      </w:r>
      <w:r>
        <w:rPr>
          <w:rFonts w:ascii="宋体" w:hAnsi="宋体"/>
          <w:bCs w:val="0"/>
          <w:caps/>
        </w:rPr>
        <w:fldChar w:fldCharType="separate"/>
      </w:r>
      <w:r>
        <w:rPr>
          <w:rFonts w:hint="eastAsia"/>
        </w:rPr>
        <w:t>1 建筑概况</w:t>
      </w:r>
      <w:r>
        <w:tab/>
      </w:r>
      <w:r>
        <w:fldChar w:fldCharType="begin"/>
      </w:r>
      <w:r>
        <w:instrText xml:space="preserve"> PAGEREF _Toc24548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_Toc20436 </w:instrText>
      </w:r>
      <w:r>
        <w:rPr>
          <w:rFonts w:ascii="宋体" w:hAnsi="宋体"/>
          <w:bCs w:val="0"/>
          <w:caps/>
        </w:rPr>
        <w:fldChar w:fldCharType="separate"/>
      </w:r>
      <w:r>
        <w:rPr>
          <w:rFonts w:hint="eastAsia"/>
        </w:rPr>
        <w:t>2 设计依据</w:t>
      </w:r>
      <w:r>
        <w:tab/>
      </w:r>
      <w:r>
        <w:fldChar w:fldCharType="begin"/>
      </w:r>
      <w:r>
        <w:instrText xml:space="preserve"> PAGEREF _Toc20436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_Toc4669 </w:instrText>
      </w:r>
      <w:r>
        <w:rPr>
          <w:rFonts w:ascii="宋体" w:hAnsi="宋体"/>
          <w:bCs w:val="0"/>
          <w:caps/>
        </w:rP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_Toc4669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_Toc31172 </w:instrText>
      </w:r>
      <w:r>
        <w:rPr>
          <w:rFonts w:ascii="宋体" w:hAnsi="宋体"/>
          <w:bCs w:val="0"/>
          <w:caps/>
        </w:rP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_Toc31172 \h </w:instrText>
      </w:r>
      <w:r>
        <w:fldChar w:fldCharType="separate"/>
      </w:r>
      <w:r>
        <w:t>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_Toc18079 </w:instrText>
      </w:r>
      <w:r>
        <w:rPr>
          <w:rFonts w:ascii="宋体" w:hAnsi="宋体"/>
          <w:bCs w:val="0"/>
          <w:caps/>
        </w:rP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_Toc18079 \h </w:instrText>
      </w:r>
      <w:r>
        <w:fldChar w:fldCharType="separate"/>
      </w:r>
      <w:r>
        <w:t>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_Toc26287 </w:instrText>
      </w:r>
      <w:r>
        <w:rPr>
          <w:rFonts w:ascii="宋体" w:hAnsi="宋体"/>
          <w:bCs w:val="0"/>
          <w:caps/>
        </w:rPr>
        <w:fldChar w:fldCharType="separate"/>
      </w:r>
      <w:r>
        <w:rPr>
          <w:rFonts w:hint="eastAsia"/>
          <w:kern w:val="2"/>
          <w:szCs w:val="24"/>
          <w:lang w:val="en-GB"/>
        </w:rPr>
        <w:t xml:space="preserve">4.2 </w:t>
      </w:r>
      <w:r>
        <w:rPr>
          <w:kern w:val="2"/>
          <w:szCs w:val="24"/>
          <w:lang w:val="en-US"/>
        </w:rPr>
        <w:t>围护结构作法简要说明</w:t>
      </w:r>
      <w:r>
        <w:tab/>
      </w:r>
      <w:r>
        <w:fldChar w:fldCharType="begin"/>
      </w:r>
      <w:r>
        <w:instrText xml:space="preserve"> PAGEREF _Toc26287 \h </w:instrText>
      </w:r>
      <w:r>
        <w:fldChar w:fldCharType="separate"/>
      </w:r>
      <w:r>
        <w:t>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_Toc32715 </w:instrText>
      </w:r>
      <w:r>
        <w:rPr>
          <w:rFonts w:ascii="宋体" w:hAnsi="宋体"/>
          <w:bCs w:val="0"/>
          <w:caps/>
        </w:rP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_Toc32715 \h </w:instrText>
      </w:r>
      <w:r>
        <w:fldChar w:fldCharType="separate"/>
      </w:r>
      <w:r>
        <w:t>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_Toc24836 </w:instrText>
      </w:r>
      <w:r>
        <w:rPr>
          <w:rFonts w:ascii="宋体" w:hAnsi="宋体"/>
          <w:bCs w:val="0"/>
          <w:caps/>
        </w:rP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_Toc24836 \h </w:instrText>
      </w:r>
      <w:r>
        <w:fldChar w:fldCharType="separate"/>
      </w:r>
      <w:r>
        <w:t>9</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_Toc11869 </w:instrText>
      </w:r>
      <w:r>
        <w:rPr>
          <w:rFonts w:ascii="宋体" w:hAnsi="宋体"/>
          <w:bCs w:val="0"/>
          <w:caps/>
        </w:rPr>
        <w:fldChar w:fldCharType="separate"/>
      </w:r>
      <w:r>
        <w:rPr>
          <w:rFonts w:hint="eastAsia"/>
          <w:kern w:val="2"/>
          <w:szCs w:val="24"/>
          <w:lang w:val="en-GB"/>
        </w:rPr>
        <w:t xml:space="preserve">4.5 </w:t>
      </w:r>
      <w:r>
        <w:rPr>
          <w:kern w:val="2"/>
          <w:szCs w:val="24"/>
          <w:lang w:val="en-US"/>
        </w:rPr>
        <w:t>可见光透射比</w:t>
      </w:r>
      <w:r>
        <w:tab/>
      </w:r>
      <w:r>
        <w:fldChar w:fldCharType="begin"/>
      </w:r>
      <w:r>
        <w:instrText xml:space="preserve"> PAGEREF _Toc11869 \h </w:instrText>
      </w:r>
      <w:r>
        <w:fldChar w:fldCharType="separate"/>
      </w:r>
      <w:r>
        <w:t>10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_Toc20271 </w:instrText>
      </w:r>
      <w:r>
        <w:rPr>
          <w:rFonts w:ascii="宋体" w:hAnsi="宋体"/>
          <w:bCs w:val="0"/>
          <w:caps/>
        </w:rPr>
        <w:fldChar w:fldCharType="separate"/>
      </w:r>
      <w:r>
        <w:rPr>
          <w:rFonts w:hint="eastAsia"/>
          <w:kern w:val="2"/>
          <w:szCs w:val="24"/>
          <w:lang w:val="en-GB"/>
        </w:rPr>
        <w:t xml:space="preserve">4.6 </w:t>
      </w:r>
      <w:r>
        <w:rPr>
          <w:kern w:val="2"/>
          <w:szCs w:val="24"/>
          <w:lang w:val="en-US"/>
        </w:rPr>
        <w:t>天窗</w:t>
      </w:r>
      <w:r>
        <w:tab/>
      </w:r>
      <w:r>
        <w:fldChar w:fldCharType="begin"/>
      </w:r>
      <w:r>
        <w:instrText xml:space="preserve"> PAGEREF _Toc20271 \h </w:instrText>
      </w:r>
      <w:r>
        <w:fldChar w:fldCharType="separate"/>
      </w:r>
      <w:r>
        <w:t>10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_Toc32338 </w:instrText>
      </w:r>
      <w:r>
        <w:rPr>
          <w:rFonts w:ascii="宋体" w:hAnsi="宋体"/>
          <w:bCs w:val="0"/>
          <w:caps/>
        </w:rPr>
        <w:fldChar w:fldCharType="separate"/>
      </w:r>
      <w:r>
        <w:rPr>
          <w:rFonts w:hint="eastAsia"/>
          <w:kern w:val="2"/>
          <w:szCs w:val="24"/>
          <w:lang w:val="en-GB"/>
        </w:rPr>
        <w:t xml:space="preserve">4.7 </w:t>
      </w:r>
      <w:r>
        <w:rPr>
          <w:kern w:val="2"/>
          <w:szCs w:val="24"/>
          <w:lang w:val="en-US"/>
        </w:rPr>
        <w:t>屋顶</w:t>
      </w:r>
      <w:r>
        <w:tab/>
      </w:r>
      <w:r>
        <w:fldChar w:fldCharType="begin"/>
      </w:r>
      <w:r>
        <w:instrText xml:space="preserve"> PAGEREF _Toc32338 \h </w:instrText>
      </w:r>
      <w:r>
        <w:fldChar w:fldCharType="separate"/>
      </w:r>
      <w:r>
        <w:t>11</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_Toc30610 </w:instrText>
      </w:r>
      <w:r>
        <w:rPr>
          <w:rFonts w:ascii="宋体" w:hAnsi="宋体"/>
          <w:bCs w:val="0"/>
          <w:caps/>
        </w:rPr>
        <w:fldChar w:fldCharType="separate"/>
      </w:r>
      <w:r>
        <w:rPr>
          <w:rFonts w:hint="eastAsia"/>
          <w:kern w:val="2"/>
          <w:szCs w:val="24"/>
          <w:lang w:val="en-GB"/>
        </w:rPr>
        <w:t xml:space="preserve">4.8 </w:t>
      </w:r>
      <w:r>
        <w:rPr>
          <w:kern w:val="2"/>
          <w:szCs w:val="24"/>
          <w:lang w:val="en-US"/>
        </w:rPr>
        <w:t>外墙</w:t>
      </w:r>
      <w:r>
        <w:tab/>
      </w:r>
      <w:r>
        <w:fldChar w:fldCharType="begin"/>
      </w:r>
      <w:r>
        <w:instrText xml:space="preserve"> PAGEREF _Toc30610 \h </w:instrText>
      </w:r>
      <w:r>
        <w:fldChar w:fldCharType="separate"/>
      </w:r>
      <w:r>
        <w:t>11</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_Toc1417 </w:instrText>
      </w:r>
      <w:r>
        <w:rPr>
          <w:rFonts w:ascii="宋体" w:hAnsi="宋体"/>
          <w:bCs w:val="0"/>
          <w:caps/>
        </w:rPr>
        <w:fldChar w:fldCharType="separate"/>
      </w:r>
      <w:r>
        <w:rPr>
          <w:rFonts w:hint="eastAsia"/>
          <w:kern w:val="2"/>
          <w:szCs w:val="24"/>
          <w:lang w:val="en-GB"/>
        </w:rPr>
        <w:t xml:space="preserve">4.9 </w:t>
      </w:r>
      <w:r>
        <w:rPr>
          <w:kern w:val="2"/>
          <w:szCs w:val="24"/>
          <w:lang w:val="en-US"/>
        </w:rPr>
        <w:t>挑空楼板</w:t>
      </w:r>
      <w:r>
        <w:tab/>
      </w:r>
      <w:r>
        <w:fldChar w:fldCharType="begin"/>
      </w:r>
      <w:r>
        <w:instrText xml:space="preserve"> PAGEREF _Toc1417 \h </w:instrText>
      </w:r>
      <w:r>
        <w:fldChar w:fldCharType="separate"/>
      </w:r>
      <w:r>
        <w:t>15</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_Toc1386 </w:instrText>
      </w:r>
      <w:r>
        <w:rPr>
          <w:rFonts w:ascii="宋体" w:hAnsi="宋体"/>
          <w:bCs w:val="0"/>
          <w:caps/>
        </w:rPr>
        <w:fldChar w:fldCharType="separate"/>
      </w:r>
      <w:r>
        <w:rPr>
          <w:rFonts w:hint="eastAsia"/>
          <w:kern w:val="2"/>
          <w:szCs w:val="24"/>
          <w:lang w:val="en-GB"/>
        </w:rPr>
        <w:t xml:space="preserve">4.10 </w:t>
      </w:r>
      <w:r>
        <w:rPr>
          <w:kern w:val="2"/>
          <w:szCs w:val="24"/>
          <w:lang w:val="en-US"/>
        </w:rPr>
        <w:t>外窗热工</w:t>
      </w:r>
      <w:r>
        <w:tab/>
      </w:r>
      <w:r>
        <w:fldChar w:fldCharType="begin"/>
      </w:r>
      <w:r>
        <w:instrText xml:space="preserve"> PAGEREF _Toc1386 \h </w:instrText>
      </w:r>
      <w:r>
        <w:fldChar w:fldCharType="separate"/>
      </w:r>
      <w:r>
        <w:t>16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_Toc936 </w:instrText>
      </w:r>
      <w:r>
        <w:rPr>
          <w:rFonts w:ascii="宋体" w:hAnsi="宋体"/>
          <w:bCs w:val="0"/>
          <w:caps/>
        </w:rPr>
        <w:fldChar w:fldCharType="separate"/>
      </w:r>
      <w:r>
        <w:rPr>
          <w:rFonts w:hint="eastAsia"/>
          <w:kern w:val="2"/>
          <w:szCs w:val="24"/>
          <w:lang w:val="en-GB"/>
        </w:rPr>
        <w:t xml:space="preserve">4.11 </w:t>
      </w:r>
      <w:r>
        <w:rPr>
          <w:kern w:val="2"/>
          <w:szCs w:val="24"/>
          <w:lang w:val="en-US"/>
        </w:rPr>
        <w:t>地下室外墙</w:t>
      </w:r>
      <w:r>
        <w:tab/>
      </w:r>
      <w:r>
        <w:fldChar w:fldCharType="begin"/>
      </w:r>
      <w:r>
        <w:instrText xml:space="preserve"> PAGEREF _Toc936 \h </w:instrText>
      </w:r>
      <w:r>
        <w:fldChar w:fldCharType="separate"/>
      </w:r>
      <w:r>
        <w:t>20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_Toc23995 </w:instrText>
      </w:r>
      <w:r>
        <w:rPr>
          <w:rFonts w:ascii="宋体" w:hAnsi="宋体"/>
          <w:bCs w:val="0"/>
          <w:caps/>
        </w:rPr>
        <w:fldChar w:fldCharType="separate"/>
      </w:r>
      <w:r>
        <w:rPr>
          <w:rFonts w:hint="eastAsia"/>
          <w:kern w:val="2"/>
          <w:szCs w:val="24"/>
          <w:lang w:val="en-GB"/>
        </w:rPr>
        <w:t xml:space="preserve">4.12 </w:t>
      </w:r>
      <w:r>
        <w:rPr>
          <w:kern w:val="2"/>
          <w:szCs w:val="24"/>
          <w:lang w:val="en-US"/>
        </w:rPr>
        <w:t>地面</w:t>
      </w:r>
      <w:r>
        <w:tab/>
      </w:r>
      <w:r>
        <w:fldChar w:fldCharType="begin"/>
      </w:r>
      <w:r>
        <w:instrText xml:space="preserve"> PAGEREF _Toc23995 \h </w:instrText>
      </w:r>
      <w:r>
        <w:fldChar w:fldCharType="separate"/>
      </w:r>
      <w:r>
        <w:t>20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_Toc9674 </w:instrText>
      </w:r>
      <w:r>
        <w:rPr>
          <w:rFonts w:ascii="宋体" w:hAnsi="宋体"/>
          <w:bCs w:val="0"/>
          <w:caps/>
        </w:rPr>
        <w:fldChar w:fldCharType="separate"/>
      </w:r>
      <w:r>
        <w:rPr>
          <w:rFonts w:hint="eastAsia"/>
          <w:kern w:val="2"/>
          <w:szCs w:val="24"/>
          <w:lang w:val="en-GB"/>
        </w:rPr>
        <w:t xml:space="preserve">4.13 </w:t>
      </w:r>
      <w:r>
        <w:rPr>
          <w:kern w:val="2"/>
          <w:szCs w:val="24"/>
          <w:lang w:val="en-US"/>
        </w:rPr>
        <w:t>外门</w:t>
      </w:r>
      <w:r>
        <w:tab/>
      </w:r>
      <w:r>
        <w:fldChar w:fldCharType="begin"/>
      </w:r>
      <w:r>
        <w:instrText xml:space="preserve"> PAGEREF _Toc9674 \h </w:instrText>
      </w:r>
      <w:r>
        <w:fldChar w:fldCharType="separate"/>
      </w:r>
      <w:r>
        <w:t>21</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_Toc3255 </w:instrText>
      </w:r>
      <w:r>
        <w:rPr>
          <w:rFonts w:ascii="宋体" w:hAnsi="宋体"/>
          <w:bCs w:val="0"/>
          <w:caps/>
        </w:rPr>
        <w:fldChar w:fldCharType="separate"/>
      </w:r>
      <w:r>
        <w:rPr>
          <w:rFonts w:hint="eastAsia"/>
          <w:kern w:val="2"/>
          <w:szCs w:val="24"/>
          <w:lang w:val="en-GB"/>
        </w:rPr>
        <w:t xml:space="preserve">4.14 </w:t>
      </w:r>
      <w:r>
        <w:rPr>
          <w:kern w:val="2"/>
          <w:szCs w:val="24"/>
          <w:lang w:val="en-US"/>
        </w:rPr>
        <w:t>空调区域与非空调区域的分割门</w:t>
      </w:r>
      <w:r>
        <w:tab/>
      </w:r>
      <w:r>
        <w:fldChar w:fldCharType="begin"/>
      </w:r>
      <w:r>
        <w:instrText xml:space="preserve"> PAGEREF _Toc3255 \h </w:instrText>
      </w:r>
      <w:r>
        <w:fldChar w:fldCharType="separate"/>
      </w:r>
      <w:r>
        <w:t>21</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_Toc5333 </w:instrText>
      </w:r>
      <w:r>
        <w:rPr>
          <w:rFonts w:ascii="宋体" w:hAnsi="宋体"/>
          <w:bCs w:val="0"/>
          <w:caps/>
        </w:rPr>
        <w:fldChar w:fldCharType="separate"/>
      </w:r>
      <w:r>
        <w:rPr>
          <w:rFonts w:hint="eastAsia"/>
          <w:kern w:val="2"/>
          <w:szCs w:val="24"/>
          <w:lang w:val="en-GB"/>
        </w:rPr>
        <w:t xml:space="preserve">4.15 </w:t>
      </w:r>
      <w:r>
        <w:rPr>
          <w:kern w:val="2"/>
          <w:szCs w:val="24"/>
          <w:lang w:val="en-US"/>
        </w:rPr>
        <w:t>有效通风换气面积</w:t>
      </w:r>
      <w:r>
        <w:tab/>
      </w:r>
      <w:r>
        <w:fldChar w:fldCharType="begin"/>
      </w:r>
      <w:r>
        <w:instrText xml:space="preserve"> PAGEREF _Toc5333 \h </w:instrText>
      </w:r>
      <w:r>
        <w:fldChar w:fldCharType="separate"/>
      </w:r>
      <w:r>
        <w:t>21</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_Toc5947 </w:instrText>
      </w:r>
      <w:r>
        <w:rPr>
          <w:rFonts w:ascii="宋体" w:hAnsi="宋体"/>
          <w:bCs w:val="0"/>
          <w:caps/>
        </w:rPr>
        <w:fldChar w:fldCharType="separate"/>
      </w:r>
      <w:r>
        <w:rPr>
          <w:rFonts w:hint="eastAsia"/>
          <w:kern w:val="2"/>
          <w:szCs w:val="24"/>
          <w:lang w:val="en-GB"/>
        </w:rPr>
        <w:t xml:space="preserve">4.16 </w:t>
      </w:r>
      <w:r>
        <w:rPr>
          <w:kern w:val="2"/>
          <w:szCs w:val="24"/>
          <w:lang w:val="en-US"/>
        </w:rPr>
        <w:t>非中空窗面积比</w:t>
      </w:r>
      <w:r>
        <w:tab/>
      </w:r>
      <w:r>
        <w:fldChar w:fldCharType="begin"/>
      </w:r>
      <w:r>
        <w:instrText xml:space="preserve"> PAGEREF _Toc5947 \h </w:instrText>
      </w:r>
      <w:r>
        <w:fldChar w:fldCharType="separate"/>
      </w:r>
      <w:r>
        <w:t>23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_Toc2937 </w:instrText>
      </w:r>
      <w:r>
        <w:rPr>
          <w:rFonts w:ascii="宋体" w:hAnsi="宋体"/>
          <w:bCs w:val="0"/>
          <w:caps/>
        </w:rPr>
        <w:fldChar w:fldCharType="separate"/>
      </w:r>
      <w:r>
        <w:rPr>
          <w:rFonts w:hint="eastAsia"/>
          <w:kern w:val="2"/>
          <w:szCs w:val="24"/>
          <w:lang w:val="en-GB"/>
        </w:rPr>
        <w:t xml:space="preserve">4.17 </w:t>
      </w:r>
      <w:r>
        <w:rPr>
          <w:kern w:val="2"/>
          <w:szCs w:val="24"/>
          <w:lang w:val="en-US"/>
        </w:rPr>
        <w:t>外窗气密性</w:t>
      </w:r>
      <w:r>
        <w:tab/>
      </w:r>
      <w:r>
        <w:fldChar w:fldCharType="begin"/>
      </w:r>
      <w:r>
        <w:instrText xml:space="preserve"> PAGEREF _Toc2937 \h </w:instrText>
      </w:r>
      <w:r>
        <w:fldChar w:fldCharType="separate"/>
      </w:r>
      <w:r>
        <w:t>23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_Toc6488 </w:instrText>
      </w:r>
      <w:r>
        <w:rPr>
          <w:rFonts w:ascii="宋体" w:hAnsi="宋体"/>
          <w:bCs w:val="0"/>
          <w:caps/>
        </w:rPr>
        <w:fldChar w:fldCharType="separate"/>
      </w:r>
      <w:r>
        <w:rPr>
          <w:rFonts w:hint="eastAsia"/>
          <w:kern w:val="2"/>
          <w:szCs w:val="24"/>
          <w:lang w:val="en-GB"/>
        </w:rPr>
        <w:t xml:space="preserve">4.18 </w:t>
      </w:r>
      <w:r>
        <w:rPr>
          <w:kern w:val="2"/>
          <w:szCs w:val="24"/>
          <w:lang w:val="en-US"/>
        </w:rPr>
        <w:t>幕墙气密性</w:t>
      </w:r>
      <w:r>
        <w:tab/>
      </w:r>
      <w:r>
        <w:fldChar w:fldCharType="begin"/>
      </w:r>
      <w:r>
        <w:instrText xml:space="preserve"> PAGEREF _Toc6488 \h </w:instrText>
      </w:r>
      <w:r>
        <w:fldChar w:fldCharType="separate"/>
      </w:r>
      <w:r>
        <w:t>23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_Toc22818 </w:instrText>
      </w:r>
      <w:r>
        <w:rPr>
          <w:rFonts w:ascii="宋体" w:hAnsi="宋体"/>
          <w:bCs w:val="0"/>
          <w:caps/>
        </w:rPr>
        <w:fldChar w:fldCharType="separate"/>
      </w:r>
      <w:r>
        <w:rPr>
          <w:rFonts w:hint="eastAsia"/>
          <w:kern w:val="2"/>
          <w:szCs w:val="24"/>
          <w:lang w:val="en-GB"/>
        </w:rPr>
        <w:t xml:space="preserve">4.19 </w:t>
      </w:r>
      <w:r>
        <w:rPr>
          <w:kern w:val="2"/>
          <w:szCs w:val="24"/>
          <w:lang w:val="en-US"/>
        </w:rPr>
        <w:t>规定性指标检查结论</w:t>
      </w:r>
      <w:r>
        <w:tab/>
      </w:r>
      <w:r>
        <w:fldChar w:fldCharType="begin"/>
      </w:r>
      <w:r>
        <w:instrText xml:space="preserve"> PAGEREF _Toc22818 \h </w:instrText>
      </w:r>
      <w:r>
        <w:fldChar w:fldCharType="separate"/>
      </w:r>
      <w:r>
        <w:t>24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_Toc8707 </w:instrText>
      </w:r>
      <w:r>
        <w:rPr>
          <w:rFonts w:ascii="宋体" w:hAnsi="宋体"/>
          <w:bCs w:val="0"/>
          <w:caps/>
        </w:rPr>
        <w:fldChar w:fldCharType="separate"/>
      </w:r>
      <w:r>
        <w:rPr>
          <w:rFonts w:hint="eastAsia"/>
        </w:rPr>
        <w:t xml:space="preserve">5 </w:t>
      </w:r>
      <w:r>
        <w:t>热工性能权衡判断</w:t>
      </w:r>
      <w:r>
        <w:tab/>
      </w:r>
      <w:r>
        <w:fldChar w:fldCharType="begin"/>
      </w:r>
      <w:r>
        <w:instrText xml:space="preserve"> PAGEREF _Toc8707 \h </w:instrText>
      </w:r>
      <w:r>
        <w:fldChar w:fldCharType="separate"/>
      </w:r>
      <w:r>
        <w:t>24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_Toc8536 </w:instrText>
      </w:r>
      <w:r>
        <w:rPr>
          <w:rFonts w:ascii="宋体" w:hAnsi="宋体"/>
          <w:bCs w:val="0"/>
          <w:caps/>
        </w:rPr>
        <w:fldChar w:fldCharType="separate"/>
      </w:r>
      <w:r>
        <w:rPr>
          <w:rFonts w:hint="eastAsia"/>
          <w:lang w:val="en-GB"/>
        </w:rPr>
        <w:t xml:space="preserve">5.1 </w:t>
      </w:r>
      <w:r>
        <w:t>外墙</w:t>
      </w:r>
      <w:r>
        <w:tab/>
      </w:r>
      <w:r>
        <w:fldChar w:fldCharType="begin"/>
      </w:r>
      <w:r>
        <w:instrText xml:space="preserve"> PAGEREF _Toc8536 \h </w:instrText>
      </w:r>
      <w:r>
        <w:fldChar w:fldCharType="separate"/>
      </w:r>
      <w:r>
        <w:t>24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_Toc32093 </w:instrText>
      </w:r>
      <w:r>
        <w:rPr>
          <w:rFonts w:ascii="宋体" w:hAnsi="宋体"/>
          <w:bCs w:val="0"/>
          <w:caps/>
        </w:rPr>
        <w:fldChar w:fldCharType="separate"/>
      </w:r>
      <w:r>
        <w:rPr>
          <w:rFonts w:hint="eastAsia"/>
          <w:lang w:val="en-GB"/>
        </w:rPr>
        <w:t xml:space="preserve">5.2 </w:t>
      </w:r>
      <w:r>
        <w:t>外窗热工</w:t>
      </w:r>
      <w:r>
        <w:tab/>
      </w:r>
      <w:r>
        <w:fldChar w:fldCharType="begin"/>
      </w:r>
      <w:r>
        <w:instrText xml:space="preserve"> PAGEREF _Toc32093 \h </w:instrText>
      </w:r>
      <w:r>
        <w:fldChar w:fldCharType="separate"/>
      </w:r>
      <w:r>
        <w:t>28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_Toc25458 </w:instrText>
      </w:r>
      <w:r>
        <w:rPr>
          <w:rFonts w:ascii="宋体" w:hAnsi="宋体"/>
          <w:bCs w:val="0"/>
          <w:caps/>
        </w:rPr>
        <w:fldChar w:fldCharType="separate"/>
      </w:r>
      <w:r>
        <w:rPr>
          <w:rFonts w:hint="eastAsia"/>
          <w:lang w:val="en-GB"/>
        </w:rPr>
        <w:t xml:space="preserve">5.3 </w:t>
      </w:r>
      <w:r>
        <w:t>权衡指标</w:t>
      </w:r>
      <w:r>
        <w:tab/>
      </w:r>
      <w:r>
        <w:fldChar w:fldCharType="begin"/>
      </w:r>
      <w:r>
        <w:instrText xml:space="preserve"> PAGEREF _Toc25458 \h </w:instrText>
      </w:r>
      <w:r>
        <w:fldChar w:fldCharType="separate"/>
      </w:r>
      <w:r>
        <w:t>33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_Toc27193 </w:instrText>
      </w:r>
      <w:r>
        <w:rPr>
          <w:rFonts w:ascii="宋体" w:hAnsi="宋体"/>
          <w:bCs w:val="0"/>
          <w:caps/>
        </w:rPr>
        <w:fldChar w:fldCharType="separate"/>
      </w:r>
      <w:r>
        <w:rPr>
          <w:rFonts w:hint="eastAsia"/>
          <w:lang w:val="en-GB"/>
        </w:rPr>
        <w:t xml:space="preserve">5.4 </w:t>
      </w:r>
      <w:r>
        <w:t>综合权衡判断结论</w:t>
      </w:r>
      <w:r>
        <w:tab/>
      </w:r>
      <w:r>
        <w:fldChar w:fldCharType="begin"/>
      </w:r>
      <w:r>
        <w:instrText xml:space="preserve"> PAGEREF _Toc27193 \h </w:instrText>
      </w:r>
      <w:r>
        <w:fldChar w:fldCharType="separate"/>
      </w:r>
      <w:r>
        <w:t>34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_Toc29825 </w:instrText>
      </w:r>
      <w:r>
        <w:rPr>
          <w:rFonts w:ascii="宋体" w:hAnsi="宋体"/>
          <w:bCs w:val="0"/>
          <w:caps/>
        </w:rPr>
        <w:fldChar w:fldCharType="separate"/>
      </w:r>
      <w:r>
        <w:rPr>
          <w:rFonts w:hint="eastAsia"/>
          <w:lang w:val="en-GB"/>
        </w:rPr>
        <w:t xml:space="preserve">5.5 </w:t>
      </w:r>
      <w:r>
        <w:t>附录</w:t>
      </w:r>
      <w:r>
        <w:tab/>
      </w:r>
      <w:r>
        <w:fldChar w:fldCharType="begin"/>
      </w:r>
      <w:r>
        <w:instrText xml:space="preserve"> PAGEREF _Toc29825 \h </w:instrText>
      </w:r>
      <w:r>
        <w:fldChar w:fldCharType="separate"/>
      </w:r>
      <w:r>
        <w:t>35</w:t>
      </w:r>
      <w:r>
        <w:fldChar w:fldCharType="end"/>
      </w:r>
      <w:r>
        <w:rPr>
          <w:rFonts w:ascii="宋体" w:hAnsi="宋体"/>
          <w:bCs w:val="0"/>
          <w:caps/>
        </w:rPr>
        <w:fldChar w:fldCharType="end"/>
      </w:r>
    </w:p>
    <w:p>
      <w:pPr>
        <w:pStyle w:val="16"/>
        <w:rPr>
          <w:rFonts w:ascii="宋体" w:hAnsi="宋体"/>
          <w:b w:val="0"/>
          <w:bCs w:val="0"/>
          <w:caps/>
        </w:rPr>
      </w:pPr>
      <w:r>
        <w:rPr>
          <w:rFonts w:ascii="宋体" w:hAnsi="宋体"/>
          <w:bCs w:val="0"/>
          <w:caps/>
        </w:rPr>
        <w:fldChar w:fldCharType="end"/>
      </w:r>
    </w:p>
    <w:p>
      <w:pPr>
        <w:rPr>
          <w:rFonts w:ascii="宋体" w:hAnsi="宋体"/>
          <w:caps/>
          <w:kern w:val="2"/>
          <w:szCs w:val="24"/>
          <w:lang w:val="en-US"/>
        </w:rPr>
      </w:pPr>
      <w:r>
        <w:rPr>
          <w:rFonts w:ascii="宋体" w:hAnsi="宋体"/>
          <w:b/>
          <w:bCs/>
          <w:caps/>
        </w:rPr>
        <w:br w:type="page"/>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p>
    <w:p>
      <w:pPr>
        <w:pStyle w:val="16"/>
      </w:pPr>
    </w:p>
    <w:p>
      <w:pPr>
        <w:pStyle w:val="2"/>
      </w:pPr>
      <w:bookmarkStart w:id="14" w:name="_Toc316568035"/>
      <w:bookmarkStart w:id="15" w:name="_Toc134610461"/>
      <w:bookmarkStart w:id="16" w:name="_Toc24548"/>
      <w:r>
        <w:rPr>
          <w:rFonts w:hint="eastAsia"/>
        </w:rPr>
        <w:t>建筑概况</w:t>
      </w:r>
      <w:bookmarkEnd w:id="14"/>
      <w:bookmarkEnd w:id="15"/>
      <w:bookmarkEnd w:id="16"/>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6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17" w:name="建筑概况表"/>
            <w:r>
              <w:rPr>
                <w:rFonts w:hint="eastAsia" w:ascii="宋体" w:hAnsi="宋体"/>
                <w:lang w:val="en-US"/>
              </w:rPr>
              <w:t>工程名称</w:t>
            </w:r>
          </w:p>
        </w:tc>
        <w:tc>
          <w:tcPr>
            <w:tcW w:w="6073" w:type="dxa"/>
          </w:tcPr>
          <w:p>
            <w:pPr>
              <w:pStyle w:val="3"/>
              <w:ind w:firstLine="0" w:firstLineChars="0"/>
              <w:rPr>
                <w:rFonts w:ascii="宋体" w:hAnsi="宋体"/>
                <w:lang w:val="en-US"/>
              </w:rPr>
            </w:pPr>
            <w:bookmarkStart w:id="18" w:name="工程名称"/>
            <w:r>
              <w:t>衢州市常山县芳村未来社区</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tcBorders>
              <w:bottom w:val="single" w:color="auto" w:sz="8" w:space="0"/>
            </w:tcBorders>
          </w:tcPr>
          <w:p>
            <w:pPr>
              <w:pStyle w:val="3"/>
              <w:ind w:firstLine="0" w:firstLineChars="0"/>
              <w:rPr>
                <w:rFonts w:ascii="宋体" w:hAnsi="宋体"/>
                <w:lang w:val="en-US"/>
              </w:rPr>
            </w:pPr>
            <w:bookmarkStart w:id="19" w:name="工程地点"/>
            <w:r>
              <w:t>浙江-衢州</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气候分区</w:t>
            </w:r>
          </w:p>
        </w:tc>
        <w:tc>
          <w:tcPr>
            <w:tcW w:w="6073" w:type="dxa"/>
            <w:tcBorders>
              <w:top w:val="single" w:color="auto" w:sz="6" w:space="0"/>
              <w:bottom w:val="single" w:color="auto" w:sz="8" w:space="0"/>
            </w:tcBorders>
          </w:tcPr>
          <w:p>
            <w:pPr>
              <w:pStyle w:val="3"/>
              <w:ind w:firstLine="0" w:firstLineChars="0"/>
              <w:rPr>
                <w:rFonts w:ascii="宋体" w:hAnsi="宋体"/>
                <w:lang w:val="en-US"/>
              </w:rPr>
            </w:pPr>
            <w:bookmarkStart w:id="20" w:name="气候分区"/>
            <w:r>
              <w:t>夏热冬冷A区</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tcBorders>
              <w:top w:val="single" w:color="auto" w:sz="4" w:space="0"/>
            </w:tcBorders>
          </w:tcPr>
          <w:p>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3637</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tcPr>
          <w:p>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2</w:t>
            </w:r>
            <w:bookmarkEnd w:id="23"/>
            <w:r>
              <w:rPr>
                <w:rFonts w:hint="eastAsia" w:ascii="宋体" w:hAnsi="宋体"/>
                <w:lang w:val="en-US"/>
              </w:rPr>
              <w:t xml:space="preserve">          地下</w:t>
            </w:r>
            <w:bookmarkStart w:id="24" w:name="地下建筑层数"/>
            <w:r>
              <w:t>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tcPr>
          <w:p>
            <w:pPr>
              <w:pStyle w:val="3"/>
              <w:ind w:firstLine="0" w:firstLineChars="0"/>
              <w:rPr>
                <w:rFonts w:ascii="宋体" w:hAnsi="宋体"/>
                <w:lang w:val="en-US"/>
              </w:rPr>
            </w:pPr>
            <w:bookmarkStart w:id="25" w:name="地上建筑高度"/>
            <w:r>
              <w:rPr>
                <w:rFonts w:hint="eastAsia" w:ascii="宋体" w:hAnsi="宋体"/>
                <w:lang w:val="en-US"/>
              </w:rPr>
              <w:t>10.0</w:t>
            </w:r>
            <w:bookmarkEnd w:id="25"/>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tcPr>
          <w:p>
            <w:pPr>
              <w:pStyle w:val="3"/>
              <w:ind w:firstLine="0" w:firstLineChars="0"/>
              <w:rPr>
                <w:rFonts w:ascii="宋体" w:hAnsi="宋体"/>
                <w:lang w:val="en-US"/>
              </w:rPr>
            </w:pPr>
            <w:bookmarkStart w:id="26" w:name="建筑体积"/>
            <w:r>
              <w:t>18477.42</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tcPr>
          <w:p>
            <w:pPr>
              <w:pStyle w:val="3"/>
              <w:ind w:firstLine="0" w:firstLineChars="0"/>
              <w:rPr>
                <w:rFonts w:ascii="宋体" w:hAnsi="宋体"/>
                <w:lang w:val="en-US"/>
              </w:rPr>
            </w:pPr>
            <w:bookmarkStart w:id="27" w:name="外表面积"/>
            <w:r>
              <w:t>4833.10</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pPr>
              <w:pStyle w:val="3"/>
              <w:ind w:firstLine="0" w:firstLineChars="0"/>
              <w:rPr>
                <w:rFonts w:ascii="宋体" w:hAnsi="宋体"/>
                <w:lang w:val="en-US"/>
              </w:rPr>
            </w:pPr>
            <w:bookmarkStart w:id="28" w:name="北向角度"/>
            <w:r>
              <w:t>337</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tcPr>
          <w:p>
            <w:pPr>
              <w:pStyle w:val="3"/>
              <w:ind w:firstLine="0" w:firstLineChars="0"/>
              <w:rPr>
                <w:rFonts w:ascii="宋体" w:hAnsi="宋体"/>
                <w:lang w:val="en-US"/>
              </w:rPr>
            </w:pPr>
            <w:bookmarkStart w:id="29" w:name="结构类型"/>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tcPr>
          <w:p>
            <w:pPr>
              <w:pStyle w:val="3"/>
              <w:ind w:firstLine="0" w:firstLineChars="0"/>
              <w:rPr>
                <w:rFonts w:ascii="宋体" w:hAnsi="宋体"/>
                <w:lang w:val="en-US"/>
              </w:rPr>
            </w:pPr>
            <w:bookmarkStart w:id="30" w:name="外墙ρ"/>
            <w:r>
              <w:rPr>
                <w:rFonts w:hint="eastAsia"/>
              </w:rPr>
              <w:t>0.75</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tcPr>
          <w:p>
            <w:pPr>
              <w:pStyle w:val="3"/>
              <w:ind w:firstLine="0" w:firstLineChars="0"/>
              <w:rPr>
                <w:rFonts w:ascii="宋体" w:hAnsi="宋体"/>
                <w:lang w:val="en-US"/>
              </w:rPr>
            </w:pPr>
            <w:bookmarkStart w:id="31" w:name="屋顶ρ"/>
            <w:r>
              <w:rPr>
                <w:rFonts w:hint="eastAsia"/>
              </w:rPr>
              <w:t>0.75</w:t>
            </w:r>
            <w:bookmarkEnd w:id="31"/>
          </w:p>
        </w:tc>
      </w:tr>
      <w:bookmarkEnd w:id="17"/>
    </w:tbl>
    <w:p>
      <w:pPr>
        <w:pStyle w:val="2"/>
      </w:pPr>
      <w:bookmarkStart w:id="32" w:name="_Toc316568036"/>
      <w:bookmarkStart w:id="33" w:name="_Toc134610462"/>
      <w:bookmarkStart w:id="34" w:name="_Toc20436"/>
      <w:bookmarkStart w:id="35" w:name="TitleFormat"/>
      <w:r>
        <w:rPr>
          <w:rFonts w:hint="eastAsia"/>
        </w:rPr>
        <w:t>设计依据</w:t>
      </w:r>
      <w:bookmarkEnd w:id="32"/>
      <w:bookmarkEnd w:id="33"/>
      <w:bookmarkEnd w:id="34"/>
    </w:p>
    <w:bookmarkEnd w:id="35"/>
    <w:p>
      <w:pPr>
        <w:widowControl w:val="0"/>
        <w:jc w:val="both"/>
        <w:rPr>
          <w:kern w:val="2"/>
          <w:szCs w:val="24"/>
          <w:lang w:val="en-US"/>
        </w:rPr>
      </w:pPr>
      <w:bookmarkStart w:id="36" w:name="计算依据"/>
      <w:bookmarkEnd w:id="36"/>
      <w:r>
        <w:rPr>
          <w:kern w:val="2"/>
          <w:szCs w:val="24"/>
          <w:lang w:val="en-US"/>
        </w:rPr>
        <w:t>1. 《浙江省公共建筑节能设计标准》DB33/1036-2021</w:t>
      </w:r>
    </w:p>
    <w:p>
      <w:pPr>
        <w:widowControl w:val="0"/>
        <w:jc w:val="both"/>
        <w:rPr>
          <w:kern w:val="2"/>
          <w:szCs w:val="24"/>
          <w:lang w:val="en-US"/>
        </w:rPr>
      </w:pPr>
      <w:r>
        <w:rPr>
          <w:kern w:val="2"/>
          <w:szCs w:val="24"/>
          <w:lang w:val="en-US"/>
        </w:rPr>
        <w:t>2. 《公共建筑节能设计标准》GB50189</w:t>
      </w:r>
    </w:p>
    <w:p>
      <w:pPr>
        <w:widowControl w:val="0"/>
        <w:jc w:val="both"/>
        <w:rPr>
          <w:kern w:val="2"/>
          <w:szCs w:val="24"/>
          <w:lang w:val="en-US"/>
        </w:rPr>
      </w:pPr>
      <w:r>
        <w:rPr>
          <w:kern w:val="2"/>
          <w:szCs w:val="24"/>
          <w:lang w:val="en-US"/>
        </w:rPr>
        <w:t>3. 《民用建筑热工设计规范》GB50176</w:t>
      </w:r>
    </w:p>
    <w:p>
      <w:pPr>
        <w:widowControl w:val="0"/>
        <w:jc w:val="both"/>
        <w:rPr>
          <w:kern w:val="2"/>
          <w:szCs w:val="24"/>
          <w:lang w:val="en-US"/>
        </w:rPr>
      </w:pPr>
      <w:r>
        <w:rPr>
          <w:kern w:val="2"/>
          <w:szCs w:val="24"/>
          <w:lang w:val="en-US"/>
        </w:rPr>
        <w:t>4. 《建筑幕墙、门窗通用技术条件》GB/T31433</w:t>
      </w:r>
    </w:p>
    <w:p>
      <w:pPr>
        <w:pStyle w:val="2"/>
        <w:widowControl w:val="0"/>
        <w:jc w:val="both"/>
        <w:rPr>
          <w:kern w:val="2"/>
          <w:szCs w:val="24"/>
          <w:lang w:val="en-US"/>
        </w:rPr>
      </w:pPr>
      <w:bookmarkStart w:id="37" w:name="_Toc4669"/>
      <w:r>
        <w:rPr>
          <w:kern w:val="2"/>
          <w:szCs w:val="24"/>
          <w:lang w:val="en-US"/>
        </w:rPr>
        <w:t>建筑大样</w:t>
      </w:r>
      <w:bookmarkEnd w:id="37"/>
    </w:p>
    <w:p>
      <w:pPr>
        <w:widowControl w:val="0"/>
        <w:jc w:val="center"/>
        <w:rPr>
          <w:kern w:val="2"/>
          <w:szCs w:val="24"/>
          <w:lang w:val="en-US"/>
        </w:rPr>
      </w:pPr>
      <w:r>
        <w:drawing>
          <wp:inline distT="0" distB="0" distL="0" distR="0">
            <wp:extent cx="4543425"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4543425" cy="8010525"/>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60293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6029325"/>
                    </a:xfrm>
                    <a:prstGeom prst="rect">
                      <a:avLst/>
                    </a:prstGeom>
                  </pic:spPr>
                </pic:pic>
              </a:graphicData>
            </a:graphic>
          </wp:inline>
        </w:drawing>
      </w:r>
    </w:p>
    <w:p>
      <w:pPr>
        <w:widowControl w:val="0"/>
        <w:jc w:val="center"/>
        <w:rPr>
          <w:kern w:val="2"/>
          <w:szCs w:val="24"/>
          <w:lang w:val="en-US"/>
        </w:rPr>
      </w:pPr>
      <w:r>
        <w:rPr>
          <w:kern w:val="2"/>
          <w:szCs w:val="24"/>
          <w:lang w:val="en-US"/>
        </w:rPr>
        <w:t>2层平面</w:t>
      </w:r>
    </w:p>
    <w:p>
      <w:pPr>
        <w:widowControl w:val="0"/>
        <w:jc w:val="center"/>
        <w:rPr>
          <w:kern w:val="2"/>
          <w:szCs w:val="24"/>
          <w:lang w:val="en-US"/>
        </w:rPr>
      </w:pPr>
      <w:r>
        <w:drawing>
          <wp:inline distT="0" distB="0" distL="0" distR="0">
            <wp:extent cx="5667375" cy="62579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6257925"/>
                    </a:xfrm>
                    <a:prstGeom prst="rect">
                      <a:avLst/>
                    </a:prstGeom>
                  </pic:spPr>
                </pic:pic>
              </a:graphicData>
            </a:graphic>
          </wp:inline>
        </w:drawing>
      </w:r>
    </w:p>
    <w:p>
      <w:pPr>
        <w:widowControl w:val="0"/>
        <w:jc w:val="center"/>
        <w:rPr>
          <w:kern w:val="2"/>
          <w:szCs w:val="24"/>
          <w:lang w:val="en-US"/>
        </w:rPr>
      </w:pPr>
      <w:r>
        <w:rPr>
          <w:kern w:val="2"/>
          <w:szCs w:val="24"/>
          <w:lang w:val="en-US"/>
        </w:rPr>
        <w:t>3层平面</w:t>
      </w:r>
    </w:p>
    <w:p>
      <w:pPr>
        <w:pStyle w:val="2"/>
        <w:widowControl w:val="0"/>
        <w:jc w:val="both"/>
        <w:rPr>
          <w:kern w:val="2"/>
          <w:szCs w:val="24"/>
          <w:lang w:val="en-US"/>
        </w:rPr>
      </w:pPr>
      <w:bookmarkStart w:id="38" w:name="_Toc31172"/>
      <w:r>
        <w:rPr>
          <w:kern w:val="2"/>
          <w:szCs w:val="24"/>
          <w:lang w:val="en-US"/>
        </w:rPr>
        <w:t>规定性指标检查</w:t>
      </w:r>
      <w:bookmarkEnd w:id="38"/>
    </w:p>
    <w:p>
      <w:pPr>
        <w:pStyle w:val="4"/>
        <w:widowControl w:val="0"/>
        <w:jc w:val="both"/>
        <w:rPr>
          <w:kern w:val="2"/>
          <w:szCs w:val="24"/>
          <w:lang w:val="en-US"/>
        </w:rPr>
      </w:pPr>
      <w:bookmarkStart w:id="39" w:name="_Toc18079"/>
      <w:r>
        <w:rPr>
          <w:kern w:val="2"/>
          <w:szCs w:val="24"/>
          <w:lang w:val="en-US"/>
        </w:rPr>
        <w:t>工程材料</w:t>
      </w:r>
      <w:bookmarkEnd w:id="39"/>
    </w:p>
    <w:p>
      <w:pPr>
        <w:pStyle w:val="5"/>
        <w:widowControl w:val="0"/>
        <w:jc w:val="both"/>
        <w:rPr>
          <w:kern w:val="2"/>
          <w:szCs w:val="24"/>
          <w:lang w:val="en-US"/>
        </w:rPr>
      </w:pPr>
      <w:r>
        <w:rPr>
          <w:kern w:val="2"/>
          <w:szCs w:val="24"/>
          <w:lang w:val="en-US"/>
        </w:rPr>
        <w:t>普通材料</w:t>
      </w:r>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细石混凝土（双向配筋）</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0.0158</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蒸压砂加气混凝土砌块B07</w:t>
            </w:r>
          </w:p>
        </w:tc>
        <w:tc>
          <w:tcPr>
            <w:vAlign w:val="center"/>
          </w:tcPr>
          <w:p>
            <w:r>
              <w:t>0.180</w:t>
            </w:r>
          </w:p>
        </w:tc>
        <w:tc>
          <w:tcPr>
            <w:vAlign w:val="center"/>
          </w:tcPr>
          <w:p>
            <w:r>
              <w:t>3.598</w:t>
            </w:r>
          </w:p>
        </w:tc>
        <w:tc>
          <w:tcPr>
            <w:vAlign w:val="center"/>
          </w:tcPr>
          <w:p>
            <w:r>
              <w:t>700.0</w:t>
            </w:r>
          </w:p>
        </w:tc>
        <w:tc>
          <w:tcPr>
            <w:vAlign w:val="center"/>
          </w:tcPr>
          <w:p>
            <w:r>
              <w:t>1412.8</w:t>
            </w:r>
          </w:p>
        </w:tc>
        <w:tc>
          <w:tcPr>
            <w:vAlign w:val="center"/>
          </w:tcPr>
          <w:p>
            <w:r>
              <w:t>0.1110</w:t>
            </w:r>
          </w:p>
        </w:tc>
        <w:tc>
          <w:tcPr>
            <w:vAlign w:val="center"/>
          </w:tcPr>
          <w:p>
            <w:r>
              <w:rPr>
                <w:sz w:val="18"/>
                <w:szCs w:val="18"/>
              </w:rPr>
              <w:t>GB/T11968-2020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蒸压砂加气混凝土砌块B05</w:t>
            </w:r>
          </w:p>
        </w:tc>
        <w:tc>
          <w:tcPr>
            <w:vAlign w:val="center"/>
          </w:tcPr>
          <w:p>
            <w:r>
              <w:t>0.140</w:t>
            </w:r>
          </w:p>
        </w:tc>
        <w:tc>
          <w:tcPr>
            <w:vAlign w:val="center"/>
          </w:tcPr>
          <w:p>
            <w:r>
              <w:t>2.800</w:t>
            </w:r>
          </w:p>
        </w:tc>
        <w:tc>
          <w:tcPr>
            <w:vAlign w:val="center"/>
          </w:tcPr>
          <w:p>
            <w:r>
              <w:t>500.0</w:t>
            </w:r>
          </w:p>
        </w:tc>
        <w:tc>
          <w:tcPr>
            <w:vAlign w:val="center"/>
          </w:tcPr>
          <w:p>
            <w:r>
              <w:t>1540.0</w:t>
            </w:r>
          </w:p>
        </w:tc>
        <w:tc>
          <w:tcPr>
            <w:vAlign w:val="center"/>
          </w:tcPr>
          <w:p>
            <w:r>
              <w:t>0.1110</w:t>
            </w:r>
          </w:p>
        </w:tc>
        <w:tc>
          <w:tcPr>
            <w:vAlign w:val="center"/>
          </w:tcPr>
          <w:p>
            <w:r>
              <w:rPr>
                <w:sz w:val="18"/>
                <w:szCs w:val="18"/>
              </w:rPr>
              <w:t>GB/T11968-2020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加气混凝土找坡</w:t>
            </w:r>
          </w:p>
        </w:tc>
        <w:tc>
          <w:tcPr>
            <w:vAlign w:val="center"/>
          </w:tcPr>
          <w:p>
            <w:r>
              <w:t>0.220</w:t>
            </w:r>
          </w:p>
        </w:tc>
        <w:tc>
          <w:tcPr>
            <w:vAlign w:val="center"/>
          </w:tcPr>
          <w:p>
            <w:r>
              <w:t>3.429</w:t>
            </w:r>
          </w:p>
        </w:tc>
        <w:tc>
          <w:tcPr>
            <w:vAlign w:val="center"/>
          </w:tcPr>
          <w:p>
            <w:r>
              <w:t>700.0</w:t>
            </w:r>
          </w:p>
        </w:tc>
        <w:tc>
          <w:tcPr>
            <w:vAlign w:val="center"/>
          </w:tcPr>
          <w:p>
            <w:r>
              <w:t>1050.0</w:t>
            </w:r>
          </w:p>
        </w:tc>
        <w:tc>
          <w:tcPr>
            <w:vAlign w:val="center"/>
          </w:tcPr>
          <w:p>
            <w:r>
              <w:t>0.1110</w:t>
            </w:r>
          </w:p>
        </w:tc>
        <w:tc>
          <w:tcPr>
            <w:vAlign w:val="center"/>
          </w:tcPr>
          <w:p>
            <w:r>
              <w:rPr>
                <w:sz w:val="18"/>
                <w:szCs w:val="18"/>
              </w:rPr>
              <w:t>05系列建筑标准设计图集 DBJT03-22-2005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岩棉板(ρ0≥80)</w:t>
            </w:r>
          </w:p>
        </w:tc>
        <w:tc>
          <w:tcPr>
            <w:vAlign w:val="center"/>
          </w:tcPr>
          <w:p>
            <w:r>
              <w:t>0.044</w:t>
            </w:r>
          </w:p>
        </w:tc>
        <w:tc>
          <w:tcPr>
            <w:vAlign w:val="center"/>
          </w:tcPr>
          <w:p>
            <w:r>
              <w:t>0.750</w:t>
            </w:r>
          </w:p>
        </w:tc>
        <w:tc>
          <w:tcPr>
            <w:vAlign w:val="center"/>
          </w:tcPr>
          <w:p>
            <w:r>
              <w:t>80.0</w:t>
            </w:r>
          </w:p>
        </w:tc>
        <w:tc>
          <w:tcPr>
            <w:vAlign w:val="center"/>
          </w:tcPr>
          <w:p>
            <w:r>
              <w:t>2200.0</w:t>
            </w:r>
          </w:p>
        </w:tc>
        <w:tc>
          <w:tcPr>
            <w:vAlign w:val="center"/>
          </w:tcPr>
          <w:p>
            <w:r>
              <w:t>0.4880</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聚合物水泥砂浆</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0.0100</w:t>
            </w:r>
          </w:p>
        </w:tc>
        <w:tc>
          <w:tcPr>
            <w:vAlign w:val="center"/>
          </w:tcPr>
          <w:p>
            <w:r>
              <w:rPr>
                <w:sz w:val="18"/>
                <w:szCs w:val="18"/>
              </w:rPr>
              <w:t>DB23-T120-2001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挤塑聚苯板（XPS）(屋面楼板)</w:t>
            </w:r>
          </w:p>
        </w:tc>
        <w:tc>
          <w:tcPr>
            <w:vAlign w:val="center"/>
          </w:tcPr>
          <w:p>
            <w:r>
              <w:t>0.030</w:t>
            </w:r>
          </w:p>
        </w:tc>
        <w:tc>
          <w:tcPr>
            <w:vAlign w:val="center"/>
          </w:tcPr>
          <w:p>
            <w:r>
              <w:t>0.320</w:t>
            </w:r>
          </w:p>
        </w:tc>
        <w:tc>
          <w:tcPr>
            <w:vAlign w:val="center"/>
          </w:tcPr>
          <w:p>
            <w:r>
              <w:t>35.0</w:t>
            </w:r>
          </w:p>
        </w:tc>
        <w:tc>
          <w:tcPr>
            <w:vAlign w:val="center"/>
          </w:tcPr>
          <w:p>
            <w:r>
              <w:t>1340.0</w:t>
            </w:r>
          </w:p>
        </w:tc>
        <w:tc>
          <w:tcPr>
            <w:vAlign w:val="center"/>
          </w:tcPr>
          <w:p>
            <w:r>
              <w:t>0.0162</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水泥砂浆找平</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混凝土瓦(挂瓦条)</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0.0158</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通风空气层</w:t>
            </w:r>
          </w:p>
        </w:tc>
        <w:tc>
          <w:tcPr>
            <w:vAlign w:val="center"/>
          </w:tcPr>
          <w:p>
            <w:r>
              <w:t>1.177</w:t>
            </w:r>
          </w:p>
        </w:tc>
        <w:tc>
          <w:tcPr>
            <w:vAlign w:val="center"/>
          </w:tcPr>
          <w:p>
            <w:r>
              <w:t>0.171</w:t>
            </w:r>
          </w:p>
        </w:tc>
        <w:tc>
          <w:tcPr>
            <w:vAlign w:val="center"/>
          </w:tcPr>
          <w:p>
            <w:r>
              <w:t>1.2</w:t>
            </w:r>
          </w:p>
        </w:tc>
        <w:tc>
          <w:tcPr>
            <w:vAlign w:val="center"/>
          </w:tcPr>
          <w:p>
            <w:r>
              <w:t>598.4</w:t>
            </w:r>
          </w:p>
        </w:tc>
        <w:tc>
          <w:tcPr>
            <w:vAlign w:val="center"/>
          </w:tcPr>
          <w:p>
            <w:r>
              <w:t>0.1000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纤维增强水泥板</w:t>
            </w:r>
          </w:p>
        </w:tc>
        <w:tc>
          <w:tcPr>
            <w:vAlign w:val="center"/>
          </w:tcPr>
          <w:p>
            <w:r>
              <w:t>0.520</w:t>
            </w:r>
          </w:p>
        </w:tc>
        <w:tc>
          <w:tcPr>
            <w:vAlign w:val="center"/>
          </w:tcPr>
          <w:p>
            <w:r>
              <w:t>8.520</w:t>
            </w:r>
          </w:p>
        </w:tc>
        <w:tc>
          <w:tcPr>
            <w:vAlign w:val="center"/>
          </w:tcPr>
          <w:p>
            <w:r>
              <w:t>1800.0</w:t>
            </w:r>
          </w:p>
        </w:tc>
        <w:tc>
          <w:tcPr>
            <w:vAlign w:val="center"/>
          </w:tcPr>
          <w:p>
            <w:r>
              <w:t>1066.0</w:t>
            </w:r>
          </w:p>
        </w:tc>
        <w:tc>
          <w:tcPr>
            <w:vAlign w:val="center"/>
          </w:tcPr>
          <w:p>
            <w:r>
              <w:t>0.1910</w:t>
            </w:r>
          </w:p>
        </w:tc>
        <w:tc>
          <w:tcPr>
            <w:vAlign w:val="center"/>
          </w:tcPr>
          <w:p>
            <w:r>
              <w:rPr>
                <w:sz w:val="18"/>
                <w:szCs w:val="18"/>
              </w:rPr>
              <w:t>浙江省居住建筑楼板构造(2018浙J76)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页岩砖墙</w:t>
            </w:r>
          </w:p>
        </w:tc>
        <w:tc>
          <w:tcPr>
            <w:vAlign w:val="center"/>
          </w:tcPr>
          <w:p>
            <w:r>
              <w:t>0.870</w:t>
            </w:r>
          </w:p>
        </w:tc>
        <w:tc>
          <w:tcPr>
            <w:vAlign w:val="center"/>
          </w:tcPr>
          <w:p>
            <w:r>
              <w:t>11.110</w:t>
            </w:r>
          </w:p>
        </w:tc>
        <w:tc>
          <w:tcPr>
            <w:vAlign w:val="center"/>
          </w:tcPr>
          <w:p>
            <w:r>
              <w:t>1800.0</w:t>
            </w:r>
          </w:p>
        </w:tc>
        <w:tc>
          <w:tcPr>
            <w:vAlign w:val="center"/>
          </w:tcPr>
          <w:p>
            <w:r>
              <w:t>1050.0</w:t>
            </w:r>
          </w:p>
        </w:tc>
        <w:tc>
          <w:tcPr>
            <w:vAlign w:val="center"/>
          </w:tcPr>
          <w:p>
            <w:r>
              <w:t>0.0000</w:t>
            </w:r>
          </w:p>
        </w:tc>
        <w:tc>
          <w:tcPr>
            <w:vAlign w:val="center"/>
          </w:tcPr>
          <w:p>
            <w:r>
              <w:rPr>
                <w:sz w:val="18"/>
                <w:szCs w:val="18"/>
              </w:rPr>
              <w:t>安徽公共建筑节能设计标准 DB34/T5076-2017</w:t>
            </w:r>
          </w:p>
        </w:tc>
      </w:tr>
    </w:tbl>
    <w:p>
      <w:pPr>
        <w:pStyle w:val="5"/>
        <w:widowControl w:val="0"/>
        <w:jc w:val="both"/>
        <w:rPr>
          <w:kern w:val="2"/>
          <w:szCs w:val="24"/>
          <w:lang w:val="en-US"/>
        </w:rPr>
      </w:pPr>
      <w:r>
        <w:rPr>
          <w:kern w:val="2"/>
          <w:szCs w:val="24"/>
          <w:lang w:val="en-US"/>
        </w:rPr>
        <w:t>其他材料</w:t>
      </w:r>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热阻R</w:t>
            </w:r>
          </w:p>
        </w:tc>
        <w:tc>
          <w:tcPr>
            <w:vMerge w:val="restart"/>
            <w:shd w:val="clear" w:color="auto" w:fill="E6E6E6"/>
            <w:vAlign w:val="center"/>
          </w:tcPr>
          <w:p>
            <w:pPr>
              <w:jc w:val="center"/>
            </w:pPr>
            <w:r>
              <w:t>太阳辐射吸收系数</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(㎡K)/W</w:t>
            </w:r>
          </w:p>
        </w:tc>
        <w:tc>
          <w:tcPr>
            <w:vMerge w:val="continue"/>
            <w:shd w:val="clear" w:color="auto" w:fill="E6E6E6"/>
            <w:vAlign w:val="center"/>
          </w:tcPr>
          <w:p>
            <w:pPr>
              <w:jc w:val="center"/>
            </w:pP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胶黏剂</w:t>
            </w:r>
          </w:p>
        </w:tc>
        <w:tc>
          <w:tcPr>
            <w:vAlign w:val="center"/>
          </w:tcPr>
          <w:p>
            <w:r>
              <w:t>－</w:t>
            </w:r>
          </w:p>
        </w:tc>
        <w:tc>
          <w:tcPr>
            <w:vAlign w:val="center"/>
          </w:tcPr>
          <w:p>
            <w:r>
              <w:t>－</w:t>
            </w:r>
          </w:p>
        </w:tc>
        <w:tc>
          <w:tcPr>
            <w:vAlign w:val="center"/>
          </w:tcPr>
          <w:p>
            <w:r>
              <w:t>－</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金属龙骨</w:t>
            </w:r>
          </w:p>
        </w:tc>
        <w:tc>
          <w:tcPr>
            <w:vAlign w:val="center"/>
          </w:tcPr>
          <w:p>
            <w:r>
              <w:t>－</w:t>
            </w:r>
          </w:p>
        </w:tc>
        <w:tc>
          <w:tcPr>
            <w:vAlign w:val="center"/>
          </w:tcPr>
          <w:p>
            <w:r>
              <w:t>－</w:t>
            </w:r>
          </w:p>
        </w:tc>
        <w:tc>
          <w:tcPr>
            <w:vAlign w:val="center"/>
          </w:tcPr>
          <w:p>
            <w:r>
              <w:t>－</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高分子卷材防水层</w:t>
            </w:r>
          </w:p>
        </w:tc>
        <w:tc>
          <w:tcPr>
            <w:vAlign w:val="center"/>
          </w:tcPr>
          <w:p>
            <w:r>
              <w:t>－</w:t>
            </w:r>
          </w:p>
        </w:tc>
        <w:tc>
          <w:tcPr>
            <w:vAlign w:val="center"/>
          </w:tcPr>
          <w:p>
            <w:r>
              <w:t>－</w:t>
            </w:r>
          </w:p>
        </w:tc>
        <w:tc>
          <w:tcPr>
            <w:vAlign w:val="center"/>
          </w:tcPr>
          <w:p>
            <w:r>
              <w:t>－</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外墙界面剂</w:t>
            </w:r>
          </w:p>
        </w:tc>
        <w:tc>
          <w:tcPr>
            <w:vAlign w:val="center"/>
          </w:tcPr>
          <w:p>
            <w:r>
              <w:t>－</w:t>
            </w:r>
          </w:p>
        </w:tc>
        <w:tc>
          <w:tcPr>
            <w:vAlign w:val="center"/>
          </w:tcPr>
          <w:p>
            <w:r>
              <w:t>－</w:t>
            </w:r>
          </w:p>
        </w:tc>
        <w:tc>
          <w:tcPr>
            <w:vAlign w:val="center"/>
          </w:tcPr>
          <w:p>
            <w:r>
              <w:t>－</w:t>
            </w:r>
          </w:p>
        </w:tc>
        <w:tc>
          <w:tcPr>
            <w:vAlign w:val="center"/>
          </w:tcPr>
          <w:p>
            <w:pPr>
              <w:rPr>
                <w:sz w:val="18"/>
                <w:szCs w:val="18"/>
              </w:rPr>
            </w:pPr>
          </w:p>
        </w:tc>
      </w:tr>
    </w:tbl>
    <w:p>
      <w:pPr>
        <w:pStyle w:val="4"/>
        <w:widowControl w:val="0"/>
        <w:jc w:val="both"/>
        <w:rPr>
          <w:kern w:val="2"/>
          <w:szCs w:val="24"/>
          <w:lang w:val="en-US"/>
        </w:rPr>
      </w:pPr>
      <w:bookmarkStart w:id="40" w:name="_Toc26287"/>
      <w:r>
        <w:rPr>
          <w:kern w:val="2"/>
          <w:szCs w:val="24"/>
          <w:lang w:val="en-US"/>
        </w:rPr>
        <w:t>围护结构作法简要说明</w:t>
      </w:r>
      <w:bookmarkEnd w:id="40"/>
    </w:p>
    <w:p>
      <w:pPr>
        <w:widowControl w:val="0"/>
        <w:jc w:val="both"/>
        <w:rPr>
          <w:kern w:val="2"/>
          <w:szCs w:val="24"/>
          <w:lang w:val="en-US"/>
        </w:rPr>
      </w:pPr>
      <w:r>
        <w:rPr>
          <w:b/>
          <w:color w:val="000000"/>
          <w:kern w:val="2"/>
          <w:sz w:val="27"/>
          <w:szCs w:val="27"/>
          <w:lang w:val="en-US"/>
        </w:rPr>
        <w:t>1. 屋顶：</w:t>
      </w:r>
      <w:r>
        <w:rPr>
          <w:color w:val="0000FF"/>
          <w:kern w:val="2"/>
          <w:sz w:val="21"/>
          <w:szCs w:val="21"/>
          <w:lang w:val="en-US"/>
        </w:rPr>
        <w:t>坡屋顶 (K=0.245,D=4.272)：</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混凝土瓦(挂瓦条) 20mm＋通风空气层 60mm＋细石混凝土（双向配筋） 50mm＋高分子卷材防水层 2mm＋水泥砂浆找平 20mm＋</w:t>
      </w:r>
      <w:r>
        <w:rPr>
          <w:color w:val="800000"/>
          <w:kern w:val="2"/>
          <w:szCs w:val="24"/>
          <w:lang w:val="en-US"/>
        </w:rPr>
        <w:t>挤塑聚苯板（XPS）(屋面楼板) 130mm</w:t>
      </w:r>
      <w:r>
        <w:rPr>
          <w:color w:val="000000"/>
          <w:kern w:val="2"/>
          <w:szCs w:val="24"/>
          <w:lang w:val="en-US"/>
        </w:rPr>
        <w:t>＋水泥砂浆找平 20mm＋加气混凝土找坡 30mm＋</w:t>
      </w:r>
      <w:r>
        <w:rPr>
          <w:color w:val="800080"/>
          <w:kern w:val="2"/>
          <w:szCs w:val="24"/>
          <w:lang w:val="en-US"/>
        </w:rPr>
        <w:t>钢筋混凝土 120mm</w:t>
      </w:r>
    </w:p>
    <w:p>
      <w:pPr>
        <w:widowControl w:val="0"/>
        <w:jc w:val="both"/>
        <w:rPr>
          <w:color w:val="000000"/>
          <w:kern w:val="2"/>
          <w:szCs w:val="24"/>
          <w:lang w:val="en-US"/>
        </w:rPr>
      </w:pPr>
      <w:r>
        <w:rPr>
          <w:b/>
          <w:color w:val="000000"/>
          <w:kern w:val="2"/>
          <w:sz w:val="27"/>
          <w:szCs w:val="27"/>
          <w:lang w:val="en-US"/>
        </w:rPr>
        <w:t>2. 外墙：</w:t>
      </w:r>
      <w:r>
        <w:rPr>
          <w:color w:val="0000FF"/>
          <w:kern w:val="2"/>
          <w:sz w:val="21"/>
          <w:szCs w:val="21"/>
          <w:lang w:val="en-US"/>
        </w:rPr>
        <w:t>花岗岩外墙（B07） (K=0.545,D=5.118)：</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页岩砖墙 20mm＋金属龙骨 0mm＋岩棉板(ρ0≥80) 40mm＋胶黏剂 2mm＋聚合物水泥砂浆 5mm＋水泥砂浆 10mm＋外墙界面剂 0mm＋</w:t>
      </w:r>
      <w:r>
        <w:rPr>
          <w:color w:val="800000"/>
          <w:kern w:val="2"/>
          <w:szCs w:val="24"/>
          <w:lang w:val="en-US"/>
        </w:rPr>
        <w:t>蒸压砂加气混凝土砌块B07 200mm</w:t>
      </w:r>
    </w:p>
    <w:p>
      <w:pPr>
        <w:widowControl w:val="0"/>
        <w:jc w:val="both"/>
        <w:rPr>
          <w:color w:val="000000"/>
          <w:kern w:val="2"/>
          <w:szCs w:val="24"/>
          <w:lang w:val="en-US"/>
        </w:rPr>
      </w:pPr>
      <w:r>
        <w:rPr>
          <w:b/>
          <w:color w:val="000000"/>
          <w:kern w:val="2"/>
          <w:sz w:val="27"/>
          <w:szCs w:val="27"/>
          <w:lang w:val="en-US"/>
        </w:rPr>
        <w:t>3. 挑空楼板：</w:t>
      </w:r>
      <w:r>
        <w:rPr>
          <w:color w:val="0000FF"/>
          <w:kern w:val="2"/>
          <w:sz w:val="21"/>
          <w:szCs w:val="21"/>
          <w:lang w:val="en-US"/>
        </w:rPr>
        <w:t>挑空楼板 (K=0.463,D=3.415)：</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细石混凝土（双向配筋） 20mm＋</w:t>
      </w:r>
      <w:r>
        <w:rPr>
          <w:color w:val="800080"/>
          <w:kern w:val="2"/>
          <w:szCs w:val="24"/>
          <w:lang w:val="en-US"/>
        </w:rPr>
        <w:t>钢筋混凝土 120mm</w:t>
      </w:r>
      <w:r>
        <w:rPr>
          <w:color w:val="000000"/>
          <w:kern w:val="2"/>
          <w:szCs w:val="24"/>
          <w:lang w:val="en-US"/>
        </w:rPr>
        <w:t>＋</w:t>
      </w:r>
      <w:r>
        <w:rPr>
          <w:color w:val="800000"/>
          <w:kern w:val="2"/>
          <w:szCs w:val="24"/>
          <w:lang w:val="en-US"/>
        </w:rPr>
        <w:t>岩棉板(ρ0≥80) 100mm</w:t>
      </w:r>
      <w:r>
        <w:rPr>
          <w:color w:val="000000"/>
          <w:kern w:val="2"/>
          <w:szCs w:val="24"/>
          <w:lang w:val="en-US"/>
        </w:rPr>
        <w:t>＋纤维增强水泥板 20mm</w:t>
      </w:r>
    </w:p>
    <w:p>
      <w:pPr>
        <w:widowControl w:val="0"/>
        <w:jc w:val="both"/>
        <w:rPr>
          <w:color w:val="000000"/>
          <w:kern w:val="2"/>
          <w:szCs w:val="24"/>
          <w:lang w:val="en-US"/>
        </w:rPr>
      </w:pPr>
      <w:r>
        <w:rPr>
          <w:b/>
          <w:color w:val="000000"/>
          <w:kern w:val="2"/>
          <w:sz w:val="27"/>
          <w:szCs w:val="27"/>
          <w:lang w:val="en-US"/>
        </w:rPr>
        <w:t>4. 天窗：</w:t>
      </w:r>
      <w:r>
        <w:rPr>
          <w:color w:val="0000FF"/>
          <w:kern w:val="2"/>
          <w:sz w:val="21"/>
          <w:szCs w:val="21"/>
          <w:lang w:val="en-US"/>
        </w:rPr>
        <w:t>80系列平开隔热铝合金窗(5+12Ar+5Low_E+12Ar+5Low_E)(中低透) (K=1.100)：</w:t>
      </w:r>
    </w:p>
    <w:p>
      <w:pPr>
        <w:widowControl w:val="0"/>
        <w:jc w:val="both"/>
        <w:rPr>
          <w:color w:val="000000"/>
          <w:kern w:val="2"/>
          <w:szCs w:val="24"/>
          <w:lang w:val="en-US"/>
        </w:rPr>
      </w:pPr>
      <w:r>
        <w:rPr>
          <w:color w:val="000000"/>
          <w:kern w:val="2"/>
          <w:szCs w:val="24"/>
          <w:lang w:val="en-US"/>
        </w:rPr>
        <w:t xml:space="preserve">    传热系数1.100W/㎡.K，窗太阳得热系数0.240</w:t>
      </w:r>
    </w:p>
    <w:p>
      <w:pPr>
        <w:widowControl w:val="0"/>
        <w:jc w:val="both"/>
        <w:rPr>
          <w:color w:val="000000"/>
          <w:kern w:val="2"/>
          <w:szCs w:val="24"/>
          <w:lang w:val="en-US"/>
        </w:rPr>
      </w:pPr>
      <w:r>
        <w:rPr>
          <w:b/>
          <w:color w:val="000000"/>
          <w:kern w:val="2"/>
          <w:sz w:val="27"/>
          <w:szCs w:val="27"/>
          <w:lang w:val="en-US"/>
        </w:rPr>
        <w:t>5. 幕墙：</w:t>
      </w:r>
      <w:r>
        <w:rPr>
          <w:color w:val="0000FF"/>
          <w:kern w:val="2"/>
          <w:sz w:val="21"/>
          <w:szCs w:val="21"/>
          <w:lang w:val="en-US"/>
        </w:rPr>
        <w:t>铝合金平开窗(5中透Low_E+12A+5)(双银)(34mm隔热条) (K=2.000)：</w:t>
      </w:r>
    </w:p>
    <w:p>
      <w:pPr>
        <w:widowControl w:val="0"/>
        <w:jc w:val="both"/>
        <w:rPr>
          <w:color w:val="000000"/>
          <w:kern w:val="2"/>
          <w:szCs w:val="24"/>
          <w:lang w:val="en-US"/>
        </w:rPr>
      </w:pPr>
      <w:r>
        <w:rPr>
          <w:color w:val="000000"/>
          <w:kern w:val="2"/>
          <w:szCs w:val="24"/>
          <w:lang w:val="en-US"/>
        </w:rPr>
        <w:t xml:space="preserve">    传热系数2.000W/㎡.K，窗太阳得热系数0.370</w:t>
      </w:r>
    </w:p>
    <w:p>
      <w:pPr>
        <w:widowControl w:val="0"/>
        <w:jc w:val="both"/>
        <w:rPr>
          <w:color w:val="000000"/>
          <w:kern w:val="2"/>
          <w:szCs w:val="24"/>
          <w:lang w:val="en-US"/>
        </w:rPr>
      </w:pPr>
      <w:r>
        <w:rPr>
          <w:b/>
          <w:color w:val="000000"/>
          <w:kern w:val="2"/>
          <w:sz w:val="27"/>
          <w:szCs w:val="27"/>
          <w:lang w:val="en-US"/>
        </w:rPr>
        <w:t>6. 外窗：</w:t>
      </w:r>
      <w:r>
        <w:rPr>
          <w:color w:val="0000FF"/>
          <w:kern w:val="2"/>
          <w:sz w:val="21"/>
          <w:szCs w:val="21"/>
          <w:lang w:val="en-US"/>
        </w:rPr>
        <w:t>铝合金平开窗(5中透Low_E+12A+5)(双银)(34mm隔热条) (K=2.000)：</w:t>
      </w:r>
    </w:p>
    <w:p>
      <w:pPr>
        <w:widowControl w:val="0"/>
        <w:jc w:val="both"/>
        <w:rPr>
          <w:color w:val="000000"/>
          <w:kern w:val="2"/>
          <w:szCs w:val="24"/>
          <w:lang w:val="en-US"/>
        </w:rPr>
      </w:pPr>
      <w:r>
        <w:rPr>
          <w:color w:val="000000"/>
          <w:kern w:val="2"/>
          <w:szCs w:val="24"/>
          <w:lang w:val="en-US"/>
        </w:rPr>
        <w:t xml:space="preserve">    传热系数2.000W/㎡.K，窗太阳得热系数0.370</w:t>
      </w:r>
    </w:p>
    <w:p>
      <w:pPr>
        <w:widowControl w:val="0"/>
        <w:jc w:val="both"/>
        <w:rPr>
          <w:color w:val="000000"/>
          <w:kern w:val="2"/>
          <w:szCs w:val="24"/>
          <w:lang w:val="en-US"/>
        </w:rPr>
      </w:pPr>
      <w:r>
        <w:rPr>
          <w:b/>
          <w:color w:val="000000"/>
          <w:kern w:val="2"/>
          <w:sz w:val="27"/>
          <w:szCs w:val="27"/>
          <w:lang w:val="en-US"/>
        </w:rPr>
        <w:t>7. 非周边地面：</w:t>
      </w:r>
      <w:r>
        <w:rPr>
          <w:color w:val="0000FF"/>
          <w:kern w:val="2"/>
          <w:sz w:val="21"/>
          <w:szCs w:val="21"/>
          <w:lang w:val="en-US"/>
        </w:rPr>
        <w:t>非周边地面构造一 (K=0.300,D=1.431)：</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p>
    <w:p>
      <w:pPr>
        <w:widowControl w:val="0"/>
        <w:jc w:val="both"/>
        <w:rPr>
          <w:color w:val="000000"/>
          <w:kern w:val="2"/>
          <w:szCs w:val="24"/>
          <w:lang w:val="en-US"/>
        </w:rPr>
      </w:pPr>
      <w:r>
        <w:rPr>
          <w:b/>
          <w:color w:val="000000"/>
          <w:kern w:val="2"/>
          <w:sz w:val="27"/>
          <w:szCs w:val="27"/>
          <w:lang w:val="en-US"/>
        </w:rPr>
        <w:t>8. 周边地面：</w:t>
      </w:r>
      <w:r>
        <w:rPr>
          <w:color w:val="0000FF"/>
          <w:kern w:val="2"/>
          <w:sz w:val="21"/>
          <w:szCs w:val="21"/>
          <w:lang w:val="en-US"/>
        </w:rPr>
        <w:t>周边地面构造一 (K=0.520,D=1.431)：</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p>
    <w:p>
      <w:pPr>
        <w:widowControl w:val="0"/>
        <w:jc w:val="both"/>
        <w:rPr>
          <w:color w:val="000000"/>
          <w:kern w:val="2"/>
          <w:szCs w:val="24"/>
          <w:lang w:val="en-US"/>
        </w:rPr>
      </w:pPr>
      <w:r>
        <w:rPr>
          <w:b/>
          <w:color w:val="000000"/>
          <w:kern w:val="2"/>
          <w:sz w:val="27"/>
          <w:szCs w:val="27"/>
          <w:lang w:val="en-US"/>
        </w:rPr>
        <w:t>9. 空调区域与非空调区域的分割门：</w:t>
      </w:r>
      <w:r>
        <w:rPr>
          <w:color w:val="0000FF"/>
          <w:kern w:val="2"/>
          <w:sz w:val="21"/>
          <w:szCs w:val="21"/>
          <w:lang w:val="en-US"/>
        </w:rPr>
        <w:t>内门 (K=4.545)：</w:t>
      </w:r>
    </w:p>
    <w:p>
      <w:pPr>
        <w:widowControl w:val="0"/>
        <w:jc w:val="both"/>
        <w:rPr>
          <w:color w:val="000000"/>
          <w:kern w:val="2"/>
          <w:szCs w:val="24"/>
          <w:lang w:val="en-US"/>
        </w:rPr>
      </w:pPr>
      <w:r>
        <w:rPr>
          <w:color w:val="000000"/>
          <w:kern w:val="2"/>
          <w:szCs w:val="24"/>
          <w:lang w:val="en-US"/>
        </w:rPr>
        <w:t xml:space="preserve">    传热系数4.545W/㎡.K</w:t>
      </w:r>
    </w:p>
    <w:p>
      <w:pPr>
        <w:pStyle w:val="4"/>
        <w:widowControl w:val="0"/>
        <w:jc w:val="both"/>
        <w:rPr>
          <w:color w:val="000000"/>
          <w:kern w:val="2"/>
          <w:szCs w:val="24"/>
          <w:lang w:val="en-US"/>
        </w:rPr>
      </w:pPr>
      <w:bookmarkStart w:id="41" w:name="_Toc32715"/>
      <w:r>
        <w:rPr>
          <w:color w:val="000000"/>
          <w:kern w:val="2"/>
          <w:szCs w:val="24"/>
          <w:lang w:val="en-US"/>
        </w:rPr>
        <w:t>体形系数</w:t>
      </w:r>
      <w:bookmarkEnd w:id="41"/>
    </w:p>
    <w:p>
      <w:pPr>
        <w:pStyle w:val="5"/>
        <w:widowControl w:val="0"/>
        <w:jc w:val="both"/>
        <w:rPr>
          <w:color w:val="000000"/>
          <w:kern w:val="2"/>
          <w:szCs w:val="24"/>
          <w:lang w:val="en-US"/>
        </w:rPr>
      </w:pPr>
      <w:r>
        <w:rPr>
          <w:color w:val="000000"/>
          <w:kern w:val="2"/>
          <w:szCs w:val="24"/>
          <w:lang w:val="en-US"/>
        </w:rPr>
        <w:t>体形系数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4833.10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18477.42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《浙江省公共建筑节能设计标准》DB33/1036-2021第4.2.2条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体形系数不宜大于0.4(s≤0.40)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适宜</w:t>
            </w:r>
          </w:p>
        </w:tc>
      </w:tr>
    </w:tbl>
    <w:p>
      <w:pPr>
        <w:pStyle w:val="5"/>
        <w:widowControl w:val="0"/>
        <w:jc w:val="both"/>
        <w:rPr>
          <w:color w:val="000000"/>
          <w:kern w:val="2"/>
          <w:szCs w:val="24"/>
          <w:lang w:val="en-US"/>
        </w:rPr>
      </w:pPr>
      <w:r>
        <w:rPr>
          <w:color w:val="000000"/>
          <w:kern w:val="2"/>
          <w:szCs w:val="24"/>
          <w:lang w:val="en-US"/>
        </w:rPr>
        <w:t>楼层信息表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层高(m)</w:t>
            </w:r>
          </w:p>
        </w:tc>
        <w:tc>
          <w:tcPr>
            <w:shd w:val="clear" w:color="auto" w:fill="E6E6E6"/>
            <w:vAlign w:val="center"/>
          </w:tcPr>
          <w:p>
            <w:pPr>
              <w:jc w:val="center"/>
            </w:pPr>
            <w:r>
              <w:t>建筑面积(㎡)</w:t>
            </w:r>
          </w:p>
        </w:tc>
        <w:tc>
          <w:tcPr>
            <w:shd w:val="clear" w:color="auto" w:fill="E6E6E6"/>
            <w:vAlign w:val="center"/>
          </w:tcPr>
          <w:p>
            <w:pPr>
              <w:jc w:val="center"/>
            </w:pPr>
            <w:r>
              <w:t>外表面积(㎡)</w:t>
            </w:r>
          </w:p>
        </w:tc>
        <w:tc>
          <w:tcPr>
            <w:shd w:val="clear" w:color="auto" w:fill="E6E6E6"/>
            <w:vAlign w:val="center"/>
          </w:tcPr>
          <w:p>
            <w:pPr>
              <w:jc w:val="center"/>
            </w:pPr>
            <w:r>
              <w:t>计算体积(m3)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3.600</w:t>
            </w:r>
          </w:p>
        </w:tc>
        <w:tc>
          <w:tcPr>
            <w:vAlign w:val="center"/>
          </w:tcPr>
          <w:p>
            <w:pPr>
              <w:jc w:val="right"/>
            </w:pPr>
            <w:r>
              <w:t>2577.52</w:t>
            </w:r>
          </w:p>
        </w:tc>
        <w:tc>
          <w:tcPr>
            <w:vAlign w:val="center"/>
          </w:tcPr>
          <w:p>
            <w:pPr>
              <w:jc w:val="right"/>
            </w:pPr>
            <w:r>
              <w:t>990.94</w:t>
            </w:r>
          </w:p>
        </w:tc>
        <w:tc>
          <w:tcPr>
            <w:vAlign w:val="center"/>
          </w:tcPr>
          <w:p>
            <w:pPr>
              <w:jc w:val="right"/>
            </w:pPr>
            <w:r>
              <w:t>9279.07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3.200</w:t>
            </w:r>
          </w:p>
        </w:tc>
        <w:tc>
          <w:tcPr>
            <w:vAlign w:val="center"/>
          </w:tcPr>
          <w:p>
            <w:pPr>
              <w:jc w:val="right"/>
            </w:pPr>
            <w:r>
              <w:t>1059.81</w:t>
            </w:r>
          </w:p>
        </w:tc>
        <w:tc>
          <w:tcPr>
            <w:vAlign w:val="center"/>
          </w:tcPr>
          <w:p>
            <w:pPr>
              <w:jc w:val="right"/>
            </w:pPr>
            <w:r>
              <w:t>1594.17</w:t>
            </w:r>
          </w:p>
        </w:tc>
        <w:tc>
          <w:tcPr>
            <w:vAlign w:val="center"/>
          </w:tcPr>
          <w:p>
            <w:pPr>
              <w:jc w:val="right"/>
            </w:pPr>
            <w:r>
              <w:t>6675.91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3.200</w:t>
            </w:r>
          </w:p>
        </w:tc>
        <w:tc>
          <w:tcPr>
            <w:vAlign w:val="center"/>
          </w:tcPr>
          <w:p>
            <w:pPr>
              <w:jc w:val="right"/>
            </w:pPr>
            <w:r>
              <w:t>0.00</w:t>
            </w:r>
          </w:p>
        </w:tc>
        <w:tc>
          <w:tcPr>
            <w:vAlign w:val="center"/>
          </w:tcPr>
          <w:p>
            <w:pPr>
              <w:jc w:val="right"/>
            </w:pPr>
            <w:r>
              <w:t>2248.04</w:t>
            </w:r>
          </w:p>
        </w:tc>
        <w:tc>
          <w:tcPr>
            <w:vAlign w:val="center"/>
          </w:tcPr>
          <w:p>
            <w:pPr>
              <w:jc w:val="right"/>
            </w:pPr>
            <w:r>
              <w:t>2522.43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10.00</w:t>
            </w:r>
          </w:p>
        </w:tc>
        <w:tc>
          <w:tcPr>
            <w:vAlign w:val="center"/>
          </w:tcPr>
          <w:p>
            <w:pPr>
              <w:jc w:val="right"/>
            </w:pPr>
            <w:r>
              <w:t>3637.33</w:t>
            </w:r>
          </w:p>
        </w:tc>
        <w:tc>
          <w:tcPr>
            <w:vAlign w:val="center"/>
          </w:tcPr>
          <w:p>
            <w:pPr>
              <w:jc w:val="right"/>
            </w:pPr>
            <w:r>
              <w:t>4833.16</w:t>
            </w:r>
          </w:p>
        </w:tc>
        <w:tc>
          <w:tcPr>
            <w:vAlign w:val="center"/>
          </w:tcPr>
          <w:p>
            <w:pPr>
              <w:jc w:val="right"/>
            </w:pPr>
            <w:r>
              <w:t>18477.42</w:t>
            </w:r>
          </w:p>
        </w:tc>
      </w:tr>
    </w:tbl>
    <w:p>
      <w:pPr>
        <w:pStyle w:val="4"/>
        <w:widowControl w:val="0"/>
        <w:jc w:val="both"/>
        <w:rPr>
          <w:color w:val="000000"/>
          <w:kern w:val="2"/>
          <w:szCs w:val="24"/>
          <w:lang w:val="en-US"/>
        </w:rPr>
      </w:pPr>
      <w:bookmarkStart w:id="42" w:name="_Toc24836"/>
      <w:r>
        <w:rPr>
          <w:color w:val="000000"/>
          <w:kern w:val="2"/>
          <w:szCs w:val="24"/>
          <w:lang w:val="en-US"/>
        </w:rPr>
        <w:t>窗墙比</w:t>
      </w:r>
      <w:bookmarkEnd w:id="42"/>
    </w:p>
    <w:p>
      <w:pPr>
        <w:pStyle w:val="5"/>
        <w:widowControl w:val="0"/>
        <w:jc w:val="both"/>
        <w:rPr>
          <w:color w:val="000000"/>
          <w:kern w:val="2"/>
          <w:szCs w:val="24"/>
          <w:lang w:val="en-US"/>
        </w:rPr>
      </w:pPr>
      <w:r>
        <w:rPr>
          <w:color w:val="000000"/>
          <w:kern w:val="2"/>
          <w:szCs w:val="24"/>
          <w:lang w:val="en-US"/>
        </w:rPr>
        <w:t>窗墙比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4"/>
        <w:gridCol w:w="1584"/>
        <w:gridCol w:w="1584"/>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275.87</w:t>
            </w:r>
          </w:p>
        </w:tc>
        <w:tc>
          <w:tcPr>
            <w:vAlign w:val="center"/>
          </w:tcPr>
          <w:p>
            <w:r>
              <w:t>740.89</w:t>
            </w:r>
          </w:p>
        </w:tc>
        <w:tc>
          <w:tcPr>
            <w:vAlign w:val="center"/>
          </w:tcPr>
          <w:p>
            <w:r>
              <w:t>0.37</w:t>
            </w:r>
          </w:p>
        </w:tc>
        <w:tc>
          <w:tcPr>
            <w:vAlign w:val="center"/>
          </w:tcPr>
          <w:p>
            <w:r>
              <w:t>0.70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238.23</w:t>
            </w:r>
          </w:p>
        </w:tc>
        <w:tc>
          <w:tcPr>
            <w:vAlign w:val="center"/>
          </w:tcPr>
          <w:p>
            <w:r>
              <w:t>663.74</w:t>
            </w:r>
          </w:p>
        </w:tc>
        <w:tc>
          <w:tcPr>
            <w:vAlign w:val="center"/>
          </w:tcPr>
          <w:p>
            <w:r>
              <w:t>0.36</w:t>
            </w:r>
          </w:p>
        </w:tc>
        <w:tc>
          <w:tcPr>
            <w:vAlign w:val="center"/>
          </w:tcPr>
          <w:p>
            <w:r>
              <w:t>0.70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97.11</w:t>
            </w:r>
          </w:p>
        </w:tc>
        <w:tc>
          <w:tcPr>
            <w:vAlign w:val="center"/>
          </w:tcPr>
          <w:p>
            <w:r>
              <w:t>198.87</w:t>
            </w:r>
          </w:p>
        </w:tc>
        <w:tc>
          <w:tcPr>
            <w:vAlign w:val="center"/>
          </w:tcPr>
          <w:p>
            <w:r>
              <w:t>0.49</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163.21</w:t>
            </w:r>
          </w:p>
        </w:tc>
        <w:tc>
          <w:tcPr>
            <w:vAlign w:val="center"/>
          </w:tcPr>
          <w:p>
            <w:r>
              <w:t>386.43</w:t>
            </w:r>
          </w:p>
        </w:tc>
        <w:tc>
          <w:tcPr>
            <w:vAlign w:val="center"/>
          </w:tcPr>
          <w:p>
            <w:r>
              <w:t>0.42</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w:t>
            </w:r>
          </w:p>
        </w:tc>
        <w:tc>
          <w:tcPr>
            <w:vAlign w:val="center"/>
          </w:tcPr>
          <w:p>
            <w:r>
              <w:t>774.42</w:t>
            </w:r>
          </w:p>
        </w:tc>
        <w:tc>
          <w:tcPr>
            <w:vAlign w:val="center"/>
          </w:tcPr>
          <w:p>
            <w:r>
              <w:t>1989.92</w:t>
            </w:r>
          </w:p>
        </w:tc>
        <w:tc>
          <w:tcPr>
            <w:vAlign w:val="center"/>
          </w:tcPr>
          <w:p>
            <w:r>
              <w:t>0.39</w:t>
            </w:r>
          </w:p>
        </w:tc>
        <w:tc>
          <w:tcPr>
            <w:vAlign w:val="center"/>
          </w:tcPr>
          <w:p>
            <w:r>
              <w:t>0.70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《浙江省公共建筑节能设计标准》DB33/1036-2021第4.2.3条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甲类公共建筑东、西向窗墙面积比不应大于0.50，南、北向窗墙面积比不应大于0.70，总窗墙比不得不大于0.70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5"/>
        <w:widowControl w:val="0"/>
        <w:jc w:val="both"/>
        <w:rPr>
          <w:color w:val="000000"/>
          <w:kern w:val="2"/>
          <w:szCs w:val="24"/>
          <w:lang w:val="en-US"/>
        </w:rPr>
      </w:pPr>
      <w:r>
        <w:rPr>
          <w:color w:val="000000"/>
          <w:kern w:val="2"/>
          <w:szCs w:val="24"/>
          <w:lang w:val="en-US"/>
        </w:rPr>
        <w:t>外窗表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c>
          <w:tcPr>
            <w:shd w:val="clear" w:color="auto" w:fill="E6E6E6"/>
            <w:vAlign w:val="center"/>
          </w:tcPr>
          <w:p>
            <w:pPr>
              <w:jc w:val="center"/>
            </w:pPr>
            <w:r>
              <w:t>总面积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Align w:val="center"/>
          </w:tcPr>
          <w:p>
            <w:r>
              <w:t>BLMQ</w:t>
            </w:r>
          </w:p>
        </w:tc>
        <w:tc>
          <w:tcPr>
            <w:vAlign w:val="center"/>
          </w:tcPr>
          <w:p/>
        </w:tc>
        <w:tc>
          <w:tcPr>
            <w:vAlign w:val="center"/>
          </w:tcPr>
          <w:p>
            <w:r>
              <w:t>1~2</w:t>
            </w:r>
          </w:p>
        </w:tc>
        <w:tc>
          <w:tcPr>
            <w:vAlign w:val="center"/>
          </w:tcPr>
          <w:p/>
        </w:tc>
        <w:tc>
          <w:tcPr>
            <w:vAlign w:val="center"/>
          </w:tcPr>
          <w:p/>
        </w:tc>
        <w:tc>
          <w:tcPr>
            <w:vAlign w:val="center"/>
          </w:tcPr>
          <w:p>
            <w:r>
              <w:t>115.20</w:t>
            </w:r>
          </w:p>
        </w:tc>
        <w:tc>
          <w:tcPr>
            <w:vMerge w:val="restart"/>
            <w:vAlign w:val="center"/>
          </w:tcPr>
          <w:p>
            <w:r>
              <w:t>275.87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BLMQ</w:t>
            </w:r>
          </w:p>
        </w:tc>
        <w:tc>
          <w:tcPr>
            <w:vAlign w:val="center"/>
          </w:tcPr>
          <w:p/>
        </w:tc>
        <w:tc>
          <w:tcPr>
            <w:vAlign w:val="center"/>
          </w:tcPr>
          <w:p>
            <w:r>
              <w:t>2</w:t>
            </w:r>
          </w:p>
        </w:tc>
        <w:tc>
          <w:tcPr>
            <w:vAlign w:val="center"/>
          </w:tcPr>
          <w:p/>
        </w:tc>
        <w:tc>
          <w:tcPr>
            <w:vAlign w:val="center"/>
          </w:tcPr>
          <w:p/>
        </w:tc>
        <w:tc>
          <w:tcPr>
            <w:vAlign w:val="center"/>
          </w:tcPr>
          <w:p>
            <w:r>
              <w:t>79.94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C2724</w:t>
            </w:r>
          </w:p>
        </w:tc>
        <w:tc>
          <w:tcPr>
            <w:vAlign w:val="center"/>
          </w:tcPr>
          <w:p>
            <w:r>
              <w:t>2.70×2.40</w:t>
            </w:r>
          </w:p>
        </w:tc>
        <w:tc>
          <w:tcPr>
            <w:vAlign w:val="center"/>
          </w:tcPr>
          <w:p>
            <w:r>
              <w:t>1</w:t>
            </w:r>
          </w:p>
        </w:tc>
        <w:tc>
          <w:tcPr>
            <w:vAlign w:val="center"/>
          </w:tcPr>
          <w:p>
            <w:r>
              <w:t>3</w:t>
            </w:r>
          </w:p>
        </w:tc>
        <w:tc>
          <w:tcPr>
            <w:vAlign w:val="center"/>
          </w:tcPr>
          <w:p>
            <w:r>
              <w:t>6.48</w:t>
            </w:r>
          </w:p>
        </w:tc>
        <w:tc>
          <w:tcPr>
            <w:vAlign w:val="center"/>
          </w:tcPr>
          <w:p>
            <w:r>
              <w:t>19.44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C2724</w:t>
            </w:r>
          </w:p>
        </w:tc>
        <w:tc>
          <w:tcPr>
            <w:vAlign w:val="center"/>
          </w:tcPr>
          <w:p>
            <w:r>
              <w:t>2.70×2.40</w:t>
            </w:r>
          </w:p>
        </w:tc>
        <w:tc>
          <w:tcPr>
            <w:vAlign w:val="center"/>
          </w:tcPr>
          <w:p>
            <w:r>
              <w:t>2</w:t>
            </w:r>
          </w:p>
        </w:tc>
        <w:tc>
          <w:tcPr>
            <w:vAlign w:val="center"/>
          </w:tcPr>
          <w:p>
            <w:r>
              <w:t>3</w:t>
            </w:r>
          </w:p>
        </w:tc>
        <w:tc>
          <w:tcPr>
            <w:vAlign w:val="center"/>
          </w:tcPr>
          <w:p>
            <w:r>
              <w:t>6.48</w:t>
            </w:r>
          </w:p>
        </w:tc>
        <w:tc>
          <w:tcPr>
            <w:vAlign w:val="center"/>
          </w:tcPr>
          <w:p>
            <w:r>
              <w:t>19.44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C3306</w:t>
            </w:r>
          </w:p>
        </w:tc>
        <w:tc>
          <w:tcPr>
            <w:vAlign w:val="center"/>
          </w:tcPr>
          <w:p>
            <w:r>
              <w:t>3.30×0.70</w:t>
            </w:r>
          </w:p>
        </w:tc>
        <w:tc>
          <w:tcPr>
            <w:vAlign w:val="center"/>
          </w:tcPr>
          <w:p>
            <w:r>
              <w:t>2</w:t>
            </w:r>
          </w:p>
        </w:tc>
        <w:tc>
          <w:tcPr>
            <w:vAlign w:val="center"/>
          </w:tcPr>
          <w:p>
            <w:r>
              <w:t>5</w:t>
            </w:r>
          </w:p>
        </w:tc>
        <w:tc>
          <w:tcPr>
            <w:vAlign w:val="center"/>
          </w:tcPr>
          <w:p>
            <w:r>
              <w:t>2.31</w:t>
            </w:r>
          </w:p>
        </w:tc>
        <w:tc>
          <w:tcPr>
            <w:vAlign w:val="center"/>
          </w:tcPr>
          <w:p>
            <w:r>
              <w:t>11.55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C3306[0907]</w:t>
            </w:r>
          </w:p>
        </w:tc>
        <w:tc>
          <w:tcPr>
            <w:vAlign w:val="center"/>
          </w:tcPr>
          <w:p>
            <w:r>
              <w:t>0.91×0.70</w:t>
            </w:r>
          </w:p>
        </w:tc>
        <w:tc>
          <w:tcPr>
            <w:vAlign w:val="center"/>
          </w:tcPr>
          <w:p>
            <w:r>
              <w:t>2</w:t>
            </w:r>
          </w:p>
        </w:tc>
        <w:tc>
          <w:tcPr>
            <w:vAlign w:val="center"/>
          </w:tcPr>
          <w:p>
            <w:r>
              <w:t>1</w:t>
            </w:r>
          </w:p>
        </w:tc>
        <w:tc>
          <w:tcPr>
            <w:vAlign w:val="center"/>
          </w:tcPr>
          <w:p>
            <w:r>
              <w:t>0.64</w:t>
            </w:r>
          </w:p>
        </w:tc>
        <w:tc>
          <w:tcPr>
            <w:vAlign w:val="center"/>
          </w:tcPr>
          <w:p>
            <w:r>
              <w:t>0.64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C3306[2407]</w:t>
            </w:r>
          </w:p>
        </w:tc>
        <w:tc>
          <w:tcPr>
            <w:vAlign w:val="center"/>
          </w:tcPr>
          <w:p>
            <w:r>
              <w:t>2.39×0.70</w:t>
            </w:r>
          </w:p>
        </w:tc>
        <w:tc>
          <w:tcPr>
            <w:vAlign w:val="center"/>
          </w:tcPr>
          <w:p>
            <w:r>
              <w:t>2</w:t>
            </w:r>
          </w:p>
        </w:tc>
        <w:tc>
          <w:tcPr>
            <w:vAlign w:val="center"/>
          </w:tcPr>
          <w:p>
            <w:r>
              <w:t>1</w:t>
            </w:r>
          </w:p>
        </w:tc>
        <w:tc>
          <w:tcPr>
            <w:vAlign w:val="center"/>
          </w:tcPr>
          <w:p>
            <w:r>
              <w:t>1.67</w:t>
            </w:r>
          </w:p>
        </w:tc>
        <w:tc>
          <w:tcPr>
            <w:vAlign w:val="center"/>
          </w:tcPr>
          <w:p>
            <w:r>
              <w:t>1.67</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C3321</w:t>
            </w:r>
          </w:p>
        </w:tc>
        <w:tc>
          <w:tcPr>
            <w:vAlign w:val="center"/>
          </w:tcPr>
          <w:p>
            <w:r>
              <w:t>3.30×2.10</w:t>
            </w:r>
          </w:p>
        </w:tc>
        <w:tc>
          <w:tcPr>
            <w:vAlign w:val="center"/>
          </w:tcPr>
          <w:p>
            <w:r>
              <w:t>1</w:t>
            </w:r>
          </w:p>
        </w:tc>
        <w:tc>
          <w:tcPr>
            <w:vAlign w:val="center"/>
          </w:tcPr>
          <w:p>
            <w:r>
              <w:t>3</w:t>
            </w:r>
          </w:p>
        </w:tc>
        <w:tc>
          <w:tcPr>
            <w:vAlign w:val="center"/>
          </w:tcPr>
          <w:p>
            <w:r>
              <w:t>6.93</w:t>
            </w:r>
          </w:p>
        </w:tc>
        <w:tc>
          <w:tcPr>
            <w:vAlign w:val="center"/>
          </w:tcPr>
          <w:p>
            <w:r>
              <w:t>20.79</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透光门-M2430</w:t>
            </w:r>
          </w:p>
        </w:tc>
        <w:tc>
          <w:tcPr>
            <w:vAlign w:val="center"/>
          </w:tcPr>
          <w:p>
            <w:r>
              <w:t>2.40×3.00</w:t>
            </w:r>
          </w:p>
        </w:tc>
        <w:tc>
          <w:tcPr>
            <w:vAlign w:val="center"/>
          </w:tcPr>
          <w:p>
            <w:r>
              <w:t>1</w:t>
            </w:r>
          </w:p>
        </w:tc>
        <w:tc>
          <w:tcPr>
            <w:vAlign w:val="center"/>
          </w:tcPr>
          <w:p>
            <w:r>
              <w:t>1</w:t>
            </w:r>
          </w:p>
        </w:tc>
        <w:tc>
          <w:tcPr>
            <w:vAlign w:val="center"/>
          </w:tcPr>
          <w:p>
            <w:r>
              <w:t>7.20</w:t>
            </w:r>
          </w:p>
        </w:tc>
        <w:tc>
          <w:tcPr>
            <w:vAlign w:val="center"/>
          </w:tcPr>
          <w:p>
            <w:r>
              <w:t>7.20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Align w:val="center"/>
          </w:tcPr>
          <w:p/>
        </w:tc>
        <w:tc>
          <w:tcPr>
            <w:vAlign w:val="center"/>
          </w:tcPr>
          <w:p>
            <w:r>
              <w:t>1.20×2.10</w:t>
            </w:r>
          </w:p>
        </w:tc>
        <w:tc>
          <w:tcPr>
            <w:vAlign w:val="center"/>
          </w:tcPr>
          <w:p>
            <w:r>
              <w:t>2</w:t>
            </w:r>
          </w:p>
        </w:tc>
        <w:tc>
          <w:tcPr>
            <w:vAlign w:val="center"/>
          </w:tcPr>
          <w:p>
            <w:r>
              <w:t>2</w:t>
            </w:r>
          </w:p>
        </w:tc>
        <w:tc>
          <w:tcPr>
            <w:vAlign w:val="center"/>
          </w:tcPr>
          <w:p>
            <w:r>
              <w:t>2.52</w:t>
            </w:r>
          </w:p>
        </w:tc>
        <w:tc>
          <w:tcPr>
            <w:vAlign w:val="center"/>
          </w:tcPr>
          <w:p>
            <w:r>
              <w:t>5.03</w:t>
            </w:r>
          </w:p>
        </w:tc>
        <w:tc>
          <w:tcPr>
            <w:vMerge w:val="restart"/>
            <w:vAlign w:val="center"/>
          </w:tcPr>
          <w:p>
            <w:r>
              <w:t>238.23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tc>
        <w:tc>
          <w:tcPr>
            <w:vAlign w:val="center"/>
          </w:tcPr>
          <w:p>
            <w:r>
              <w:t>0.00×2.10</w:t>
            </w:r>
          </w:p>
        </w:tc>
        <w:tc>
          <w:tcPr>
            <w:vAlign w:val="center"/>
          </w:tcPr>
          <w:p>
            <w:r>
              <w:t>2</w:t>
            </w:r>
          </w:p>
        </w:tc>
        <w:tc>
          <w:tcPr>
            <w:vAlign w:val="center"/>
          </w:tcPr>
          <w:p>
            <w:r>
              <w:t>1</w:t>
            </w:r>
          </w:p>
        </w:tc>
        <w:tc>
          <w:tcPr>
            <w:vAlign w:val="center"/>
          </w:tcPr>
          <w:p>
            <w:r>
              <w:t>0.00</w:t>
            </w:r>
          </w:p>
        </w:tc>
        <w:tc>
          <w:tcPr>
            <w:vAlign w:val="center"/>
          </w:tcPr>
          <w:p>
            <w:r>
              <w:t>0.00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BLMQ</w:t>
            </w:r>
          </w:p>
        </w:tc>
        <w:tc>
          <w:tcPr>
            <w:vAlign w:val="center"/>
          </w:tcPr>
          <w:p/>
        </w:tc>
        <w:tc>
          <w:tcPr>
            <w:vAlign w:val="center"/>
          </w:tcPr>
          <w:p>
            <w:r>
              <w:t>1~2</w:t>
            </w:r>
          </w:p>
        </w:tc>
        <w:tc>
          <w:tcPr>
            <w:vAlign w:val="center"/>
          </w:tcPr>
          <w:p/>
        </w:tc>
        <w:tc>
          <w:tcPr>
            <w:vAlign w:val="center"/>
          </w:tcPr>
          <w:p/>
        </w:tc>
        <w:tc>
          <w:tcPr>
            <w:vAlign w:val="center"/>
          </w:tcPr>
          <w:p>
            <w:r>
              <w:t>106.14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C2724</w:t>
            </w:r>
          </w:p>
        </w:tc>
        <w:tc>
          <w:tcPr>
            <w:vAlign w:val="center"/>
          </w:tcPr>
          <w:p>
            <w:r>
              <w:t>2.70×2.40</w:t>
            </w:r>
          </w:p>
        </w:tc>
        <w:tc>
          <w:tcPr>
            <w:vAlign w:val="center"/>
          </w:tcPr>
          <w:p>
            <w:r>
              <w:t>1</w:t>
            </w:r>
          </w:p>
        </w:tc>
        <w:tc>
          <w:tcPr>
            <w:vAlign w:val="center"/>
          </w:tcPr>
          <w:p>
            <w:r>
              <w:t>16</w:t>
            </w:r>
          </w:p>
        </w:tc>
        <w:tc>
          <w:tcPr>
            <w:vAlign w:val="center"/>
          </w:tcPr>
          <w:p>
            <w:r>
              <w:t>6.48</w:t>
            </w:r>
          </w:p>
        </w:tc>
        <w:tc>
          <w:tcPr>
            <w:vAlign w:val="center"/>
          </w:tcPr>
          <w:p>
            <w:r>
              <w:t>103.68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C3306</w:t>
            </w:r>
          </w:p>
        </w:tc>
        <w:tc>
          <w:tcPr>
            <w:vAlign w:val="center"/>
          </w:tcPr>
          <w:p>
            <w:r>
              <w:t>3.30×0.70</w:t>
            </w:r>
          </w:p>
        </w:tc>
        <w:tc>
          <w:tcPr>
            <w:vAlign w:val="center"/>
          </w:tcPr>
          <w:p>
            <w:r>
              <w:t>2</w:t>
            </w:r>
          </w:p>
        </w:tc>
        <w:tc>
          <w:tcPr>
            <w:vAlign w:val="center"/>
          </w:tcPr>
          <w:p>
            <w:r>
              <w:t>7</w:t>
            </w:r>
          </w:p>
        </w:tc>
        <w:tc>
          <w:tcPr>
            <w:vAlign w:val="center"/>
          </w:tcPr>
          <w:p>
            <w:r>
              <w:t>2.31</w:t>
            </w:r>
          </w:p>
        </w:tc>
        <w:tc>
          <w:tcPr>
            <w:vAlign w:val="center"/>
          </w:tcPr>
          <w:p>
            <w:r>
              <w:t>16.17</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透光门-M2430</w:t>
            </w:r>
          </w:p>
        </w:tc>
        <w:tc>
          <w:tcPr>
            <w:vAlign w:val="center"/>
          </w:tcPr>
          <w:p>
            <w:r>
              <w:t>2.40×3.00</w:t>
            </w:r>
          </w:p>
        </w:tc>
        <w:tc>
          <w:tcPr>
            <w:vAlign w:val="center"/>
          </w:tcPr>
          <w:p>
            <w:r>
              <w:t>1</w:t>
            </w:r>
          </w:p>
        </w:tc>
        <w:tc>
          <w:tcPr>
            <w:vAlign w:val="center"/>
          </w:tcPr>
          <w:p>
            <w:r>
              <w:t>1</w:t>
            </w:r>
          </w:p>
        </w:tc>
        <w:tc>
          <w:tcPr>
            <w:vAlign w:val="center"/>
          </w:tcPr>
          <w:p>
            <w:r>
              <w:t>7.20</w:t>
            </w:r>
          </w:p>
        </w:tc>
        <w:tc>
          <w:tcPr>
            <w:vAlign w:val="center"/>
          </w:tcPr>
          <w:p>
            <w:r>
              <w:t>7.20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p>
        </w:tc>
        <w:tc>
          <w:tcPr>
            <w:vAlign w:val="center"/>
          </w:tcPr>
          <w:p/>
        </w:tc>
        <w:tc>
          <w:tcPr>
            <w:vAlign w:val="center"/>
          </w:tcPr>
          <w:p>
            <w:r>
              <w:t>11.00×1.80</w:t>
            </w:r>
          </w:p>
        </w:tc>
        <w:tc>
          <w:tcPr>
            <w:vAlign w:val="center"/>
          </w:tcPr>
          <w:p>
            <w:r>
              <w:t>2</w:t>
            </w:r>
          </w:p>
        </w:tc>
        <w:tc>
          <w:tcPr>
            <w:vAlign w:val="center"/>
          </w:tcPr>
          <w:p>
            <w:r>
              <w:t>1</w:t>
            </w:r>
          </w:p>
        </w:tc>
        <w:tc>
          <w:tcPr>
            <w:vAlign w:val="center"/>
          </w:tcPr>
          <w:p>
            <w:r>
              <w:t>19.80</w:t>
            </w:r>
          </w:p>
        </w:tc>
        <w:tc>
          <w:tcPr>
            <w:vAlign w:val="center"/>
          </w:tcPr>
          <w:p>
            <w:r>
              <w:t>19.80</w:t>
            </w:r>
          </w:p>
        </w:tc>
        <w:tc>
          <w:tcPr>
            <w:vMerge w:val="restart"/>
            <w:vAlign w:val="center"/>
          </w:tcPr>
          <w:p>
            <w:r>
              <w:t>97.11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BLMQ</w:t>
            </w:r>
          </w:p>
        </w:tc>
        <w:tc>
          <w:tcPr>
            <w:vAlign w:val="center"/>
          </w:tcPr>
          <w:p/>
        </w:tc>
        <w:tc>
          <w:tcPr>
            <w:vAlign w:val="center"/>
          </w:tcPr>
          <w:p>
            <w:r>
              <w:t>2</w:t>
            </w:r>
          </w:p>
        </w:tc>
        <w:tc>
          <w:tcPr>
            <w:vAlign w:val="center"/>
          </w:tcPr>
          <w:p/>
        </w:tc>
        <w:tc>
          <w:tcPr>
            <w:vAlign w:val="center"/>
          </w:tcPr>
          <w:p/>
        </w:tc>
        <w:tc>
          <w:tcPr>
            <w:vAlign w:val="center"/>
          </w:tcPr>
          <w:p>
            <w:r>
              <w:t>56.31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C8015</w:t>
            </w:r>
          </w:p>
        </w:tc>
        <w:tc>
          <w:tcPr>
            <w:vAlign w:val="center"/>
          </w:tcPr>
          <w:p>
            <w:r>
              <w:t>8.00×1.50</w:t>
            </w:r>
          </w:p>
        </w:tc>
        <w:tc>
          <w:tcPr>
            <w:vAlign w:val="center"/>
          </w:tcPr>
          <w:p>
            <w:r>
              <w:t>1</w:t>
            </w:r>
          </w:p>
        </w:tc>
        <w:tc>
          <w:tcPr>
            <w:vAlign w:val="center"/>
          </w:tcPr>
          <w:p>
            <w:r>
              <w:t>1</w:t>
            </w:r>
          </w:p>
        </w:tc>
        <w:tc>
          <w:tcPr>
            <w:vAlign w:val="center"/>
          </w:tcPr>
          <w:p>
            <w:r>
              <w:t>12.00</w:t>
            </w:r>
          </w:p>
        </w:tc>
        <w:tc>
          <w:tcPr>
            <w:vAlign w:val="center"/>
          </w:tcPr>
          <w:p>
            <w:r>
              <w:t>12.00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透光门-M3030</w:t>
            </w:r>
          </w:p>
        </w:tc>
        <w:tc>
          <w:tcPr>
            <w:vAlign w:val="center"/>
          </w:tcPr>
          <w:p>
            <w:r>
              <w:t>3.00×3.00</w:t>
            </w:r>
          </w:p>
        </w:tc>
        <w:tc>
          <w:tcPr>
            <w:vAlign w:val="center"/>
          </w:tcPr>
          <w:p>
            <w:r>
              <w:t>2</w:t>
            </w:r>
          </w:p>
        </w:tc>
        <w:tc>
          <w:tcPr>
            <w:vAlign w:val="center"/>
          </w:tcPr>
          <w:p>
            <w:r>
              <w:t>1</w:t>
            </w:r>
          </w:p>
        </w:tc>
        <w:tc>
          <w:tcPr>
            <w:vAlign w:val="center"/>
          </w:tcPr>
          <w:p>
            <w:r>
              <w:t>9.00</w:t>
            </w:r>
          </w:p>
        </w:tc>
        <w:tc>
          <w:tcPr>
            <w:vAlign w:val="center"/>
          </w:tcPr>
          <w:p>
            <w:r>
              <w:t>9.00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西向</w:t>
            </w:r>
          </w:p>
        </w:tc>
        <w:tc>
          <w:tcPr>
            <w:vAlign w:val="center"/>
          </w:tcPr>
          <w:p/>
        </w:tc>
        <w:tc>
          <w:tcPr>
            <w:vAlign w:val="center"/>
          </w:tcPr>
          <w:p>
            <w:r>
              <w:t>3.00×3.00</w:t>
            </w:r>
          </w:p>
        </w:tc>
        <w:tc>
          <w:tcPr>
            <w:vAlign w:val="center"/>
          </w:tcPr>
          <w:p>
            <w:r>
              <w:t>1</w:t>
            </w:r>
          </w:p>
        </w:tc>
        <w:tc>
          <w:tcPr>
            <w:vAlign w:val="center"/>
          </w:tcPr>
          <w:p>
            <w:r>
              <w:t>2</w:t>
            </w:r>
          </w:p>
        </w:tc>
        <w:tc>
          <w:tcPr>
            <w:vAlign w:val="center"/>
          </w:tcPr>
          <w:p>
            <w:r>
              <w:t>9.00</w:t>
            </w:r>
          </w:p>
        </w:tc>
        <w:tc>
          <w:tcPr>
            <w:vAlign w:val="center"/>
          </w:tcPr>
          <w:p>
            <w:r>
              <w:t>18.00</w:t>
            </w:r>
          </w:p>
        </w:tc>
        <w:tc>
          <w:tcPr>
            <w:vMerge w:val="restart"/>
            <w:vAlign w:val="center"/>
          </w:tcPr>
          <w:p>
            <w:r>
              <w:t>163.21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BLMQ</w:t>
            </w:r>
          </w:p>
        </w:tc>
        <w:tc>
          <w:tcPr>
            <w:vAlign w:val="center"/>
          </w:tcPr>
          <w:p/>
        </w:tc>
        <w:tc>
          <w:tcPr>
            <w:vAlign w:val="center"/>
          </w:tcPr>
          <w:p>
            <w:r>
              <w:t>1~2</w:t>
            </w:r>
          </w:p>
        </w:tc>
        <w:tc>
          <w:tcPr>
            <w:vAlign w:val="center"/>
          </w:tcPr>
          <w:p/>
        </w:tc>
        <w:tc>
          <w:tcPr>
            <w:vAlign w:val="center"/>
          </w:tcPr>
          <w:p/>
        </w:tc>
        <w:tc>
          <w:tcPr>
            <w:vAlign w:val="center"/>
          </w:tcPr>
          <w:p>
            <w:r>
              <w:t>120.57</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C1416</w:t>
            </w:r>
          </w:p>
        </w:tc>
        <w:tc>
          <w:tcPr>
            <w:vAlign w:val="center"/>
          </w:tcPr>
          <w:p>
            <w:r>
              <w:t>1.40×1.60</w:t>
            </w:r>
          </w:p>
        </w:tc>
        <w:tc>
          <w:tcPr>
            <w:vAlign w:val="center"/>
          </w:tcPr>
          <w:p>
            <w:r>
              <w:t>1~2</w:t>
            </w:r>
          </w:p>
        </w:tc>
        <w:tc>
          <w:tcPr>
            <w:vAlign w:val="center"/>
          </w:tcPr>
          <w:p>
            <w:r>
              <w:t>2</w:t>
            </w:r>
          </w:p>
        </w:tc>
        <w:tc>
          <w:tcPr>
            <w:vAlign w:val="center"/>
          </w:tcPr>
          <w:p>
            <w:r>
              <w:t>2.24</w:t>
            </w:r>
          </w:p>
        </w:tc>
        <w:tc>
          <w:tcPr>
            <w:vAlign w:val="center"/>
          </w:tcPr>
          <w:p>
            <w:r>
              <w:t>4.48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C1816</w:t>
            </w:r>
          </w:p>
        </w:tc>
        <w:tc>
          <w:tcPr>
            <w:vAlign w:val="center"/>
          </w:tcPr>
          <w:p>
            <w:r>
              <w:t>1.80×1.60</w:t>
            </w:r>
          </w:p>
        </w:tc>
        <w:tc>
          <w:tcPr>
            <w:vAlign w:val="center"/>
          </w:tcPr>
          <w:p>
            <w:r>
              <w:t>1~2</w:t>
            </w:r>
          </w:p>
        </w:tc>
        <w:tc>
          <w:tcPr>
            <w:vAlign w:val="center"/>
          </w:tcPr>
          <w:p>
            <w:r>
              <w:t>6</w:t>
            </w:r>
          </w:p>
        </w:tc>
        <w:tc>
          <w:tcPr>
            <w:vAlign w:val="center"/>
          </w:tcPr>
          <w:p>
            <w:r>
              <w:t>2.88</w:t>
            </w:r>
          </w:p>
        </w:tc>
        <w:tc>
          <w:tcPr>
            <w:vAlign w:val="center"/>
          </w:tcPr>
          <w:p>
            <w:r>
              <w:t>17.28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C2406</w:t>
            </w:r>
          </w:p>
        </w:tc>
        <w:tc>
          <w:tcPr>
            <w:vAlign w:val="center"/>
          </w:tcPr>
          <w:p>
            <w:r>
              <w:t>2.40×0.60</w:t>
            </w:r>
          </w:p>
        </w:tc>
        <w:tc>
          <w:tcPr>
            <w:vAlign w:val="center"/>
          </w:tcPr>
          <w:p>
            <w:r>
              <w:t>1</w:t>
            </w:r>
          </w:p>
        </w:tc>
        <w:tc>
          <w:tcPr>
            <w:vAlign w:val="center"/>
          </w:tcPr>
          <w:p>
            <w:r>
              <w:t>2</w:t>
            </w:r>
          </w:p>
        </w:tc>
        <w:tc>
          <w:tcPr>
            <w:vAlign w:val="center"/>
          </w:tcPr>
          <w:p>
            <w:r>
              <w:t>1.44</w:t>
            </w:r>
          </w:p>
        </w:tc>
        <w:tc>
          <w:tcPr>
            <w:vAlign w:val="center"/>
          </w:tcPr>
          <w:p>
            <w:r>
              <w:t>2.88</w:t>
            </w:r>
          </w:p>
        </w:tc>
        <w:tc>
          <w:tcPr>
            <w:vMerge w:val="continue"/>
            <w:vAlign w:val="center"/>
          </w:tcPr>
          <w:p/>
        </w:tc>
      </w:tr>
    </w:tbl>
    <w:p>
      <w:pPr>
        <w:pStyle w:val="4"/>
        <w:widowControl w:val="0"/>
        <w:jc w:val="both"/>
        <w:rPr>
          <w:color w:val="000000"/>
          <w:kern w:val="2"/>
          <w:szCs w:val="24"/>
          <w:lang w:val="en-US"/>
        </w:rPr>
      </w:pPr>
      <w:bookmarkStart w:id="43" w:name="_Toc11869"/>
      <w:r>
        <w:rPr>
          <w:color w:val="000000"/>
          <w:kern w:val="2"/>
          <w:szCs w:val="24"/>
          <w:lang w:val="en-US"/>
        </w:rPr>
        <w:t>可见光透射比</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924"/>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0.37</w:t>
            </w:r>
          </w:p>
        </w:tc>
        <w:tc>
          <w:tcPr>
            <w:vAlign w:val="center"/>
          </w:tcPr>
          <w:p>
            <w:r>
              <w:t>C3306</w:t>
            </w:r>
          </w:p>
        </w:tc>
        <w:tc>
          <w:tcPr>
            <w:vAlign w:val="center"/>
          </w:tcPr>
          <w:p>
            <w:r>
              <w:t>0.62</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0.36</w:t>
            </w:r>
          </w:p>
        </w:tc>
        <w:tc>
          <w:tcPr>
            <w:vAlign w:val="center"/>
          </w:tcPr>
          <w:p>
            <w:r>
              <w:t>C3306</w:t>
            </w:r>
          </w:p>
        </w:tc>
        <w:tc>
          <w:tcPr>
            <w:vAlign w:val="center"/>
          </w:tcPr>
          <w:p>
            <w:r>
              <w:t>0.62</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0.49</w:t>
            </w:r>
          </w:p>
        </w:tc>
        <w:tc>
          <w:tcPr>
            <w:vAlign w:val="center"/>
          </w:tcPr>
          <w:p>
            <w:r>
              <w:t>BLMQ</w:t>
            </w:r>
          </w:p>
        </w:tc>
        <w:tc>
          <w:tcPr>
            <w:vAlign w:val="center"/>
          </w:tcPr>
          <w:p>
            <w:r>
              <w:t>0.62</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0.42</w:t>
            </w:r>
          </w:p>
        </w:tc>
        <w:tc>
          <w:tcPr>
            <w:vAlign w:val="center"/>
          </w:tcPr>
          <w:p>
            <w:r>
              <w:t>C1816</w:t>
            </w:r>
          </w:p>
        </w:tc>
        <w:tc>
          <w:tcPr>
            <w:vAlign w:val="center"/>
          </w:tcPr>
          <w:p>
            <w:r>
              <w:t>0.62</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3"/>
            <w:vAlign w:val="center"/>
          </w:tcPr>
          <w:p>
            <w:r>
              <w:t>《浙江省公共建筑节能设计标准》DB33/1036-2021第4.2.4条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3"/>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3"/>
            <w:vAlign w:val="center"/>
          </w:tcPr>
          <w:p>
            <w:r>
              <w:t>满足</w:t>
            </w:r>
          </w:p>
        </w:tc>
      </w:tr>
    </w:tbl>
    <w:p>
      <w:pPr>
        <w:pStyle w:val="4"/>
        <w:widowControl w:val="0"/>
        <w:jc w:val="both"/>
        <w:rPr>
          <w:color w:val="000000"/>
          <w:kern w:val="2"/>
          <w:szCs w:val="24"/>
          <w:lang w:val="en-US"/>
        </w:rPr>
      </w:pPr>
      <w:bookmarkStart w:id="44" w:name="_Toc20271"/>
      <w:r>
        <w:rPr>
          <w:color w:val="000000"/>
          <w:kern w:val="2"/>
          <w:szCs w:val="24"/>
          <w:lang w:val="en-US"/>
        </w:rPr>
        <w:t>天窗</w:t>
      </w:r>
      <w:bookmarkEnd w:id="44"/>
    </w:p>
    <w:p>
      <w:pPr>
        <w:pStyle w:val="5"/>
        <w:widowControl w:val="0"/>
        <w:jc w:val="both"/>
        <w:rPr>
          <w:color w:val="000000"/>
          <w:kern w:val="2"/>
          <w:szCs w:val="24"/>
          <w:lang w:val="en-US"/>
        </w:rPr>
      </w:pPr>
      <w:r>
        <w:rPr>
          <w:color w:val="000000"/>
          <w:kern w:val="2"/>
          <w:szCs w:val="24"/>
          <w:lang w:val="en-US"/>
        </w:rPr>
        <w:t>天窗屋顶比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8"/>
        <w:gridCol w:w="1811"/>
        <w:gridCol w:w="1811"/>
        <w:gridCol w:w="1811"/>
        <w:gridCol w:w="18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w:t>
            </w:r>
          </w:p>
        </w:tc>
        <w:tc>
          <w:tcPr>
            <w:shd w:val="clear" w:color="auto" w:fill="E6E6E6"/>
            <w:vAlign w:val="center"/>
          </w:tcPr>
          <w:p>
            <w:pPr>
              <w:jc w:val="center"/>
            </w:pPr>
            <w:r>
              <w:t>天窗编号</w:t>
            </w:r>
          </w:p>
        </w:tc>
        <w:tc>
          <w:tcPr>
            <w:shd w:val="clear" w:color="auto" w:fill="E6E6E6"/>
            <w:vAlign w:val="center"/>
          </w:tcPr>
          <w:p>
            <w:pPr>
              <w:jc w:val="center"/>
            </w:pPr>
            <w:r>
              <w:t>天窗面积（㎡）</w:t>
            </w:r>
          </w:p>
        </w:tc>
        <w:tc>
          <w:tcPr>
            <w:shd w:val="clear" w:color="auto" w:fill="E6E6E6"/>
            <w:vAlign w:val="center"/>
          </w:tcPr>
          <w:p>
            <w:pPr>
              <w:jc w:val="center"/>
            </w:pPr>
            <w:r>
              <w:t>屋顶面积（㎡）</w:t>
            </w:r>
          </w:p>
        </w:tc>
        <w:tc>
          <w:tcPr>
            <w:shd w:val="clear" w:color="auto" w:fill="E6E6E6"/>
            <w:vAlign w:val="center"/>
          </w:tcPr>
          <w:p>
            <w:pPr>
              <w:jc w:val="center"/>
            </w:pPr>
            <w:r>
              <w:t>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2001</w:t>
            </w:r>
          </w:p>
        </w:tc>
        <w:tc>
          <w:tcPr>
            <w:vAlign w:val="center"/>
          </w:tcPr>
          <w:p/>
        </w:tc>
        <w:tc>
          <w:tcPr>
            <w:vAlign w:val="center"/>
          </w:tcPr>
          <w:p>
            <w:r>
              <w:t>99.62</w:t>
            </w:r>
          </w:p>
        </w:tc>
        <w:tc>
          <w:tcPr>
            <w:vAlign w:val="center"/>
          </w:tcPr>
          <w:p>
            <w:r>
              <w:t>602.28</w:t>
            </w:r>
          </w:p>
        </w:tc>
        <w:tc>
          <w:tcPr>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2003</w:t>
            </w:r>
          </w:p>
        </w:tc>
        <w:tc>
          <w:tcPr>
            <w:vAlign w:val="center"/>
          </w:tcPr>
          <w:p/>
        </w:tc>
        <w:tc>
          <w:tcPr>
            <w:vAlign w:val="center"/>
          </w:tcPr>
          <w:p>
            <w:r>
              <w:t>224.88</w:t>
            </w:r>
          </w:p>
        </w:tc>
        <w:tc>
          <w:tcPr>
            <w:vAlign w:val="center"/>
          </w:tcPr>
          <w:p>
            <w:r>
              <w:t>496.27</w:t>
            </w:r>
          </w:p>
        </w:tc>
        <w:tc>
          <w:tcPr>
            <w:vAlign w:val="center"/>
          </w:tcPr>
          <w:p>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2005</w:t>
            </w:r>
          </w:p>
        </w:tc>
        <w:tc>
          <w:tcPr>
            <w:vAlign w:val="center"/>
          </w:tcPr>
          <w:p/>
        </w:tc>
        <w:tc>
          <w:tcPr>
            <w:vAlign w:val="center"/>
          </w:tcPr>
          <w:p>
            <w:r>
              <w:t>208.12</w:t>
            </w:r>
          </w:p>
        </w:tc>
        <w:tc>
          <w:tcPr>
            <w:vAlign w:val="center"/>
          </w:tcPr>
          <w:p>
            <w:r>
              <w:t>314.22</w:t>
            </w:r>
          </w:p>
        </w:tc>
        <w:tc>
          <w:tcPr>
            <w:vAlign w:val="center"/>
          </w:tcPr>
          <w:p>
            <w:r>
              <w:t>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2006</w:t>
            </w:r>
          </w:p>
        </w:tc>
        <w:tc>
          <w:tcPr>
            <w:vAlign w:val="center"/>
          </w:tcPr>
          <w:p/>
        </w:tc>
        <w:tc>
          <w:tcPr>
            <w:vAlign w:val="center"/>
          </w:tcPr>
          <w:p>
            <w:r>
              <w:t>140.00</w:t>
            </w:r>
          </w:p>
        </w:tc>
        <w:tc>
          <w:tcPr>
            <w:vAlign w:val="center"/>
          </w:tcPr>
          <w:p>
            <w:r>
              <w:t>250.10</w:t>
            </w:r>
          </w:p>
        </w:tc>
        <w:tc>
          <w:tcPr>
            <w:vAlign w:val="center"/>
          </w:tcPr>
          <w:p>
            <w: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2012</w:t>
            </w:r>
          </w:p>
        </w:tc>
        <w:tc>
          <w:tcPr>
            <w:vAlign w:val="center"/>
          </w:tcPr>
          <w:p/>
        </w:tc>
        <w:tc>
          <w:tcPr>
            <w:vAlign w:val="center"/>
          </w:tcPr>
          <w:p>
            <w:r>
              <w:t>41.76</w:t>
            </w:r>
          </w:p>
        </w:tc>
        <w:tc>
          <w:tcPr>
            <w:vAlign w:val="center"/>
          </w:tcPr>
          <w:p>
            <w:r>
              <w:t>121.47</w:t>
            </w:r>
          </w:p>
        </w:tc>
        <w:tc>
          <w:tcPr>
            <w:vAlign w:val="center"/>
          </w:tcPr>
          <w:p>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2018</w:t>
            </w:r>
          </w:p>
        </w:tc>
        <w:tc>
          <w:tcPr>
            <w:vAlign w:val="center"/>
          </w:tcPr>
          <w:p/>
        </w:tc>
        <w:tc>
          <w:tcPr>
            <w:vAlign w:val="center"/>
          </w:tcPr>
          <w:p>
            <w:r>
              <w:t>65.95</w:t>
            </w:r>
          </w:p>
        </w:tc>
        <w:tc>
          <w:tcPr>
            <w:vAlign w:val="center"/>
          </w:tcPr>
          <w:p>
            <w:r>
              <w:t>66.95</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整栋建筑</w:t>
            </w:r>
          </w:p>
        </w:tc>
        <w:tc>
          <w:tcPr>
            <w:vAlign w:val="center"/>
          </w:tcPr>
          <w:p>
            <w:r>
              <w:t>780.33</w:t>
            </w:r>
          </w:p>
        </w:tc>
        <w:tc>
          <w:tcPr>
            <w:vAlign w:val="center"/>
          </w:tcPr>
          <w:p>
            <w:r>
              <w:t>2750.89</w:t>
            </w:r>
          </w:p>
        </w:tc>
        <w:tc>
          <w:tcPr>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vAlign w:val="center"/>
          </w:tcPr>
          <w:p>
            <w:r>
              <w:t>《浙江省公共建筑节能设计标准》DB33/1036-2021第4.2.5条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天窗面积不应大于屋顶总面积的20%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5"/>
        <w:widowControl w:val="0"/>
        <w:jc w:val="both"/>
        <w:rPr>
          <w:color w:val="000000"/>
          <w:kern w:val="2"/>
          <w:szCs w:val="24"/>
          <w:lang w:val="en-US"/>
        </w:rPr>
      </w:pPr>
      <w:r>
        <w:rPr>
          <w:color w:val="000000"/>
          <w:kern w:val="2"/>
          <w:szCs w:val="24"/>
          <w:lang w:val="en-US"/>
        </w:rPr>
        <w:t>天窗类型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975"/>
        <w:gridCol w:w="1188"/>
        <w:gridCol w:w="1188"/>
        <w:gridCol w:w="1301"/>
        <w:gridCol w:w="27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80系列平开隔热铝合金窗(5+12Ar+5Low_E+12Ar+5Low_E)(中低透)</w:t>
            </w:r>
          </w:p>
        </w:tc>
        <w:tc>
          <w:tcPr>
            <w:vAlign w:val="center"/>
          </w:tcPr>
          <w:p>
            <w:r>
              <w:t>98</w:t>
            </w:r>
          </w:p>
        </w:tc>
        <w:tc>
          <w:tcPr>
            <w:vAlign w:val="center"/>
          </w:tcPr>
          <w:p>
            <w:r>
              <w:t>1.10</w:t>
            </w:r>
          </w:p>
        </w:tc>
        <w:tc>
          <w:tcPr>
            <w:vAlign w:val="center"/>
          </w:tcPr>
          <w:p>
            <w:r>
              <w:t>0.24</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平均</w:t>
            </w:r>
          </w:p>
        </w:tc>
        <w:tc>
          <w:tcPr>
            <w:vAlign w:val="center"/>
          </w:tcPr>
          <w:p/>
        </w:tc>
        <w:tc>
          <w:tcPr>
            <w:vAlign w:val="center"/>
          </w:tcPr>
          <w:p>
            <w:r>
              <w:t>1.10</w:t>
            </w:r>
          </w:p>
        </w:tc>
        <w:tc>
          <w:tcPr>
            <w:vAlign w:val="center"/>
          </w:tcPr>
          <w:p>
            <w:r>
              <w:t>0.23</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《浙江省公共建筑节能设计标准》DB33/1036-2021第4.3.1条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天窗传热系数和太阳得热系数满足表4.3.1-1的要求(K≤1.80且SHGC≤0.25)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45" w:name="_Toc32338"/>
      <w:r>
        <w:rPr>
          <w:color w:val="000000"/>
          <w:kern w:val="2"/>
          <w:szCs w:val="24"/>
          <w:lang w:val="en-US"/>
        </w:rPr>
        <w:t>屋顶</w:t>
      </w:r>
      <w:bookmarkEnd w:id="45"/>
    </w:p>
    <w:p>
      <w:pPr>
        <w:pStyle w:val="5"/>
        <w:widowControl w:val="0"/>
        <w:jc w:val="both"/>
        <w:rPr>
          <w:color w:val="000000"/>
          <w:kern w:val="2"/>
          <w:szCs w:val="24"/>
          <w:lang w:val="en-US"/>
        </w:rPr>
      </w:pPr>
      <w:r>
        <w:rPr>
          <w:color w:val="000000"/>
          <w:kern w:val="2"/>
          <w:szCs w:val="24"/>
          <w:lang w:val="en-US"/>
        </w:rPr>
        <w:t>坡屋顶</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混凝土瓦(挂瓦条)</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通风空气层</w:t>
            </w:r>
          </w:p>
        </w:tc>
        <w:tc>
          <w:tcPr>
            <w:vAlign w:val="center"/>
          </w:tcPr>
          <w:p>
            <w:r>
              <w:t>60</w:t>
            </w:r>
          </w:p>
        </w:tc>
        <w:tc>
          <w:tcPr>
            <w:vAlign w:val="center"/>
          </w:tcPr>
          <w:p>
            <w:r>
              <w:t>1.177</w:t>
            </w:r>
          </w:p>
        </w:tc>
        <w:tc>
          <w:tcPr>
            <w:vAlign w:val="center"/>
          </w:tcPr>
          <w:p>
            <w:r>
              <w:t>0.171</w:t>
            </w:r>
          </w:p>
        </w:tc>
        <w:tc>
          <w:tcPr>
            <w:vAlign w:val="center"/>
          </w:tcPr>
          <w:p>
            <w:r>
              <w:t>1.00</w:t>
            </w:r>
          </w:p>
        </w:tc>
        <w:tc>
          <w:tcPr>
            <w:vAlign w:val="center"/>
          </w:tcPr>
          <w:p>
            <w:r>
              <w:t>0.051</w:t>
            </w:r>
          </w:p>
        </w:tc>
        <w:tc>
          <w:tcPr>
            <w:vAlign w:val="center"/>
          </w:tcPr>
          <w:p>
            <w:r>
              <w:t>0.009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50</w:t>
            </w:r>
          </w:p>
        </w:tc>
        <w:tc>
          <w:tcPr>
            <w:vAlign w:val="center"/>
          </w:tcPr>
          <w:p>
            <w:r>
              <w:t>1.740</w:t>
            </w:r>
          </w:p>
        </w:tc>
        <w:tc>
          <w:tcPr>
            <w:vAlign w:val="center"/>
          </w:tcPr>
          <w:p>
            <w:r>
              <w:t>17.060</w:t>
            </w:r>
          </w:p>
        </w:tc>
        <w:tc>
          <w:tcPr>
            <w:vAlign w:val="center"/>
          </w:tcPr>
          <w:p>
            <w:r>
              <w:t>1.00</w:t>
            </w:r>
          </w:p>
        </w:tc>
        <w:tc>
          <w:tcPr>
            <w:vAlign w:val="center"/>
          </w:tcPr>
          <w:p>
            <w:r>
              <w:t>0.029</w:t>
            </w:r>
          </w:p>
        </w:tc>
        <w:tc>
          <w:tcPr>
            <w:vAlign w:val="center"/>
          </w:tcPr>
          <w:p>
            <w:r>
              <w:t>0.490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高分子卷材防水层</w:t>
            </w:r>
          </w:p>
        </w:tc>
        <w:tc>
          <w:tcPr>
            <w:vAlign w:val="center"/>
          </w:tcPr>
          <w:p>
            <w:r>
              <w:t>2</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水泥砂浆找平</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挤塑聚苯板（XPS）(屋面楼板)</w:t>
            </w:r>
          </w:p>
        </w:tc>
        <w:tc>
          <w:tcPr>
            <w:vAlign w:val="center"/>
          </w:tcPr>
          <w:p>
            <w:r>
              <w:t>130</w:t>
            </w:r>
          </w:p>
        </w:tc>
        <w:tc>
          <w:tcPr>
            <w:vAlign w:val="center"/>
          </w:tcPr>
          <w:p>
            <w:r>
              <w:t>0.030</w:t>
            </w:r>
          </w:p>
        </w:tc>
        <w:tc>
          <w:tcPr>
            <w:vAlign w:val="center"/>
          </w:tcPr>
          <w:p>
            <w:r>
              <w:t>0.320</w:t>
            </w:r>
          </w:p>
        </w:tc>
        <w:tc>
          <w:tcPr>
            <w:vAlign w:val="center"/>
          </w:tcPr>
          <w:p>
            <w:r>
              <w:t>1.20</w:t>
            </w:r>
          </w:p>
        </w:tc>
        <w:tc>
          <w:tcPr>
            <w:vAlign w:val="center"/>
          </w:tcPr>
          <w:p>
            <w:r>
              <w:t>3.611</w:t>
            </w:r>
          </w:p>
        </w:tc>
        <w:tc>
          <w:tcPr>
            <w:vAlign w:val="center"/>
          </w:tcPr>
          <w:p>
            <w:r>
              <w:t>1.387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水泥砂浆找平</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加气混凝土找坡</w:t>
            </w:r>
          </w:p>
        </w:tc>
        <w:tc>
          <w:tcPr>
            <w:vAlign w:val="center"/>
          </w:tcPr>
          <w:p>
            <w:r>
              <w:t>30</w:t>
            </w:r>
          </w:p>
        </w:tc>
        <w:tc>
          <w:tcPr>
            <w:vAlign w:val="center"/>
          </w:tcPr>
          <w:p>
            <w:r>
              <w:t>0.220</w:t>
            </w:r>
          </w:p>
        </w:tc>
        <w:tc>
          <w:tcPr>
            <w:vAlign w:val="center"/>
          </w:tcPr>
          <w:p>
            <w:r>
              <w:t>3.429</w:t>
            </w:r>
          </w:p>
        </w:tc>
        <w:tc>
          <w:tcPr>
            <w:vAlign w:val="center"/>
          </w:tcPr>
          <w:p>
            <w:r>
              <w:t>1.20</w:t>
            </w:r>
          </w:p>
        </w:tc>
        <w:tc>
          <w:tcPr>
            <w:vAlign w:val="center"/>
          </w:tcPr>
          <w:p>
            <w:r>
              <w:t>0.114</w:t>
            </w:r>
          </w:p>
        </w:tc>
        <w:tc>
          <w:tcPr>
            <w:vAlign w:val="center"/>
          </w:tcPr>
          <w:p>
            <w:r>
              <w:t>0.468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452</w:t>
            </w:r>
          </w:p>
        </w:tc>
        <w:tc>
          <w:tcPr>
            <w:vAlign w:val="center"/>
          </w:tcPr>
          <w:p>
            <w:r>
              <w:t>－</w:t>
            </w:r>
          </w:p>
        </w:tc>
        <w:tc>
          <w:tcPr>
            <w:vAlign w:val="center"/>
          </w:tcPr>
          <w:p>
            <w:r>
              <w:t>－</w:t>
            </w:r>
          </w:p>
        </w:tc>
        <w:tc>
          <w:tcPr>
            <w:vAlign w:val="center"/>
          </w:tcPr>
          <w:p>
            <w:r>
              <w:t>－</w:t>
            </w:r>
          </w:p>
        </w:tc>
        <w:tc>
          <w:tcPr>
            <w:vAlign w:val="center"/>
          </w:tcPr>
          <w:p>
            <w:r>
              <w:t>3.938</w:t>
            </w:r>
          </w:p>
        </w:tc>
        <w:tc>
          <w:tcPr>
            <w:vAlign w:val="center"/>
          </w:tcPr>
          <w:p>
            <w:r>
              <w:t>4.272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《浙江省公共建筑节能设计标准》DB33/1036-2021第4.3.2条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K应满足表4.3.2-1的规定(K≤0.25)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46" w:name="_Toc30610"/>
      <w:r>
        <w:rPr>
          <w:color w:val="000000"/>
          <w:kern w:val="2"/>
          <w:szCs w:val="24"/>
          <w:lang w:val="en-US"/>
        </w:rPr>
        <w:t>外墙</w:t>
      </w:r>
      <w:bookmarkEnd w:id="46"/>
    </w:p>
    <w:p>
      <w:pPr>
        <w:pStyle w:val="5"/>
        <w:widowControl w:val="0"/>
        <w:jc w:val="both"/>
        <w:rPr>
          <w:color w:val="000000"/>
          <w:kern w:val="2"/>
          <w:szCs w:val="24"/>
          <w:lang w:val="en-US"/>
        </w:rPr>
      </w:pPr>
      <w:r>
        <w:rPr>
          <w:color w:val="000000"/>
          <w:kern w:val="2"/>
          <w:szCs w:val="24"/>
          <w:lang w:val="en-US"/>
        </w:rPr>
        <w:t>外墙相关构造</w:t>
      </w:r>
    </w:p>
    <w:p>
      <w:pPr>
        <w:pStyle w:val="6"/>
        <w:widowControl w:val="0"/>
        <w:jc w:val="both"/>
        <w:rPr>
          <w:color w:val="000000"/>
          <w:kern w:val="2"/>
          <w:szCs w:val="24"/>
          <w:lang w:val="en-US"/>
        </w:rPr>
      </w:pPr>
      <w:r>
        <w:rPr>
          <w:color w:val="000000"/>
          <w:kern w:val="2"/>
          <w:szCs w:val="24"/>
          <w:lang w:val="en-US"/>
        </w:rPr>
        <w:t>花岗岩外墙（B07）</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页岩砖墙</w:t>
            </w:r>
          </w:p>
        </w:tc>
        <w:tc>
          <w:tcPr>
            <w:vAlign w:val="center"/>
          </w:tcPr>
          <w:p>
            <w:r>
              <w:t>20</w:t>
            </w:r>
          </w:p>
        </w:tc>
        <w:tc>
          <w:tcPr>
            <w:vAlign w:val="center"/>
          </w:tcPr>
          <w:p>
            <w:r>
              <w:t>0.870</w:t>
            </w:r>
          </w:p>
        </w:tc>
        <w:tc>
          <w:tcPr>
            <w:vAlign w:val="center"/>
          </w:tcPr>
          <w:p>
            <w:r>
              <w:t>11.110</w:t>
            </w:r>
          </w:p>
        </w:tc>
        <w:tc>
          <w:tcPr>
            <w:vAlign w:val="center"/>
          </w:tcPr>
          <w:p>
            <w:r>
              <w:t>1.00</w:t>
            </w:r>
          </w:p>
        </w:tc>
        <w:tc>
          <w:tcPr>
            <w:vAlign w:val="center"/>
          </w:tcPr>
          <w:p>
            <w:r>
              <w:t>0.023</w:t>
            </w:r>
          </w:p>
        </w:tc>
        <w:tc>
          <w:tcPr>
            <w:vAlign w:val="center"/>
          </w:tcPr>
          <w:p>
            <w:r>
              <w:t>0.255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金属龙骨</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岩棉板(ρ0≥80)</w:t>
            </w:r>
          </w:p>
        </w:tc>
        <w:tc>
          <w:tcPr>
            <w:vAlign w:val="center"/>
          </w:tcPr>
          <w:p>
            <w:r>
              <w:t>40</w:t>
            </w:r>
          </w:p>
        </w:tc>
        <w:tc>
          <w:tcPr>
            <w:vAlign w:val="center"/>
          </w:tcPr>
          <w:p>
            <w:r>
              <w:t>0.044</w:t>
            </w:r>
          </w:p>
        </w:tc>
        <w:tc>
          <w:tcPr>
            <w:vAlign w:val="center"/>
          </w:tcPr>
          <w:p>
            <w:r>
              <w:t>0.750</w:t>
            </w:r>
          </w:p>
        </w:tc>
        <w:tc>
          <w:tcPr>
            <w:vAlign w:val="center"/>
          </w:tcPr>
          <w:p>
            <w:r>
              <w:t>1.20</w:t>
            </w:r>
          </w:p>
        </w:tc>
        <w:tc>
          <w:tcPr>
            <w:vAlign w:val="center"/>
          </w:tcPr>
          <w:p>
            <w:r>
              <w:t>0.758</w:t>
            </w:r>
          </w:p>
        </w:tc>
        <w:tc>
          <w:tcPr>
            <w:vAlign w:val="center"/>
          </w:tcPr>
          <w:p>
            <w:r>
              <w:t>0.682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胶黏剂</w:t>
            </w:r>
          </w:p>
        </w:tc>
        <w:tc>
          <w:tcPr>
            <w:vAlign w:val="center"/>
          </w:tcPr>
          <w:p>
            <w:r>
              <w:t>2</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外墙界面剂</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蒸压砂加气混凝土砌块B07</w:t>
            </w:r>
          </w:p>
        </w:tc>
        <w:tc>
          <w:tcPr>
            <w:vAlign w:val="center"/>
          </w:tcPr>
          <w:p>
            <w:r>
              <w:t>200</w:t>
            </w:r>
          </w:p>
        </w:tc>
        <w:tc>
          <w:tcPr>
            <w:vAlign w:val="center"/>
          </w:tcPr>
          <w:p>
            <w:r>
              <w:t>0.180</w:t>
            </w:r>
          </w:p>
        </w:tc>
        <w:tc>
          <w:tcPr>
            <w:vAlign w:val="center"/>
          </w:tcPr>
          <w:p>
            <w:r>
              <w:t>3.598</w:t>
            </w:r>
          </w:p>
        </w:tc>
        <w:tc>
          <w:tcPr>
            <w:vAlign w:val="center"/>
          </w:tcPr>
          <w:p>
            <w:r>
              <w:t>1.25</w:t>
            </w:r>
          </w:p>
        </w:tc>
        <w:tc>
          <w:tcPr>
            <w:vAlign w:val="center"/>
          </w:tcPr>
          <w:p>
            <w:r>
              <w:t>0.889</w:t>
            </w:r>
          </w:p>
        </w:tc>
        <w:tc>
          <w:tcPr>
            <w:vAlign w:val="center"/>
          </w:tcPr>
          <w:p>
            <w:r>
              <w:t>3.998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277</w:t>
            </w:r>
          </w:p>
        </w:tc>
        <w:tc>
          <w:tcPr>
            <w:vAlign w:val="center"/>
          </w:tcPr>
          <w:p>
            <w:r>
              <w:t>－</w:t>
            </w:r>
          </w:p>
        </w:tc>
        <w:tc>
          <w:tcPr>
            <w:vAlign w:val="center"/>
          </w:tcPr>
          <w:p>
            <w:r>
              <w:t>－</w:t>
            </w:r>
          </w:p>
        </w:tc>
        <w:tc>
          <w:tcPr>
            <w:vAlign w:val="center"/>
          </w:tcPr>
          <w:p>
            <w:r>
              <w:t>－</w:t>
            </w:r>
          </w:p>
        </w:tc>
        <w:tc>
          <w:tcPr>
            <w:vAlign w:val="center"/>
          </w:tcPr>
          <w:p>
            <w:r>
              <w:t>1.686</w:t>
            </w:r>
          </w:p>
        </w:tc>
        <w:tc>
          <w:tcPr>
            <w:vAlign w:val="center"/>
          </w:tcPr>
          <w:p>
            <w:r>
              <w:t>5.118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+ 132.16/1215.50 = 0.66</w:t>
            </w:r>
          </w:p>
        </w:tc>
      </w:tr>
    </w:tbl>
    <w:p>
      <w:pPr>
        <w:pStyle w:val="6"/>
        <w:widowControl w:val="0"/>
        <w:jc w:val="both"/>
        <w:rPr>
          <w:color w:val="000000"/>
          <w:kern w:val="2"/>
          <w:szCs w:val="24"/>
          <w:lang w:val="en-US"/>
        </w:rPr>
      </w:pPr>
      <w:r>
        <w:rPr>
          <w:color w:val="000000"/>
          <w:kern w:val="2"/>
          <w:szCs w:val="24"/>
          <w:lang w:val="en-US"/>
        </w:rPr>
        <w:t>花岗岩热桥柱</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页岩砖墙</w:t>
            </w:r>
          </w:p>
        </w:tc>
        <w:tc>
          <w:tcPr>
            <w:vAlign w:val="center"/>
          </w:tcPr>
          <w:p>
            <w:r>
              <w:t>25</w:t>
            </w:r>
          </w:p>
        </w:tc>
        <w:tc>
          <w:tcPr>
            <w:vAlign w:val="center"/>
          </w:tcPr>
          <w:p>
            <w:r>
              <w:t>0.870</w:t>
            </w:r>
          </w:p>
        </w:tc>
        <w:tc>
          <w:tcPr>
            <w:vAlign w:val="center"/>
          </w:tcPr>
          <w:p>
            <w:r>
              <w:t>11.110</w:t>
            </w:r>
          </w:p>
        </w:tc>
        <w:tc>
          <w:tcPr>
            <w:vAlign w:val="center"/>
          </w:tcPr>
          <w:p>
            <w:r>
              <w:t>1.00</w:t>
            </w:r>
          </w:p>
        </w:tc>
        <w:tc>
          <w:tcPr>
            <w:vAlign w:val="center"/>
          </w:tcPr>
          <w:p>
            <w:r>
              <w:t>0.029</w:t>
            </w:r>
          </w:p>
        </w:tc>
        <w:tc>
          <w:tcPr>
            <w:vAlign w:val="center"/>
          </w:tcPr>
          <w:p>
            <w:r>
              <w:t>0.319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金属龙骨</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岩棉板(ρ0≥80)</w:t>
            </w:r>
          </w:p>
        </w:tc>
        <w:tc>
          <w:tcPr>
            <w:vAlign w:val="center"/>
          </w:tcPr>
          <w:p>
            <w:r>
              <w:t>40</w:t>
            </w:r>
          </w:p>
        </w:tc>
        <w:tc>
          <w:tcPr>
            <w:vAlign w:val="center"/>
          </w:tcPr>
          <w:p>
            <w:r>
              <w:t>0.044</w:t>
            </w:r>
          </w:p>
        </w:tc>
        <w:tc>
          <w:tcPr>
            <w:vAlign w:val="center"/>
          </w:tcPr>
          <w:p>
            <w:r>
              <w:t>0.750</w:t>
            </w:r>
          </w:p>
        </w:tc>
        <w:tc>
          <w:tcPr>
            <w:vAlign w:val="center"/>
          </w:tcPr>
          <w:p>
            <w:r>
              <w:t>1.20</w:t>
            </w:r>
          </w:p>
        </w:tc>
        <w:tc>
          <w:tcPr>
            <w:vAlign w:val="center"/>
          </w:tcPr>
          <w:p>
            <w:r>
              <w:t>0.758</w:t>
            </w:r>
          </w:p>
        </w:tc>
        <w:tc>
          <w:tcPr>
            <w:vAlign w:val="center"/>
          </w:tcPr>
          <w:p>
            <w:r>
              <w:t>0.682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胶黏剂</w:t>
            </w:r>
          </w:p>
        </w:tc>
        <w:tc>
          <w:tcPr>
            <w:vAlign w:val="center"/>
          </w:tcPr>
          <w:p>
            <w:r>
              <w:t>2</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外墙界面剂</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282</w:t>
            </w:r>
          </w:p>
        </w:tc>
        <w:tc>
          <w:tcPr>
            <w:vAlign w:val="center"/>
          </w:tcPr>
          <w:p>
            <w:r>
              <w:t>－</w:t>
            </w:r>
          </w:p>
        </w:tc>
        <w:tc>
          <w:tcPr>
            <w:vAlign w:val="center"/>
          </w:tcPr>
          <w:p>
            <w:r>
              <w:t>－</w:t>
            </w:r>
          </w:p>
        </w:tc>
        <w:tc>
          <w:tcPr>
            <w:vAlign w:val="center"/>
          </w:tcPr>
          <w:p>
            <w:r>
              <w:t>－</w:t>
            </w:r>
          </w:p>
        </w:tc>
        <w:tc>
          <w:tcPr>
            <w:vAlign w:val="center"/>
          </w:tcPr>
          <w:p>
            <w:r>
              <w:t>0.917</w:t>
            </w:r>
          </w:p>
        </w:tc>
        <w:tc>
          <w:tcPr>
            <w:vAlign w:val="center"/>
          </w:tcPr>
          <w:p>
            <w:r>
              <w:t>3.161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0.94</w:t>
            </w:r>
          </w:p>
        </w:tc>
      </w:tr>
    </w:tbl>
    <w:p>
      <w:pPr>
        <w:pStyle w:val="5"/>
        <w:widowControl w:val="0"/>
        <w:jc w:val="both"/>
        <w:rPr>
          <w:color w:val="000000"/>
          <w:kern w:val="2"/>
          <w:szCs w:val="24"/>
          <w:lang w:val="en-US"/>
        </w:rPr>
      </w:pPr>
      <w:r>
        <w:rPr>
          <w:color w:val="000000"/>
          <w:kern w:val="2"/>
          <w:szCs w:val="24"/>
          <w:lang w:val="en-US"/>
        </w:rPr>
        <w:t>外墙线性热桥</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2314"/>
        <w:gridCol w:w="1443"/>
        <w:gridCol w:w="1697"/>
        <w:gridCol w:w="1499"/>
        <w:gridCol w:w="14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热桥部位</w:t>
            </w:r>
          </w:p>
        </w:tc>
        <w:tc>
          <w:tcPr>
            <w:shd w:val="clear" w:color="auto" w:fill="E6E6E6"/>
            <w:vAlign w:val="center"/>
          </w:tcPr>
          <w:p>
            <w:pPr>
              <w:jc w:val="center"/>
            </w:pPr>
            <w:r>
              <w:t>索引号</w:t>
            </w:r>
          </w:p>
        </w:tc>
        <w:tc>
          <w:tcPr>
            <w:shd w:val="clear" w:color="auto" w:fill="E6E6E6"/>
            <w:vAlign w:val="center"/>
          </w:tcPr>
          <w:p>
            <w:pPr>
              <w:jc w:val="center"/>
            </w:pPr>
            <w:r>
              <w:t>线传热系数Ψ</w:t>
            </w:r>
            <w:r>
              <w:br w:type="textWrapping"/>
            </w:r>
            <w:r>
              <w:t>[W/(m.K)]</w:t>
            </w:r>
          </w:p>
        </w:tc>
        <w:tc>
          <w:tcPr>
            <w:shd w:val="clear" w:color="auto" w:fill="E6E6E6"/>
            <w:vAlign w:val="center"/>
          </w:tcPr>
          <w:p>
            <w:pPr>
              <w:jc w:val="center"/>
            </w:pPr>
            <w:r>
              <w:t>热桥长度L</w:t>
            </w:r>
            <w:r>
              <w:br w:type="textWrapping"/>
            </w:r>
            <w:r>
              <w:t>(m)</w:t>
            </w:r>
          </w:p>
        </w:tc>
        <w:tc>
          <w:tcPr>
            <w:shd w:val="clear" w:color="auto" w:fill="E6E6E6"/>
            <w:vAlign w:val="center"/>
          </w:tcPr>
          <w:p>
            <w:pPr>
              <w:jc w:val="center"/>
            </w:pPr>
            <w:r>
              <w:t>L*Ψ</w:t>
            </w:r>
            <w:r>
              <w:br w:type="textWrapping"/>
            </w:r>
            <w:r>
              <w:t>(W/K)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南</w:t>
            </w:r>
          </w:p>
        </w:tc>
        <w:tc>
          <w:tcPr>
            <w:vAlign w:val="center"/>
          </w:tcPr>
          <w:p>
            <w:r>
              <w:t>外墙－屋顶</w:t>
            </w:r>
          </w:p>
        </w:tc>
        <w:tc>
          <w:tcPr>
            <w:vAlign w:val="center"/>
          </w:tcPr>
          <w:p>
            <w:r>
              <w:t>OW-R5</w:t>
            </w:r>
          </w:p>
        </w:tc>
        <w:tc>
          <w:tcPr>
            <w:vAlign w:val="center"/>
          </w:tcPr>
          <w:p>
            <w:r>
              <w:t>0.258</w:t>
            </w:r>
          </w:p>
        </w:tc>
        <w:tc>
          <w:tcPr>
            <w:vAlign w:val="center"/>
          </w:tcPr>
          <w:p>
            <w:r>
              <w:t>90.11</w:t>
            </w:r>
          </w:p>
        </w:tc>
        <w:tc>
          <w:tcPr>
            <w:vAlign w:val="center"/>
          </w:tcPr>
          <w:p>
            <w:r>
              <w:t>23.25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159.60</w:t>
            </w:r>
          </w:p>
        </w:tc>
        <w:tc>
          <w:tcPr>
            <w:vAlign w:val="center"/>
          </w:tcPr>
          <w:p>
            <w:r>
              <w:t>15.96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48.30</w:t>
            </w:r>
          </w:p>
        </w:tc>
        <w:tc>
          <w:tcPr>
            <w:vAlign w:val="center"/>
          </w:tcPr>
          <w:p>
            <w:r>
              <w:t>4.83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45.90</w:t>
            </w:r>
          </w:p>
        </w:tc>
        <w:tc>
          <w:tcPr>
            <w:vAlign w:val="center"/>
          </w:tcPr>
          <w:p>
            <w:r>
              <w:t>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10.00</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48.68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北</w:t>
            </w:r>
          </w:p>
        </w:tc>
        <w:tc>
          <w:tcPr>
            <w:vAlign w:val="center"/>
          </w:tcPr>
          <w:p>
            <w:r>
              <w:t>外墙－屋顶</w:t>
            </w:r>
          </w:p>
        </w:tc>
        <w:tc>
          <w:tcPr>
            <w:vAlign w:val="center"/>
          </w:tcPr>
          <w:p>
            <w:r>
              <w:t>OW-R5</w:t>
            </w:r>
          </w:p>
        </w:tc>
        <w:tc>
          <w:tcPr>
            <w:vAlign w:val="center"/>
          </w:tcPr>
          <w:p>
            <w:r>
              <w:t>0.258</w:t>
            </w:r>
          </w:p>
        </w:tc>
        <w:tc>
          <w:tcPr>
            <w:vAlign w:val="center"/>
          </w:tcPr>
          <w:p>
            <w:r>
              <w:t>96.07</w:t>
            </w:r>
          </w:p>
        </w:tc>
        <w:tc>
          <w:tcPr>
            <w:vAlign w:val="center"/>
          </w:tcPr>
          <w:p>
            <w:r>
              <w:t>24.79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106.20</w:t>
            </w:r>
          </w:p>
        </w:tc>
        <w:tc>
          <w:tcPr>
            <w:vAlign w:val="center"/>
          </w:tcPr>
          <w:p>
            <w:r>
              <w:t>10.62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68.70</w:t>
            </w:r>
          </w:p>
        </w:tc>
        <w:tc>
          <w:tcPr>
            <w:vAlign w:val="center"/>
          </w:tcPr>
          <w:p>
            <w:r>
              <w:t>6.87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66.30</w:t>
            </w:r>
          </w:p>
        </w:tc>
        <w:tc>
          <w:tcPr>
            <w:vAlign w:val="center"/>
          </w:tcPr>
          <w:p>
            <w:r>
              <w:t>6.63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7.20</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48.94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东</w:t>
            </w:r>
          </w:p>
        </w:tc>
        <w:tc>
          <w:tcPr>
            <w:vAlign w:val="center"/>
          </w:tcPr>
          <w:p>
            <w:r>
              <w:t>外墙－屋顶</w:t>
            </w:r>
          </w:p>
        </w:tc>
        <w:tc>
          <w:tcPr>
            <w:vAlign w:val="center"/>
          </w:tcPr>
          <w:p>
            <w:r>
              <w:t>OW-R5</w:t>
            </w:r>
          </w:p>
        </w:tc>
        <w:tc>
          <w:tcPr>
            <w:vAlign w:val="center"/>
          </w:tcPr>
          <w:p>
            <w:r>
              <w:t>0.258</w:t>
            </w:r>
          </w:p>
        </w:tc>
        <w:tc>
          <w:tcPr>
            <w:vAlign w:val="center"/>
          </w:tcPr>
          <w:p>
            <w:r>
              <w:t>25.11</w:t>
            </w:r>
          </w:p>
        </w:tc>
        <w:tc>
          <w:tcPr>
            <w:vAlign w:val="center"/>
          </w:tcPr>
          <w:p>
            <w:r>
              <w:t>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34.71</w:t>
            </w:r>
          </w:p>
        </w:tc>
        <w:tc>
          <w:tcPr>
            <w:vAlign w:val="center"/>
          </w:tcPr>
          <w:p>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33.00</w:t>
            </w:r>
          </w:p>
        </w:tc>
        <w:tc>
          <w:tcPr>
            <w:vAlign w:val="center"/>
          </w:tcPr>
          <w:p>
            <w:r>
              <w:t>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19.00</w:t>
            </w:r>
          </w:p>
        </w:tc>
        <w:tc>
          <w:tcPr>
            <w:vAlign w:val="center"/>
          </w:tcPr>
          <w:p>
            <w: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10.40</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15.20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西</w:t>
            </w:r>
          </w:p>
        </w:tc>
        <w:tc>
          <w:tcPr>
            <w:vAlign w:val="center"/>
          </w:tcPr>
          <w:p>
            <w:r>
              <w:t>外墙－屋顶</w:t>
            </w:r>
          </w:p>
        </w:tc>
        <w:tc>
          <w:tcPr>
            <w:vAlign w:val="center"/>
          </w:tcPr>
          <w:p>
            <w:r>
              <w:t>OW-R5</w:t>
            </w:r>
          </w:p>
        </w:tc>
        <w:tc>
          <w:tcPr>
            <w:vAlign w:val="center"/>
          </w:tcPr>
          <w:p>
            <w:r>
              <w:t>0.258</w:t>
            </w:r>
          </w:p>
        </w:tc>
        <w:tc>
          <w:tcPr>
            <w:vAlign w:val="center"/>
          </w:tcPr>
          <w:p>
            <w:r>
              <w:t>31.56</w:t>
            </w:r>
          </w:p>
        </w:tc>
        <w:tc>
          <w:tcPr>
            <w:vAlign w:val="center"/>
          </w:tcPr>
          <w:p>
            <w:r>
              <w:t>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68.80</w:t>
            </w:r>
          </w:p>
        </w:tc>
        <w:tc>
          <w:tcPr>
            <w:vAlign w:val="center"/>
          </w:tcPr>
          <w:p>
            <w:r>
              <w:t>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24.40</w:t>
            </w:r>
          </w:p>
        </w:tc>
        <w:tc>
          <w:tcPr>
            <w:vAlign w:val="center"/>
          </w:tcPr>
          <w:p>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18.40</w:t>
            </w:r>
          </w:p>
        </w:tc>
        <w:tc>
          <w:tcPr>
            <w:vAlign w:val="center"/>
          </w:tcPr>
          <w:p>
            <w:r>
              <w:t>1.84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6.80</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19.34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总计</w:t>
            </w:r>
          </w:p>
        </w:tc>
        <w:tc>
          <w:tcPr>
            <w:gridSpan w:val="4"/>
            <w:vAlign w:val="center"/>
          </w:tcPr>
          <w:p/>
        </w:tc>
        <w:tc>
          <w:tcPr>
            <w:vAlign w:val="center"/>
          </w:tcPr>
          <w:p>
            <w:r>
              <w:t>132.16</w:t>
            </w:r>
          </w:p>
        </w:tc>
      </w:tr>
    </w:tbl>
    <w:p>
      <w:pPr>
        <w:pStyle w:val="6"/>
        <w:widowControl w:val="0"/>
        <w:jc w:val="both"/>
        <w:rPr>
          <w:color w:val="000000"/>
          <w:kern w:val="2"/>
          <w:szCs w:val="24"/>
          <w:lang w:val="en-US"/>
        </w:rPr>
      </w:pPr>
      <w:r>
        <w:rPr>
          <w:color w:val="000000"/>
          <w:kern w:val="2"/>
          <w:szCs w:val="24"/>
          <w:lang w:val="en-US"/>
        </w:rPr>
        <w:t>热桥节点图</w:t>
      </w: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外墙－屋顶：OW-R5</w:t>
            </w:r>
          </w:p>
        </w:tc>
        <w:tc>
          <w:tcPr>
            <w:vAlign w:val="bottom"/>
          </w:tcPr>
          <w:p>
            <w:r>
              <w:t>外墙－窗左右口：OW-WR4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2098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2943225" cy="2209800"/>
                          </a:xfrm>
                          <a:prstGeom prst="rect">
                            <a:avLst/>
                          </a:prstGeom>
                        </pic:spPr>
                      </pic:pic>
                    </a:graphicData>
                  </a:graphic>
                </wp:inline>
              </w:drawing>
            </w:r>
          </w:p>
        </w:tc>
        <w:tc>
          <w:tcPr>
            <w:vAlign w:val="bottom"/>
          </w:tcPr>
          <w:p>
            <w:r>
              <w:drawing>
                <wp:inline distT="0" distB="0" distL="0" distR="0">
                  <wp:extent cx="2943225" cy="2333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2943225" cy="2333625"/>
                          </a:xfrm>
                          <a:prstGeom prst="rect">
                            <a:avLst/>
                          </a:prstGeom>
                        </pic:spPr>
                      </pic:pic>
                    </a:graphicData>
                  </a:graphic>
                </wp:inline>
              </w:drawing>
            </w:r>
          </w:p>
        </w:tc>
      </w:tr>
    </w:tbl>
    <w:p>
      <w:pPr>
        <w:widowControl w:val="0"/>
        <w:jc w:val="both"/>
        <w:rPr>
          <w:color w:val="000000"/>
          <w:kern w:val="2"/>
          <w:szCs w:val="24"/>
          <w:lang w:val="en-US"/>
        </w:rPr>
      </w:pP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bottom"/>
          </w:tcPr>
          <w:p>
            <w:r>
              <w:t>外墙－窗上口：OW-WU4</w:t>
            </w:r>
          </w:p>
        </w:tc>
        <w:tc>
          <w:tcPr>
            <w:vAlign w:val="bottom"/>
          </w:tcPr>
          <w:p>
            <w:r>
              <w:t>外墙－窗下口：OW-WB8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2943225" cy="2943225"/>
                          </a:xfrm>
                          <a:prstGeom prst="rect">
                            <a:avLst/>
                          </a:prstGeom>
                        </pic:spPr>
                      </pic:pic>
                    </a:graphicData>
                  </a:graphic>
                </wp:inline>
              </w:drawing>
            </w:r>
          </w:p>
        </w:tc>
        <w:tc>
          <w:tcPr>
            <w:vAlign w:val="bottom"/>
          </w:tcPr>
          <w:p>
            <w:r>
              <w:drawing>
                <wp:inline distT="0" distB="0" distL="0" distR="0">
                  <wp:extent cx="2943225" cy="28670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2943225" cy="2867025"/>
                          </a:xfrm>
                          <a:prstGeom prst="rect">
                            <a:avLst/>
                          </a:prstGeom>
                        </pic:spPr>
                      </pic:pic>
                    </a:graphicData>
                  </a:graphic>
                </wp:inline>
              </w:drawing>
            </w:r>
          </w:p>
        </w:tc>
      </w:tr>
    </w:tbl>
    <w:p>
      <w:pPr>
        <w:widowControl w:val="0"/>
        <w:jc w:val="both"/>
        <w:rPr>
          <w:color w:val="000000"/>
          <w:kern w:val="2"/>
          <w:szCs w:val="24"/>
          <w:lang w:val="en-US"/>
        </w:rPr>
      </w:pP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外墙－凹墙角：OW-C2</w:t>
            </w:r>
          </w:p>
        </w:tc>
        <w:tc>
          <w:tcPr>
            <w:vAlign w:val="bottom"/>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2943225" cy="2943225"/>
                          </a:xfrm>
                          <a:prstGeom prst="rect">
                            <a:avLst/>
                          </a:prstGeom>
                        </pic:spPr>
                      </pic:pic>
                    </a:graphicData>
                  </a:graphic>
                </wp:inline>
              </w:drawing>
            </w:r>
          </w:p>
        </w:tc>
        <w:tc>
          <w:tcPr>
            <w:vAlign w:val="bottom"/>
          </w:tcPr>
          <w:p/>
        </w:tc>
      </w:tr>
    </w:tbl>
    <w:p>
      <w:pPr>
        <w:pStyle w:val="5"/>
        <w:widowControl w:val="0"/>
        <w:jc w:val="both"/>
        <w:rPr>
          <w:color w:val="000000"/>
          <w:kern w:val="2"/>
          <w:szCs w:val="24"/>
          <w:lang w:val="en-US"/>
        </w:rPr>
      </w:pPr>
      <w:r>
        <w:rPr>
          <w:color w:val="000000"/>
          <w:kern w:val="2"/>
          <w:szCs w:val="24"/>
          <w:lang w:val="en-US"/>
        </w:rPr>
        <w:t>标准指定的外墙平均传热系数计算方法</w:t>
      </w:r>
    </w:p>
    <w:p>
      <w:pPr>
        <w:pStyle w:val="3"/>
        <w:ind w:firstLine="199" w:firstLineChars="95"/>
        <w:rPr>
          <w:color w:val="000000"/>
        </w:rPr>
      </w:pPr>
      <w:bookmarkStart w:id="47"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pPr>
        <w:pStyle w:val="3"/>
        <w:ind w:firstLine="1785" w:firstLineChars="595"/>
        <w:rPr>
          <w:rFonts w:ascii="宋体" w:hAnsi="宋体"/>
          <w:lang w:val="en-US"/>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rPr>
        <w:t xml:space="preserve">     W/(m</w:t>
      </w:r>
      <w:r>
        <w:rPr>
          <w:rFonts w:hint="eastAsia" w:ascii="宋体" w:hAnsi="宋体"/>
          <w:color w:val="000000"/>
          <w:vertAlign w:val="superscript"/>
        </w:rPr>
        <w:t>2</w:t>
      </w:r>
      <w:r>
        <w:rPr>
          <w:rFonts w:hint="eastAsia" w:ascii="宋体" w:hAnsi="宋体"/>
          <w:color w:val="000000"/>
        </w:rPr>
        <w:t>K)</w:t>
      </w:r>
    </w:p>
    <w:p>
      <w:pPr>
        <w:spacing w:line="360" w:lineRule="auto"/>
        <w:ind w:firstLine="1050" w:firstLineChars="500"/>
        <w:rPr>
          <w:rFonts w:ascii="宋体" w:hAnsi="宋体"/>
          <w:color w:val="000000"/>
          <w:szCs w:val="21"/>
        </w:rPr>
      </w:pPr>
      <w:r>
        <w:rPr>
          <w:rFonts w:hint="eastAsia" w:ascii="宋体" w:hAnsi="宋体"/>
          <w:szCs w:val="21"/>
        </w:rPr>
        <w:t xml:space="preserve">式中 </w:t>
      </w:r>
      <w:r>
        <w:rPr>
          <w:rFonts w:ascii="宋体" w:hAnsi="宋体"/>
          <w:szCs w:val="21"/>
        </w:rPr>
        <w:t xml:space="preserve"> </w:t>
      </w:r>
      <w:r>
        <w:rPr>
          <w:rFonts w:hint="eastAsia" w:ascii="宋体" w:hAnsi="宋体"/>
          <w:i/>
          <w:iCs/>
          <w:spacing w:val="4"/>
          <w:kern w:val="0"/>
          <w:szCs w:val="21"/>
          <w:fitText w:val="4515" w:id="-1410600704"/>
        </w:rPr>
        <w:t>K</w:t>
      </w:r>
      <w:r>
        <w:rPr>
          <w:rFonts w:hint="eastAsia" w:ascii="宋体" w:hAnsi="宋体"/>
          <w:i/>
          <w:iCs/>
          <w:spacing w:val="4"/>
          <w:kern w:val="0"/>
          <w:szCs w:val="21"/>
          <w:fitText w:val="4515" w:id="-1410600704"/>
          <w:vertAlign w:val="subscript"/>
        </w:rPr>
        <w:t>m</w:t>
      </w:r>
      <w:r>
        <w:rPr>
          <w:rFonts w:hint="eastAsia" w:ascii="宋体" w:hAnsi="宋体"/>
          <w:i/>
          <w:iCs/>
          <w:spacing w:val="4"/>
          <w:kern w:val="0"/>
          <w:szCs w:val="21"/>
          <w:fitText w:val="4515" w:id="-1410600704"/>
        </w:rPr>
        <w:t xml:space="preserve"> </w:t>
      </w:r>
      <w:r>
        <w:rPr>
          <w:rFonts w:ascii="宋体" w:hAnsi="宋体"/>
          <w:i/>
          <w:iCs/>
          <w:spacing w:val="4"/>
          <w:kern w:val="0"/>
          <w:szCs w:val="21"/>
          <w:fitText w:val="4515" w:id="-1410600704"/>
        </w:rPr>
        <w:t xml:space="preserve"> </w:t>
      </w:r>
      <w:r>
        <w:rPr>
          <w:rFonts w:hint="eastAsia" w:ascii="宋体" w:hAnsi="宋体"/>
          <w:spacing w:val="4"/>
          <w:kern w:val="0"/>
          <w:szCs w:val="21"/>
          <w:fitText w:val="4515" w:id="-1410600704"/>
        </w:rPr>
        <w:t xml:space="preserve">—— </w:t>
      </w:r>
      <w:r>
        <w:rPr>
          <w:rFonts w:hint="eastAsia" w:ascii="宋体" w:hAnsi="宋体"/>
          <w:color w:val="000000"/>
          <w:spacing w:val="4"/>
          <w:kern w:val="0"/>
          <w:szCs w:val="21"/>
          <w:fitText w:val="4515" w:id="-1410600704"/>
        </w:rPr>
        <w:t>单元墙体的平均传热系数，W/(m</w:t>
      </w:r>
      <w:r>
        <w:rPr>
          <w:rFonts w:hint="eastAsia" w:ascii="宋体" w:hAnsi="宋体"/>
          <w:color w:val="000000"/>
          <w:spacing w:val="4"/>
          <w:kern w:val="0"/>
          <w:szCs w:val="21"/>
          <w:fitText w:val="4515" w:id="-1410600704"/>
          <w:vertAlign w:val="superscript"/>
        </w:rPr>
        <w:t>2</w:t>
      </w:r>
      <w:r>
        <w:rPr>
          <w:rFonts w:hint="eastAsia" w:ascii="宋体" w:hAnsi="宋体"/>
          <w:color w:val="000000"/>
          <w:spacing w:val="4"/>
          <w:kern w:val="0"/>
          <w:szCs w:val="21"/>
          <w:fitText w:val="4515" w:id="-1410600704"/>
        </w:rPr>
        <w:t>K)</w:t>
      </w:r>
      <w:r>
        <w:rPr>
          <w:rFonts w:hint="eastAsia" w:ascii="宋体" w:hAnsi="宋体"/>
          <w:color w:val="000000"/>
          <w:spacing w:val="19"/>
          <w:kern w:val="0"/>
          <w:szCs w:val="21"/>
          <w:fitText w:val="4515" w:id="-1410600704"/>
        </w:rPr>
        <w:t>；</w:t>
      </w:r>
    </w:p>
    <w:p>
      <w:pPr>
        <w:spacing w:line="360" w:lineRule="auto"/>
        <w:ind w:firstLine="1680" w:firstLineChars="8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pPr>
        <w:spacing w:line="360" w:lineRule="auto"/>
        <w:ind w:firstLine="1470" w:firstLineChars="700"/>
        <w:jc w:val="both"/>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ascii="宋体" w:hAnsi="宋体"/>
          <w:i/>
          <w:iCs/>
          <w:color w:val="000000"/>
          <w:szCs w:val="21"/>
          <w:vertAlign w:val="subscript"/>
        </w:rPr>
        <w:t xml:space="preserve">    </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单元墙体上的第j个结构性热桥的线传热系数，W/(mK)；</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ascii="宋体" w:hAnsi="宋体"/>
          <w:i/>
          <w:iCs/>
          <w:color w:val="000000"/>
          <w:szCs w:val="21"/>
        </w:rPr>
        <w:t xml:space="preserve"> </w:t>
      </w:r>
      <w:r>
        <w:rPr>
          <w:rFonts w:hint="eastAsia" w:ascii="宋体" w:hAnsi="宋体"/>
          <w:color w:val="000000"/>
          <w:szCs w:val="21"/>
        </w:rPr>
        <w:t>单元墙体第j个结构性热桥的计算长度，m；</w:t>
      </w:r>
    </w:p>
    <w:p>
      <w:pPr>
        <w:spacing w:line="360" w:lineRule="auto"/>
        <w:rPr>
          <w:rFonts w:ascii="宋体" w:hAnsi="宋体"/>
          <w:color w:val="000000"/>
          <w:szCs w:val="21"/>
          <w:vertAlign w:val="superscript"/>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A</w:t>
      </w:r>
      <w:r>
        <w:rPr>
          <w:rFonts w:ascii="宋体" w:hAnsi="宋体"/>
          <w:i/>
          <w:iCs/>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单元墙体的面积， m</w:t>
      </w:r>
      <w:r>
        <w:rPr>
          <w:rFonts w:hint="eastAsia" w:ascii="宋体" w:hAnsi="宋体"/>
          <w:color w:val="000000"/>
          <w:szCs w:val="21"/>
          <w:vertAlign w:val="superscript"/>
        </w:rPr>
        <w:t>2</w:t>
      </w:r>
    </w:p>
    <w:p>
      <w:pPr>
        <w:spacing w:line="360" w:lineRule="auto"/>
        <w:rPr>
          <w:rFonts w:ascii="宋体" w:hAnsi="宋体"/>
          <w:i/>
          <w:iCs/>
          <w:color w:val="000000"/>
          <w:szCs w:val="21"/>
          <w:vertAlign w:val="superscript"/>
        </w:rPr>
      </w:pPr>
    </w:p>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外墙平均热工特性</w:t>
      </w:r>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465.02</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+ 48.68/465.02 = 0.65</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425.51</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+ 48.94/425.51 = 0.67</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101.76</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+ 15.20/101.76 = 0.70</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223.22</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+ 19.34/223.22 = 0.64</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1215.50</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+ 132.16/1215.50 = 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《浙江省公共建筑节能设计标准》DB33/1036-2021第4.3.2条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K应满足表4.3.2-1的规定(K≤0.70)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pStyle w:val="4"/>
        <w:widowControl w:val="0"/>
        <w:jc w:val="both"/>
        <w:rPr>
          <w:color w:val="000000"/>
          <w:kern w:val="2"/>
          <w:szCs w:val="24"/>
          <w:lang w:val="en-US"/>
        </w:rPr>
      </w:pPr>
      <w:bookmarkStart w:id="48" w:name="_Toc1417"/>
      <w:r>
        <w:rPr>
          <w:color w:val="000000"/>
          <w:kern w:val="2"/>
          <w:szCs w:val="24"/>
          <w:lang w:val="en-US"/>
        </w:rPr>
        <w:t>挑空楼板</w:t>
      </w:r>
      <w:bookmarkEnd w:id="48"/>
    </w:p>
    <w:p>
      <w:pPr>
        <w:pStyle w:val="5"/>
        <w:widowControl w:val="0"/>
        <w:jc w:val="both"/>
        <w:rPr>
          <w:color w:val="000000"/>
          <w:kern w:val="2"/>
          <w:szCs w:val="24"/>
          <w:lang w:val="en-US"/>
        </w:rPr>
      </w:pPr>
      <w:r>
        <w:rPr>
          <w:color w:val="000000"/>
          <w:kern w:val="2"/>
          <w:szCs w:val="24"/>
          <w:lang w:val="en-US"/>
        </w:rPr>
        <w:t>挑空楼板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20</w:t>
            </w:r>
          </w:p>
        </w:tc>
        <w:tc>
          <w:tcPr>
            <w:vAlign w:val="center"/>
          </w:tcPr>
          <w:p>
            <w:r>
              <w:t>1.740</w:t>
            </w:r>
          </w:p>
        </w:tc>
        <w:tc>
          <w:tcPr>
            <w:vAlign w:val="center"/>
          </w:tcPr>
          <w:p>
            <w:r>
              <w:t>17.060</w:t>
            </w:r>
          </w:p>
        </w:tc>
        <w:tc>
          <w:tcPr>
            <w:vAlign w:val="center"/>
          </w:tcPr>
          <w:p>
            <w:r>
              <w:t>1.00</w:t>
            </w:r>
          </w:p>
        </w:tc>
        <w:tc>
          <w:tcPr>
            <w:vAlign w:val="center"/>
          </w:tcPr>
          <w:p>
            <w:r>
              <w:t>0.011</w:t>
            </w:r>
          </w:p>
        </w:tc>
        <w:tc>
          <w:tcPr>
            <w:vAlign w:val="center"/>
          </w:tcPr>
          <w:p>
            <w:r>
              <w:t>0.196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岩棉板(ρ0≥80)</w:t>
            </w:r>
          </w:p>
        </w:tc>
        <w:tc>
          <w:tcPr>
            <w:vAlign w:val="center"/>
          </w:tcPr>
          <w:p>
            <w:r>
              <w:t>100</w:t>
            </w:r>
          </w:p>
        </w:tc>
        <w:tc>
          <w:tcPr>
            <w:vAlign w:val="center"/>
          </w:tcPr>
          <w:p>
            <w:r>
              <w:t>0.044</w:t>
            </w:r>
          </w:p>
        </w:tc>
        <w:tc>
          <w:tcPr>
            <w:vAlign w:val="center"/>
          </w:tcPr>
          <w:p>
            <w:r>
              <w:t>0.750</w:t>
            </w:r>
          </w:p>
        </w:tc>
        <w:tc>
          <w:tcPr>
            <w:vAlign w:val="center"/>
          </w:tcPr>
          <w:p>
            <w:r>
              <w:t>1.20</w:t>
            </w:r>
          </w:p>
        </w:tc>
        <w:tc>
          <w:tcPr>
            <w:vAlign w:val="center"/>
          </w:tcPr>
          <w:p>
            <w:r>
              <w:t>1.894</w:t>
            </w:r>
          </w:p>
        </w:tc>
        <w:tc>
          <w:tcPr>
            <w:vAlign w:val="center"/>
          </w:tcPr>
          <w:p>
            <w:r>
              <w:t>1.705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纤维增强水泥板</w:t>
            </w:r>
          </w:p>
        </w:tc>
        <w:tc>
          <w:tcPr>
            <w:vAlign w:val="center"/>
          </w:tcPr>
          <w:p>
            <w:r>
              <w:t>20</w:t>
            </w:r>
          </w:p>
        </w:tc>
        <w:tc>
          <w:tcPr>
            <w:vAlign w:val="center"/>
          </w:tcPr>
          <w:p>
            <w:r>
              <w:t>0.520</w:t>
            </w:r>
          </w:p>
        </w:tc>
        <w:tc>
          <w:tcPr>
            <w:vAlign w:val="center"/>
          </w:tcPr>
          <w:p>
            <w:r>
              <w:t>8.520</w:t>
            </w:r>
          </w:p>
        </w:tc>
        <w:tc>
          <w:tcPr>
            <w:vAlign w:val="center"/>
          </w:tcPr>
          <w:p>
            <w:r>
              <w:t>1.10</w:t>
            </w:r>
          </w:p>
        </w:tc>
        <w:tc>
          <w:tcPr>
            <w:vAlign w:val="center"/>
          </w:tcPr>
          <w:p>
            <w:r>
              <w:t>0.035</w:t>
            </w:r>
          </w:p>
        </w:tc>
        <w:tc>
          <w:tcPr>
            <w:vAlign w:val="center"/>
          </w:tcPr>
          <w:p>
            <w:r>
              <w:t>0.328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260</w:t>
            </w:r>
          </w:p>
        </w:tc>
        <w:tc>
          <w:tcPr>
            <w:vAlign w:val="center"/>
          </w:tcPr>
          <w:p>
            <w:r>
              <w:t>－</w:t>
            </w:r>
          </w:p>
        </w:tc>
        <w:tc>
          <w:tcPr>
            <w:vAlign w:val="center"/>
          </w:tcPr>
          <w:p>
            <w:r>
              <w:t>－</w:t>
            </w:r>
          </w:p>
        </w:tc>
        <w:tc>
          <w:tcPr>
            <w:vAlign w:val="center"/>
          </w:tcPr>
          <w:p>
            <w:r>
              <w:t>－</w:t>
            </w:r>
          </w:p>
        </w:tc>
        <w:tc>
          <w:tcPr>
            <w:vAlign w:val="center"/>
          </w:tcPr>
          <w:p>
            <w:r>
              <w:t>2.009</w:t>
            </w:r>
          </w:p>
        </w:tc>
        <w:tc>
          <w:tcPr>
            <w:vAlign w:val="center"/>
          </w:tcPr>
          <w:p>
            <w:r>
              <w:t>3.415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《浙江省公共建筑节能设计标准》DB33/1036-2021第4.3.2条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pStyle w:val="4"/>
        <w:widowControl w:val="0"/>
        <w:jc w:val="both"/>
        <w:rPr>
          <w:color w:val="000000"/>
          <w:kern w:val="2"/>
          <w:szCs w:val="24"/>
          <w:lang w:val="en-US"/>
        </w:rPr>
      </w:pPr>
      <w:bookmarkStart w:id="49" w:name="_Toc1386"/>
      <w:r>
        <w:rPr>
          <w:color w:val="000000"/>
          <w:kern w:val="2"/>
          <w:szCs w:val="24"/>
          <w:lang w:val="en-US"/>
        </w:rPr>
        <w:t>外窗热工</w:t>
      </w:r>
      <w:bookmarkEnd w:id="49"/>
    </w:p>
    <w:p>
      <w:pPr>
        <w:pStyle w:val="5"/>
        <w:widowControl w:val="0"/>
        <w:jc w:val="both"/>
        <w:rPr>
          <w:color w:val="000000"/>
          <w:kern w:val="2"/>
          <w:szCs w:val="24"/>
          <w:lang w:val="en-US"/>
        </w:rPr>
      </w:pPr>
      <w:r>
        <w:rPr>
          <w:color w:val="000000"/>
          <w:kern w:val="2"/>
          <w:szCs w:val="24"/>
          <w:lang w:val="en-US"/>
        </w:rP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w:t>
            </w:r>
            <w:r>
              <w:br w:type="textWrapping"/>
            </w:r>
            <w:r>
              <w:t>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w:t>
            </w:r>
            <w:r>
              <w:br w:type="textWrapping"/>
            </w:r>
            <w:r>
              <w:t>透射比</w:t>
            </w:r>
          </w:p>
        </w:tc>
        <w:tc>
          <w:tcPr>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Merge w:val="restart"/>
            <w:vAlign w:val="center"/>
          </w:tcPr>
          <w:p>
            <w:r>
              <w:t>铝合金平开窗(5中透Low_E+12A+5)(双银)(34mm隔热条)</w:t>
            </w:r>
          </w:p>
        </w:tc>
        <w:tc>
          <w:tcPr>
            <w:vAlign w:val="center"/>
          </w:tcPr>
          <w:p>
            <w:r>
              <w:t>18</w:t>
            </w:r>
          </w:p>
        </w:tc>
        <w:tc>
          <w:tcPr>
            <w:vAlign w:val="center"/>
          </w:tcPr>
          <w:p>
            <w:r>
              <w:t>2.00</w:t>
            </w:r>
          </w:p>
        </w:tc>
        <w:tc>
          <w:tcPr>
            <w:vAlign w:val="center"/>
          </w:tcPr>
          <w:p>
            <w:r>
              <w:t>0.37</w:t>
            </w:r>
          </w:p>
        </w:tc>
        <w:tc>
          <w:tcPr>
            <w:vAlign w:val="center"/>
          </w:tcPr>
          <w:p>
            <w:r>
              <w:t>0.620</w:t>
            </w:r>
          </w:p>
        </w:tc>
        <w:tc>
          <w:tcPr>
            <w:vAlign w:val="center"/>
          </w:tcPr>
          <w:p>
            <w:r>
              <w:t>浙江居住建筑节能设计标准 DB33/1015-2021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，C8015，透光门-M3030，C1416，C1816，C2406，C2724，C3306，C3306[0907]，C3306[2407]，C3321，透光门-M2430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Merge w:val="restart"/>
            <w:vAlign w:val="center"/>
          </w:tcPr>
          <w:p>
            <w:r>
              <w:t>铝合金平开窗(5中透Low_E+12A+5)(双银)(34mm隔热条)</w:t>
            </w:r>
          </w:p>
        </w:tc>
        <w:tc>
          <w:tcPr>
            <w:vAlign w:val="center"/>
          </w:tcPr>
          <w:p>
            <w:r>
              <w:t>182</w:t>
            </w:r>
          </w:p>
        </w:tc>
        <w:tc>
          <w:tcPr>
            <w:vAlign w:val="center"/>
          </w:tcPr>
          <w:p>
            <w:r>
              <w:t>2.00</w:t>
            </w:r>
          </w:p>
        </w:tc>
        <w:tc>
          <w:tcPr>
            <w:vAlign w:val="center"/>
          </w:tcPr>
          <w:p>
            <w:r>
              <w:t>0.37</w:t>
            </w:r>
          </w:p>
        </w:tc>
        <w:tc>
          <w:tcPr>
            <w:vAlign w:val="center"/>
          </w:tcPr>
          <w:p>
            <w:r>
              <w:t>0.620</w:t>
            </w:r>
          </w:p>
        </w:tc>
        <w:tc>
          <w:tcPr>
            <w:vAlign w:val="center"/>
          </w:tcPr>
          <w:p>
            <w:r>
              <w:t>浙江居住建筑节能设计标准 DB33/1015-2021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BLMQ</w:t>
            </w:r>
          </w:p>
        </w:tc>
      </w:tr>
    </w:tbl>
    <w:p>
      <w:pPr>
        <w:pStyle w:val="5"/>
        <w:widowControl w:val="0"/>
        <w:jc w:val="both"/>
        <w:rPr>
          <w:color w:val="000000"/>
          <w:kern w:val="2"/>
          <w:szCs w:val="24"/>
          <w:lang w:val="en-US"/>
        </w:rPr>
      </w:pPr>
      <w:r>
        <w:rPr>
          <w:color w:val="000000"/>
          <w:kern w:val="2"/>
          <w:szCs w:val="24"/>
          <w:lang w:val="en-US"/>
        </w:rPr>
        <w:t>外遮阳类型</w:t>
      </w:r>
    </w:p>
    <w:p>
      <w:pPr>
        <w:widowControl w:val="0"/>
        <w:jc w:val="both"/>
        <w:rPr>
          <w:color w:val="000000"/>
          <w:kern w:val="2"/>
          <w:szCs w:val="24"/>
          <w:lang w:val="en-US"/>
        </w:rPr>
      </w:pPr>
      <w:r>
        <w:rPr>
          <w:color w:val="000000"/>
          <w:kern w:val="2"/>
          <w:szCs w:val="24"/>
          <w:lang w:val="en-US"/>
        </w:rPr>
        <w:t>已启用环境遮阳.</w:t>
      </w:r>
    </w:p>
    <w:p>
      <w:pPr>
        <w:pStyle w:val="6"/>
        <w:widowControl w:val="0"/>
        <w:jc w:val="both"/>
        <w:rPr>
          <w:color w:val="000000"/>
          <w:kern w:val="2"/>
          <w:szCs w:val="24"/>
          <w:lang w:val="en-US"/>
        </w:rPr>
      </w:pPr>
      <w:r>
        <w:rPr>
          <w:color w:val="000000"/>
          <w:kern w:val="2"/>
          <w:szCs w:val="24"/>
          <w:lang w:val="en-US"/>
        </w:rPr>
        <w:t>平板遮阳</w:t>
      </w:r>
    </w:p>
    <w:p>
      <w:pPr>
        <w:widowControl w:val="0"/>
        <w:jc w:val="both"/>
        <w:rPr>
          <w:color w:val="000000"/>
          <w:kern w:val="2"/>
          <w:szCs w:val="24"/>
          <w:lang w:val="en-US"/>
        </w:rPr>
      </w:pPr>
      <w:r>
        <w:drawing>
          <wp:inline distT="0" distB="0" distL="0" distR="0">
            <wp:extent cx="3133725" cy="2190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无外遮阳</w:t>
            </w:r>
          </w:p>
        </w:tc>
        <w:tc>
          <w:tcPr>
            <w:vAlign w:val="center"/>
          </w:tcPr>
          <w:p>
            <w:r>
              <w:t>0.100</w:t>
            </w:r>
          </w:p>
        </w:tc>
        <w:tc>
          <w:tcPr>
            <w:vAlign w:val="center"/>
          </w:tcPr>
          <w:p>
            <w:r>
              <w:t>0.000</w:t>
            </w:r>
          </w:p>
        </w:tc>
        <w:tc>
          <w:tcPr>
            <w:vAlign w:val="center"/>
          </w:tcPr>
          <w:p>
            <w:r>
              <w:t>0.100</w:t>
            </w:r>
          </w:p>
        </w:tc>
        <w:tc>
          <w:tcPr>
            <w:vAlign w:val="center"/>
          </w:tcPr>
          <w:p>
            <w:r>
              <w:t>0.000</w:t>
            </w:r>
          </w:p>
        </w:tc>
        <w:tc>
          <w:tcPr>
            <w:vAlign w:val="center"/>
          </w:tcPr>
          <w:p>
            <w:r>
              <w:t>0.000</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平板遮阳0</w:t>
            </w:r>
          </w:p>
        </w:tc>
        <w:tc>
          <w:tcPr>
            <w:vAlign w:val="center"/>
          </w:tcPr>
          <w:p>
            <w:r>
              <w:t>2.100</w:t>
            </w:r>
          </w:p>
        </w:tc>
        <w:tc>
          <w:tcPr>
            <w:vAlign w:val="center"/>
          </w:tcPr>
          <w:p>
            <w:r>
              <w:t>0.000</w:t>
            </w:r>
          </w:p>
        </w:tc>
        <w:tc>
          <w:tcPr>
            <w:vAlign w:val="center"/>
          </w:tcPr>
          <w:p>
            <w:r>
              <w:t>0.100</w:t>
            </w:r>
          </w:p>
        </w:tc>
        <w:tc>
          <w:tcPr>
            <w:vAlign w:val="center"/>
          </w:tcPr>
          <w:p>
            <w:r>
              <w:t>0.000</w:t>
            </w:r>
          </w:p>
        </w:tc>
        <w:tc>
          <w:tcPr>
            <w:vAlign w:val="center"/>
          </w:tcPr>
          <w:p>
            <w:r>
              <w:t>0.000</w:t>
            </w:r>
          </w:p>
        </w:tc>
        <w:tc>
          <w:tcPr>
            <w:vAlign w:val="center"/>
          </w:tcPr>
          <w:p>
            <w:r>
              <w:t>0.600</w:t>
            </w:r>
          </w:p>
        </w:tc>
      </w:tr>
    </w:tbl>
    <w:p>
      <w:pPr>
        <w:pStyle w:val="5"/>
        <w:widowControl w:val="0"/>
        <w:jc w:val="both"/>
        <w:rPr>
          <w:color w:val="000000"/>
          <w:kern w:val="2"/>
          <w:szCs w:val="24"/>
          <w:lang w:val="en-US"/>
        </w:rPr>
      </w:pPr>
      <w:r>
        <w:rPr>
          <w:color w:val="000000"/>
          <w:kern w:val="2"/>
          <w:szCs w:val="24"/>
          <w:lang w:val="en-US"/>
        </w:rPr>
        <w:t>平均传热系数</w:t>
      </w:r>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BLMQ</w:t>
            </w:r>
          </w:p>
        </w:tc>
        <w:tc>
          <w:tcPr>
            <w:vAlign w:val="center"/>
          </w:tcPr>
          <w:p>
            <w:r>
              <w:t>1~2</w:t>
            </w:r>
          </w:p>
        </w:tc>
        <w:tc>
          <w:tcPr>
            <w:vAlign w:val="center"/>
          </w:tcPr>
          <w:p/>
        </w:tc>
        <w:tc>
          <w:tcPr>
            <w:vAlign w:val="center"/>
          </w:tcPr>
          <w:p/>
        </w:tc>
        <w:tc>
          <w:tcPr>
            <w:vAlign w:val="center"/>
          </w:tcPr>
          <w:p>
            <w:r>
              <w:t>115.200</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79.942</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C2724</w:t>
            </w:r>
          </w:p>
        </w:tc>
        <w:tc>
          <w:tcPr>
            <w:vAlign w:val="center"/>
          </w:tcPr>
          <w:p>
            <w:r>
              <w:t>1</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2</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5</w:t>
            </w:r>
          </w:p>
        </w:tc>
        <w:tc>
          <w:tcPr>
            <w:vAlign w:val="center"/>
          </w:tcPr>
          <w:p>
            <w:r>
              <w:t>2.310</w:t>
            </w:r>
          </w:p>
        </w:tc>
        <w:tc>
          <w:tcPr>
            <w:vAlign w:val="center"/>
          </w:tcPr>
          <w:p>
            <w:r>
              <w:t>11.550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C3306[0907]</w:t>
            </w:r>
          </w:p>
        </w:tc>
        <w:tc>
          <w:tcPr>
            <w:vAlign w:val="center"/>
          </w:tcPr>
          <w:p>
            <w:r>
              <w:t>2</w:t>
            </w:r>
          </w:p>
        </w:tc>
        <w:tc>
          <w:tcPr>
            <w:vAlign w:val="center"/>
          </w:tcPr>
          <w:p>
            <w:r>
              <w:t>1</w:t>
            </w:r>
          </w:p>
        </w:tc>
        <w:tc>
          <w:tcPr>
            <w:vAlign w:val="center"/>
          </w:tcPr>
          <w:p>
            <w:r>
              <w:t>0.638</w:t>
            </w:r>
          </w:p>
        </w:tc>
        <w:tc>
          <w:tcPr>
            <w:vAlign w:val="center"/>
          </w:tcPr>
          <w:p>
            <w:r>
              <w:t>0.638</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C3306[2407]</w:t>
            </w:r>
          </w:p>
        </w:tc>
        <w:tc>
          <w:tcPr>
            <w:vAlign w:val="center"/>
          </w:tcPr>
          <w:p>
            <w:r>
              <w:t>2</w:t>
            </w:r>
          </w:p>
        </w:tc>
        <w:tc>
          <w:tcPr>
            <w:vAlign w:val="center"/>
          </w:tcPr>
          <w:p>
            <w:r>
              <w:t>1</w:t>
            </w:r>
          </w:p>
        </w:tc>
        <w:tc>
          <w:tcPr>
            <w:vAlign w:val="center"/>
          </w:tcPr>
          <w:p>
            <w:r>
              <w:t>1.672</w:t>
            </w:r>
          </w:p>
        </w:tc>
        <w:tc>
          <w:tcPr>
            <w:vAlign w:val="center"/>
          </w:tcPr>
          <w:p>
            <w:r>
              <w:t>1.672</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C3321</w:t>
            </w:r>
          </w:p>
        </w:tc>
        <w:tc>
          <w:tcPr>
            <w:vAlign w:val="center"/>
          </w:tcPr>
          <w:p>
            <w:r>
              <w:t>1</w:t>
            </w:r>
          </w:p>
        </w:tc>
        <w:tc>
          <w:tcPr>
            <w:vAlign w:val="center"/>
          </w:tcPr>
          <w:p>
            <w:r>
              <w:t>3</w:t>
            </w:r>
          </w:p>
        </w:tc>
        <w:tc>
          <w:tcPr>
            <w:vAlign w:val="center"/>
          </w:tcPr>
          <w:p>
            <w:r>
              <w:t>6.930</w:t>
            </w:r>
          </w:p>
        </w:tc>
        <w:tc>
          <w:tcPr>
            <w:vAlign w:val="center"/>
          </w:tcPr>
          <w:p>
            <w:r>
              <w:t>20.790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275.872</w:t>
            </w:r>
          </w:p>
        </w:tc>
        <w:tc>
          <w:tcPr>
            <w:gridSpan w:val="3"/>
            <w:shd w:val="clear" w:color="auto" w:fill="E6E6E6"/>
            <w:vAlign w:val="center"/>
          </w:tcPr>
          <w:p>
            <w:r>
              <w:t>朝向平均传热系数</w:t>
            </w:r>
          </w:p>
        </w:tc>
        <w:tc>
          <w:tcPr>
            <w:vAlign w:val="center"/>
          </w:tcPr>
          <w:p>
            <w:r>
              <w:t>2.000</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2</w:t>
            </w:r>
          </w:p>
        </w:tc>
        <w:tc>
          <w:tcPr>
            <w:vAlign w:val="center"/>
          </w:tcPr>
          <w:p>
            <w:r>
              <w:t>2.516</w:t>
            </w:r>
          </w:p>
        </w:tc>
        <w:tc>
          <w:tcPr>
            <w:vAlign w:val="center"/>
          </w:tcPr>
          <w:p>
            <w:r>
              <w:t>5.032</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0.004</w:t>
            </w:r>
          </w:p>
        </w:tc>
        <w:tc>
          <w:tcPr>
            <w:vAlign w:val="center"/>
          </w:tcPr>
          <w:p>
            <w:r>
              <w:t>0.004</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BLMQ</w:t>
            </w:r>
          </w:p>
        </w:tc>
        <w:tc>
          <w:tcPr>
            <w:vAlign w:val="center"/>
          </w:tcPr>
          <w:p>
            <w:r>
              <w:t>1~2</w:t>
            </w:r>
          </w:p>
        </w:tc>
        <w:tc>
          <w:tcPr>
            <w:vAlign w:val="center"/>
          </w:tcPr>
          <w:p/>
        </w:tc>
        <w:tc>
          <w:tcPr>
            <w:vAlign w:val="center"/>
          </w:tcPr>
          <w:p/>
        </w:tc>
        <w:tc>
          <w:tcPr>
            <w:vAlign w:val="center"/>
          </w:tcPr>
          <w:p>
            <w:r>
              <w:t>106.144</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1</w:t>
            </w:r>
          </w:p>
        </w:tc>
        <w:tc>
          <w:tcPr>
            <w:vAlign w:val="center"/>
          </w:tcPr>
          <w:p>
            <w:r>
              <w:t>16</w:t>
            </w:r>
          </w:p>
        </w:tc>
        <w:tc>
          <w:tcPr>
            <w:vAlign w:val="center"/>
          </w:tcPr>
          <w:p>
            <w:r>
              <w:t>6.480</w:t>
            </w:r>
          </w:p>
        </w:tc>
        <w:tc>
          <w:tcPr>
            <w:vAlign w:val="center"/>
          </w:tcPr>
          <w:p>
            <w:r>
              <w:t>103.680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7</w:t>
            </w:r>
          </w:p>
        </w:tc>
        <w:tc>
          <w:tcPr>
            <w:vAlign w:val="center"/>
          </w:tcPr>
          <w:p>
            <w:r>
              <w:t>2.310</w:t>
            </w:r>
          </w:p>
        </w:tc>
        <w:tc>
          <w:tcPr>
            <w:vAlign w:val="center"/>
          </w:tcPr>
          <w:p>
            <w:r>
              <w:t>16.170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238.229</w:t>
            </w:r>
          </w:p>
        </w:tc>
        <w:tc>
          <w:tcPr>
            <w:gridSpan w:val="3"/>
            <w:shd w:val="clear" w:color="auto" w:fill="E6E6E6"/>
            <w:vAlign w:val="center"/>
          </w:tcPr>
          <w:p>
            <w:r>
              <w:t>朝向平均传热系数</w:t>
            </w:r>
          </w:p>
        </w:tc>
        <w:tc>
          <w:tcPr>
            <w:vAlign w:val="center"/>
          </w:tcPr>
          <w:p>
            <w:r>
              <w:t>2.000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1</w:t>
            </w:r>
          </w:p>
        </w:tc>
        <w:tc>
          <w:tcPr>
            <w:vAlign w:val="center"/>
          </w:tcPr>
          <w:p>
            <w:r>
              <w:t>19.800</w:t>
            </w:r>
          </w:p>
        </w:tc>
        <w:tc>
          <w:tcPr>
            <w:vAlign w:val="center"/>
          </w:tcPr>
          <w:p>
            <w:r>
              <w:t>19.800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56.307</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C8015</w:t>
            </w:r>
          </w:p>
        </w:tc>
        <w:tc>
          <w:tcPr>
            <w:vAlign w:val="center"/>
          </w:tcPr>
          <w:p>
            <w:r>
              <w:t>1</w:t>
            </w:r>
          </w:p>
        </w:tc>
        <w:tc>
          <w:tcPr>
            <w:vAlign w:val="center"/>
          </w:tcPr>
          <w:p>
            <w:r>
              <w:t>1</w:t>
            </w:r>
          </w:p>
        </w:tc>
        <w:tc>
          <w:tcPr>
            <w:vAlign w:val="center"/>
          </w:tcPr>
          <w:p>
            <w:r>
              <w:t>12.000</w:t>
            </w:r>
          </w:p>
        </w:tc>
        <w:tc>
          <w:tcPr>
            <w:vAlign w:val="center"/>
          </w:tcPr>
          <w:p>
            <w:r>
              <w:t>12.000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透光门-M3030</w:t>
            </w:r>
          </w:p>
        </w:tc>
        <w:tc>
          <w:tcPr>
            <w:vAlign w:val="center"/>
          </w:tcPr>
          <w:p>
            <w:r>
              <w:t>2</w:t>
            </w:r>
          </w:p>
        </w:tc>
        <w:tc>
          <w:tcPr>
            <w:vAlign w:val="center"/>
          </w:tcPr>
          <w:p>
            <w:r>
              <w:t>1</w:t>
            </w:r>
          </w:p>
        </w:tc>
        <w:tc>
          <w:tcPr>
            <w:vAlign w:val="center"/>
          </w:tcPr>
          <w:p>
            <w:r>
              <w:t>9.000</w:t>
            </w:r>
          </w:p>
        </w:tc>
        <w:tc>
          <w:tcPr>
            <w:vAlign w:val="center"/>
          </w:tcPr>
          <w:p>
            <w:r>
              <w:t>9.000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97.107</w:t>
            </w:r>
          </w:p>
        </w:tc>
        <w:tc>
          <w:tcPr>
            <w:gridSpan w:val="3"/>
            <w:shd w:val="clear" w:color="auto" w:fill="E6E6E6"/>
            <w:vAlign w:val="center"/>
          </w:tcPr>
          <w:p>
            <w:r>
              <w:t>朝向平均传热系数</w:t>
            </w:r>
          </w:p>
        </w:tc>
        <w:tc>
          <w:tcPr>
            <w:vAlign w:val="center"/>
          </w:tcPr>
          <w:p>
            <w:r>
              <w:t>2.000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2</w:t>
            </w:r>
          </w:p>
        </w:tc>
        <w:tc>
          <w:tcPr>
            <w:vAlign w:val="center"/>
          </w:tcPr>
          <w:p>
            <w:r>
              <w:t>9.000</w:t>
            </w:r>
          </w:p>
        </w:tc>
        <w:tc>
          <w:tcPr>
            <w:vAlign w:val="center"/>
          </w:tcPr>
          <w:p>
            <w:r>
              <w:t>18.000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1~2</w:t>
            </w:r>
          </w:p>
        </w:tc>
        <w:tc>
          <w:tcPr>
            <w:vAlign w:val="center"/>
          </w:tcPr>
          <w:p/>
        </w:tc>
        <w:tc>
          <w:tcPr>
            <w:vAlign w:val="center"/>
          </w:tcPr>
          <w:p/>
        </w:tc>
        <w:tc>
          <w:tcPr>
            <w:vAlign w:val="center"/>
          </w:tcPr>
          <w:p>
            <w:r>
              <w:t>120.571</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C1416</w:t>
            </w:r>
          </w:p>
        </w:tc>
        <w:tc>
          <w:tcPr>
            <w:vAlign w:val="center"/>
          </w:tcPr>
          <w:p>
            <w:r>
              <w:t>1~2</w:t>
            </w:r>
          </w:p>
        </w:tc>
        <w:tc>
          <w:tcPr>
            <w:vAlign w:val="center"/>
          </w:tcPr>
          <w:p>
            <w:r>
              <w:t>2</w:t>
            </w:r>
          </w:p>
        </w:tc>
        <w:tc>
          <w:tcPr>
            <w:vAlign w:val="center"/>
          </w:tcPr>
          <w:p>
            <w:r>
              <w:t>2.240</w:t>
            </w:r>
          </w:p>
        </w:tc>
        <w:tc>
          <w:tcPr>
            <w:vAlign w:val="center"/>
          </w:tcPr>
          <w:p>
            <w:r>
              <w:t>4.480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C1816</w:t>
            </w:r>
          </w:p>
        </w:tc>
        <w:tc>
          <w:tcPr>
            <w:vAlign w:val="center"/>
          </w:tcPr>
          <w:p>
            <w:r>
              <w:t>1~2</w:t>
            </w:r>
          </w:p>
        </w:tc>
        <w:tc>
          <w:tcPr>
            <w:vAlign w:val="center"/>
          </w:tcPr>
          <w:p>
            <w:r>
              <w:t>6</w:t>
            </w:r>
          </w:p>
        </w:tc>
        <w:tc>
          <w:tcPr>
            <w:vAlign w:val="center"/>
          </w:tcPr>
          <w:p>
            <w:r>
              <w:t>2.880</w:t>
            </w:r>
          </w:p>
        </w:tc>
        <w:tc>
          <w:tcPr>
            <w:vAlign w:val="center"/>
          </w:tcPr>
          <w:p>
            <w:r>
              <w:t>17.280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C2406</w:t>
            </w:r>
          </w:p>
        </w:tc>
        <w:tc>
          <w:tcPr>
            <w:vAlign w:val="center"/>
          </w:tcPr>
          <w:p>
            <w:r>
              <w:t>1</w:t>
            </w:r>
          </w:p>
        </w:tc>
        <w:tc>
          <w:tcPr>
            <w:vAlign w:val="center"/>
          </w:tcPr>
          <w:p>
            <w:r>
              <w:t>2</w:t>
            </w:r>
          </w:p>
        </w:tc>
        <w:tc>
          <w:tcPr>
            <w:vAlign w:val="center"/>
          </w:tcPr>
          <w:p>
            <w:r>
              <w:t>1.440</w:t>
            </w:r>
          </w:p>
        </w:tc>
        <w:tc>
          <w:tcPr>
            <w:vAlign w:val="center"/>
          </w:tcPr>
          <w:p>
            <w:r>
              <w:t>2.880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163.211</w:t>
            </w:r>
          </w:p>
        </w:tc>
        <w:tc>
          <w:tcPr>
            <w:gridSpan w:val="3"/>
            <w:shd w:val="clear" w:color="auto" w:fill="E6E6E6"/>
            <w:vAlign w:val="center"/>
          </w:tcPr>
          <w:p>
            <w:r>
              <w:t>朝向平均传热系数</w:t>
            </w:r>
          </w:p>
        </w:tc>
        <w:tc>
          <w:tcPr>
            <w:vAlign w:val="center"/>
          </w:tcPr>
          <w:p>
            <w:r>
              <w:t>2.000</w:t>
            </w:r>
          </w:p>
        </w:tc>
      </w:tr>
    </w:tbl>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综合太阳得热系数</w:t>
      </w:r>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BLMQ</w:t>
            </w:r>
          </w:p>
        </w:tc>
        <w:tc>
          <w:tcPr>
            <w:vAlign w:val="center"/>
          </w:tcPr>
          <w:p>
            <w:r>
              <w:t>1~2</w:t>
            </w:r>
          </w:p>
        </w:tc>
        <w:tc>
          <w:tcPr>
            <w:vAlign w:val="center"/>
          </w:tcPr>
          <w:p/>
        </w:tc>
        <w:tc>
          <w:tcPr>
            <w:vAlign w:val="center"/>
          </w:tcPr>
          <w:p/>
        </w:tc>
        <w:tc>
          <w:tcPr>
            <w:vAlign w:val="center"/>
          </w:tcPr>
          <w:p>
            <w:r>
              <w:t>115.200</w:t>
            </w:r>
          </w:p>
        </w:tc>
        <w:tc>
          <w:tcPr>
            <w:vAlign w:val="center"/>
          </w:tcPr>
          <w:p>
            <w:r>
              <w:t>182</w:t>
            </w:r>
          </w:p>
        </w:tc>
        <w:tc>
          <w:tcPr>
            <w:vAlign w:val="center"/>
          </w:tcPr>
          <w:p>
            <w:r>
              <w:t>0.370</w:t>
            </w:r>
          </w:p>
        </w:tc>
        <w:tc>
          <w:tcPr>
            <w:vAlign w:val="center"/>
          </w:tcPr>
          <w:p>
            <w:r>
              <w:t>无外遮阳</w:t>
            </w:r>
          </w:p>
        </w:tc>
        <w:tc>
          <w:tcPr>
            <w:vAlign w:val="center"/>
          </w:tcPr>
          <w:p>
            <w:r>
              <w:t>0.650~0.888</w:t>
            </w:r>
          </w:p>
        </w:tc>
        <w:tc>
          <w:tcPr>
            <w:vAlign w:val="center"/>
          </w:tcPr>
          <w:p>
            <w:r>
              <w:t>0.241~0.329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79.942</w:t>
            </w:r>
          </w:p>
        </w:tc>
        <w:tc>
          <w:tcPr>
            <w:vAlign w:val="center"/>
          </w:tcPr>
          <w:p>
            <w:r>
              <w:t>182</w:t>
            </w:r>
          </w:p>
        </w:tc>
        <w:tc>
          <w:tcPr>
            <w:vAlign w:val="center"/>
          </w:tcPr>
          <w:p>
            <w:r>
              <w:t>0.370</w:t>
            </w:r>
          </w:p>
        </w:tc>
        <w:tc>
          <w:tcPr>
            <w:vAlign w:val="center"/>
          </w:tcPr>
          <w:p>
            <w:r>
              <w:t>平板遮阳0</w:t>
            </w:r>
          </w:p>
        </w:tc>
        <w:tc>
          <w:tcPr>
            <w:vAlign w:val="center"/>
          </w:tcPr>
          <w:p>
            <w:r>
              <w:t>0.800~0.809</w:t>
            </w:r>
          </w:p>
        </w:tc>
        <w:tc>
          <w:tcPr>
            <w:vAlign w:val="center"/>
          </w:tcPr>
          <w:p>
            <w:r>
              <w:t>0.296~0.299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C2724</w:t>
            </w:r>
          </w:p>
        </w:tc>
        <w:tc>
          <w:tcPr>
            <w:vAlign w:val="center"/>
          </w:tcPr>
          <w:p>
            <w:r>
              <w:t>1</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0.370</w:t>
            </w:r>
          </w:p>
        </w:tc>
        <w:tc>
          <w:tcPr>
            <w:vAlign w:val="center"/>
          </w:tcPr>
          <w:p>
            <w:r>
              <w:t>无外遮阳</w:t>
            </w:r>
          </w:p>
        </w:tc>
        <w:tc>
          <w:tcPr>
            <w:vAlign w:val="center"/>
          </w:tcPr>
          <w:p>
            <w:r>
              <w:t>0.872~0.887</w:t>
            </w:r>
          </w:p>
        </w:tc>
        <w:tc>
          <w:tcPr>
            <w:vAlign w:val="center"/>
          </w:tcPr>
          <w:p>
            <w:r>
              <w:t>0.323~0.328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2</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0.370</w:t>
            </w:r>
          </w:p>
        </w:tc>
        <w:tc>
          <w:tcPr>
            <w:vAlign w:val="center"/>
          </w:tcPr>
          <w:p>
            <w:r>
              <w:t>平板遮阳0</w:t>
            </w:r>
          </w:p>
        </w:tc>
        <w:tc>
          <w:tcPr>
            <w:vAlign w:val="center"/>
          </w:tcPr>
          <w:p>
            <w:r>
              <w:t>0.787~0.800</w:t>
            </w:r>
          </w:p>
        </w:tc>
        <w:tc>
          <w:tcPr>
            <w:vAlign w:val="center"/>
          </w:tcPr>
          <w:p>
            <w:r>
              <w:t>0.291~0.296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5</w:t>
            </w:r>
          </w:p>
        </w:tc>
        <w:tc>
          <w:tcPr>
            <w:vAlign w:val="center"/>
          </w:tcPr>
          <w:p>
            <w:r>
              <w:t>2.310</w:t>
            </w:r>
          </w:p>
        </w:tc>
        <w:tc>
          <w:tcPr>
            <w:vAlign w:val="center"/>
          </w:tcPr>
          <w:p>
            <w:r>
              <w:t>11.550</w:t>
            </w:r>
          </w:p>
        </w:tc>
        <w:tc>
          <w:tcPr>
            <w:vAlign w:val="center"/>
          </w:tcPr>
          <w:p>
            <w:r>
              <w:t>18</w:t>
            </w:r>
          </w:p>
        </w:tc>
        <w:tc>
          <w:tcPr>
            <w:vAlign w:val="center"/>
          </w:tcPr>
          <w:p>
            <w:r>
              <w:t>0.370</w:t>
            </w:r>
          </w:p>
        </w:tc>
        <w:tc>
          <w:tcPr>
            <w:vAlign w:val="center"/>
          </w:tcPr>
          <w:p>
            <w:r>
              <w:t>无外遮阳</w:t>
            </w:r>
          </w:p>
        </w:tc>
        <w:tc>
          <w:tcPr>
            <w:vAlign w:val="center"/>
          </w:tcPr>
          <w:p>
            <w:r>
              <w:t>0.729~0.795</w:t>
            </w:r>
          </w:p>
        </w:tc>
        <w:tc>
          <w:tcPr>
            <w:vAlign w:val="center"/>
          </w:tcPr>
          <w:p>
            <w:r>
              <w:t>0.270~0.294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C3306[0907]</w:t>
            </w:r>
          </w:p>
        </w:tc>
        <w:tc>
          <w:tcPr>
            <w:vAlign w:val="center"/>
          </w:tcPr>
          <w:p>
            <w:r>
              <w:t>2</w:t>
            </w:r>
          </w:p>
        </w:tc>
        <w:tc>
          <w:tcPr>
            <w:vAlign w:val="center"/>
          </w:tcPr>
          <w:p>
            <w:r>
              <w:t>1</w:t>
            </w:r>
          </w:p>
        </w:tc>
        <w:tc>
          <w:tcPr>
            <w:vAlign w:val="center"/>
          </w:tcPr>
          <w:p>
            <w:r>
              <w:t>0.638</w:t>
            </w:r>
          </w:p>
        </w:tc>
        <w:tc>
          <w:tcPr>
            <w:vAlign w:val="center"/>
          </w:tcPr>
          <w:p>
            <w:r>
              <w:t>0.638</w:t>
            </w:r>
          </w:p>
        </w:tc>
        <w:tc>
          <w:tcPr>
            <w:vAlign w:val="center"/>
          </w:tcPr>
          <w:p>
            <w:r>
              <w:t>18</w:t>
            </w:r>
          </w:p>
        </w:tc>
        <w:tc>
          <w:tcPr>
            <w:vAlign w:val="center"/>
          </w:tcPr>
          <w:p>
            <w:r>
              <w:t>0.370</w:t>
            </w:r>
          </w:p>
        </w:tc>
        <w:tc>
          <w:tcPr>
            <w:vAlign w:val="center"/>
          </w:tcPr>
          <w:p>
            <w:r>
              <w:t>无外遮阳</w:t>
            </w:r>
          </w:p>
        </w:tc>
        <w:tc>
          <w:tcPr>
            <w:vAlign w:val="center"/>
          </w:tcPr>
          <w:p>
            <w:r>
              <w:t>0.726</w:t>
            </w:r>
          </w:p>
        </w:tc>
        <w:tc>
          <w:tcPr>
            <w:vAlign w:val="center"/>
          </w:tcPr>
          <w:p>
            <w:r>
              <w:t>0.269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C3306[2407]</w:t>
            </w:r>
          </w:p>
        </w:tc>
        <w:tc>
          <w:tcPr>
            <w:vAlign w:val="center"/>
          </w:tcPr>
          <w:p>
            <w:r>
              <w:t>2</w:t>
            </w:r>
          </w:p>
        </w:tc>
        <w:tc>
          <w:tcPr>
            <w:vAlign w:val="center"/>
          </w:tcPr>
          <w:p>
            <w:r>
              <w:t>1</w:t>
            </w:r>
          </w:p>
        </w:tc>
        <w:tc>
          <w:tcPr>
            <w:vAlign w:val="center"/>
          </w:tcPr>
          <w:p>
            <w:r>
              <w:t>1.672</w:t>
            </w:r>
          </w:p>
        </w:tc>
        <w:tc>
          <w:tcPr>
            <w:vAlign w:val="center"/>
          </w:tcPr>
          <w:p>
            <w:r>
              <w:t>1.672</w:t>
            </w:r>
          </w:p>
        </w:tc>
        <w:tc>
          <w:tcPr>
            <w:vAlign w:val="center"/>
          </w:tcPr>
          <w:p>
            <w:r>
              <w:t>18</w:t>
            </w:r>
          </w:p>
        </w:tc>
        <w:tc>
          <w:tcPr>
            <w:vAlign w:val="center"/>
          </w:tcPr>
          <w:p>
            <w:r>
              <w:t>0.370</w:t>
            </w:r>
          </w:p>
        </w:tc>
        <w:tc>
          <w:tcPr>
            <w:vAlign w:val="center"/>
          </w:tcPr>
          <w:p>
            <w:r>
              <w:t>无外遮阳</w:t>
            </w:r>
          </w:p>
        </w:tc>
        <w:tc>
          <w:tcPr>
            <w:vAlign w:val="center"/>
          </w:tcPr>
          <w:p>
            <w:r>
              <w:t>0.726</w:t>
            </w:r>
          </w:p>
        </w:tc>
        <w:tc>
          <w:tcPr>
            <w:vAlign w:val="center"/>
          </w:tcPr>
          <w:p>
            <w:r>
              <w:t>0.269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C3321</w:t>
            </w:r>
          </w:p>
        </w:tc>
        <w:tc>
          <w:tcPr>
            <w:vAlign w:val="center"/>
          </w:tcPr>
          <w:p>
            <w:r>
              <w:t>1</w:t>
            </w:r>
          </w:p>
        </w:tc>
        <w:tc>
          <w:tcPr>
            <w:vAlign w:val="center"/>
          </w:tcPr>
          <w:p>
            <w:r>
              <w:t>3</w:t>
            </w:r>
          </w:p>
        </w:tc>
        <w:tc>
          <w:tcPr>
            <w:vAlign w:val="center"/>
          </w:tcPr>
          <w:p>
            <w:r>
              <w:t>6.930</w:t>
            </w:r>
          </w:p>
        </w:tc>
        <w:tc>
          <w:tcPr>
            <w:vAlign w:val="center"/>
          </w:tcPr>
          <w:p>
            <w:r>
              <w:t>20.790</w:t>
            </w:r>
          </w:p>
        </w:tc>
        <w:tc>
          <w:tcPr>
            <w:vAlign w:val="center"/>
          </w:tcPr>
          <w:p>
            <w:r>
              <w:t>18</w:t>
            </w:r>
          </w:p>
        </w:tc>
        <w:tc>
          <w:tcPr>
            <w:vAlign w:val="center"/>
          </w:tcPr>
          <w:p>
            <w:r>
              <w:t>0.370</w:t>
            </w:r>
          </w:p>
        </w:tc>
        <w:tc>
          <w:tcPr>
            <w:vAlign w:val="center"/>
          </w:tcPr>
          <w:p>
            <w:r>
              <w:t>无外遮阳</w:t>
            </w:r>
          </w:p>
        </w:tc>
        <w:tc>
          <w:tcPr>
            <w:vAlign w:val="center"/>
          </w:tcPr>
          <w:p>
            <w:r>
              <w:t>0.629~0.722</w:t>
            </w:r>
          </w:p>
        </w:tc>
        <w:tc>
          <w:tcPr>
            <w:vAlign w:val="center"/>
          </w:tcPr>
          <w:p>
            <w:r>
              <w:t>0.233~0.267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0.370</w:t>
            </w:r>
          </w:p>
        </w:tc>
        <w:tc>
          <w:tcPr>
            <w:vAlign w:val="center"/>
          </w:tcPr>
          <w:p>
            <w:r>
              <w:t>无外遮阳</w:t>
            </w:r>
          </w:p>
        </w:tc>
        <w:tc>
          <w:tcPr>
            <w:vAlign w:val="center"/>
          </w:tcPr>
          <w:p>
            <w:r>
              <w:t>0.245</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275.872</w:t>
            </w:r>
          </w:p>
        </w:tc>
        <w:tc>
          <w:tcPr>
            <w:gridSpan w:val="4"/>
            <w:shd w:val="clear" w:color="auto" w:fill="E6E6E6"/>
            <w:vAlign w:val="center"/>
          </w:tcPr>
          <w:p>
            <w:r>
              <w:t>综合太阳得热系数</w:t>
            </w:r>
          </w:p>
        </w:tc>
        <w:tc>
          <w:tcPr>
            <w:vAlign w:val="center"/>
          </w:tcPr>
          <w:p>
            <w:r>
              <w:t>0.294</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2</w:t>
            </w:r>
          </w:p>
        </w:tc>
        <w:tc>
          <w:tcPr>
            <w:vAlign w:val="center"/>
          </w:tcPr>
          <w:p>
            <w:r>
              <w:t>2.516</w:t>
            </w:r>
          </w:p>
        </w:tc>
        <w:tc>
          <w:tcPr>
            <w:vAlign w:val="center"/>
          </w:tcPr>
          <w:p>
            <w:r>
              <w:t>5.032</w:t>
            </w:r>
          </w:p>
        </w:tc>
        <w:tc>
          <w:tcPr>
            <w:vAlign w:val="center"/>
          </w:tcPr>
          <w:p>
            <w:r>
              <w:t>18</w:t>
            </w:r>
          </w:p>
        </w:tc>
        <w:tc>
          <w:tcPr>
            <w:vAlign w:val="center"/>
          </w:tcPr>
          <w:p>
            <w:r>
              <w:t>0.370</w:t>
            </w:r>
          </w:p>
        </w:tc>
        <w:tc>
          <w:tcPr>
            <w:vAlign w:val="center"/>
          </w:tcPr>
          <w:p/>
        </w:tc>
        <w:tc>
          <w:tcPr>
            <w:vAlign w:val="center"/>
          </w:tcPr>
          <w:p>
            <w:r>
              <w:t>0.793~0.810</w:t>
            </w:r>
          </w:p>
        </w:tc>
        <w:tc>
          <w:tcPr>
            <w:vAlign w:val="center"/>
          </w:tcPr>
          <w:p>
            <w:r>
              <w:t>0.293~0.300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0.004</w:t>
            </w:r>
          </w:p>
        </w:tc>
        <w:tc>
          <w:tcPr>
            <w:vAlign w:val="center"/>
          </w:tcPr>
          <w:p>
            <w:r>
              <w:t>0.004</w:t>
            </w:r>
          </w:p>
        </w:tc>
        <w:tc>
          <w:tcPr>
            <w:vAlign w:val="center"/>
          </w:tcPr>
          <w:p>
            <w:r>
              <w:t>18</w:t>
            </w:r>
          </w:p>
        </w:tc>
        <w:tc>
          <w:tcPr>
            <w:vAlign w:val="center"/>
          </w:tcPr>
          <w:p>
            <w:r>
              <w:t>0.370</w:t>
            </w:r>
          </w:p>
        </w:tc>
        <w:tc>
          <w:tcPr>
            <w:vAlign w:val="center"/>
          </w:tcPr>
          <w:p/>
        </w:tc>
        <w:tc>
          <w:tcPr>
            <w:vAlign w:val="center"/>
          </w:tcPr>
          <w:p>
            <w:r>
              <w:t>0.793</w:t>
            </w:r>
          </w:p>
        </w:tc>
        <w:tc>
          <w:tcPr>
            <w:vAlign w:val="center"/>
          </w:tcPr>
          <w:p>
            <w:r>
              <w:t>0.293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BLMQ</w:t>
            </w:r>
          </w:p>
        </w:tc>
        <w:tc>
          <w:tcPr>
            <w:vAlign w:val="center"/>
          </w:tcPr>
          <w:p>
            <w:r>
              <w:t>1~2</w:t>
            </w:r>
          </w:p>
        </w:tc>
        <w:tc>
          <w:tcPr>
            <w:vAlign w:val="center"/>
          </w:tcPr>
          <w:p/>
        </w:tc>
        <w:tc>
          <w:tcPr>
            <w:vAlign w:val="center"/>
          </w:tcPr>
          <w:p/>
        </w:tc>
        <w:tc>
          <w:tcPr>
            <w:vAlign w:val="center"/>
          </w:tcPr>
          <w:p>
            <w:r>
              <w:t>106.144</w:t>
            </w:r>
          </w:p>
        </w:tc>
        <w:tc>
          <w:tcPr>
            <w:vAlign w:val="center"/>
          </w:tcPr>
          <w:p>
            <w:r>
              <w:t>182</w:t>
            </w:r>
          </w:p>
        </w:tc>
        <w:tc>
          <w:tcPr>
            <w:vAlign w:val="center"/>
          </w:tcPr>
          <w:p>
            <w:r>
              <w:t>0.370</w:t>
            </w:r>
          </w:p>
        </w:tc>
        <w:tc>
          <w:tcPr>
            <w:vAlign w:val="center"/>
          </w:tcPr>
          <w:p>
            <w:r>
              <w:t>无外遮阳</w:t>
            </w:r>
          </w:p>
        </w:tc>
        <w:tc>
          <w:tcPr>
            <w:vAlign w:val="center"/>
          </w:tcPr>
          <w:p>
            <w:r>
              <w:t>0.663~0.955</w:t>
            </w:r>
          </w:p>
        </w:tc>
        <w:tc>
          <w:tcPr>
            <w:vAlign w:val="center"/>
          </w:tcPr>
          <w:p>
            <w:r>
              <w:t>0.245~0.353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1</w:t>
            </w:r>
          </w:p>
        </w:tc>
        <w:tc>
          <w:tcPr>
            <w:vAlign w:val="center"/>
          </w:tcPr>
          <w:p>
            <w:r>
              <w:t>16</w:t>
            </w:r>
          </w:p>
        </w:tc>
        <w:tc>
          <w:tcPr>
            <w:vAlign w:val="center"/>
          </w:tcPr>
          <w:p>
            <w:r>
              <w:t>6.480</w:t>
            </w:r>
          </w:p>
        </w:tc>
        <w:tc>
          <w:tcPr>
            <w:vAlign w:val="center"/>
          </w:tcPr>
          <w:p>
            <w:r>
              <w:t>103.680</w:t>
            </w:r>
          </w:p>
        </w:tc>
        <w:tc>
          <w:tcPr>
            <w:vAlign w:val="center"/>
          </w:tcPr>
          <w:p>
            <w:r>
              <w:t>18</w:t>
            </w:r>
          </w:p>
        </w:tc>
        <w:tc>
          <w:tcPr>
            <w:vAlign w:val="center"/>
          </w:tcPr>
          <w:p>
            <w:r>
              <w:t>0.370</w:t>
            </w:r>
          </w:p>
        </w:tc>
        <w:tc>
          <w:tcPr>
            <w:vAlign w:val="center"/>
          </w:tcPr>
          <w:p>
            <w:r>
              <w:t>无外遮阳</w:t>
            </w:r>
          </w:p>
        </w:tc>
        <w:tc>
          <w:tcPr>
            <w:vAlign w:val="center"/>
          </w:tcPr>
          <w:p>
            <w:r>
              <w:t>0.403~0.938</w:t>
            </w:r>
          </w:p>
        </w:tc>
        <w:tc>
          <w:tcPr>
            <w:vAlign w:val="center"/>
          </w:tcPr>
          <w:p>
            <w:r>
              <w:t>0.149~0.347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7</w:t>
            </w:r>
          </w:p>
        </w:tc>
        <w:tc>
          <w:tcPr>
            <w:vAlign w:val="center"/>
          </w:tcPr>
          <w:p>
            <w:r>
              <w:t>2.310</w:t>
            </w:r>
          </w:p>
        </w:tc>
        <w:tc>
          <w:tcPr>
            <w:vAlign w:val="center"/>
          </w:tcPr>
          <w:p>
            <w:r>
              <w:t>16.170</w:t>
            </w:r>
          </w:p>
        </w:tc>
        <w:tc>
          <w:tcPr>
            <w:vAlign w:val="center"/>
          </w:tcPr>
          <w:p>
            <w:r>
              <w:t>18</w:t>
            </w:r>
          </w:p>
        </w:tc>
        <w:tc>
          <w:tcPr>
            <w:vAlign w:val="center"/>
          </w:tcPr>
          <w:p>
            <w:r>
              <w:t>0.370</w:t>
            </w:r>
          </w:p>
        </w:tc>
        <w:tc>
          <w:tcPr>
            <w:vAlign w:val="center"/>
          </w:tcPr>
          <w:p>
            <w:r>
              <w:t>无外遮阳</w:t>
            </w:r>
          </w:p>
        </w:tc>
        <w:tc>
          <w:tcPr>
            <w:vAlign w:val="center"/>
          </w:tcPr>
          <w:p>
            <w:r>
              <w:t>0.892~0.893</w:t>
            </w:r>
          </w:p>
        </w:tc>
        <w:tc>
          <w:tcPr>
            <w:vAlign w:val="center"/>
          </w:tcPr>
          <w:p>
            <w:r>
              <w:t>0.330~0.330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0.370</w:t>
            </w:r>
          </w:p>
        </w:tc>
        <w:tc>
          <w:tcPr>
            <w:vAlign w:val="center"/>
          </w:tcPr>
          <w:p>
            <w:r>
              <w:t>无外遮阳</w:t>
            </w:r>
          </w:p>
        </w:tc>
        <w:tc>
          <w:tcPr>
            <w:vAlign w:val="center"/>
          </w:tcPr>
          <w:p>
            <w:r>
              <w:t>0.260</w:t>
            </w:r>
          </w:p>
        </w:tc>
        <w:tc>
          <w:tcPr>
            <w:vAlign w:val="center"/>
          </w:tcPr>
          <w:p>
            <w:r>
              <w:t>0.096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238.229</w:t>
            </w:r>
          </w:p>
        </w:tc>
        <w:tc>
          <w:tcPr>
            <w:gridSpan w:val="4"/>
            <w:shd w:val="clear" w:color="auto" w:fill="E6E6E6"/>
            <w:vAlign w:val="center"/>
          </w:tcPr>
          <w:p>
            <w:r>
              <w:t>综合太阳得热系数</w:t>
            </w:r>
          </w:p>
        </w:tc>
        <w:tc>
          <w:tcPr>
            <w:vAlign w:val="center"/>
          </w:tcPr>
          <w:p>
            <w:r>
              <w:t>0.284</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1</w:t>
            </w:r>
          </w:p>
        </w:tc>
        <w:tc>
          <w:tcPr>
            <w:vAlign w:val="center"/>
          </w:tcPr>
          <w:p>
            <w:r>
              <w:t>19.800</w:t>
            </w:r>
          </w:p>
        </w:tc>
        <w:tc>
          <w:tcPr>
            <w:vAlign w:val="center"/>
          </w:tcPr>
          <w:p>
            <w:r>
              <w:t>19.800</w:t>
            </w:r>
          </w:p>
        </w:tc>
        <w:tc>
          <w:tcPr>
            <w:vAlign w:val="center"/>
          </w:tcPr>
          <w:p>
            <w:r>
              <w:t>18</w:t>
            </w:r>
          </w:p>
        </w:tc>
        <w:tc>
          <w:tcPr>
            <w:vAlign w:val="center"/>
          </w:tcPr>
          <w:p>
            <w:r>
              <w:t>0.370</w:t>
            </w:r>
          </w:p>
        </w:tc>
        <w:tc>
          <w:tcPr>
            <w:vAlign w:val="center"/>
          </w:tcPr>
          <w:p/>
        </w:tc>
        <w:tc>
          <w:tcPr>
            <w:vAlign w:val="center"/>
          </w:tcPr>
          <w:p>
            <w:r>
              <w:t>0.250</w:t>
            </w:r>
          </w:p>
        </w:tc>
        <w:tc>
          <w:tcPr>
            <w:vAlign w:val="center"/>
          </w:tcPr>
          <w:p>
            <w:r>
              <w:t>0.093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56.307</w:t>
            </w:r>
          </w:p>
        </w:tc>
        <w:tc>
          <w:tcPr>
            <w:vAlign w:val="center"/>
          </w:tcPr>
          <w:p>
            <w:r>
              <w:t>182</w:t>
            </w:r>
          </w:p>
        </w:tc>
        <w:tc>
          <w:tcPr>
            <w:vAlign w:val="center"/>
          </w:tcPr>
          <w:p>
            <w:r>
              <w:t>0.370</w:t>
            </w:r>
          </w:p>
        </w:tc>
        <w:tc>
          <w:tcPr>
            <w:vAlign w:val="center"/>
          </w:tcPr>
          <w:p>
            <w:r>
              <w:t>无外遮阳</w:t>
            </w:r>
          </w:p>
        </w:tc>
        <w:tc>
          <w:tcPr>
            <w:vAlign w:val="center"/>
          </w:tcPr>
          <w:p>
            <w:r>
              <w:t>0.257~0.961</w:t>
            </w:r>
          </w:p>
        </w:tc>
        <w:tc>
          <w:tcPr>
            <w:vAlign w:val="center"/>
          </w:tcPr>
          <w:p>
            <w:r>
              <w:t>0.095~0.356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C8015</w:t>
            </w:r>
          </w:p>
        </w:tc>
        <w:tc>
          <w:tcPr>
            <w:vAlign w:val="center"/>
          </w:tcPr>
          <w:p>
            <w:r>
              <w:t>1</w:t>
            </w:r>
          </w:p>
        </w:tc>
        <w:tc>
          <w:tcPr>
            <w:vAlign w:val="center"/>
          </w:tcPr>
          <w:p>
            <w:r>
              <w:t>1</w:t>
            </w:r>
          </w:p>
        </w:tc>
        <w:tc>
          <w:tcPr>
            <w:vAlign w:val="center"/>
          </w:tcPr>
          <w:p>
            <w:r>
              <w:t>12.000</w:t>
            </w:r>
          </w:p>
        </w:tc>
        <w:tc>
          <w:tcPr>
            <w:vAlign w:val="center"/>
          </w:tcPr>
          <w:p>
            <w:r>
              <w:t>12.000</w:t>
            </w:r>
          </w:p>
        </w:tc>
        <w:tc>
          <w:tcPr>
            <w:vAlign w:val="center"/>
          </w:tcPr>
          <w:p>
            <w:r>
              <w:t>18</w:t>
            </w:r>
          </w:p>
        </w:tc>
        <w:tc>
          <w:tcPr>
            <w:vAlign w:val="center"/>
          </w:tcPr>
          <w:p>
            <w:r>
              <w:t>0.370</w:t>
            </w:r>
          </w:p>
        </w:tc>
        <w:tc>
          <w:tcPr>
            <w:vAlign w:val="center"/>
          </w:tcPr>
          <w:p>
            <w:r>
              <w:t>无外遮阳</w:t>
            </w:r>
          </w:p>
        </w:tc>
        <w:tc>
          <w:tcPr>
            <w:vAlign w:val="center"/>
          </w:tcPr>
          <w:p>
            <w:r>
              <w:t>0.920</w:t>
            </w:r>
          </w:p>
        </w:tc>
        <w:tc>
          <w:tcPr>
            <w:vAlign w:val="center"/>
          </w:tcPr>
          <w:p>
            <w:r>
              <w:t>0.340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透光门-M3030</w:t>
            </w:r>
          </w:p>
        </w:tc>
        <w:tc>
          <w:tcPr>
            <w:vAlign w:val="center"/>
          </w:tcPr>
          <w:p>
            <w:r>
              <w:t>2</w:t>
            </w:r>
          </w:p>
        </w:tc>
        <w:tc>
          <w:tcPr>
            <w:vAlign w:val="center"/>
          </w:tcPr>
          <w:p>
            <w:r>
              <w:t>1</w:t>
            </w:r>
          </w:p>
        </w:tc>
        <w:tc>
          <w:tcPr>
            <w:vAlign w:val="center"/>
          </w:tcPr>
          <w:p>
            <w:r>
              <w:t>9.000</w:t>
            </w:r>
          </w:p>
        </w:tc>
        <w:tc>
          <w:tcPr>
            <w:vAlign w:val="center"/>
          </w:tcPr>
          <w:p>
            <w:r>
              <w:t>9.000</w:t>
            </w:r>
          </w:p>
        </w:tc>
        <w:tc>
          <w:tcPr>
            <w:vAlign w:val="center"/>
          </w:tcPr>
          <w:p>
            <w:r>
              <w:t>18</w:t>
            </w:r>
          </w:p>
        </w:tc>
        <w:tc>
          <w:tcPr>
            <w:vAlign w:val="center"/>
          </w:tcPr>
          <w:p>
            <w:r>
              <w:t>0.370</w:t>
            </w:r>
          </w:p>
        </w:tc>
        <w:tc>
          <w:tcPr>
            <w:vAlign w:val="center"/>
          </w:tcPr>
          <w:p>
            <w:r>
              <w:t>无外遮阳</w:t>
            </w:r>
          </w:p>
        </w:tc>
        <w:tc>
          <w:tcPr>
            <w:vAlign w:val="center"/>
          </w:tcPr>
          <w:p>
            <w:r>
              <w:t>0.703</w:t>
            </w:r>
          </w:p>
        </w:tc>
        <w:tc>
          <w:tcPr>
            <w:vAlign w:val="center"/>
          </w:tcPr>
          <w:p>
            <w:r>
              <w:t>0.260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97.107</w:t>
            </w:r>
          </w:p>
        </w:tc>
        <w:tc>
          <w:tcPr>
            <w:gridSpan w:val="4"/>
            <w:shd w:val="clear" w:color="auto" w:fill="E6E6E6"/>
            <w:vAlign w:val="center"/>
          </w:tcPr>
          <w:p>
            <w:r>
              <w:t>综合太阳得热系数</w:t>
            </w:r>
          </w:p>
        </w:tc>
        <w:tc>
          <w:tcPr>
            <w:vAlign w:val="center"/>
          </w:tcPr>
          <w:p>
            <w:r>
              <w:t>0.164</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2</w:t>
            </w:r>
          </w:p>
        </w:tc>
        <w:tc>
          <w:tcPr>
            <w:vAlign w:val="center"/>
          </w:tcPr>
          <w:p>
            <w:r>
              <w:t>9.000</w:t>
            </w:r>
          </w:p>
        </w:tc>
        <w:tc>
          <w:tcPr>
            <w:vAlign w:val="center"/>
          </w:tcPr>
          <w:p>
            <w:r>
              <w:t>18.000</w:t>
            </w:r>
          </w:p>
        </w:tc>
        <w:tc>
          <w:tcPr>
            <w:vAlign w:val="center"/>
          </w:tcPr>
          <w:p>
            <w:r>
              <w:t>18</w:t>
            </w:r>
          </w:p>
        </w:tc>
        <w:tc>
          <w:tcPr>
            <w:vAlign w:val="center"/>
          </w:tcPr>
          <w:p>
            <w:r>
              <w:t>0.370</w:t>
            </w:r>
          </w:p>
        </w:tc>
        <w:tc>
          <w:tcPr>
            <w:vAlign w:val="center"/>
          </w:tcPr>
          <w:p/>
        </w:tc>
        <w:tc>
          <w:tcPr>
            <w:vAlign w:val="center"/>
          </w:tcPr>
          <w:p>
            <w:r>
              <w:t>0.988~0.990</w:t>
            </w:r>
          </w:p>
        </w:tc>
        <w:tc>
          <w:tcPr>
            <w:vAlign w:val="center"/>
          </w:tcPr>
          <w:p>
            <w:r>
              <w:t>0.366~0.366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1~2</w:t>
            </w:r>
          </w:p>
        </w:tc>
        <w:tc>
          <w:tcPr>
            <w:vAlign w:val="center"/>
          </w:tcPr>
          <w:p/>
        </w:tc>
        <w:tc>
          <w:tcPr>
            <w:vAlign w:val="center"/>
          </w:tcPr>
          <w:p/>
        </w:tc>
        <w:tc>
          <w:tcPr>
            <w:vAlign w:val="center"/>
          </w:tcPr>
          <w:p>
            <w:r>
              <w:t>120.571</w:t>
            </w:r>
          </w:p>
        </w:tc>
        <w:tc>
          <w:tcPr>
            <w:vAlign w:val="center"/>
          </w:tcPr>
          <w:p>
            <w:r>
              <w:t>182</w:t>
            </w:r>
          </w:p>
        </w:tc>
        <w:tc>
          <w:tcPr>
            <w:vAlign w:val="center"/>
          </w:tcPr>
          <w:p>
            <w:r>
              <w:t>0.370</w:t>
            </w:r>
          </w:p>
        </w:tc>
        <w:tc>
          <w:tcPr>
            <w:vAlign w:val="center"/>
          </w:tcPr>
          <w:p>
            <w:r>
              <w:t>无外遮阳</w:t>
            </w:r>
          </w:p>
        </w:tc>
        <w:tc>
          <w:tcPr>
            <w:vAlign w:val="center"/>
          </w:tcPr>
          <w:p>
            <w:r>
              <w:t>0.958~0.967</w:t>
            </w:r>
          </w:p>
        </w:tc>
        <w:tc>
          <w:tcPr>
            <w:vAlign w:val="center"/>
          </w:tcPr>
          <w:p>
            <w:r>
              <w:t>0.354~0.358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C1416</w:t>
            </w:r>
          </w:p>
        </w:tc>
        <w:tc>
          <w:tcPr>
            <w:vAlign w:val="center"/>
          </w:tcPr>
          <w:p>
            <w:r>
              <w:t>1~2</w:t>
            </w:r>
          </w:p>
        </w:tc>
        <w:tc>
          <w:tcPr>
            <w:vAlign w:val="center"/>
          </w:tcPr>
          <w:p>
            <w:r>
              <w:t>2</w:t>
            </w:r>
          </w:p>
        </w:tc>
        <w:tc>
          <w:tcPr>
            <w:vAlign w:val="center"/>
          </w:tcPr>
          <w:p>
            <w:r>
              <w:t>2.240</w:t>
            </w:r>
          </w:p>
        </w:tc>
        <w:tc>
          <w:tcPr>
            <w:vAlign w:val="center"/>
          </w:tcPr>
          <w:p>
            <w:r>
              <w:t>4.480</w:t>
            </w:r>
          </w:p>
        </w:tc>
        <w:tc>
          <w:tcPr>
            <w:vAlign w:val="center"/>
          </w:tcPr>
          <w:p>
            <w:r>
              <w:t>18</w:t>
            </w:r>
          </w:p>
        </w:tc>
        <w:tc>
          <w:tcPr>
            <w:vAlign w:val="center"/>
          </w:tcPr>
          <w:p>
            <w:r>
              <w:t>0.370</w:t>
            </w:r>
          </w:p>
        </w:tc>
        <w:tc>
          <w:tcPr>
            <w:vAlign w:val="center"/>
          </w:tcPr>
          <w:p>
            <w:r>
              <w:t>无外遮阳</w:t>
            </w:r>
          </w:p>
        </w:tc>
        <w:tc>
          <w:tcPr>
            <w:vAlign w:val="center"/>
          </w:tcPr>
          <w:p>
            <w:r>
              <w:t>0.922</w:t>
            </w:r>
          </w:p>
        </w:tc>
        <w:tc>
          <w:tcPr>
            <w:vAlign w:val="center"/>
          </w:tcPr>
          <w:p>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C1816</w:t>
            </w:r>
          </w:p>
        </w:tc>
        <w:tc>
          <w:tcPr>
            <w:vAlign w:val="center"/>
          </w:tcPr>
          <w:p>
            <w:r>
              <w:t>1~2</w:t>
            </w:r>
          </w:p>
        </w:tc>
        <w:tc>
          <w:tcPr>
            <w:vAlign w:val="center"/>
          </w:tcPr>
          <w:p>
            <w:r>
              <w:t>6</w:t>
            </w:r>
          </w:p>
        </w:tc>
        <w:tc>
          <w:tcPr>
            <w:vAlign w:val="center"/>
          </w:tcPr>
          <w:p>
            <w:r>
              <w:t>2.880</w:t>
            </w:r>
          </w:p>
        </w:tc>
        <w:tc>
          <w:tcPr>
            <w:vAlign w:val="center"/>
          </w:tcPr>
          <w:p>
            <w:r>
              <w:t>17.280</w:t>
            </w:r>
          </w:p>
        </w:tc>
        <w:tc>
          <w:tcPr>
            <w:vAlign w:val="center"/>
          </w:tcPr>
          <w:p>
            <w:r>
              <w:t>18</w:t>
            </w:r>
          </w:p>
        </w:tc>
        <w:tc>
          <w:tcPr>
            <w:vAlign w:val="center"/>
          </w:tcPr>
          <w:p>
            <w:r>
              <w:t>0.370</w:t>
            </w:r>
          </w:p>
        </w:tc>
        <w:tc>
          <w:tcPr>
            <w:vAlign w:val="center"/>
          </w:tcPr>
          <w:p>
            <w:r>
              <w:t>无外遮阳</w:t>
            </w:r>
          </w:p>
        </w:tc>
        <w:tc>
          <w:tcPr>
            <w:vAlign w:val="center"/>
          </w:tcPr>
          <w:p>
            <w:r>
              <w:t>0.929</w:t>
            </w:r>
          </w:p>
        </w:tc>
        <w:tc>
          <w:tcPr>
            <w:vAlign w:val="center"/>
          </w:tcPr>
          <w:p>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C2406</w:t>
            </w:r>
          </w:p>
        </w:tc>
        <w:tc>
          <w:tcPr>
            <w:vAlign w:val="center"/>
          </w:tcPr>
          <w:p>
            <w:r>
              <w:t>1</w:t>
            </w:r>
          </w:p>
        </w:tc>
        <w:tc>
          <w:tcPr>
            <w:vAlign w:val="center"/>
          </w:tcPr>
          <w:p>
            <w:r>
              <w:t>2</w:t>
            </w:r>
          </w:p>
        </w:tc>
        <w:tc>
          <w:tcPr>
            <w:vAlign w:val="center"/>
          </w:tcPr>
          <w:p>
            <w:r>
              <w:t>1.440</w:t>
            </w:r>
          </w:p>
        </w:tc>
        <w:tc>
          <w:tcPr>
            <w:vAlign w:val="center"/>
          </w:tcPr>
          <w:p>
            <w:r>
              <w:t>2.880</w:t>
            </w:r>
          </w:p>
        </w:tc>
        <w:tc>
          <w:tcPr>
            <w:vAlign w:val="center"/>
          </w:tcPr>
          <w:p>
            <w:r>
              <w:t>18</w:t>
            </w:r>
          </w:p>
        </w:tc>
        <w:tc>
          <w:tcPr>
            <w:vAlign w:val="center"/>
          </w:tcPr>
          <w:p>
            <w:r>
              <w:t>0.370</w:t>
            </w:r>
          </w:p>
        </w:tc>
        <w:tc>
          <w:tcPr>
            <w:vAlign w:val="center"/>
          </w:tcPr>
          <w:p>
            <w:r>
              <w:t>无外遮阳</w:t>
            </w:r>
          </w:p>
        </w:tc>
        <w:tc>
          <w:tcPr>
            <w:vAlign w:val="center"/>
          </w:tcPr>
          <w:p>
            <w:r>
              <w:t>0.873</w:t>
            </w:r>
          </w:p>
        </w:tc>
        <w:tc>
          <w:tcPr>
            <w:vAlign w:val="center"/>
          </w:tcPr>
          <w:p>
            <w:r>
              <w:t>0.323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163.211</w:t>
            </w:r>
          </w:p>
        </w:tc>
        <w:tc>
          <w:tcPr>
            <w:gridSpan w:val="4"/>
            <w:shd w:val="clear" w:color="auto" w:fill="E6E6E6"/>
            <w:vAlign w:val="center"/>
          </w:tcPr>
          <w:p>
            <w:r>
              <w:t>综合太阳得热系数</w:t>
            </w:r>
          </w:p>
        </w:tc>
        <w:tc>
          <w:tcPr>
            <w:vAlign w:val="center"/>
          </w:tcPr>
          <w:p>
            <w:r>
              <w:t>0.355</w:t>
            </w:r>
          </w:p>
        </w:tc>
      </w:tr>
    </w:tbl>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018"/>
        <w:gridCol w:w="1131"/>
        <w:gridCol w:w="1528"/>
        <w:gridCol w:w="1131"/>
        <w:gridCol w:w="2314"/>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275.87</w:t>
            </w:r>
          </w:p>
        </w:tc>
        <w:tc>
          <w:tcPr>
            <w:vAlign w:val="center"/>
          </w:tcPr>
          <w:p>
            <w:r>
              <w:t>2.00</w:t>
            </w:r>
          </w:p>
        </w:tc>
        <w:tc>
          <w:tcPr>
            <w:vAlign w:val="center"/>
          </w:tcPr>
          <w:p>
            <w:r>
              <w:t>0.29</w:t>
            </w:r>
          </w:p>
        </w:tc>
        <w:tc>
          <w:tcPr>
            <w:vAlign w:val="center"/>
          </w:tcPr>
          <w:p>
            <w:r>
              <w:t>0.37</w:t>
            </w:r>
          </w:p>
        </w:tc>
        <w:tc>
          <w:tcPr>
            <w:vAlign w:val="center"/>
          </w:tcPr>
          <w:p>
            <w:r>
              <w:t>K≤1.80, SHGC≤0.35</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238.23</w:t>
            </w:r>
          </w:p>
        </w:tc>
        <w:tc>
          <w:tcPr>
            <w:vAlign w:val="center"/>
          </w:tcPr>
          <w:p>
            <w:r>
              <w:t>2.00</w:t>
            </w:r>
          </w:p>
        </w:tc>
        <w:tc>
          <w:tcPr>
            <w:vAlign w:val="center"/>
          </w:tcPr>
          <w:p>
            <w:r>
              <w:t>0.28</w:t>
            </w:r>
          </w:p>
        </w:tc>
        <w:tc>
          <w:tcPr>
            <w:vAlign w:val="center"/>
          </w:tcPr>
          <w:p>
            <w:r>
              <w:t>0.36</w:t>
            </w:r>
          </w:p>
        </w:tc>
        <w:tc>
          <w:tcPr>
            <w:vAlign w:val="center"/>
          </w:tcPr>
          <w:p>
            <w:r>
              <w:t>K≤1.80, SHGC≤0.40</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97.11</w:t>
            </w:r>
          </w:p>
        </w:tc>
        <w:tc>
          <w:tcPr>
            <w:vAlign w:val="center"/>
          </w:tcPr>
          <w:p>
            <w:r>
              <w:t>2.00</w:t>
            </w:r>
          </w:p>
        </w:tc>
        <w:tc>
          <w:tcPr>
            <w:vAlign w:val="center"/>
          </w:tcPr>
          <w:p>
            <w:r>
              <w:t>0.16</w:t>
            </w:r>
          </w:p>
        </w:tc>
        <w:tc>
          <w:tcPr>
            <w:vAlign w:val="center"/>
          </w:tcPr>
          <w:p>
            <w:r>
              <w:t>0.49</w:t>
            </w:r>
          </w:p>
        </w:tc>
        <w:tc>
          <w:tcPr>
            <w:vAlign w:val="center"/>
          </w:tcPr>
          <w:p>
            <w:r>
              <w:t>K≤1.80, SHGC≤0.30</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163.21</w:t>
            </w:r>
          </w:p>
        </w:tc>
        <w:tc>
          <w:tcPr>
            <w:vAlign w:val="center"/>
          </w:tcPr>
          <w:p>
            <w:r>
              <w:t>2.00</w:t>
            </w:r>
          </w:p>
        </w:tc>
        <w:tc>
          <w:tcPr>
            <w:vAlign w:val="center"/>
          </w:tcPr>
          <w:p>
            <w:r>
              <w:t>0.36</w:t>
            </w:r>
          </w:p>
        </w:tc>
        <w:tc>
          <w:tcPr>
            <w:vAlign w:val="center"/>
          </w:tcPr>
          <w:p>
            <w:r>
              <w:t>0.42</w:t>
            </w:r>
          </w:p>
        </w:tc>
        <w:tc>
          <w:tcPr>
            <w:vAlign w:val="center"/>
          </w:tcPr>
          <w:p>
            <w:r>
              <w:t>K≤1.80, SHGC≤0.30</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r>
              <w:t>774.42</w:t>
            </w:r>
          </w:p>
        </w:tc>
        <w:tc>
          <w:tcPr>
            <w:vAlign w:val="center"/>
          </w:tcPr>
          <w:p>
            <w:r>
              <w:t>2.00</w:t>
            </w:r>
          </w:p>
        </w:tc>
        <w:tc>
          <w:tcPr>
            <w:vAlign w:val="center"/>
          </w:tcPr>
          <w:p>
            <w:r>
              <w:t>0.29</w:t>
            </w:r>
          </w:p>
        </w:tc>
        <w:tc>
          <w:tcPr>
            <w:vAlign w:val="center"/>
          </w:tcPr>
          <w:p>
            <w:r>
              <w:t>0.39</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vAlign w:val="center"/>
          </w:tcPr>
          <w:p>
            <w:r>
              <w:t>《浙江省公共建筑节能设计标准》DB33/1036-2021第4.3.1条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vAlign w:val="center"/>
          </w:tcPr>
          <w:p>
            <w:r>
              <w:t>外窗传热系数和综合太阳得热系数满足表4.3.1-1的要求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vAlign w:val="center"/>
          </w:tcPr>
          <w:p>
            <w:r>
              <w:rPr>
                <w:color w:val="FF0000"/>
              </w:rPr>
              <w:t>不满足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jc w:val="both"/>
        <w:rPr>
          <w:color w:val="000000"/>
          <w:kern w:val="2"/>
          <w:szCs w:val="24"/>
          <w:lang w:val="en-US"/>
        </w:rPr>
      </w:pPr>
      <w:bookmarkStart w:id="50" w:name="_Toc936"/>
      <w:r>
        <w:rPr>
          <w:color w:val="000000"/>
          <w:kern w:val="2"/>
          <w:szCs w:val="24"/>
          <w:lang w:val="en-US"/>
        </w:rPr>
        <w:t>地下室外墙</w:t>
      </w:r>
      <w:bookmarkEnd w:id="50"/>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51" w:name="_Toc23995"/>
      <w:r>
        <w:rPr>
          <w:color w:val="000000"/>
          <w:kern w:val="2"/>
          <w:szCs w:val="24"/>
          <w:lang w:val="en-US"/>
        </w:rPr>
        <w:t>地面</w:t>
      </w:r>
      <w:bookmarkEnd w:id="51"/>
    </w:p>
    <w:p>
      <w:pPr>
        <w:pStyle w:val="5"/>
        <w:widowControl w:val="0"/>
        <w:jc w:val="both"/>
        <w:rPr>
          <w:color w:val="000000"/>
          <w:kern w:val="2"/>
          <w:szCs w:val="24"/>
          <w:lang w:val="en-US"/>
        </w:rPr>
      </w:pPr>
      <w:r>
        <w:rPr>
          <w:color w:val="000000"/>
          <w:kern w:val="2"/>
          <w:szCs w:val="24"/>
          <w:lang w:val="en-US"/>
        </w:rPr>
        <w:t>地面相关构造</w:t>
      </w:r>
    </w:p>
    <w:p>
      <w:pPr>
        <w:pStyle w:val="6"/>
        <w:widowControl w:val="0"/>
        <w:jc w:val="both"/>
        <w:rPr>
          <w:color w:val="000000"/>
          <w:kern w:val="2"/>
          <w:szCs w:val="24"/>
          <w:lang w:val="en-US"/>
        </w:rPr>
      </w:pPr>
      <w:r>
        <w:rPr>
          <w:color w:val="000000"/>
          <w:kern w:val="2"/>
          <w:szCs w:val="24"/>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140</w:t>
            </w:r>
          </w:p>
        </w:tc>
        <w:tc>
          <w:tcPr>
            <w:vAlign w:val="center"/>
          </w:tcPr>
          <w:p>
            <w:r>
              <w:t>－</w:t>
            </w:r>
          </w:p>
        </w:tc>
        <w:tc>
          <w:tcPr>
            <w:vAlign w:val="center"/>
          </w:tcPr>
          <w:p>
            <w:r>
              <w:t>－</w:t>
            </w:r>
          </w:p>
        </w:tc>
        <w:tc>
          <w:tcPr>
            <w:vAlign w:val="center"/>
          </w:tcPr>
          <w:p>
            <w:r>
              <w:t>－</w:t>
            </w:r>
          </w:p>
        </w:tc>
        <w:tc>
          <w:tcPr>
            <w:vAlign w:val="center"/>
          </w:tcPr>
          <w:p>
            <w:r>
              <w:t>0.090</w:t>
            </w:r>
          </w:p>
        </w:tc>
        <w:tc>
          <w:tcPr>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导热阻R</w:t>
            </w:r>
          </w:p>
        </w:tc>
        <w:tc>
          <w:tcPr>
            <w:gridSpan w:val="6"/>
          </w:tcPr>
          <w:p>
            <w:pPr>
              <w:jc w:val="center"/>
            </w:pPr>
            <w:r>
              <w:t>0.09</w:t>
            </w:r>
          </w:p>
        </w:tc>
      </w:tr>
    </w:tbl>
    <w:p>
      <w:pPr>
        <w:pStyle w:val="6"/>
        <w:widowControl w:val="0"/>
        <w:jc w:val="both"/>
        <w:rPr>
          <w:color w:val="000000"/>
          <w:kern w:val="2"/>
          <w:szCs w:val="24"/>
          <w:lang w:val="en-US"/>
        </w:rPr>
      </w:pPr>
      <w:r>
        <w:rPr>
          <w:color w:val="000000"/>
          <w:kern w:val="2"/>
          <w:szCs w:val="24"/>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140</w:t>
            </w:r>
          </w:p>
        </w:tc>
        <w:tc>
          <w:tcPr>
            <w:vAlign w:val="center"/>
          </w:tcPr>
          <w:p>
            <w:r>
              <w:t>－</w:t>
            </w:r>
          </w:p>
        </w:tc>
        <w:tc>
          <w:tcPr>
            <w:vAlign w:val="center"/>
          </w:tcPr>
          <w:p>
            <w:r>
              <w:t>－</w:t>
            </w:r>
          </w:p>
        </w:tc>
        <w:tc>
          <w:tcPr>
            <w:vAlign w:val="center"/>
          </w:tcPr>
          <w:p>
            <w:r>
              <w:t>－</w:t>
            </w:r>
          </w:p>
        </w:tc>
        <w:tc>
          <w:tcPr>
            <w:vAlign w:val="center"/>
          </w:tcPr>
          <w:p>
            <w:r>
              <w:t>0.090</w:t>
            </w:r>
          </w:p>
        </w:tc>
        <w:tc>
          <w:tcPr>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导热阻R</w:t>
            </w:r>
          </w:p>
        </w:tc>
        <w:tc>
          <w:tcPr>
            <w:gridSpan w:val="6"/>
          </w:tcPr>
          <w:p>
            <w:pPr>
              <w:jc w:val="center"/>
            </w:pPr>
            <w:r>
              <w:t>0.09</w:t>
            </w:r>
          </w:p>
        </w:tc>
      </w:tr>
    </w:tbl>
    <w:p>
      <w:pPr>
        <w:pStyle w:val="5"/>
        <w:widowControl w:val="0"/>
        <w:jc w:val="both"/>
        <w:rPr>
          <w:color w:val="000000"/>
          <w:kern w:val="2"/>
          <w:szCs w:val="24"/>
          <w:lang w:val="en-US"/>
        </w:rPr>
      </w:pPr>
      <w:r>
        <w:rPr>
          <w:color w:val="000000"/>
          <w:kern w:val="2"/>
          <w:szCs w:val="24"/>
          <w:lang w:val="en-US"/>
        </w:rPr>
        <w:t>地面平均热工特性</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990"/>
        <w:gridCol w:w="950"/>
        <w:gridCol w:w="2023"/>
        <w:gridCol w:w="20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传热阻Ro</w:t>
            </w:r>
            <w:r>
              <w:br w:type="textWrapping"/>
            </w:r>
            <w:r>
              <w:t>(㎡K) / W</w:t>
            </w:r>
          </w:p>
        </w:tc>
        <w:tc>
          <w:tcPr>
            <w:shd w:val="clear" w:color="auto" w:fill="E6E6E6"/>
            <w:vAlign w:val="center"/>
          </w:tcPr>
          <w:p>
            <w:pPr>
              <w:jc w:val="center"/>
            </w:pPr>
            <w:r>
              <w:t>热惰性</w:t>
            </w:r>
            <w:r>
              <w:br w:type="textWrapping"/>
            </w:r>
            <w:r>
              <w:t>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非周边地面构造一</w:t>
            </w:r>
          </w:p>
        </w:tc>
        <w:tc>
          <w:tcPr>
            <w:vAlign w:val="center"/>
          </w:tcPr>
          <w:p>
            <w:r>
              <w:t>1949.66</w:t>
            </w:r>
          </w:p>
        </w:tc>
        <w:tc>
          <w:tcPr>
            <w:vAlign w:val="center"/>
          </w:tcPr>
          <w:p>
            <w:r>
              <w:t>0.766</w:t>
            </w:r>
          </w:p>
        </w:tc>
        <w:tc>
          <w:tcPr>
            <w:vAlign w:val="center"/>
          </w:tcPr>
          <w:p>
            <w:r>
              <w:t>0.09</w:t>
            </w:r>
          </w:p>
        </w:tc>
        <w:tc>
          <w:tcPr>
            <w:vAlign w:val="center"/>
          </w:tcPr>
          <w:p>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周边地面构造一</w:t>
            </w:r>
          </w:p>
        </w:tc>
        <w:tc>
          <w:tcPr>
            <w:vAlign w:val="center"/>
          </w:tcPr>
          <w:p>
            <w:r>
              <w:t>594.87</w:t>
            </w:r>
          </w:p>
        </w:tc>
        <w:tc>
          <w:tcPr>
            <w:vAlign w:val="center"/>
          </w:tcPr>
          <w:p>
            <w:r>
              <w:t>0.234</w:t>
            </w:r>
          </w:p>
        </w:tc>
        <w:tc>
          <w:tcPr>
            <w:vAlign w:val="center"/>
          </w:tcPr>
          <w:p>
            <w:r>
              <w:t>0.09</w:t>
            </w:r>
          </w:p>
        </w:tc>
        <w:tc>
          <w:tcPr>
            <w:vAlign w:val="center"/>
          </w:tcPr>
          <w:p>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2544.53</w:t>
            </w:r>
          </w:p>
        </w:tc>
        <w:tc>
          <w:tcPr>
            <w:vAlign w:val="center"/>
          </w:tcPr>
          <w:p>
            <w:r>
              <w:t>1.000</w:t>
            </w:r>
          </w:p>
        </w:tc>
        <w:tc>
          <w:tcPr>
            <w:vAlign w:val="center"/>
          </w:tcPr>
          <w:p>
            <w:r>
              <w:t>0.09</w:t>
            </w:r>
          </w:p>
        </w:tc>
        <w:tc>
          <w:tcPr>
            <w:vAlign w:val="center"/>
          </w:tcPr>
          <w:p>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《浙江省公共建筑节能设计标准》DB33/1036-2021第4.3.3条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R≥1.0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2" w:name="_Toc9674"/>
      <w:r>
        <w:rPr>
          <w:color w:val="000000"/>
          <w:kern w:val="2"/>
          <w:szCs w:val="24"/>
          <w:lang w:val="en-US"/>
        </w:rPr>
        <w:t>外门</w:t>
      </w:r>
      <w:bookmarkEnd w:id="52"/>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53" w:name="_Toc3255"/>
      <w:r>
        <w:rPr>
          <w:color w:val="000000"/>
          <w:kern w:val="2"/>
          <w:szCs w:val="24"/>
          <w:lang w:val="en-US"/>
        </w:rPr>
        <w:t>空调区域与非空调区域的分割门</w:t>
      </w:r>
      <w:bookmarkEnd w:id="5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39"/>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w:t>
            </w:r>
            <w:r>
              <w:br w:type="textWrapping"/>
            </w:r>
            <w:r>
              <w:t>所占比例</w:t>
            </w:r>
          </w:p>
        </w:tc>
        <w:tc>
          <w:tcPr>
            <w:shd w:val="clear" w:color="auto" w:fill="E6E6E6"/>
            <w:vAlign w:val="center"/>
          </w:tcPr>
          <w:p>
            <w:pPr>
              <w:jc w:val="center"/>
            </w:pPr>
            <w:r>
              <w:t>传热系数K</w:t>
            </w:r>
            <w:r>
              <w:br w:type="textWrapping"/>
            </w:r>
            <w:r>
              <w:t>[W/(㎡.K)]</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内门</w:t>
            </w:r>
          </w:p>
        </w:tc>
        <w:tc>
          <w:tcPr>
            <w:vAlign w:val="center"/>
          </w:tcPr>
          <w:p>
            <w:r>
              <w:t>5.40</w:t>
            </w:r>
          </w:p>
        </w:tc>
        <w:tc>
          <w:tcPr>
            <w:vAlign w:val="center"/>
          </w:tcPr>
          <w:p>
            <w:r>
              <w:t>1.000</w:t>
            </w:r>
          </w:p>
        </w:tc>
        <w:tc>
          <w:tcPr>
            <w:vAlign w:val="center"/>
          </w:tcPr>
          <w:p>
            <w:r>
              <w:t>4.55</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《浙江省公共建筑节能设计标准》DB33/1036-2021第4.3.4条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K≤2.0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rPr>
                <w:color w:val="FF0000"/>
              </w:rPr>
              <w:t>不满足</w:t>
            </w:r>
          </w:p>
        </w:tc>
      </w:tr>
    </w:tbl>
    <w:p>
      <w:pPr>
        <w:pStyle w:val="4"/>
        <w:widowControl w:val="0"/>
        <w:jc w:val="both"/>
        <w:rPr>
          <w:color w:val="000000"/>
          <w:kern w:val="2"/>
          <w:szCs w:val="24"/>
          <w:lang w:val="en-US"/>
        </w:rPr>
      </w:pPr>
      <w:bookmarkStart w:id="54" w:name="_Toc5333"/>
      <w:r>
        <w:rPr>
          <w:color w:val="000000"/>
          <w:kern w:val="2"/>
          <w:szCs w:val="24"/>
          <w:lang w:val="en-US"/>
        </w:rPr>
        <w:t>有效通风换气面积</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房间面积(㎡)</w:t>
            </w:r>
          </w:p>
        </w:tc>
        <w:tc>
          <w:tcPr>
            <w:shd w:val="clear" w:color="auto" w:fill="E6E6E6"/>
            <w:vAlign w:val="center"/>
          </w:tcPr>
          <w:p>
            <w:pPr>
              <w:jc w:val="center"/>
            </w:pPr>
            <w:r>
              <w:t>立面面积(㎡)</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门窗面积(㎡)</w:t>
            </w:r>
          </w:p>
        </w:tc>
        <w:tc>
          <w:tcPr>
            <w:shd w:val="clear" w:color="auto" w:fill="E6E6E6"/>
            <w:vAlign w:val="center"/>
          </w:tcPr>
          <w:p>
            <w:pPr>
              <w:jc w:val="center"/>
            </w:pPr>
            <w:r>
              <w:t>有效通风面积比</w:t>
            </w:r>
          </w:p>
        </w:tc>
        <w:tc>
          <w:tcPr>
            <w:shd w:val="clear" w:color="auto" w:fill="E6E6E6"/>
            <w:vAlign w:val="center"/>
          </w:tcPr>
          <w:p>
            <w:pPr>
              <w:jc w:val="center"/>
            </w:pPr>
            <w:r>
              <w:t>门窗</w:t>
            </w:r>
            <w:r>
              <w:br w:type="textWrapping"/>
            </w:r>
            <w:r>
              <w:t>类型</w:t>
            </w:r>
          </w:p>
        </w:tc>
        <w:tc>
          <w:tcPr>
            <w:shd w:val="clear" w:color="auto" w:fill="E6E6E6"/>
            <w:vAlign w:val="center"/>
          </w:tcPr>
          <w:p>
            <w:pPr>
              <w:jc w:val="center"/>
            </w:pPr>
            <w:r>
              <w:t>有效通风面积/外窗面积</w:t>
            </w:r>
          </w:p>
        </w:tc>
        <w:tc>
          <w:tcPr>
            <w:shd w:val="clear" w:color="auto" w:fill="E6E6E6"/>
            <w:vAlign w:val="center"/>
          </w:tcPr>
          <w:p>
            <w:pPr>
              <w:jc w:val="center"/>
            </w:pPr>
            <w:r>
              <w:t>有效通风面积/立面面积</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1</w:t>
            </w:r>
          </w:p>
        </w:tc>
        <w:tc>
          <w:tcPr>
            <w:vAlign w:val="center"/>
          </w:tcPr>
          <w:p>
            <w:r>
              <w:t>1004</w:t>
            </w:r>
          </w:p>
        </w:tc>
        <w:tc>
          <w:tcPr>
            <w:gridSpan w:val="2"/>
            <w:vAlign w:val="center"/>
          </w:tcPr>
          <w:p>
            <w:r>
              <w:t>333.20</w:t>
            </w:r>
          </w:p>
        </w:tc>
        <w:tc>
          <w:tcPr>
            <w:vAlign w:val="center"/>
          </w:tcPr>
          <w:p>
            <w:r>
              <w:t>97.95</w:t>
            </w:r>
          </w:p>
        </w:tc>
        <w:tc>
          <w:tcPr>
            <w:vAlign w:val="center"/>
          </w:tcPr>
          <w:p>
            <w:r>
              <w:t>C2724</w:t>
            </w:r>
          </w:p>
        </w:tc>
        <w:tc>
          <w:tcPr>
            <w:vAlign w:val="center"/>
          </w:tcPr>
          <w:p>
            <w:r>
              <w:t>6.48</w:t>
            </w:r>
          </w:p>
        </w:tc>
        <w:tc>
          <w:tcPr>
            <w:vAlign w:val="center"/>
          </w:tcPr>
          <w:p>
            <w:r>
              <w:t>0.50</w:t>
            </w:r>
          </w:p>
        </w:tc>
        <w:tc>
          <w:tcPr>
            <w:vAlign w:val="center"/>
          </w:tcPr>
          <w:p>
            <w:r>
              <w:t>外窗</w:t>
            </w:r>
          </w:p>
        </w:tc>
        <w:tc>
          <w:tcPr>
            <w:vAlign w:val="center"/>
          </w:tcPr>
          <w:p>
            <w:r>
              <w:t>0.50</w:t>
            </w:r>
          </w:p>
        </w:tc>
        <w:tc>
          <w:tcPr>
            <w:vAlign w:val="center"/>
          </w:tcPr>
          <w:p>
            <w:r>
              <w:t>0.03</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1008</w:t>
            </w:r>
          </w:p>
        </w:tc>
        <w:tc>
          <w:tcPr>
            <w:gridSpan w:val="2"/>
            <w:vMerge w:val="restart"/>
            <w:vAlign w:val="center"/>
          </w:tcPr>
          <w:p>
            <w:r>
              <w:t>196.59</w:t>
            </w:r>
          </w:p>
        </w:tc>
        <w:tc>
          <w:tcPr>
            <w:vMerge w:val="restart"/>
            <w:vAlign w:val="center"/>
          </w:tcPr>
          <w:p>
            <w:r>
              <w:t>104.76</w:t>
            </w:r>
          </w:p>
        </w:tc>
        <w:tc>
          <w:tcPr>
            <w:vAlign w:val="center"/>
          </w:tcPr>
          <w:p>
            <w:r>
              <w:t>C2724</w:t>
            </w:r>
          </w:p>
        </w:tc>
        <w:tc>
          <w:tcPr>
            <w:vAlign w:val="center"/>
          </w:tcPr>
          <w:p>
            <w:r>
              <w:t>6.48</w:t>
            </w:r>
          </w:p>
        </w:tc>
        <w:tc>
          <w:tcPr>
            <w:vAlign w:val="center"/>
          </w:tcPr>
          <w:p>
            <w:r>
              <w:t>0.50</w:t>
            </w:r>
          </w:p>
        </w:tc>
        <w:tc>
          <w:tcPr>
            <w:vAlign w:val="center"/>
          </w:tcPr>
          <w:p>
            <w:r>
              <w:t>外窗</w:t>
            </w:r>
          </w:p>
        </w:tc>
        <w:tc>
          <w:tcPr>
            <w:vMerge w:val="restart"/>
            <w:vAlign w:val="center"/>
          </w:tcPr>
          <w:p>
            <w:r>
              <w:t>0.50</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C2724</w:t>
            </w:r>
          </w:p>
        </w:tc>
        <w:tc>
          <w:tcPr>
            <w:vAlign w:val="center"/>
          </w:tcPr>
          <w:p>
            <w:r>
              <w:t>6.48</w:t>
            </w:r>
          </w:p>
        </w:tc>
        <w:tc>
          <w:tcPr>
            <w:vAlign w:val="center"/>
          </w:tcPr>
          <w:p>
            <w:r>
              <w:t>0.50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C2724</w:t>
            </w:r>
          </w:p>
        </w:tc>
        <w:tc>
          <w:tcPr>
            <w:vAlign w:val="center"/>
          </w:tcPr>
          <w:p>
            <w:r>
              <w:t>6.48</w:t>
            </w:r>
          </w:p>
        </w:tc>
        <w:tc>
          <w:tcPr>
            <w:vAlign w:val="center"/>
          </w:tcPr>
          <w:p>
            <w:r>
              <w:t>0.50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1017</w:t>
            </w:r>
          </w:p>
        </w:tc>
        <w:tc>
          <w:tcPr>
            <w:gridSpan w:val="2"/>
            <w:vMerge w:val="restart"/>
            <w:vAlign w:val="center"/>
          </w:tcPr>
          <w:p>
            <w:r>
              <w:t>58.46</w:t>
            </w:r>
          </w:p>
        </w:tc>
        <w:tc>
          <w:tcPr>
            <w:vMerge w:val="restart"/>
            <w:vAlign w:val="center"/>
          </w:tcPr>
          <w:p>
            <w:r>
              <w:t>84.54</w:t>
            </w:r>
          </w:p>
        </w:tc>
        <w:tc>
          <w:tcPr>
            <w:vAlign w:val="center"/>
          </w:tcPr>
          <w:p>
            <w:r>
              <w:t>BLMQ</w:t>
            </w:r>
          </w:p>
        </w:tc>
        <w:tc>
          <w:tcPr>
            <w:vAlign w:val="center"/>
          </w:tcPr>
          <w:p>
            <w:r>
              <w:t>12.96</w:t>
            </w:r>
          </w:p>
        </w:tc>
        <w:tc>
          <w:tcPr>
            <w:vAlign w:val="center"/>
          </w:tcPr>
          <w:p>
            <w:r>
              <w:t>0.00</w:t>
            </w:r>
          </w:p>
        </w:tc>
        <w:tc>
          <w:tcPr>
            <w:vAlign w:val="center"/>
          </w:tcPr>
          <w:p>
            <w:r>
              <w:t>幕墙</w:t>
            </w:r>
          </w:p>
        </w:tc>
        <w:tc>
          <w:tcPr>
            <w:vMerge w:val="restart"/>
            <w:vAlign w:val="center"/>
          </w:tcPr>
          <w:p>
            <w:r>
              <w:t>0.30</w:t>
            </w:r>
          </w:p>
        </w:tc>
        <w:tc>
          <w:tcPr>
            <w:vMerge w:val="restart"/>
            <w:vAlign w:val="center"/>
          </w:tcPr>
          <w:p>
            <w:r>
              <w:t>0.06</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14.61</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9.00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1.80</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9.00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1.80</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15.75</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12.96</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1023</w:t>
            </w:r>
          </w:p>
        </w:tc>
        <w:tc>
          <w:tcPr>
            <w:gridSpan w:val="2"/>
            <w:vAlign w:val="center"/>
          </w:tcPr>
          <w:p>
            <w:r>
              <w:t>32.39</w:t>
            </w:r>
          </w:p>
        </w:tc>
        <w:tc>
          <w:tcPr>
            <w:vAlign w:val="center"/>
          </w:tcPr>
          <w:p>
            <w:r>
              <w:t>15.66</w:t>
            </w:r>
          </w:p>
        </w:tc>
        <w:tc>
          <w:tcPr>
            <w:vAlign w:val="center"/>
          </w:tcPr>
          <w:p>
            <w:r>
              <w:t>C1416</w:t>
            </w:r>
          </w:p>
        </w:tc>
        <w:tc>
          <w:tcPr>
            <w:vAlign w:val="center"/>
          </w:tcPr>
          <w:p>
            <w:r>
              <w:t>2.24</w:t>
            </w:r>
          </w:p>
        </w:tc>
        <w:tc>
          <w:tcPr>
            <w:vAlign w:val="center"/>
          </w:tcPr>
          <w:p>
            <w:r>
              <w:t>0.50</w:t>
            </w:r>
          </w:p>
        </w:tc>
        <w:tc>
          <w:tcPr>
            <w:vAlign w:val="center"/>
          </w:tcPr>
          <w:p>
            <w:r>
              <w:t>外窗</w:t>
            </w:r>
          </w:p>
        </w:tc>
        <w:tc>
          <w:tcPr>
            <w:vAlign w:val="center"/>
          </w:tcPr>
          <w:p>
            <w:r>
              <w:t>0.50</w:t>
            </w:r>
          </w:p>
        </w:tc>
        <w:tc>
          <w:tcPr>
            <w:vAlign w:val="center"/>
          </w:tcPr>
          <w:p>
            <w:r>
              <w:t>0.07</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1033</w:t>
            </w:r>
          </w:p>
        </w:tc>
        <w:tc>
          <w:tcPr>
            <w:gridSpan w:val="2"/>
            <w:vAlign w:val="center"/>
          </w:tcPr>
          <w:p>
            <w:r>
              <w:t>24.50</w:t>
            </w:r>
          </w:p>
        </w:tc>
        <w:tc>
          <w:tcPr>
            <w:vAlign w:val="center"/>
          </w:tcPr>
          <w:p>
            <w:r>
              <w:t>17.24</w:t>
            </w:r>
          </w:p>
        </w:tc>
        <w:tc>
          <w:tcPr>
            <w:vAlign w:val="center"/>
          </w:tcPr>
          <w:p>
            <w:r>
              <w:t>C2406</w:t>
            </w:r>
          </w:p>
        </w:tc>
        <w:tc>
          <w:tcPr>
            <w:vAlign w:val="center"/>
          </w:tcPr>
          <w:p>
            <w:r>
              <w:t>1.44</w:t>
            </w:r>
          </w:p>
        </w:tc>
        <w:tc>
          <w:tcPr>
            <w:vAlign w:val="center"/>
          </w:tcPr>
          <w:p>
            <w:r>
              <w:t>1.00</w:t>
            </w:r>
          </w:p>
        </w:tc>
        <w:tc>
          <w:tcPr>
            <w:vAlign w:val="center"/>
          </w:tcPr>
          <w:p>
            <w:r>
              <w:t>外窗</w:t>
            </w:r>
          </w:p>
        </w:tc>
        <w:tc>
          <w:tcPr>
            <w:vAlign w:val="center"/>
          </w:tcPr>
          <w:p>
            <w:r>
              <w:t>1.00</w:t>
            </w:r>
          </w:p>
        </w:tc>
        <w:tc>
          <w:tcPr>
            <w:vAlign w:val="center"/>
          </w:tcPr>
          <w:p>
            <w:r>
              <w:t>0.08</w:t>
            </w:r>
          </w:p>
        </w:tc>
        <w:tc>
          <w:tcPr>
            <w:vAlign w:val="center"/>
          </w:tcPr>
          <w:p>
            <w:r>
              <w:rPr>
                <w:color w:val="FF0000"/>
              </w:rPr>
              <w:t>不适宜</w:t>
            </w:r>
          </w:p>
        </w:tc>
      </w:tr>
      <w:tr>
        <w:tblPrEx>
          <w:tblCellMar>
            <w:top w:w="0" w:type="dxa"/>
            <w:left w:w="108" w:type="dxa"/>
            <w:bottom w:w="0" w:type="dxa"/>
            <w:right w:w="108" w:type="dxa"/>
          </w:tblCellMar>
        </w:tblPrEx>
        <w:trPr>
          <w:gridAfter w:val="1"/>
        </w:trPr>
        <w:tc>
          <w:tcPr>
            <w:vMerge w:val="continue"/>
            <w:vAlign w:val="center"/>
          </w:tcPr>
          <w:p/>
        </w:tc>
        <w:tc>
          <w:tcPr>
            <w:vAlign w:val="center"/>
          </w:tcPr>
          <w:p>
            <w:r>
              <w:t>1035</w:t>
            </w:r>
          </w:p>
        </w:tc>
        <w:tc>
          <w:tcPr>
            <w:gridSpan w:val="2"/>
            <w:vAlign w:val="center"/>
          </w:tcPr>
          <w:p>
            <w:r>
              <w:t>18.93</w:t>
            </w:r>
          </w:p>
        </w:tc>
        <w:tc>
          <w:tcPr>
            <w:vAlign w:val="center"/>
          </w:tcPr>
          <w:p>
            <w:r>
              <w:t>33.88</w:t>
            </w:r>
          </w:p>
        </w:tc>
        <w:tc>
          <w:tcPr>
            <w:vAlign w:val="center"/>
          </w:tcPr>
          <w:p>
            <w:r>
              <w:t>C2406</w:t>
            </w:r>
          </w:p>
        </w:tc>
        <w:tc>
          <w:tcPr>
            <w:vAlign w:val="center"/>
          </w:tcPr>
          <w:p>
            <w:r>
              <w:t>1.44</w:t>
            </w:r>
          </w:p>
        </w:tc>
        <w:tc>
          <w:tcPr>
            <w:vAlign w:val="center"/>
          </w:tcPr>
          <w:p>
            <w:r>
              <w:t>1.00</w:t>
            </w:r>
          </w:p>
        </w:tc>
        <w:tc>
          <w:tcPr>
            <w:vAlign w:val="center"/>
          </w:tcPr>
          <w:p>
            <w:r>
              <w:t>外窗</w:t>
            </w:r>
          </w:p>
        </w:tc>
        <w:tc>
          <w:tcPr>
            <w:vAlign w:val="center"/>
          </w:tcPr>
          <w:p>
            <w:r>
              <w:t>1.00</w:t>
            </w:r>
          </w:p>
        </w:tc>
        <w:tc>
          <w:tcPr>
            <w:vAlign w:val="center"/>
          </w:tcPr>
          <w:p>
            <w:r>
              <w:t>0.04</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2</w:t>
            </w:r>
          </w:p>
        </w:tc>
        <w:tc>
          <w:tcPr>
            <w:vMerge w:val="restart"/>
            <w:vAlign w:val="center"/>
          </w:tcPr>
          <w:p>
            <w:r>
              <w:t>2001</w:t>
            </w:r>
          </w:p>
        </w:tc>
        <w:tc>
          <w:tcPr>
            <w:gridSpan w:val="2"/>
            <w:vMerge w:val="restart"/>
            <w:vAlign w:val="center"/>
          </w:tcPr>
          <w:p>
            <w:r>
              <w:t>532.87</w:t>
            </w:r>
          </w:p>
        </w:tc>
        <w:tc>
          <w:tcPr>
            <w:vMerge w:val="restart"/>
            <w:vAlign w:val="center"/>
          </w:tcPr>
          <w:p>
            <w:r>
              <w:t>242.25</w:t>
            </w:r>
          </w:p>
        </w:tc>
        <w:tc>
          <w:tcPr>
            <w:vAlign w:val="center"/>
          </w:tcPr>
          <w:p>
            <w:r>
              <w:t>C2724</w:t>
            </w:r>
          </w:p>
        </w:tc>
        <w:tc>
          <w:tcPr>
            <w:vAlign w:val="center"/>
          </w:tcPr>
          <w:p>
            <w:r>
              <w:t>6.48</w:t>
            </w:r>
          </w:p>
        </w:tc>
        <w:tc>
          <w:tcPr>
            <w:vAlign w:val="center"/>
          </w:tcPr>
          <w:p>
            <w:r>
              <w:t>0.50</w:t>
            </w:r>
          </w:p>
        </w:tc>
        <w:tc>
          <w:tcPr>
            <w:vAlign w:val="center"/>
          </w:tcPr>
          <w:p>
            <w:r>
              <w:t>外窗</w:t>
            </w:r>
          </w:p>
        </w:tc>
        <w:tc>
          <w:tcPr>
            <w:vMerge w:val="restart"/>
            <w:vAlign w:val="center"/>
          </w:tcPr>
          <w:p>
            <w:r>
              <w:t>0.66</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10.82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透光门-M3030</w:t>
            </w:r>
          </w:p>
        </w:tc>
        <w:tc>
          <w:tcPr>
            <w:vAlign w:val="center"/>
          </w:tcPr>
          <w:p>
            <w:r>
              <w:t>9.00</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C2724</w:t>
            </w:r>
          </w:p>
        </w:tc>
        <w:tc>
          <w:tcPr>
            <w:vAlign w:val="center"/>
          </w:tcPr>
          <w:p>
            <w:r>
              <w:t>6.48</w:t>
            </w:r>
          </w:p>
        </w:tc>
        <w:tc>
          <w:tcPr>
            <w:vAlign w:val="center"/>
          </w:tcPr>
          <w:p>
            <w:r>
              <w:t>0.50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C2724</w:t>
            </w:r>
          </w:p>
        </w:tc>
        <w:tc>
          <w:tcPr>
            <w:vAlign w:val="center"/>
          </w:tcPr>
          <w:p>
            <w:r>
              <w:t>6.48</w:t>
            </w:r>
          </w:p>
        </w:tc>
        <w:tc>
          <w:tcPr>
            <w:vAlign w:val="center"/>
          </w:tcPr>
          <w:p>
            <w:r>
              <w:t>0.50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2003</w:t>
            </w:r>
          </w:p>
        </w:tc>
        <w:tc>
          <w:tcPr>
            <w:gridSpan w:val="2"/>
            <w:vMerge w:val="restart"/>
            <w:vAlign w:val="center"/>
          </w:tcPr>
          <w:p>
            <w:r>
              <w:t>452.84</w:t>
            </w:r>
          </w:p>
        </w:tc>
        <w:tc>
          <w:tcPr>
            <w:vMerge w:val="restart"/>
            <w:vAlign w:val="center"/>
          </w:tcPr>
          <w:p>
            <w:r>
              <w:t>253.97</w:t>
            </w:r>
          </w:p>
        </w:tc>
        <w:tc>
          <w:tcPr>
            <w:vAlign w:val="center"/>
          </w:tcPr>
          <w:p>
            <w:r>
              <w:t>C3306[0907]</w:t>
            </w:r>
          </w:p>
        </w:tc>
        <w:tc>
          <w:tcPr>
            <w:vAlign w:val="center"/>
          </w:tcPr>
          <w:p>
            <w:r>
              <w:t>0.64</w:t>
            </w:r>
          </w:p>
        </w:tc>
        <w:tc>
          <w:tcPr>
            <w:vAlign w:val="center"/>
          </w:tcPr>
          <w:p>
            <w:r>
              <w:t>1.00</w:t>
            </w:r>
          </w:p>
        </w:tc>
        <w:tc>
          <w:tcPr>
            <w:vAlign w:val="center"/>
          </w:tcPr>
          <w:p>
            <w:r>
              <w:t>外窗</w:t>
            </w:r>
          </w:p>
        </w:tc>
        <w:tc>
          <w:tcPr>
            <w:vMerge w:val="restart"/>
            <w:vAlign w:val="center"/>
          </w:tcPr>
          <w:p>
            <w:r>
              <w:t>0.62</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6.39</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13.20</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19.80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21.78</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6.17</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2012</w:t>
            </w:r>
          </w:p>
        </w:tc>
        <w:tc>
          <w:tcPr>
            <w:gridSpan w:val="2"/>
            <w:vMerge w:val="restart"/>
            <w:vAlign w:val="center"/>
          </w:tcPr>
          <w:p>
            <w:r>
              <w:t>99.04</w:t>
            </w:r>
          </w:p>
        </w:tc>
        <w:tc>
          <w:tcPr>
            <w:vMerge w:val="restart"/>
            <w:vAlign w:val="center"/>
          </w:tcPr>
          <w:p>
            <w:r>
              <w:t>95.85</w:t>
            </w:r>
          </w:p>
        </w:tc>
        <w:tc>
          <w:tcPr>
            <w:vAlign w:val="center"/>
          </w:tcPr>
          <w:p>
            <w:r>
              <w:t>BLMQ</w:t>
            </w:r>
          </w:p>
        </w:tc>
        <w:tc>
          <w:tcPr>
            <w:vAlign w:val="center"/>
          </w:tcPr>
          <w:p>
            <w:r>
              <w:t>2.14</w:t>
            </w:r>
          </w:p>
        </w:tc>
        <w:tc>
          <w:tcPr>
            <w:vAlign w:val="center"/>
          </w:tcPr>
          <w:p>
            <w:r>
              <w:t>0.00</w:t>
            </w:r>
          </w:p>
        </w:tc>
        <w:tc>
          <w:tcPr>
            <w:vAlign w:val="center"/>
          </w:tcPr>
          <w:p>
            <w:r>
              <w:t>幕墙</w:t>
            </w:r>
          </w:p>
        </w:tc>
        <w:tc>
          <w:tcPr>
            <w:vMerge w:val="restart"/>
            <w:vAlign w:val="center"/>
          </w:tcPr>
          <w:p>
            <w:r>
              <w:t>0.30</w:t>
            </w:r>
          </w:p>
        </w:tc>
        <w:tc>
          <w:tcPr>
            <w:vMerge w:val="restart"/>
            <w:vAlign w:val="center"/>
          </w:tcPr>
          <w:p>
            <w:r>
              <w:t>0.02</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0.36</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0.00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0.00</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0.36</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78.81</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8.77</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2015</w:t>
            </w:r>
          </w:p>
        </w:tc>
        <w:tc>
          <w:tcPr>
            <w:gridSpan w:val="2"/>
            <w:vMerge w:val="restart"/>
            <w:vAlign w:val="center"/>
          </w:tcPr>
          <w:p>
            <w:r>
              <w:t>85.61</w:t>
            </w:r>
          </w:p>
        </w:tc>
        <w:tc>
          <w:tcPr>
            <w:vMerge w:val="restart"/>
            <w:vAlign w:val="center"/>
          </w:tcPr>
          <w:p>
            <w:r>
              <w:t>72.79</w:t>
            </w:r>
          </w:p>
        </w:tc>
        <w:tc>
          <w:tcPr>
            <w:vAlign w:val="center"/>
          </w:tcPr>
          <w:p>
            <w:r>
              <w:t>C3306</w:t>
            </w:r>
          </w:p>
        </w:tc>
        <w:tc>
          <w:tcPr>
            <w:vAlign w:val="center"/>
          </w:tcPr>
          <w:p>
            <w:r>
              <w:t>2.31</w:t>
            </w:r>
          </w:p>
        </w:tc>
        <w:tc>
          <w:tcPr>
            <w:vAlign w:val="center"/>
          </w:tcPr>
          <w:p>
            <w:r>
              <w:t>1.00</w:t>
            </w:r>
          </w:p>
        </w:tc>
        <w:tc>
          <w:tcPr>
            <w:vAlign w:val="center"/>
          </w:tcPr>
          <w:p>
            <w:r>
              <w:t>外窗</w:t>
            </w:r>
          </w:p>
        </w:tc>
        <w:tc>
          <w:tcPr>
            <w:vMerge w:val="restart"/>
            <w:vAlign w:val="center"/>
          </w:tcPr>
          <w:p>
            <w:r>
              <w:t>1.00</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w:t>
            </w:r>
          </w:p>
        </w:tc>
        <w:tc>
          <w:tcPr>
            <w:vAlign w:val="center"/>
          </w:tcPr>
          <w:p>
            <w:r>
              <w:t>2.31</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C3306[2407]</w:t>
            </w:r>
          </w:p>
        </w:tc>
        <w:tc>
          <w:tcPr>
            <w:vAlign w:val="center"/>
          </w:tcPr>
          <w:p>
            <w:r>
              <w:t>1.67</w:t>
            </w:r>
          </w:p>
        </w:tc>
        <w:tc>
          <w:tcPr>
            <w:vAlign w:val="center"/>
          </w:tcPr>
          <w:p>
            <w:r>
              <w:t>1.00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2018</w:t>
            </w:r>
          </w:p>
        </w:tc>
        <w:tc>
          <w:tcPr>
            <w:gridSpan w:val="2"/>
            <w:vMerge w:val="restart"/>
            <w:vAlign w:val="center"/>
          </w:tcPr>
          <w:p>
            <w:r>
              <w:t>58.08</w:t>
            </w:r>
          </w:p>
        </w:tc>
        <w:tc>
          <w:tcPr>
            <w:vMerge w:val="restart"/>
            <w:vAlign w:val="center"/>
          </w:tcPr>
          <w:p>
            <w:r>
              <w:t>117.82</w:t>
            </w:r>
          </w:p>
        </w:tc>
        <w:tc>
          <w:tcPr>
            <w:vAlign w:val="center"/>
          </w:tcPr>
          <w:p>
            <w:r>
              <w:t>BLMQ</w:t>
            </w:r>
          </w:p>
        </w:tc>
        <w:tc>
          <w:tcPr>
            <w:vAlign w:val="center"/>
          </w:tcPr>
          <w:p>
            <w:r>
              <w:t>11.52</w:t>
            </w:r>
          </w:p>
        </w:tc>
        <w:tc>
          <w:tcPr>
            <w:vAlign w:val="center"/>
          </w:tcPr>
          <w:p>
            <w:r>
              <w:t>0.00</w:t>
            </w:r>
          </w:p>
        </w:tc>
        <w:tc>
          <w:tcPr>
            <w:vAlign w:val="center"/>
          </w:tcPr>
          <w:p>
            <w:r>
              <w:t>幕墙</w:t>
            </w:r>
          </w:p>
        </w:tc>
        <w:tc>
          <w:tcPr>
            <w:vMerge w:val="restart"/>
            <w:vAlign w:val="center"/>
          </w:tcPr>
          <w:p>
            <w:r>
              <w:t>－</w:t>
            </w:r>
          </w:p>
        </w:tc>
        <w:tc>
          <w:tcPr>
            <w:vMerge w:val="restart"/>
            <w:vAlign w:val="center"/>
          </w:tcPr>
          <w:p>
            <w:r>
              <w:t>0.00</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86.62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BLMQ</w:t>
            </w:r>
          </w:p>
        </w:tc>
        <w:tc>
          <w:tcPr>
            <w:vAlign w:val="center"/>
          </w:tcPr>
          <w:p>
            <w:r>
              <w:t>11.52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2024</w:t>
            </w:r>
          </w:p>
        </w:tc>
        <w:tc>
          <w:tcPr>
            <w:gridSpan w:val="2"/>
            <w:vAlign w:val="center"/>
          </w:tcPr>
          <w:p>
            <w:r>
              <w:t>32.39</w:t>
            </w:r>
          </w:p>
        </w:tc>
        <w:tc>
          <w:tcPr>
            <w:vAlign w:val="center"/>
          </w:tcPr>
          <w:p>
            <w:r>
              <w:t>13.13</w:t>
            </w:r>
          </w:p>
        </w:tc>
        <w:tc>
          <w:tcPr>
            <w:vAlign w:val="center"/>
          </w:tcPr>
          <w:p>
            <w:r>
              <w:t>C1416</w:t>
            </w:r>
          </w:p>
        </w:tc>
        <w:tc>
          <w:tcPr>
            <w:vAlign w:val="center"/>
          </w:tcPr>
          <w:p>
            <w:r>
              <w:t>2.24</w:t>
            </w:r>
          </w:p>
        </w:tc>
        <w:tc>
          <w:tcPr>
            <w:vAlign w:val="center"/>
          </w:tcPr>
          <w:p>
            <w:r>
              <w:t>0.50</w:t>
            </w:r>
          </w:p>
        </w:tc>
        <w:tc>
          <w:tcPr>
            <w:vAlign w:val="center"/>
          </w:tcPr>
          <w:p>
            <w:r>
              <w:t>外窗</w:t>
            </w:r>
          </w:p>
        </w:tc>
        <w:tc>
          <w:tcPr>
            <w:vAlign w:val="center"/>
          </w:tcPr>
          <w:p>
            <w:r>
              <w:t>0.50</w:t>
            </w:r>
          </w:p>
        </w:tc>
        <w:tc>
          <w:tcPr>
            <w:vAlign w:val="center"/>
          </w:tcPr>
          <w:p>
            <w:r>
              <w:t>0.09</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2025</w:t>
            </w:r>
          </w:p>
        </w:tc>
        <w:tc>
          <w:tcPr>
            <w:gridSpan w:val="2"/>
            <w:vAlign w:val="center"/>
          </w:tcPr>
          <w:p>
            <w:r>
              <w:t>32.17</w:t>
            </w:r>
          </w:p>
        </w:tc>
        <w:tc>
          <w:tcPr>
            <w:vAlign w:val="center"/>
          </w:tcPr>
          <w:p>
            <w:r>
              <w:t>26.36</w:t>
            </w:r>
          </w:p>
        </w:tc>
        <w:tc>
          <w:tcPr>
            <w:vAlign w:val="center"/>
          </w:tcPr>
          <w:p>
            <w:r>
              <w:t>C1816</w:t>
            </w:r>
          </w:p>
        </w:tc>
        <w:tc>
          <w:tcPr>
            <w:vAlign w:val="center"/>
          </w:tcPr>
          <w:p>
            <w:r>
              <w:t>2.88</w:t>
            </w:r>
          </w:p>
        </w:tc>
        <w:tc>
          <w:tcPr>
            <w:vAlign w:val="center"/>
          </w:tcPr>
          <w:p>
            <w:r>
              <w:t>0.50</w:t>
            </w:r>
          </w:p>
        </w:tc>
        <w:tc>
          <w:tcPr>
            <w:vAlign w:val="center"/>
          </w:tcPr>
          <w:p>
            <w:r>
              <w:t>外窗</w:t>
            </w:r>
          </w:p>
        </w:tc>
        <w:tc>
          <w:tcPr>
            <w:vAlign w:val="center"/>
          </w:tcPr>
          <w:p>
            <w:r>
              <w:t>0.50</w:t>
            </w:r>
          </w:p>
        </w:tc>
        <w:tc>
          <w:tcPr>
            <w:vAlign w:val="center"/>
          </w:tcPr>
          <w:p>
            <w:r>
              <w:t>0.05</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2026</w:t>
            </w:r>
          </w:p>
        </w:tc>
        <w:tc>
          <w:tcPr>
            <w:gridSpan w:val="2"/>
            <w:vAlign w:val="center"/>
          </w:tcPr>
          <w:p>
            <w:r>
              <w:t>31.47</w:t>
            </w:r>
          </w:p>
        </w:tc>
        <w:tc>
          <w:tcPr>
            <w:vAlign w:val="center"/>
          </w:tcPr>
          <w:p>
            <w:r>
              <w:t>46.39</w:t>
            </w:r>
          </w:p>
        </w:tc>
        <w:tc>
          <w:tcPr>
            <w:vAlign w:val="center"/>
          </w:tcPr>
          <w:p>
            <w:r>
              <w:t>C1816</w:t>
            </w:r>
          </w:p>
        </w:tc>
        <w:tc>
          <w:tcPr>
            <w:vAlign w:val="center"/>
          </w:tcPr>
          <w:p>
            <w:r>
              <w:t>2.88</w:t>
            </w:r>
          </w:p>
        </w:tc>
        <w:tc>
          <w:tcPr>
            <w:vAlign w:val="center"/>
          </w:tcPr>
          <w:p>
            <w:r>
              <w:t>0.50</w:t>
            </w:r>
          </w:p>
        </w:tc>
        <w:tc>
          <w:tcPr>
            <w:vAlign w:val="center"/>
          </w:tcPr>
          <w:p>
            <w:r>
              <w:t>外窗</w:t>
            </w:r>
          </w:p>
        </w:tc>
        <w:tc>
          <w:tcPr>
            <w:vAlign w:val="center"/>
          </w:tcPr>
          <w:p>
            <w:r>
              <w:t>0.50</w:t>
            </w:r>
          </w:p>
        </w:tc>
        <w:tc>
          <w:tcPr>
            <w:vAlign w:val="center"/>
          </w:tcPr>
          <w:p>
            <w:r>
              <w:t>0.03</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2028</w:t>
            </w:r>
          </w:p>
        </w:tc>
        <w:tc>
          <w:tcPr>
            <w:gridSpan w:val="2"/>
            <w:vAlign w:val="center"/>
          </w:tcPr>
          <w:p>
            <w:r>
              <w:t>27.57</w:t>
            </w:r>
          </w:p>
        </w:tc>
        <w:tc>
          <w:tcPr>
            <w:vAlign w:val="center"/>
          </w:tcPr>
          <w:p>
            <w:r>
              <w:t>18.14</w:t>
            </w:r>
          </w:p>
        </w:tc>
        <w:tc>
          <w:tcPr>
            <w:vAlign w:val="center"/>
          </w:tcPr>
          <w:p>
            <w:r>
              <w:t>C1816</w:t>
            </w:r>
          </w:p>
        </w:tc>
        <w:tc>
          <w:tcPr>
            <w:vAlign w:val="center"/>
          </w:tcPr>
          <w:p>
            <w:r>
              <w:t>2.88</w:t>
            </w:r>
          </w:p>
        </w:tc>
        <w:tc>
          <w:tcPr>
            <w:vAlign w:val="center"/>
          </w:tcPr>
          <w:p>
            <w:r>
              <w:t>0.50</w:t>
            </w:r>
          </w:p>
        </w:tc>
        <w:tc>
          <w:tcPr>
            <w:vAlign w:val="center"/>
          </w:tcPr>
          <w:p>
            <w:r>
              <w:t>外窗</w:t>
            </w:r>
          </w:p>
        </w:tc>
        <w:tc>
          <w:tcPr>
            <w:vAlign w:val="center"/>
          </w:tcPr>
          <w:p>
            <w:r>
              <w:t>0.50</w:t>
            </w:r>
          </w:p>
        </w:tc>
        <w:tc>
          <w:tcPr>
            <w:vAlign w:val="center"/>
          </w:tcPr>
          <w:p>
            <w:r>
              <w:t>0.08</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通风换气装置</w:t>
            </w:r>
          </w:p>
        </w:tc>
        <w:tc>
          <w:tcPr>
            <w:gridSpan w:val="10"/>
            <w:vAlign w:val="center"/>
          </w:tcPr>
          <w:p>
            <w:r>
              <w:t>有通风换气装置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标准依据</w:t>
            </w:r>
          </w:p>
        </w:tc>
        <w:tc>
          <w:tcPr>
            <w:gridSpan w:val="10"/>
            <w:vAlign w:val="center"/>
          </w:tcPr>
          <w:p>
            <w:r>
              <w:t>《浙江省公共建筑节能设计标准》DB33/1036-2021第4.2.6条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标准要求</w:t>
            </w:r>
          </w:p>
        </w:tc>
        <w:tc>
          <w:tcPr>
            <w:gridSpan w:val="10"/>
            <w:vAlign w:val="center"/>
          </w:tcPr>
          <w:p>
            <w:r>
              <w:t xml:space="preserve">甲类建筑外窗有效通风换气面积不宜小于所在房间外墙面积的10%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结论</w:t>
            </w:r>
          </w:p>
        </w:tc>
        <w:tc>
          <w:tcPr>
            <w:gridSpan w:val="10"/>
            <w:vAlign w:val="center"/>
          </w:tcPr>
          <w:p>
            <w:r>
              <w:t>满足</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jc w:val="both"/>
        <w:rPr>
          <w:color w:val="000000"/>
          <w:kern w:val="2"/>
          <w:szCs w:val="24"/>
          <w:lang w:val="en-US"/>
        </w:rPr>
      </w:pPr>
      <w:bookmarkStart w:id="55" w:name="_Toc5947"/>
      <w:r>
        <w:rPr>
          <w:color w:val="000000"/>
          <w:kern w:val="2"/>
          <w:szCs w:val="24"/>
          <w:lang w:val="en-US"/>
        </w:rPr>
        <w:t>非中空窗面积比</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4"/>
        <w:gridCol w:w="1584"/>
        <w:gridCol w:w="1584"/>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非中空玻璃面积(㎡)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0.00</w:t>
            </w:r>
          </w:p>
        </w:tc>
        <w:tc>
          <w:tcPr>
            <w:vAlign w:val="center"/>
          </w:tcPr>
          <w:p>
            <w:r>
              <w:t>275.87</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0.00</w:t>
            </w:r>
          </w:p>
        </w:tc>
        <w:tc>
          <w:tcPr>
            <w:vAlign w:val="center"/>
          </w:tcPr>
          <w:p>
            <w:r>
              <w:t>238.23</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0.00</w:t>
            </w:r>
          </w:p>
        </w:tc>
        <w:tc>
          <w:tcPr>
            <w:vAlign w:val="center"/>
          </w:tcPr>
          <w:p>
            <w:r>
              <w:t>97.11</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0.00</w:t>
            </w:r>
          </w:p>
        </w:tc>
        <w:tc>
          <w:tcPr>
            <w:vAlign w:val="center"/>
          </w:tcPr>
          <w:p>
            <w:r>
              <w:t>163.21</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《浙江省公共建筑节能设计标准》DB33/1036-2021第4.2.9条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非中空玻璃的面积不应超过同一立面透光面积的10%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56" w:name="_Toc2937"/>
      <w:r>
        <w:rPr>
          <w:color w:val="000000"/>
          <w:kern w:val="2"/>
          <w:szCs w:val="24"/>
          <w:lang w:val="en-US"/>
        </w:rPr>
        <w:t>外窗气密性</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7级（窗编号：C1416）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外窗气密性措施</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《浙江省公共建筑节能设计标准》DB33/1036-2021第4.3.5条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外窗气密性不应低于《建筑幕墙、门窗通用技术条件》GB/T31433的7级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r>
    </w:tbl>
    <w:p>
      <w:pPr>
        <w:pStyle w:val="4"/>
        <w:widowControl w:val="0"/>
        <w:jc w:val="both"/>
        <w:rPr>
          <w:color w:val="000000"/>
          <w:kern w:val="2"/>
          <w:szCs w:val="24"/>
          <w:lang w:val="en-US"/>
        </w:rPr>
      </w:pPr>
      <w:bookmarkStart w:id="57" w:name="_Toc6488"/>
      <w:r>
        <w:rPr>
          <w:color w:val="000000"/>
          <w:kern w:val="2"/>
          <w:szCs w:val="24"/>
          <w:lang w:val="en-US"/>
        </w:rPr>
        <w:t>幕墙气密性</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层数</w:t>
            </w:r>
          </w:p>
        </w:tc>
        <w:tc>
          <w:tcPr>
            <w:vAlign w:val="center"/>
          </w:tcPr>
          <w:p>
            <w:r>
              <w:t>100米以下</w:t>
            </w:r>
          </w:p>
        </w:tc>
        <w:tc>
          <w:tcPr>
            <w:vAlign w:val="center"/>
          </w:tcPr>
          <w:p>
            <w:r>
              <w:t>100米以上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4级（窗编号：BLMQ）</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幕墙气密性措施</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通风换气装置</w:t>
            </w:r>
          </w:p>
        </w:tc>
        <w:tc>
          <w:tcPr>
            <w:vAlign w:val="center"/>
          </w:tcPr>
          <w:p>
            <w:r>
              <w:t>有通风换气装置</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《浙江省公共建筑节能设计标准》DB33/1036-2021第4.3.5条</w:t>
            </w:r>
          </w:p>
        </w:tc>
        <w:tc>
          <w:tcPr>
            <w:vAlign w:val="center"/>
          </w:tcPr>
          <w:p>
            <w:r>
              <w:t>《浙江省公共建筑节能设计标准》DB33/1036-2021第4.3.5条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幕墙气密性不应低于《建筑幕墙、门窗通用技术条件》GB/T31433的3级</w:t>
            </w:r>
          </w:p>
        </w:tc>
        <w:tc>
          <w:tcPr>
            <w:vAlign w:val="center"/>
          </w:tcPr>
          <w:p>
            <w:r>
              <w:t>幕墙气密性不应低于《建筑幕墙、门窗通用技术条件》GB/T31433的4级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c>
          <w:tcPr>
            <w:vAlign w:val="center"/>
          </w:tcPr>
          <w:p>
            <w:r>
              <w:t>－</w:t>
            </w:r>
          </w:p>
        </w:tc>
      </w:tr>
    </w:tbl>
    <w:p>
      <w:pPr>
        <w:pStyle w:val="4"/>
        <w:widowControl w:val="0"/>
        <w:jc w:val="both"/>
        <w:rPr>
          <w:color w:val="000000"/>
          <w:kern w:val="2"/>
          <w:szCs w:val="24"/>
          <w:lang w:val="en-US"/>
        </w:rPr>
      </w:pPr>
      <w:bookmarkStart w:id="58" w:name="_Toc22818"/>
      <w:r>
        <w:rPr>
          <w:color w:val="000000"/>
          <w:kern w:val="2"/>
          <w:szCs w:val="24"/>
          <w:lang w:val="en-US"/>
        </w:rPr>
        <w:t>规定性指标检查结论</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体形系数</w:t>
            </w:r>
          </w:p>
        </w:tc>
        <w:tc>
          <w:tcPr>
            <w:vAlign w:val="center"/>
          </w:tcPr>
          <w:p>
            <w:r>
              <w:t>适宜</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窗墙比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可见光透射比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天窗屋顶比</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天窗类型</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屋顶</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外墙</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挑空楼板</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外窗热工</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地面</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空调区域与非空调区域的分割门</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有效通风换气面积</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非中空窗面积比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外窗气密性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幕墙气密性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rPr>
                <w:color w:val="FF0000"/>
              </w:rPr>
              <w:t>不满足</w:t>
            </w:r>
          </w:p>
        </w:tc>
        <w:tc>
          <w:tcPr>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要求，需依据《浙江省公共建筑节能设计标准》DB33/1036-2021的要求进行节能设计的权衡判断。</w:t>
      </w:r>
    </w:p>
    <w:p>
      <w:pPr>
        <w:pStyle w:val="2"/>
      </w:pPr>
      <w:bookmarkStart w:id="59" w:name="_Toc8707"/>
      <w:r>
        <w:t>热工性能权衡判断</w:t>
      </w:r>
      <w:bookmarkEnd w:id="59"/>
    </w:p>
    <w:p>
      <w:pPr>
        <w:pStyle w:val="4"/>
      </w:pPr>
      <w:bookmarkStart w:id="60" w:name="_Toc8536"/>
      <w:r>
        <w:t>外墙</w:t>
      </w:r>
      <w:bookmarkEnd w:id="60"/>
    </w:p>
    <w:p>
      <w:pPr>
        <w:pStyle w:val="5"/>
      </w:pPr>
      <w:r>
        <w:t>外墙相关构造</w:t>
      </w:r>
    </w:p>
    <w:p>
      <w:pPr>
        <w:pStyle w:val="6"/>
      </w:pPr>
      <w:r>
        <w:t>花岗岩外墙（B07）</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页岩砖墙</w:t>
            </w:r>
          </w:p>
        </w:tc>
        <w:tc>
          <w:tcPr>
            <w:vAlign w:val="center"/>
          </w:tcPr>
          <w:p>
            <w:r>
              <w:t>20</w:t>
            </w:r>
          </w:p>
        </w:tc>
        <w:tc>
          <w:tcPr>
            <w:vAlign w:val="center"/>
          </w:tcPr>
          <w:p>
            <w:r>
              <w:t>0.870</w:t>
            </w:r>
          </w:p>
        </w:tc>
        <w:tc>
          <w:tcPr>
            <w:vAlign w:val="center"/>
          </w:tcPr>
          <w:p>
            <w:r>
              <w:t>11.110</w:t>
            </w:r>
          </w:p>
        </w:tc>
        <w:tc>
          <w:tcPr>
            <w:vAlign w:val="center"/>
          </w:tcPr>
          <w:p>
            <w:r>
              <w:t>1.00</w:t>
            </w:r>
          </w:p>
        </w:tc>
        <w:tc>
          <w:tcPr>
            <w:vAlign w:val="center"/>
          </w:tcPr>
          <w:p>
            <w:r>
              <w:t>0.023</w:t>
            </w:r>
          </w:p>
        </w:tc>
        <w:tc>
          <w:tcPr>
            <w:vAlign w:val="center"/>
          </w:tcPr>
          <w:p>
            <w:r>
              <w:t>0.255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金属龙骨</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岩棉板(ρ0≥80)</w:t>
            </w:r>
          </w:p>
        </w:tc>
        <w:tc>
          <w:tcPr>
            <w:vAlign w:val="center"/>
          </w:tcPr>
          <w:p>
            <w:r>
              <w:t>40</w:t>
            </w:r>
          </w:p>
        </w:tc>
        <w:tc>
          <w:tcPr>
            <w:vAlign w:val="center"/>
          </w:tcPr>
          <w:p>
            <w:r>
              <w:t>0.044</w:t>
            </w:r>
          </w:p>
        </w:tc>
        <w:tc>
          <w:tcPr>
            <w:vAlign w:val="center"/>
          </w:tcPr>
          <w:p>
            <w:r>
              <w:t>0.750</w:t>
            </w:r>
          </w:p>
        </w:tc>
        <w:tc>
          <w:tcPr>
            <w:vAlign w:val="center"/>
          </w:tcPr>
          <w:p>
            <w:r>
              <w:t>1.20</w:t>
            </w:r>
          </w:p>
        </w:tc>
        <w:tc>
          <w:tcPr>
            <w:vAlign w:val="center"/>
          </w:tcPr>
          <w:p>
            <w:r>
              <w:t>0.758</w:t>
            </w:r>
          </w:p>
        </w:tc>
        <w:tc>
          <w:tcPr>
            <w:vAlign w:val="center"/>
          </w:tcPr>
          <w:p>
            <w:r>
              <w:t>0.682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胶黏剂</w:t>
            </w:r>
          </w:p>
        </w:tc>
        <w:tc>
          <w:tcPr>
            <w:vAlign w:val="center"/>
          </w:tcPr>
          <w:p>
            <w:r>
              <w:t>2</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外墙界面剂</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蒸压砂加气混凝土砌块B07</w:t>
            </w:r>
          </w:p>
        </w:tc>
        <w:tc>
          <w:tcPr>
            <w:vAlign w:val="center"/>
          </w:tcPr>
          <w:p>
            <w:r>
              <w:t>200</w:t>
            </w:r>
          </w:p>
        </w:tc>
        <w:tc>
          <w:tcPr>
            <w:vAlign w:val="center"/>
          </w:tcPr>
          <w:p>
            <w:r>
              <w:t>0.180</w:t>
            </w:r>
          </w:p>
        </w:tc>
        <w:tc>
          <w:tcPr>
            <w:vAlign w:val="center"/>
          </w:tcPr>
          <w:p>
            <w:r>
              <w:t>3.598</w:t>
            </w:r>
          </w:p>
        </w:tc>
        <w:tc>
          <w:tcPr>
            <w:vAlign w:val="center"/>
          </w:tcPr>
          <w:p>
            <w:r>
              <w:t>1.25</w:t>
            </w:r>
          </w:p>
        </w:tc>
        <w:tc>
          <w:tcPr>
            <w:vAlign w:val="center"/>
          </w:tcPr>
          <w:p>
            <w:r>
              <w:t>0.889</w:t>
            </w:r>
          </w:p>
        </w:tc>
        <w:tc>
          <w:tcPr>
            <w:vAlign w:val="center"/>
          </w:tcPr>
          <w:p>
            <w:r>
              <w:t>3.998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277</w:t>
            </w:r>
          </w:p>
        </w:tc>
        <w:tc>
          <w:tcPr>
            <w:vAlign w:val="center"/>
          </w:tcPr>
          <w:p>
            <w:r>
              <w:t>－</w:t>
            </w:r>
          </w:p>
        </w:tc>
        <w:tc>
          <w:tcPr>
            <w:vAlign w:val="center"/>
          </w:tcPr>
          <w:p>
            <w:r>
              <w:t>－</w:t>
            </w:r>
          </w:p>
        </w:tc>
        <w:tc>
          <w:tcPr>
            <w:vAlign w:val="center"/>
          </w:tcPr>
          <w:p>
            <w:r>
              <w:t>－</w:t>
            </w:r>
          </w:p>
        </w:tc>
        <w:tc>
          <w:tcPr>
            <w:vAlign w:val="center"/>
          </w:tcPr>
          <w:p>
            <w:r>
              <w:t>1.686</w:t>
            </w:r>
          </w:p>
        </w:tc>
        <w:tc>
          <w:tcPr>
            <w:vAlign w:val="center"/>
          </w:tcPr>
          <w:p>
            <w:r>
              <w:t>5.118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+ 132.16/1215.50 = 0.66</w:t>
            </w:r>
          </w:p>
        </w:tc>
      </w:tr>
    </w:tbl>
    <w:p>
      <w:pPr>
        <w:pStyle w:val="6"/>
      </w:pPr>
      <w:r>
        <w:t>花岗岩热桥柱</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页岩砖墙</w:t>
            </w:r>
          </w:p>
        </w:tc>
        <w:tc>
          <w:tcPr>
            <w:vAlign w:val="center"/>
          </w:tcPr>
          <w:p>
            <w:r>
              <w:t>25</w:t>
            </w:r>
          </w:p>
        </w:tc>
        <w:tc>
          <w:tcPr>
            <w:vAlign w:val="center"/>
          </w:tcPr>
          <w:p>
            <w:r>
              <w:t>0.870</w:t>
            </w:r>
          </w:p>
        </w:tc>
        <w:tc>
          <w:tcPr>
            <w:vAlign w:val="center"/>
          </w:tcPr>
          <w:p>
            <w:r>
              <w:t>11.110</w:t>
            </w:r>
          </w:p>
        </w:tc>
        <w:tc>
          <w:tcPr>
            <w:vAlign w:val="center"/>
          </w:tcPr>
          <w:p>
            <w:r>
              <w:t>1.00</w:t>
            </w:r>
          </w:p>
        </w:tc>
        <w:tc>
          <w:tcPr>
            <w:vAlign w:val="center"/>
          </w:tcPr>
          <w:p>
            <w:r>
              <w:t>0.029</w:t>
            </w:r>
          </w:p>
        </w:tc>
        <w:tc>
          <w:tcPr>
            <w:vAlign w:val="center"/>
          </w:tcPr>
          <w:p>
            <w:r>
              <w:t>0.319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金属龙骨</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岩棉板(ρ0≥80)</w:t>
            </w:r>
          </w:p>
        </w:tc>
        <w:tc>
          <w:tcPr>
            <w:vAlign w:val="center"/>
          </w:tcPr>
          <w:p>
            <w:r>
              <w:t>40</w:t>
            </w:r>
          </w:p>
        </w:tc>
        <w:tc>
          <w:tcPr>
            <w:vAlign w:val="center"/>
          </w:tcPr>
          <w:p>
            <w:r>
              <w:t>0.044</w:t>
            </w:r>
          </w:p>
        </w:tc>
        <w:tc>
          <w:tcPr>
            <w:vAlign w:val="center"/>
          </w:tcPr>
          <w:p>
            <w:r>
              <w:t>0.750</w:t>
            </w:r>
          </w:p>
        </w:tc>
        <w:tc>
          <w:tcPr>
            <w:vAlign w:val="center"/>
          </w:tcPr>
          <w:p>
            <w:r>
              <w:t>1.20</w:t>
            </w:r>
          </w:p>
        </w:tc>
        <w:tc>
          <w:tcPr>
            <w:vAlign w:val="center"/>
          </w:tcPr>
          <w:p>
            <w:r>
              <w:t>0.758</w:t>
            </w:r>
          </w:p>
        </w:tc>
        <w:tc>
          <w:tcPr>
            <w:vAlign w:val="center"/>
          </w:tcPr>
          <w:p>
            <w:r>
              <w:t>0.682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胶黏剂</w:t>
            </w:r>
          </w:p>
        </w:tc>
        <w:tc>
          <w:tcPr>
            <w:vAlign w:val="center"/>
          </w:tcPr>
          <w:p>
            <w:r>
              <w:t>2</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外墙界面剂</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282</w:t>
            </w:r>
          </w:p>
        </w:tc>
        <w:tc>
          <w:tcPr>
            <w:vAlign w:val="center"/>
          </w:tcPr>
          <w:p>
            <w:r>
              <w:t>－</w:t>
            </w:r>
          </w:p>
        </w:tc>
        <w:tc>
          <w:tcPr>
            <w:vAlign w:val="center"/>
          </w:tcPr>
          <w:p>
            <w:r>
              <w:t>－</w:t>
            </w:r>
          </w:p>
        </w:tc>
        <w:tc>
          <w:tcPr>
            <w:vAlign w:val="center"/>
          </w:tcPr>
          <w:p>
            <w:r>
              <w:t>－</w:t>
            </w:r>
          </w:p>
        </w:tc>
        <w:tc>
          <w:tcPr>
            <w:vAlign w:val="center"/>
          </w:tcPr>
          <w:p>
            <w:r>
              <w:t>0.917</w:t>
            </w:r>
          </w:p>
        </w:tc>
        <w:tc>
          <w:tcPr>
            <w:vAlign w:val="center"/>
          </w:tcPr>
          <w:p>
            <w:r>
              <w:t>3.161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0.94</w:t>
            </w:r>
          </w:p>
        </w:tc>
      </w:tr>
    </w:tbl>
    <w:p>
      <w:pPr>
        <w:pStyle w:val="5"/>
      </w:pPr>
      <w:r>
        <w:t>外墙线性热桥</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2314"/>
        <w:gridCol w:w="1443"/>
        <w:gridCol w:w="1697"/>
        <w:gridCol w:w="1499"/>
        <w:gridCol w:w="14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热桥部位</w:t>
            </w:r>
          </w:p>
        </w:tc>
        <w:tc>
          <w:tcPr>
            <w:shd w:val="clear" w:color="auto" w:fill="E6E6E6"/>
            <w:vAlign w:val="center"/>
          </w:tcPr>
          <w:p>
            <w:pPr>
              <w:jc w:val="center"/>
            </w:pPr>
            <w:r>
              <w:t>索引号</w:t>
            </w:r>
          </w:p>
        </w:tc>
        <w:tc>
          <w:tcPr>
            <w:shd w:val="clear" w:color="auto" w:fill="E6E6E6"/>
            <w:vAlign w:val="center"/>
          </w:tcPr>
          <w:p>
            <w:pPr>
              <w:jc w:val="center"/>
            </w:pPr>
            <w:r>
              <w:t>线传热系数Ψ</w:t>
            </w:r>
            <w:r>
              <w:br w:type="textWrapping"/>
            </w:r>
            <w:r>
              <w:t>[W/(m.K)]</w:t>
            </w:r>
          </w:p>
        </w:tc>
        <w:tc>
          <w:tcPr>
            <w:shd w:val="clear" w:color="auto" w:fill="E6E6E6"/>
            <w:vAlign w:val="center"/>
          </w:tcPr>
          <w:p>
            <w:pPr>
              <w:jc w:val="center"/>
            </w:pPr>
            <w:r>
              <w:t>热桥长度L</w:t>
            </w:r>
            <w:r>
              <w:br w:type="textWrapping"/>
            </w:r>
            <w:r>
              <w:t>(m)</w:t>
            </w:r>
          </w:p>
        </w:tc>
        <w:tc>
          <w:tcPr>
            <w:shd w:val="clear" w:color="auto" w:fill="E6E6E6"/>
            <w:vAlign w:val="center"/>
          </w:tcPr>
          <w:p>
            <w:pPr>
              <w:jc w:val="center"/>
            </w:pPr>
            <w:r>
              <w:t>L*Ψ</w:t>
            </w:r>
            <w:r>
              <w:br w:type="textWrapping"/>
            </w:r>
            <w:r>
              <w:t>(W/K)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南</w:t>
            </w:r>
          </w:p>
        </w:tc>
        <w:tc>
          <w:tcPr>
            <w:vAlign w:val="center"/>
          </w:tcPr>
          <w:p>
            <w:r>
              <w:t>外墙－屋顶</w:t>
            </w:r>
          </w:p>
        </w:tc>
        <w:tc>
          <w:tcPr>
            <w:vAlign w:val="center"/>
          </w:tcPr>
          <w:p>
            <w:r>
              <w:t>OW-R5</w:t>
            </w:r>
          </w:p>
        </w:tc>
        <w:tc>
          <w:tcPr>
            <w:vAlign w:val="center"/>
          </w:tcPr>
          <w:p>
            <w:r>
              <w:t>0.258</w:t>
            </w:r>
          </w:p>
        </w:tc>
        <w:tc>
          <w:tcPr>
            <w:vAlign w:val="center"/>
          </w:tcPr>
          <w:p>
            <w:r>
              <w:t>90.11</w:t>
            </w:r>
          </w:p>
        </w:tc>
        <w:tc>
          <w:tcPr>
            <w:vAlign w:val="center"/>
          </w:tcPr>
          <w:p>
            <w:r>
              <w:t>23.25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159.60</w:t>
            </w:r>
          </w:p>
        </w:tc>
        <w:tc>
          <w:tcPr>
            <w:vAlign w:val="center"/>
          </w:tcPr>
          <w:p>
            <w:r>
              <w:t>15.96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48.30</w:t>
            </w:r>
          </w:p>
        </w:tc>
        <w:tc>
          <w:tcPr>
            <w:vAlign w:val="center"/>
          </w:tcPr>
          <w:p>
            <w:r>
              <w:t>4.83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45.90</w:t>
            </w:r>
          </w:p>
        </w:tc>
        <w:tc>
          <w:tcPr>
            <w:vAlign w:val="center"/>
          </w:tcPr>
          <w:p>
            <w:r>
              <w:t>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10.00</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48.68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北</w:t>
            </w:r>
          </w:p>
        </w:tc>
        <w:tc>
          <w:tcPr>
            <w:vAlign w:val="center"/>
          </w:tcPr>
          <w:p>
            <w:r>
              <w:t>外墙－屋顶</w:t>
            </w:r>
          </w:p>
        </w:tc>
        <w:tc>
          <w:tcPr>
            <w:vAlign w:val="center"/>
          </w:tcPr>
          <w:p>
            <w:r>
              <w:t>OW-R5</w:t>
            </w:r>
          </w:p>
        </w:tc>
        <w:tc>
          <w:tcPr>
            <w:vAlign w:val="center"/>
          </w:tcPr>
          <w:p>
            <w:r>
              <w:t>0.258</w:t>
            </w:r>
          </w:p>
        </w:tc>
        <w:tc>
          <w:tcPr>
            <w:vAlign w:val="center"/>
          </w:tcPr>
          <w:p>
            <w:r>
              <w:t>96.07</w:t>
            </w:r>
          </w:p>
        </w:tc>
        <w:tc>
          <w:tcPr>
            <w:vAlign w:val="center"/>
          </w:tcPr>
          <w:p>
            <w:r>
              <w:t>24.79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106.20</w:t>
            </w:r>
          </w:p>
        </w:tc>
        <w:tc>
          <w:tcPr>
            <w:vAlign w:val="center"/>
          </w:tcPr>
          <w:p>
            <w:r>
              <w:t>10.62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68.70</w:t>
            </w:r>
          </w:p>
        </w:tc>
        <w:tc>
          <w:tcPr>
            <w:vAlign w:val="center"/>
          </w:tcPr>
          <w:p>
            <w:r>
              <w:t>6.87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66.30</w:t>
            </w:r>
          </w:p>
        </w:tc>
        <w:tc>
          <w:tcPr>
            <w:vAlign w:val="center"/>
          </w:tcPr>
          <w:p>
            <w:r>
              <w:t>6.63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7.20</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48.94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东</w:t>
            </w:r>
          </w:p>
        </w:tc>
        <w:tc>
          <w:tcPr>
            <w:vAlign w:val="center"/>
          </w:tcPr>
          <w:p>
            <w:r>
              <w:t>外墙－屋顶</w:t>
            </w:r>
          </w:p>
        </w:tc>
        <w:tc>
          <w:tcPr>
            <w:vAlign w:val="center"/>
          </w:tcPr>
          <w:p>
            <w:r>
              <w:t>OW-R5</w:t>
            </w:r>
          </w:p>
        </w:tc>
        <w:tc>
          <w:tcPr>
            <w:vAlign w:val="center"/>
          </w:tcPr>
          <w:p>
            <w:r>
              <w:t>0.258</w:t>
            </w:r>
          </w:p>
        </w:tc>
        <w:tc>
          <w:tcPr>
            <w:vAlign w:val="center"/>
          </w:tcPr>
          <w:p>
            <w:r>
              <w:t>25.11</w:t>
            </w:r>
          </w:p>
        </w:tc>
        <w:tc>
          <w:tcPr>
            <w:vAlign w:val="center"/>
          </w:tcPr>
          <w:p>
            <w:r>
              <w:t>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34.71</w:t>
            </w:r>
          </w:p>
        </w:tc>
        <w:tc>
          <w:tcPr>
            <w:vAlign w:val="center"/>
          </w:tcPr>
          <w:p>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33.00</w:t>
            </w:r>
          </w:p>
        </w:tc>
        <w:tc>
          <w:tcPr>
            <w:vAlign w:val="center"/>
          </w:tcPr>
          <w:p>
            <w:r>
              <w:t>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19.00</w:t>
            </w:r>
          </w:p>
        </w:tc>
        <w:tc>
          <w:tcPr>
            <w:vAlign w:val="center"/>
          </w:tcPr>
          <w:p>
            <w: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10.40</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15.20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西</w:t>
            </w:r>
          </w:p>
        </w:tc>
        <w:tc>
          <w:tcPr>
            <w:vAlign w:val="center"/>
          </w:tcPr>
          <w:p>
            <w:r>
              <w:t>外墙－屋顶</w:t>
            </w:r>
          </w:p>
        </w:tc>
        <w:tc>
          <w:tcPr>
            <w:vAlign w:val="center"/>
          </w:tcPr>
          <w:p>
            <w:r>
              <w:t>OW-R5</w:t>
            </w:r>
          </w:p>
        </w:tc>
        <w:tc>
          <w:tcPr>
            <w:vAlign w:val="center"/>
          </w:tcPr>
          <w:p>
            <w:r>
              <w:t>0.258</w:t>
            </w:r>
          </w:p>
        </w:tc>
        <w:tc>
          <w:tcPr>
            <w:vAlign w:val="center"/>
          </w:tcPr>
          <w:p>
            <w:r>
              <w:t>31.56</w:t>
            </w:r>
          </w:p>
        </w:tc>
        <w:tc>
          <w:tcPr>
            <w:vAlign w:val="center"/>
          </w:tcPr>
          <w:p>
            <w:r>
              <w:t>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0.100</w:t>
            </w:r>
          </w:p>
        </w:tc>
        <w:tc>
          <w:tcPr>
            <w:vAlign w:val="center"/>
          </w:tcPr>
          <w:p>
            <w:r>
              <w:t>68.80</w:t>
            </w:r>
          </w:p>
        </w:tc>
        <w:tc>
          <w:tcPr>
            <w:vAlign w:val="center"/>
          </w:tcPr>
          <w:p>
            <w:r>
              <w:t>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r>
              <w:t>外墙－窗上口</w:t>
            </w:r>
          </w:p>
        </w:tc>
        <w:tc>
          <w:tcPr>
            <w:vAlign w:val="center"/>
          </w:tcPr>
          <w:p>
            <w:r>
              <w:t>OW-WU4</w:t>
            </w:r>
          </w:p>
        </w:tc>
        <w:tc>
          <w:tcPr>
            <w:vAlign w:val="center"/>
          </w:tcPr>
          <w:p>
            <w:r>
              <w:t>0.100</w:t>
            </w:r>
          </w:p>
        </w:tc>
        <w:tc>
          <w:tcPr>
            <w:vAlign w:val="center"/>
          </w:tcPr>
          <w:p>
            <w:r>
              <w:t>24.40</w:t>
            </w:r>
          </w:p>
        </w:tc>
        <w:tc>
          <w:tcPr>
            <w:vAlign w:val="center"/>
          </w:tcPr>
          <w:p>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0.100</w:t>
            </w:r>
          </w:p>
        </w:tc>
        <w:tc>
          <w:tcPr>
            <w:vAlign w:val="center"/>
          </w:tcPr>
          <w:p>
            <w:r>
              <w:t>18.40</w:t>
            </w:r>
          </w:p>
        </w:tc>
        <w:tc>
          <w:tcPr>
            <w:vAlign w:val="center"/>
          </w:tcPr>
          <w:p>
            <w:r>
              <w:t>1.84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0.01/2=0.005</w:t>
            </w:r>
          </w:p>
        </w:tc>
        <w:tc>
          <w:tcPr>
            <w:vAlign w:val="center"/>
          </w:tcPr>
          <w:p>
            <w:r>
              <w:t>6.80</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19.34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总计</w:t>
            </w:r>
          </w:p>
        </w:tc>
        <w:tc>
          <w:tcPr>
            <w:gridSpan w:val="4"/>
            <w:vAlign w:val="center"/>
          </w:tcPr>
          <w:p/>
        </w:tc>
        <w:tc>
          <w:tcPr>
            <w:vAlign w:val="center"/>
          </w:tcPr>
          <w:p>
            <w:r>
              <w:t>132.16</w:t>
            </w:r>
          </w:p>
        </w:tc>
      </w:tr>
    </w:tbl>
    <w:p>
      <w:pPr>
        <w:pStyle w:val="6"/>
      </w:pPr>
      <w:r>
        <w:t>热桥节点图</w:t>
      </w: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外墙－屋顶：OW-R5</w:t>
            </w:r>
          </w:p>
        </w:tc>
        <w:tc>
          <w:tcPr>
            <w:vAlign w:val="bottom"/>
          </w:tcPr>
          <w:p>
            <w:r>
              <w:t>外墙－窗左右口：OW-WR4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209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2943225" cy="2209800"/>
                          </a:xfrm>
                          <a:prstGeom prst="rect">
                            <a:avLst/>
                          </a:prstGeom>
                        </pic:spPr>
                      </pic:pic>
                    </a:graphicData>
                  </a:graphic>
                </wp:inline>
              </w:drawing>
            </w:r>
          </w:p>
        </w:tc>
        <w:tc>
          <w:tcPr>
            <w:vAlign w:val="bottom"/>
          </w:tcPr>
          <w:p>
            <w:r>
              <w:drawing>
                <wp:inline distT="0" distB="0" distL="0" distR="0">
                  <wp:extent cx="2943225" cy="23336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2943225" cy="2333625"/>
                          </a:xfrm>
                          <a:prstGeom prst="rect">
                            <a:avLst/>
                          </a:prstGeom>
                        </pic:spPr>
                      </pic:pic>
                    </a:graphicData>
                  </a:graphic>
                </wp:inline>
              </w:drawing>
            </w:r>
          </w:p>
        </w:tc>
      </w:tr>
    </w:tbl>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外墙－窗上口：OW-WU4</w:t>
            </w:r>
          </w:p>
        </w:tc>
        <w:tc>
          <w:tcPr>
            <w:vAlign w:val="bottom"/>
          </w:tcPr>
          <w:p>
            <w:r>
              <w:t>外墙－窗下口：OW-WB8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2943225" cy="2943225"/>
                          </a:xfrm>
                          <a:prstGeom prst="rect">
                            <a:avLst/>
                          </a:prstGeom>
                        </pic:spPr>
                      </pic:pic>
                    </a:graphicData>
                  </a:graphic>
                </wp:inline>
              </w:drawing>
            </w:r>
          </w:p>
        </w:tc>
        <w:tc>
          <w:tcPr>
            <w:vAlign w:val="bottom"/>
          </w:tcPr>
          <w:p>
            <w:r>
              <w:drawing>
                <wp:inline distT="0" distB="0" distL="0" distR="0">
                  <wp:extent cx="2943225" cy="2867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2943225" cy="2867025"/>
                          </a:xfrm>
                          <a:prstGeom prst="rect">
                            <a:avLst/>
                          </a:prstGeom>
                        </pic:spPr>
                      </pic:pic>
                    </a:graphicData>
                  </a:graphic>
                </wp:inline>
              </w:drawing>
            </w:r>
          </w:p>
        </w:tc>
      </w:tr>
    </w:tbl>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外墙－凹墙角：OW-C2</w:t>
            </w:r>
          </w:p>
        </w:tc>
        <w:tc>
          <w:tcPr>
            <w:vAlign w:val="bottom"/>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2943225" cy="2943225"/>
                          </a:xfrm>
                          <a:prstGeom prst="rect">
                            <a:avLst/>
                          </a:prstGeom>
                        </pic:spPr>
                      </pic:pic>
                    </a:graphicData>
                  </a:graphic>
                </wp:inline>
              </w:drawing>
            </w:r>
          </w:p>
        </w:tc>
        <w:tc>
          <w:tcPr>
            <w:vAlign w:val="bottom"/>
          </w:tcPr>
          <w:p/>
        </w:tc>
      </w:tr>
    </w:tbl>
    <w:p>
      <w:pPr>
        <w:pStyle w:val="5"/>
      </w:pPr>
      <w:r>
        <w:t>标准指定的外墙平均传热系数计算方法</w:t>
      </w:r>
    </w:p>
    <w:p>
      <w:pPr>
        <w:pStyle w:val="3"/>
        <w:ind w:firstLine="199" w:firstLineChars="95"/>
        <w:rPr>
          <w:color w:val="000000"/>
        </w:rPr>
      </w:pPr>
      <w:r>
        <w:rPr>
          <w:rFonts w:hint="eastAsia" w:ascii="宋体" w:hAnsi="宋体"/>
          <w:lang w:val="zh-CN"/>
        </w:rPr>
        <w:t>采用基于二维传热计算的线性传热系数方法，</w:t>
      </w:r>
      <w:r>
        <w:rPr>
          <w:rFonts w:hint="eastAsia"/>
          <w:color w:val="000000"/>
        </w:rPr>
        <w:t>一个单元墙体的平均传热系数用下式计算：</w:t>
      </w:r>
    </w:p>
    <w:p>
      <w:pPr>
        <w:pStyle w:val="3"/>
        <w:ind w:firstLine="1785" w:firstLineChars="595"/>
        <w:rPr>
          <w:rFonts w:ascii="宋体" w:hAnsi="宋体"/>
          <w:lang w:val="en-US"/>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rPr>
        <w:t xml:space="preserve">     W/(m</w:t>
      </w:r>
      <w:r>
        <w:rPr>
          <w:rFonts w:hint="eastAsia" w:ascii="宋体" w:hAnsi="宋体"/>
          <w:color w:val="000000"/>
          <w:vertAlign w:val="superscript"/>
        </w:rPr>
        <w:t>2</w:t>
      </w:r>
      <w:r>
        <w:rPr>
          <w:rFonts w:hint="eastAsia" w:ascii="宋体" w:hAnsi="宋体"/>
          <w:color w:val="000000"/>
        </w:rPr>
        <w:t>K)</w:t>
      </w:r>
    </w:p>
    <w:p>
      <w:pPr>
        <w:spacing w:line="360" w:lineRule="auto"/>
        <w:ind w:firstLine="1050" w:firstLineChars="500"/>
        <w:rPr>
          <w:rFonts w:ascii="宋体" w:hAnsi="宋体"/>
          <w:color w:val="000000"/>
          <w:szCs w:val="21"/>
        </w:rPr>
      </w:pPr>
      <w:r>
        <w:rPr>
          <w:rFonts w:hint="eastAsia" w:ascii="宋体" w:hAnsi="宋体"/>
          <w:szCs w:val="21"/>
        </w:rPr>
        <w:t xml:space="preserve">式中 </w:t>
      </w:r>
      <w:r>
        <w:rPr>
          <w:rFonts w:ascii="宋体" w:hAnsi="宋体"/>
          <w:szCs w:val="21"/>
        </w:rPr>
        <w:t xml:space="preserve"> </w:t>
      </w:r>
      <w:r>
        <w:rPr>
          <w:rFonts w:hint="eastAsia" w:ascii="宋体" w:hAnsi="宋体"/>
          <w:i/>
          <w:iCs/>
          <w:spacing w:val="4"/>
          <w:kern w:val="0"/>
          <w:szCs w:val="21"/>
          <w:fitText w:val="4515" w:id="-1410600704"/>
        </w:rPr>
        <w:t>K</w:t>
      </w:r>
      <w:r>
        <w:rPr>
          <w:rFonts w:hint="eastAsia" w:ascii="宋体" w:hAnsi="宋体"/>
          <w:i/>
          <w:iCs/>
          <w:spacing w:val="4"/>
          <w:kern w:val="0"/>
          <w:szCs w:val="21"/>
          <w:fitText w:val="4515" w:id="-1410600704"/>
          <w:vertAlign w:val="subscript"/>
        </w:rPr>
        <w:t>m</w:t>
      </w:r>
      <w:r>
        <w:rPr>
          <w:rFonts w:hint="eastAsia" w:ascii="宋体" w:hAnsi="宋体"/>
          <w:i/>
          <w:iCs/>
          <w:spacing w:val="4"/>
          <w:kern w:val="0"/>
          <w:szCs w:val="21"/>
          <w:fitText w:val="4515" w:id="-1410600704"/>
        </w:rPr>
        <w:t xml:space="preserve"> </w:t>
      </w:r>
      <w:r>
        <w:rPr>
          <w:rFonts w:ascii="宋体" w:hAnsi="宋体"/>
          <w:i/>
          <w:iCs/>
          <w:spacing w:val="4"/>
          <w:kern w:val="0"/>
          <w:szCs w:val="21"/>
          <w:fitText w:val="4515" w:id="-1410600704"/>
        </w:rPr>
        <w:t xml:space="preserve"> </w:t>
      </w:r>
      <w:r>
        <w:rPr>
          <w:rFonts w:hint="eastAsia" w:ascii="宋体" w:hAnsi="宋体"/>
          <w:spacing w:val="4"/>
          <w:kern w:val="0"/>
          <w:szCs w:val="21"/>
          <w:fitText w:val="4515" w:id="-1410600704"/>
        </w:rPr>
        <w:t xml:space="preserve">—— </w:t>
      </w:r>
      <w:r>
        <w:rPr>
          <w:rFonts w:hint="eastAsia" w:ascii="宋体" w:hAnsi="宋体"/>
          <w:color w:val="000000"/>
          <w:spacing w:val="4"/>
          <w:kern w:val="0"/>
          <w:szCs w:val="21"/>
          <w:fitText w:val="4515" w:id="-1410600704"/>
        </w:rPr>
        <w:t>单元墙体的平均传热系数，W/(m</w:t>
      </w:r>
      <w:r>
        <w:rPr>
          <w:rFonts w:hint="eastAsia" w:ascii="宋体" w:hAnsi="宋体"/>
          <w:color w:val="000000"/>
          <w:spacing w:val="4"/>
          <w:kern w:val="0"/>
          <w:szCs w:val="21"/>
          <w:fitText w:val="4515" w:id="-1410600704"/>
          <w:vertAlign w:val="superscript"/>
        </w:rPr>
        <w:t>2</w:t>
      </w:r>
      <w:r>
        <w:rPr>
          <w:rFonts w:hint="eastAsia" w:ascii="宋体" w:hAnsi="宋体"/>
          <w:color w:val="000000"/>
          <w:spacing w:val="4"/>
          <w:kern w:val="0"/>
          <w:szCs w:val="21"/>
          <w:fitText w:val="4515" w:id="-1410600704"/>
        </w:rPr>
        <w:t>K)</w:t>
      </w:r>
      <w:r>
        <w:rPr>
          <w:rFonts w:hint="eastAsia" w:ascii="宋体" w:hAnsi="宋体"/>
          <w:color w:val="000000"/>
          <w:spacing w:val="19"/>
          <w:kern w:val="0"/>
          <w:szCs w:val="21"/>
          <w:fitText w:val="4515" w:id="-1410600704"/>
        </w:rPr>
        <w:t>；</w:t>
      </w:r>
    </w:p>
    <w:p>
      <w:pPr>
        <w:spacing w:line="360" w:lineRule="auto"/>
        <w:ind w:firstLine="1680" w:firstLineChars="8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pPr>
        <w:spacing w:line="360" w:lineRule="auto"/>
        <w:ind w:firstLine="1470" w:firstLineChars="700"/>
        <w:jc w:val="both"/>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ascii="宋体" w:hAnsi="宋体"/>
          <w:i/>
          <w:iCs/>
          <w:color w:val="000000"/>
          <w:szCs w:val="21"/>
          <w:vertAlign w:val="subscript"/>
        </w:rPr>
        <w:t xml:space="preserve">    </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单元墙体上的第j个结构性热桥的线传热系数，W/(mK)；</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ascii="宋体" w:hAnsi="宋体"/>
          <w:i/>
          <w:iCs/>
          <w:color w:val="000000"/>
          <w:szCs w:val="21"/>
        </w:rPr>
        <w:t xml:space="preserve"> </w:t>
      </w:r>
      <w:r>
        <w:rPr>
          <w:rFonts w:hint="eastAsia" w:ascii="宋体" w:hAnsi="宋体"/>
          <w:color w:val="000000"/>
          <w:szCs w:val="21"/>
        </w:rPr>
        <w:t>单元墙体第j个结构性热桥的计算长度，m；</w:t>
      </w:r>
    </w:p>
    <w:p>
      <w:pPr>
        <w:spacing w:line="360" w:lineRule="auto"/>
        <w:rPr>
          <w:rFonts w:ascii="宋体" w:hAnsi="宋体"/>
          <w:color w:val="000000"/>
          <w:szCs w:val="21"/>
          <w:vertAlign w:val="superscript"/>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A</w:t>
      </w:r>
      <w:r>
        <w:rPr>
          <w:rFonts w:ascii="宋体" w:hAnsi="宋体"/>
          <w:i/>
          <w:iCs/>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单元墙体的面积， m</w:t>
      </w:r>
      <w:r>
        <w:rPr>
          <w:rFonts w:hint="eastAsia" w:ascii="宋体" w:hAnsi="宋体"/>
          <w:color w:val="000000"/>
          <w:szCs w:val="21"/>
          <w:vertAlign w:val="superscript"/>
        </w:rPr>
        <w:t>2</w:t>
      </w:r>
    </w:p>
    <w:p>
      <w:pPr>
        <w:spacing w:line="360" w:lineRule="auto"/>
        <w:rPr>
          <w:rFonts w:ascii="宋体" w:hAnsi="宋体"/>
          <w:i/>
          <w:iCs/>
          <w:color w:val="000000"/>
          <w:szCs w:val="21"/>
          <w:vertAlign w:val="superscript"/>
        </w:rPr>
      </w:pPr>
    </w:p>
    <w:bookmarkEnd w:id="47"/>
    <w:p/>
    <w:p>
      <w:pPr>
        <w:pStyle w:val="5"/>
      </w:pPr>
      <w:r>
        <w:t>外墙平均热工特性</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465.02</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考虑线性热桥后K</w:t>
            </w:r>
          </w:p>
        </w:tc>
        <w:tc>
          <w:tcPr>
            <w:gridSpan w:val="6"/>
          </w:tcPr>
          <w:p>
            <w:pPr>
              <w:jc w:val="center"/>
            </w:pPr>
            <w:r>
              <w:t>0.55 + 48.68/465.02 = 0.65</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425.51</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+ 48.94/425.51 = 0.67</w:t>
            </w:r>
          </w:p>
        </w:tc>
      </w:tr>
    </w:tbl>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101.76</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+ 15.20/101.76 = 0.70</w:t>
            </w:r>
          </w:p>
        </w:tc>
      </w:tr>
    </w:tbl>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223.22</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+ 19.34/223.22 = 0.64</w:t>
            </w:r>
          </w:p>
        </w:tc>
      </w:tr>
    </w:tbl>
    <w:p>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花岗岩外墙（B07）</w:t>
            </w:r>
          </w:p>
        </w:tc>
        <w:tc>
          <w:tcPr>
            <w:vAlign w:val="center"/>
          </w:tcPr>
          <w:p>
            <w:r>
              <w:t>主墙体</w:t>
            </w:r>
          </w:p>
        </w:tc>
        <w:tc>
          <w:tcPr>
            <w:vAlign w:val="center"/>
          </w:tcPr>
          <w:p>
            <w:r>
              <w:t>1215.50</w:t>
            </w:r>
          </w:p>
        </w:tc>
        <w:tc>
          <w:tcPr>
            <w:vAlign w:val="center"/>
          </w:tcPr>
          <w:p>
            <w:r>
              <w:t>1.000</w:t>
            </w:r>
          </w:p>
        </w:tc>
        <w:tc>
          <w:tcPr>
            <w:vAlign w:val="center"/>
          </w:tcPr>
          <w:p>
            <w:r>
              <w:t>0.55</w:t>
            </w:r>
          </w:p>
        </w:tc>
        <w:tc>
          <w:tcPr>
            <w:vAlign w:val="center"/>
          </w:tcPr>
          <w:p>
            <w:r>
              <w:t>5.12</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0.55 + 132.16/1215.50 = 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K&lt;=0.8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pStyle w:val="4"/>
      </w:pPr>
      <w:bookmarkStart w:id="61" w:name="_Toc32093"/>
      <w:r>
        <w:t>外窗热工</w:t>
      </w:r>
      <w:bookmarkEnd w:id="61"/>
    </w:p>
    <w:p>
      <w:pPr>
        <w:pStyle w:val="5"/>
      </w:pPr>
      <w: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w:t>
            </w:r>
            <w:r>
              <w:br w:type="textWrapping"/>
            </w:r>
            <w:r>
              <w:t>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w:t>
            </w:r>
            <w:r>
              <w:br w:type="textWrapping"/>
            </w:r>
            <w:r>
              <w:t>透射比</w:t>
            </w:r>
          </w:p>
        </w:tc>
        <w:tc>
          <w:tcPr>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Merge w:val="restart"/>
            <w:vAlign w:val="center"/>
          </w:tcPr>
          <w:p>
            <w:r>
              <w:t>铝合金平开窗(5中透Low_E+12A+5)(双银)(34mm隔热条)</w:t>
            </w:r>
          </w:p>
        </w:tc>
        <w:tc>
          <w:tcPr>
            <w:vAlign w:val="center"/>
          </w:tcPr>
          <w:p>
            <w:r>
              <w:t>18</w:t>
            </w:r>
          </w:p>
        </w:tc>
        <w:tc>
          <w:tcPr>
            <w:vAlign w:val="center"/>
          </w:tcPr>
          <w:p>
            <w:r>
              <w:t>2.00</w:t>
            </w:r>
          </w:p>
        </w:tc>
        <w:tc>
          <w:tcPr>
            <w:vAlign w:val="center"/>
          </w:tcPr>
          <w:p>
            <w:r>
              <w:t>0.37</w:t>
            </w:r>
          </w:p>
        </w:tc>
        <w:tc>
          <w:tcPr>
            <w:vAlign w:val="center"/>
          </w:tcPr>
          <w:p>
            <w:r>
              <w:t>0.620</w:t>
            </w:r>
          </w:p>
        </w:tc>
        <w:tc>
          <w:tcPr>
            <w:vAlign w:val="center"/>
          </w:tcPr>
          <w:p>
            <w:r>
              <w:t>浙江居住建筑节能设计标准 DB33/1015-2021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，C8015，透光门-M3030，C1416，C1816，C2406，C2724，C3306，C3306[0907]，C3306[2407]，C3321，透光门-M2430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Merge w:val="restart"/>
            <w:vAlign w:val="center"/>
          </w:tcPr>
          <w:p>
            <w:r>
              <w:t>铝合金平开窗(5中透Low_E+12A+5)(双银)(34mm隔热条)</w:t>
            </w:r>
          </w:p>
        </w:tc>
        <w:tc>
          <w:tcPr>
            <w:vAlign w:val="center"/>
          </w:tcPr>
          <w:p>
            <w:r>
              <w:t>182</w:t>
            </w:r>
          </w:p>
        </w:tc>
        <w:tc>
          <w:tcPr>
            <w:vAlign w:val="center"/>
          </w:tcPr>
          <w:p>
            <w:r>
              <w:t>2.00</w:t>
            </w:r>
          </w:p>
        </w:tc>
        <w:tc>
          <w:tcPr>
            <w:vAlign w:val="center"/>
          </w:tcPr>
          <w:p>
            <w:r>
              <w:t>0.37</w:t>
            </w:r>
          </w:p>
        </w:tc>
        <w:tc>
          <w:tcPr>
            <w:vAlign w:val="center"/>
          </w:tcPr>
          <w:p>
            <w:r>
              <w:t>0.620</w:t>
            </w:r>
          </w:p>
        </w:tc>
        <w:tc>
          <w:tcPr>
            <w:vAlign w:val="center"/>
          </w:tcPr>
          <w:p>
            <w:r>
              <w:t>浙江居住建筑节能设计标准 DB33/1015-2021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BLMQ</w:t>
            </w:r>
          </w:p>
        </w:tc>
      </w:tr>
    </w:tbl>
    <w:p>
      <w:pPr>
        <w:pStyle w:val="5"/>
      </w:pPr>
      <w:r>
        <w:t>外遮阳类型</w:t>
      </w:r>
    </w:p>
    <w:p>
      <w:r>
        <w:t>已启用环境遮阳.</w:t>
      </w:r>
    </w:p>
    <w:p>
      <w:pPr>
        <w:pStyle w:val="6"/>
      </w:pPr>
      <w:r>
        <w:t>平板遮阳</w:t>
      </w:r>
    </w:p>
    <w:p>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无外遮阳</w:t>
            </w:r>
          </w:p>
        </w:tc>
        <w:tc>
          <w:tcPr>
            <w:vAlign w:val="center"/>
          </w:tcPr>
          <w:p>
            <w:r>
              <w:t>0.100</w:t>
            </w:r>
          </w:p>
        </w:tc>
        <w:tc>
          <w:tcPr>
            <w:vAlign w:val="center"/>
          </w:tcPr>
          <w:p>
            <w:r>
              <w:t>0.000</w:t>
            </w:r>
          </w:p>
        </w:tc>
        <w:tc>
          <w:tcPr>
            <w:vAlign w:val="center"/>
          </w:tcPr>
          <w:p>
            <w:r>
              <w:t>0.100</w:t>
            </w:r>
          </w:p>
        </w:tc>
        <w:tc>
          <w:tcPr>
            <w:vAlign w:val="center"/>
          </w:tcPr>
          <w:p>
            <w:r>
              <w:t>0.000</w:t>
            </w:r>
          </w:p>
        </w:tc>
        <w:tc>
          <w:tcPr>
            <w:vAlign w:val="center"/>
          </w:tcPr>
          <w:p>
            <w:r>
              <w:t>0.000</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平板遮阳0</w:t>
            </w:r>
          </w:p>
        </w:tc>
        <w:tc>
          <w:tcPr>
            <w:vAlign w:val="center"/>
          </w:tcPr>
          <w:p>
            <w:r>
              <w:t>2.100</w:t>
            </w:r>
          </w:p>
        </w:tc>
        <w:tc>
          <w:tcPr>
            <w:vAlign w:val="center"/>
          </w:tcPr>
          <w:p>
            <w:r>
              <w:t>0.000</w:t>
            </w:r>
          </w:p>
        </w:tc>
        <w:tc>
          <w:tcPr>
            <w:vAlign w:val="center"/>
          </w:tcPr>
          <w:p>
            <w:r>
              <w:t>0.100</w:t>
            </w:r>
          </w:p>
        </w:tc>
        <w:tc>
          <w:tcPr>
            <w:vAlign w:val="center"/>
          </w:tcPr>
          <w:p>
            <w:r>
              <w:t>0.000</w:t>
            </w:r>
          </w:p>
        </w:tc>
        <w:tc>
          <w:tcPr>
            <w:vAlign w:val="center"/>
          </w:tcPr>
          <w:p>
            <w:r>
              <w:t>0.000</w:t>
            </w:r>
          </w:p>
        </w:tc>
        <w:tc>
          <w:tcPr>
            <w:vAlign w:val="center"/>
          </w:tcPr>
          <w:p>
            <w:r>
              <w:t>0.600</w:t>
            </w:r>
          </w:p>
        </w:tc>
      </w:tr>
    </w:tbl>
    <w:p>
      <w:pPr>
        <w:pStyle w:val="5"/>
      </w:pPr>
      <w:r>
        <w:t>平均传热系数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BLMQ</w:t>
            </w:r>
          </w:p>
        </w:tc>
        <w:tc>
          <w:tcPr>
            <w:vAlign w:val="center"/>
          </w:tcPr>
          <w:p>
            <w:r>
              <w:t>1~2</w:t>
            </w:r>
          </w:p>
        </w:tc>
        <w:tc>
          <w:tcPr>
            <w:vAlign w:val="center"/>
          </w:tcPr>
          <w:p/>
        </w:tc>
        <w:tc>
          <w:tcPr>
            <w:vAlign w:val="center"/>
          </w:tcPr>
          <w:p/>
        </w:tc>
        <w:tc>
          <w:tcPr>
            <w:vAlign w:val="center"/>
          </w:tcPr>
          <w:p>
            <w:r>
              <w:t>115.200</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79.942</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3</w:t>
            </w:r>
          </w:p>
        </w:tc>
        <w:tc>
          <w:tcPr>
            <w:vAlign w:val="center"/>
          </w:tcPr>
          <w:p>
            <w:r>
              <w:t>C2724</w:t>
            </w:r>
          </w:p>
        </w:tc>
        <w:tc>
          <w:tcPr>
            <w:vAlign w:val="center"/>
          </w:tcPr>
          <w:p>
            <w:r>
              <w:t>1</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2</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5</w:t>
            </w:r>
          </w:p>
        </w:tc>
        <w:tc>
          <w:tcPr>
            <w:vAlign w:val="center"/>
          </w:tcPr>
          <w:p>
            <w:r>
              <w:t>2.310</w:t>
            </w:r>
          </w:p>
        </w:tc>
        <w:tc>
          <w:tcPr>
            <w:vAlign w:val="center"/>
          </w:tcPr>
          <w:p>
            <w:r>
              <w:t>11.550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C3306[0907]</w:t>
            </w:r>
          </w:p>
        </w:tc>
        <w:tc>
          <w:tcPr>
            <w:vAlign w:val="center"/>
          </w:tcPr>
          <w:p>
            <w:r>
              <w:t>2</w:t>
            </w:r>
          </w:p>
        </w:tc>
        <w:tc>
          <w:tcPr>
            <w:vAlign w:val="center"/>
          </w:tcPr>
          <w:p>
            <w:r>
              <w:t>1</w:t>
            </w:r>
          </w:p>
        </w:tc>
        <w:tc>
          <w:tcPr>
            <w:vAlign w:val="center"/>
          </w:tcPr>
          <w:p>
            <w:r>
              <w:t>0.638</w:t>
            </w:r>
          </w:p>
        </w:tc>
        <w:tc>
          <w:tcPr>
            <w:vAlign w:val="center"/>
          </w:tcPr>
          <w:p>
            <w:r>
              <w:t>0.638</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C3306[2407]</w:t>
            </w:r>
          </w:p>
        </w:tc>
        <w:tc>
          <w:tcPr>
            <w:vAlign w:val="center"/>
          </w:tcPr>
          <w:p>
            <w:r>
              <w:t>2</w:t>
            </w:r>
          </w:p>
        </w:tc>
        <w:tc>
          <w:tcPr>
            <w:vAlign w:val="center"/>
          </w:tcPr>
          <w:p>
            <w:r>
              <w:t>1</w:t>
            </w:r>
          </w:p>
        </w:tc>
        <w:tc>
          <w:tcPr>
            <w:vAlign w:val="center"/>
          </w:tcPr>
          <w:p>
            <w:r>
              <w:t>1.672</w:t>
            </w:r>
          </w:p>
        </w:tc>
        <w:tc>
          <w:tcPr>
            <w:vAlign w:val="center"/>
          </w:tcPr>
          <w:p>
            <w:r>
              <w:t>1.672</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C3321</w:t>
            </w:r>
          </w:p>
        </w:tc>
        <w:tc>
          <w:tcPr>
            <w:vAlign w:val="center"/>
          </w:tcPr>
          <w:p>
            <w:r>
              <w:t>1</w:t>
            </w:r>
          </w:p>
        </w:tc>
        <w:tc>
          <w:tcPr>
            <w:vAlign w:val="center"/>
          </w:tcPr>
          <w:p>
            <w:r>
              <w:t>3</w:t>
            </w:r>
          </w:p>
        </w:tc>
        <w:tc>
          <w:tcPr>
            <w:vAlign w:val="center"/>
          </w:tcPr>
          <w:p>
            <w:r>
              <w:t>6.930</w:t>
            </w:r>
          </w:p>
        </w:tc>
        <w:tc>
          <w:tcPr>
            <w:vAlign w:val="center"/>
          </w:tcPr>
          <w:p>
            <w:r>
              <w:t>20.790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275.872</w:t>
            </w:r>
          </w:p>
        </w:tc>
        <w:tc>
          <w:tcPr>
            <w:gridSpan w:val="3"/>
            <w:shd w:val="clear" w:color="auto" w:fill="E6E6E6"/>
            <w:vAlign w:val="center"/>
          </w:tcPr>
          <w:p>
            <w:r>
              <w:t>朝向平均传热系数</w:t>
            </w:r>
          </w:p>
        </w:tc>
        <w:tc>
          <w:tcPr>
            <w:vAlign w:val="center"/>
          </w:tcPr>
          <w:p>
            <w:r>
              <w:t>2.000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2</w:t>
            </w:r>
          </w:p>
        </w:tc>
        <w:tc>
          <w:tcPr>
            <w:vAlign w:val="center"/>
          </w:tcPr>
          <w:p>
            <w:r>
              <w:t>2.516</w:t>
            </w:r>
          </w:p>
        </w:tc>
        <w:tc>
          <w:tcPr>
            <w:vAlign w:val="center"/>
          </w:tcPr>
          <w:p>
            <w:r>
              <w:t>5.032</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0.004</w:t>
            </w:r>
          </w:p>
        </w:tc>
        <w:tc>
          <w:tcPr>
            <w:vAlign w:val="center"/>
          </w:tcPr>
          <w:p>
            <w:r>
              <w:t>0.004</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BLMQ</w:t>
            </w:r>
          </w:p>
        </w:tc>
        <w:tc>
          <w:tcPr>
            <w:vAlign w:val="center"/>
          </w:tcPr>
          <w:p>
            <w:r>
              <w:t>1~2</w:t>
            </w:r>
          </w:p>
        </w:tc>
        <w:tc>
          <w:tcPr>
            <w:vAlign w:val="center"/>
          </w:tcPr>
          <w:p/>
        </w:tc>
        <w:tc>
          <w:tcPr>
            <w:vAlign w:val="center"/>
          </w:tcPr>
          <w:p/>
        </w:tc>
        <w:tc>
          <w:tcPr>
            <w:vAlign w:val="center"/>
          </w:tcPr>
          <w:p>
            <w:r>
              <w:t>106.144</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1</w:t>
            </w:r>
          </w:p>
        </w:tc>
        <w:tc>
          <w:tcPr>
            <w:vAlign w:val="center"/>
          </w:tcPr>
          <w:p>
            <w:r>
              <w:t>16</w:t>
            </w:r>
          </w:p>
        </w:tc>
        <w:tc>
          <w:tcPr>
            <w:vAlign w:val="center"/>
          </w:tcPr>
          <w:p>
            <w:r>
              <w:t>6.480</w:t>
            </w:r>
          </w:p>
        </w:tc>
        <w:tc>
          <w:tcPr>
            <w:vAlign w:val="center"/>
          </w:tcPr>
          <w:p>
            <w:r>
              <w:t>103.680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7</w:t>
            </w:r>
          </w:p>
        </w:tc>
        <w:tc>
          <w:tcPr>
            <w:vAlign w:val="center"/>
          </w:tcPr>
          <w:p>
            <w:r>
              <w:t>2.310</w:t>
            </w:r>
          </w:p>
        </w:tc>
        <w:tc>
          <w:tcPr>
            <w:vAlign w:val="center"/>
          </w:tcPr>
          <w:p>
            <w:r>
              <w:t>16.170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238.229</w:t>
            </w:r>
          </w:p>
        </w:tc>
        <w:tc>
          <w:tcPr>
            <w:gridSpan w:val="3"/>
            <w:shd w:val="clear" w:color="auto" w:fill="E6E6E6"/>
            <w:vAlign w:val="center"/>
          </w:tcPr>
          <w:p>
            <w:r>
              <w:t>朝向平均传热系数</w:t>
            </w:r>
          </w:p>
        </w:tc>
        <w:tc>
          <w:tcPr>
            <w:vAlign w:val="center"/>
          </w:tcPr>
          <w:p>
            <w:r>
              <w:t>2.000</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1</w:t>
            </w:r>
          </w:p>
        </w:tc>
        <w:tc>
          <w:tcPr>
            <w:vAlign w:val="center"/>
          </w:tcPr>
          <w:p>
            <w:r>
              <w:t>19.800</w:t>
            </w:r>
          </w:p>
        </w:tc>
        <w:tc>
          <w:tcPr>
            <w:vAlign w:val="center"/>
          </w:tcPr>
          <w:p>
            <w:r>
              <w:t>19.800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56.307</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C8015</w:t>
            </w:r>
          </w:p>
        </w:tc>
        <w:tc>
          <w:tcPr>
            <w:vAlign w:val="center"/>
          </w:tcPr>
          <w:p>
            <w:r>
              <w:t>1</w:t>
            </w:r>
          </w:p>
        </w:tc>
        <w:tc>
          <w:tcPr>
            <w:vAlign w:val="center"/>
          </w:tcPr>
          <w:p>
            <w:r>
              <w:t>1</w:t>
            </w:r>
          </w:p>
        </w:tc>
        <w:tc>
          <w:tcPr>
            <w:vAlign w:val="center"/>
          </w:tcPr>
          <w:p>
            <w:r>
              <w:t>12.000</w:t>
            </w:r>
          </w:p>
        </w:tc>
        <w:tc>
          <w:tcPr>
            <w:vAlign w:val="center"/>
          </w:tcPr>
          <w:p>
            <w:r>
              <w:t>12.000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透光门-M3030</w:t>
            </w:r>
          </w:p>
        </w:tc>
        <w:tc>
          <w:tcPr>
            <w:vAlign w:val="center"/>
          </w:tcPr>
          <w:p>
            <w:r>
              <w:t>2</w:t>
            </w:r>
          </w:p>
        </w:tc>
        <w:tc>
          <w:tcPr>
            <w:vAlign w:val="center"/>
          </w:tcPr>
          <w:p>
            <w:r>
              <w:t>1</w:t>
            </w:r>
          </w:p>
        </w:tc>
        <w:tc>
          <w:tcPr>
            <w:vAlign w:val="center"/>
          </w:tcPr>
          <w:p>
            <w:r>
              <w:t>9.000</w:t>
            </w:r>
          </w:p>
        </w:tc>
        <w:tc>
          <w:tcPr>
            <w:vAlign w:val="center"/>
          </w:tcPr>
          <w:p>
            <w:r>
              <w:t>9.000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97.107</w:t>
            </w:r>
          </w:p>
        </w:tc>
        <w:tc>
          <w:tcPr>
            <w:gridSpan w:val="3"/>
            <w:shd w:val="clear" w:color="auto" w:fill="E6E6E6"/>
            <w:vAlign w:val="center"/>
          </w:tcPr>
          <w:p>
            <w:r>
              <w:t>朝向平均传热系数</w:t>
            </w:r>
          </w:p>
        </w:tc>
        <w:tc>
          <w:tcPr>
            <w:vAlign w:val="center"/>
          </w:tcPr>
          <w:p>
            <w:r>
              <w:t>2.000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2</w:t>
            </w:r>
          </w:p>
        </w:tc>
        <w:tc>
          <w:tcPr>
            <w:vAlign w:val="center"/>
          </w:tcPr>
          <w:p>
            <w:r>
              <w:t>9.000</w:t>
            </w:r>
          </w:p>
        </w:tc>
        <w:tc>
          <w:tcPr>
            <w:vAlign w:val="center"/>
          </w:tcPr>
          <w:p>
            <w:r>
              <w:t>18.000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1~2</w:t>
            </w:r>
          </w:p>
        </w:tc>
        <w:tc>
          <w:tcPr>
            <w:vAlign w:val="center"/>
          </w:tcPr>
          <w:p/>
        </w:tc>
        <w:tc>
          <w:tcPr>
            <w:vAlign w:val="center"/>
          </w:tcPr>
          <w:p/>
        </w:tc>
        <w:tc>
          <w:tcPr>
            <w:vAlign w:val="center"/>
          </w:tcPr>
          <w:p>
            <w:r>
              <w:t>120.571</w:t>
            </w:r>
          </w:p>
        </w:tc>
        <w:tc>
          <w:tcPr>
            <w:vAlign w:val="center"/>
          </w:tcPr>
          <w:p>
            <w:r>
              <w:t>182</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C1416</w:t>
            </w:r>
          </w:p>
        </w:tc>
        <w:tc>
          <w:tcPr>
            <w:vAlign w:val="center"/>
          </w:tcPr>
          <w:p>
            <w:r>
              <w:t>1~2</w:t>
            </w:r>
          </w:p>
        </w:tc>
        <w:tc>
          <w:tcPr>
            <w:vAlign w:val="center"/>
          </w:tcPr>
          <w:p>
            <w:r>
              <w:t>2</w:t>
            </w:r>
          </w:p>
        </w:tc>
        <w:tc>
          <w:tcPr>
            <w:vAlign w:val="center"/>
          </w:tcPr>
          <w:p>
            <w:r>
              <w:t>2.240</w:t>
            </w:r>
          </w:p>
        </w:tc>
        <w:tc>
          <w:tcPr>
            <w:vAlign w:val="center"/>
          </w:tcPr>
          <w:p>
            <w:r>
              <w:t>4.480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C1816</w:t>
            </w:r>
          </w:p>
        </w:tc>
        <w:tc>
          <w:tcPr>
            <w:vAlign w:val="center"/>
          </w:tcPr>
          <w:p>
            <w:r>
              <w:t>1~2</w:t>
            </w:r>
          </w:p>
        </w:tc>
        <w:tc>
          <w:tcPr>
            <w:vAlign w:val="center"/>
          </w:tcPr>
          <w:p>
            <w:r>
              <w:t>6</w:t>
            </w:r>
          </w:p>
        </w:tc>
        <w:tc>
          <w:tcPr>
            <w:vAlign w:val="center"/>
          </w:tcPr>
          <w:p>
            <w:r>
              <w:t>2.880</w:t>
            </w:r>
          </w:p>
        </w:tc>
        <w:tc>
          <w:tcPr>
            <w:vAlign w:val="center"/>
          </w:tcPr>
          <w:p>
            <w:r>
              <w:t>17.280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C2406</w:t>
            </w:r>
          </w:p>
        </w:tc>
        <w:tc>
          <w:tcPr>
            <w:vAlign w:val="center"/>
          </w:tcPr>
          <w:p>
            <w:r>
              <w:t>1</w:t>
            </w:r>
          </w:p>
        </w:tc>
        <w:tc>
          <w:tcPr>
            <w:vAlign w:val="center"/>
          </w:tcPr>
          <w:p>
            <w:r>
              <w:t>2</w:t>
            </w:r>
          </w:p>
        </w:tc>
        <w:tc>
          <w:tcPr>
            <w:vAlign w:val="center"/>
          </w:tcPr>
          <w:p>
            <w:r>
              <w:t>1.440</w:t>
            </w:r>
          </w:p>
        </w:tc>
        <w:tc>
          <w:tcPr>
            <w:vAlign w:val="center"/>
          </w:tcPr>
          <w:p>
            <w:r>
              <w:t>2.880</w:t>
            </w:r>
          </w:p>
        </w:tc>
        <w:tc>
          <w:tcPr>
            <w:vAlign w:val="center"/>
          </w:tcPr>
          <w:p>
            <w:r>
              <w:t>18</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163.211</w:t>
            </w:r>
          </w:p>
        </w:tc>
        <w:tc>
          <w:tcPr>
            <w:gridSpan w:val="3"/>
            <w:shd w:val="clear" w:color="auto" w:fill="E6E6E6"/>
            <w:vAlign w:val="center"/>
          </w:tcPr>
          <w:p>
            <w:r>
              <w:t>朝向平均传热系数</w:t>
            </w:r>
          </w:p>
        </w:tc>
        <w:tc>
          <w:tcPr>
            <w:vAlign w:val="center"/>
          </w:tcPr>
          <w:p>
            <w:r>
              <w:t>2.000</w:t>
            </w:r>
          </w:p>
        </w:tc>
      </w:tr>
    </w:tbl>
    <w:p/>
    <w:p>
      <w:pPr>
        <w:pStyle w:val="5"/>
      </w:pPr>
      <w:r>
        <w:t>综合太阳得热系数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BLMQ</w:t>
            </w:r>
          </w:p>
        </w:tc>
        <w:tc>
          <w:tcPr>
            <w:vAlign w:val="center"/>
          </w:tcPr>
          <w:p>
            <w:r>
              <w:t>1~2</w:t>
            </w:r>
          </w:p>
        </w:tc>
        <w:tc>
          <w:tcPr>
            <w:vAlign w:val="center"/>
          </w:tcPr>
          <w:p/>
        </w:tc>
        <w:tc>
          <w:tcPr>
            <w:vAlign w:val="center"/>
          </w:tcPr>
          <w:p/>
        </w:tc>
        <w:tc>
          <w:tcPr>
            <w:vAlign w:val="center"/>
          </w:tcPr>
          <w:p>
            <w:r>
              <w:t>115.200</w:t>
            </w:r>
          </w:p>
        </w:tc>
        <w:tc>
          <w:tcPr>
            <w:vAlign w:val="center"/>
          </w:tcPr>
          <w:p>
            <w:r>
              <w:t>182</w:t>
            </w:r>
          </w:p>
        </w:tc>
        <w:tc>
          <w:tcPr>
            <w:vAlign w:val="center"/>
          </w:tcPr>
          <w:p>
            <w:r>
              <w:t>0.370</w:t>
            </w:r>
          </w:p>
        </w:tc>
        <w:tc>
          <w:tcPr>
            <w:vAlign w:val="center"/>
          </w:tcPr>
          <w:p>
            <w:r>
              <w:t>无外遮阳</w:t>
            </w:r>
          </w:p>
        </w:tc>
        <w:tc>
          <w:tcPr>
            <w:vAlign w:val="center"/>
          </w:tcPr>
          <w:p>
            <w:r>
              <w:t>0.650~0.888</w:t>
            </w:r>
          </w:p>
        </w:tc>
        <w:tc>
          <w:tcPr>
            <w:vAlign w:val="center"/>
          </w:tcPr>
          <w:p>
            <w:r>
              <w:t>0.241~0.329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79.942</w:t>
            </w:r>
          </w:p>
        </w:tc>
        <w:tc>
          <w:tcPr>
            <w:vAlign w:val="center"/>
          </w:tcPr>
          <w:p>
            <w:r>
              <w:t>182</w:t>
            </w:r>
          </w:p>
        </w:tc>
        <w:tc>
          <w:tcPr>
            <w:vAlign w:val="center"/>
          </w:tcPr>
          <w:p>
            <w:r>
              <w:t>0.370</w:t>
            </w:r>
          </w:p>
        </w:tc>
        <w:tc>
          <w:tcPr>
            <w:vAlign w:val="center"/>
          </w:tcPr>
          <w:p>
            <w:r>
              <w:t>平板遮阳0</w:t>
            </w:r>
          </w:p>
        </w:tc>
        <w:tc>
          <w:tcPr>
            <w:vAlign w:val="center"/>
          </w:tcPr>
          <w:p>
            <w:r>
              <w:t>0.800~0.809</w:t>
            </w:r>
          </w:p>
        </w:tc>
        <w:tc>
          <w:tcPr>
            <w:vAlign w:val="center"/>
          </w:tcPr>
          <w:p>
            <w:r>
              <w:t>0.296~0.299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C2724</w:t>
            </w:r>
          </w:p>
        </w:tc>
        <w:tc>
          <w:tcPr>
            <w:vAlign w:val="center"/>
          </w:tcPr>
          <w:p>
            <w:r>
              <w:t>1</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0.370</w:t>
            </w:r>
          </w:p>
        </w:tc>
        <w:tc>
          <w:tcPr>
            <w:vAlign w:val="center"/>
          </w:tcPr>
          <w:p>
            <w:r>
              <w:t>无外遮阳</w:t>
            </w:r>
          </w:p>
        </w:tc>
        <w:tc>
          <w:tcPr>
            <w:vAlign w:val="center"/>
          </w:tcPr>
          <w:p>
            <w:r>
              <w:t>0.872~0.887</w:t>
            </w:r>
          </w:p>
        </w:tc>
        <w:tc>
          <w:tcPr>
            <w:vAlign w:val="center"/>
          </w:tcPr>
          <w:p>
            <w:r>
              <w:t>0.323~0.328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2</w:t>
            </w:r>
          </w:p>
        </w:tc>
        <w:tc>
          <w:tcPr>
            <w:vAlign w:val="center"/>
          </w:tcPr>
          <w:p>
            <w:r>
              <w:t>3</w:t>
            </w:r>
          </w:p>
        </w:tc>
        <w:tc>
          <w:tcPr>
            <w:vAlign w:val="center"/>
          </w:tcPr>
          <w:p>
            <w:r>
              <w:t>6.480</w:t>
            </w:r>
          </w:p>
        </w:tc>
        <w:tc>
          <w:tcPr>
            <w:vAlign w:val="center"/>
          </w:tcPr>
          <w:p>
            <w:r>
              <w:t>19.440</w:t>
            </w:r>
          </w:p>
        </w:tc>
        <w:tc>
          <w:tcPr>
            <w:vAlign w:val="center"/>
          </w:tcPr>
          <w:p>
            <w:r>
              <w:t>18</w:t>
            </w:r>
          </w:p>
        </w:tc>
        <w:tc>
          <w:tcPr>
            <w:vAlign w:val="center"/>
          </w:tcPr>
          <w:p>
            <w:r>
              <w:t>0.370</w:t>
            </w:r>
          </w:p>
        </w:tc>
        <w:tc>
          <w:tcPr>
            <w:vAlign w:val="center"/>
          </w:tcPr>
          <w:p>
            <w:r>
              <w:t>平板遮阳0</w:t>
            </w:r>
          </w:p>
        </w:tc>
        <w:tc>
          <w:tcPr>
            <w:vAlign w:val="center"/>
          </w:tcPr>
          <w:p>
            <w:r>
              <w:t>0.787~0.800</w:t>
            </w:r>
          </w:p>
        </w:tc>
        <w:tc>
          <w:tcPr>
            <w:vAlign w:val="center"/>
          </w:tcPr>
          <w:p>
            <w:r>
              <w:t>0.291~0.296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5</w:t>
            </w:r>
          </w:p>
        </w:tc>
        <w:tc>
          <w:tcPr>
            <w:vAlign w:val="center"/>
          </w:tcPr>
          <w:p>
            <w:r>
              <w:t>2.310</w:t>
            </w:r>
          </w:p>
        </w:tc>
        <w:tc>
          <w:tcPr>
            <w:vAlign w:val="center"/>
          </w:tcPr>
          <w:p>
            <w:r>
              <w:t>11.550</w:t>
            </w:r>
          </w:p>
        </w:tc>
        <w:tc>
          <w:tcPr>
            <w:vAlign w:val="center"/>
          </w:tcPr>
          <w:p>
            <w:r>
              <w:t>18</w:t>
            </w:r>
          </w:p>
        </w:tc>
        <w:tc>
          <w:tcPr>
            <w:vAlign w:val="center"/>
          </w:tcPr>
          <w:p>
            <w:r>
              <w:t>0.370</w:t>
            </w:r>
          </w:p>
        </w:tc>
        <w:tc>
          <w:tcPr>
            <w:vAlign w:val="center"/>
          </w:tcPr>
          <w:p>
            <w:r>
              <w:t>无外遮阳</w:t>
            </w:r>
          </w:p>
        </w:tc>
        <w:tc>
          <w:tcPr>
            <w:vAlign w:val="center"/>
          </w:tcPr>
          <w:p>
            <w:r>
              <w:t>0.729~0.795</w:t>
            </w:r>
          </w:p>
        </w:tc>
        <w:tc>
          <w:tcPr>
            <w:vAlign w:val="center"/>
          </w:tcPr>
          <w:p>
            <w:r>
              <w:t>0.270~0.294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C3306[0907]</w:t>
            </w:r>
          </w:p>
        </w:tc>
        <w:tc>
          <w:tcPr>
            <w:vAlign w:val="center"/>
          </w:tcPr>
          <w:p>
            <w:r>
              <w:t>2</w:t>
            </w:r>
          </w:p>
        </w:tc>
        <w:tc>
          <w:tcPr>
            <w:vAlign w:val="center"/>
          </w:tcPr>
          <w:p>
            <w:r>
              <w:t>1</w:t>
            </w:r>
          </w:p>
        </w:tc>
        <w:tc>
          <w:tcPr>
            <w:vAlign w:val="center"/>
          </w:tcPr>
          <w:p>
            <w:r>
              <w:t>0.638</w:t>
            </w:r>
          </w:p>
        </w:tc>
        <w:tc>
          <w:tcPr>
            <w:vAlign w:val="center"/>
          </w:tcPr>
          <w:p>
            <w:r>
              <w:t>0.638</w:t>
            </w:r>
          </w:p>
        </w:tc>
        <w:tc>
          <w:tcPr>
            <w:vAlign w:val="center"/>
          </w:tcPr>
          <w:p>
            <w:r>
              <w:t>18</w:t>
            </w:r>
          </w:p>
        </w:tc>
        <w:tc>
          <w:tcPr>
            <w:vAlign w:val="center"/>
          </w:tcPr>
          <w:p>
            <w:r>
              <w:t>0.370</w:t>
            </w:r>
          </w:p>
        </w:tc>
        <w:tc>
          <w:tcPr>
            <w:vAlign w:val="center"/>
          </w:tcPr>
          <w:p>
            <w:r>
              <w:t>无外遮阳</w:t>
            </w:r>
          </w:p>
        </w:tc>
        <w:tc>
          <w:tcPr>
            <w:vAlign w:val="center"/>
          </w:tcPr>
          <w:p>
            <w:r>
              <w:t>0.726</w:t>
            </w:r>
          </w:p>
        </w:tc>
        <w:tc>
          <w:tcPr>
            <w:vAlign w:val="center"/>
          </w:tcPr>
          <w:p>
            <w:r>
              <w:t>0.269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C3306[2407]</w:t>
            </w:r>
          </w:p>
        </w:tc>
        <w:tc>
          <w:tcPr>
            <w:vAlign w:val="center"/>
          </w:tcPr>
          <w:p>
            <w:r>
              <w:t>2</w:t>
            </w:r>
          </w:p>
        </w:tc>
        <w:tc>
          <w:tcPr>
            <w:vAlign w:val="center"/>
          </w:tcPr>
          <w:p>
            <w:r>
              <w:t>1</w:t>
            </w:r>
          </w:p>
        </w:tc>
        <w:tc>
          <w:tcPr>
            <w:vAlign w:val="center"/>
          </w:tcPr>
          <w:p>
            <w:r>
              <w:t>1.672</w:t>
            </w:r>
          </w:p>
        </w:tc>
        <w:tc>
          <w:tcPr>
            <w:vAlign w:val="center"/>
          </w:tcPr>
          <w:p>
            <w:r>
              <w:t>1.672</w:t>
            </w:r>
          </w:p>
        </w:tc>
        <w:tc>
          <w:tcPr>
            <w:vAlign w:val="center"/>
          </w:tcPr>
          <w:p>
            <w:r>
              <w:t>18</w:t>
            </w:r>
          </w:p>
        </w:tc>
        <w:tc>
          <w:tcPr>
            <w:vAlign w:val="center"/>
          </w:tcPr>
          <w:p>
            <w:r>
              <w:t>0.370</w:t>
            </w:r>
          </w:p>
        </w:tc>
        <w:tc>
          <w:tcPr>
            <w:vAlign w:val="center"/>
          </w:tcPr>
          <w:p>
            <w:r>
              <w:t>无外遮阳</w:t>
            </w:r>
          </w:p>
        </w:tc>
        <w:tc>
          <w:tcPr>
            <w:vAlign w:val="center"/>
          </w:tcPr>
          <w:p>
            <w:r>
              <w:t>0.726</w:t>
            </w:r>
          </w:p>
        </w:tc>
        <w:tc>
          <w:tcPr>
            <w:vAlign w:val="center"/>
          </w:tcPr>
          <w:p>
            <w:r>
              <w:t>0.269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C3321</w:t>
            </w:r>
          </w:p>
        </w:tc>
        <w:tc>
          <w:tcPr>
            <w:vAlign w:val="center"/>
          </w:tcPr>
          <w:p>
            <w:r>
              <w:t>1</w:t>
            </w:r>
          </w:p>
        </w:tc>
        <w:tc>
          <w:tcPr>
            <w:vAlign w:val="center"/>
          </w:tcPr>
          <w:p>
            <w:r>
              <w:t>3</w:t>
            </w:r>
          </w:p>
        </w:tc>
        <w:tc>
          <w:tcPr>
            <w:vAlign w:val="center"/>
          </w:tcPr>
          <w:p>
            <w:r>
              <w:t>6.930</w:t>
            </w:r>
          </w:p>
        </w:tc>
        <w:tc>
          <w:tcPr>
            <w:vAlign w:val="center"/>
          </w:tcPr>
          <w:p>
            <w:r>
              <w:t>20.790</w:t>
            </w:r>
          </w:p>
        </w:tc>
        <w:tc>
          <w:tcPr>
            <w:vAlign w:val="center"/>
          </w:tcPr>
          <w:p>
            <w:r>
              <w:t>18</w:t>
            </w:r>
          </w:p>
        </w:tc>
        <w:tc>
          <w:tcPr>
            <w:vAlign w:val="center"/>
          </w:tcPr>
          <w:p>
            <w:r>
              <w:t>0.370</w:t>
            </w:r>
          </w:p>
        </w:tc>
        <w:tc>
          <w:tcPr>
            <w:vAlign w:val="center"/>
          </w:tcPr>
          <w:p>
            <w:r>
              <w:t>无外遮阳</w:t>
            </w:r>
          </w:p>
        </w:tc>
        <w:tc>
          <w:tcPr>
            <w:vAlign w:val="center"/>
          </w:tcPr>
          <w:p>
            <w:r>
              <w:t>0.629~0.722</w:t>
            </w:r>
          </w:p>
        </w:tc>
        <w:tc>
          <w:tcPr>
            <w:vAlign w:val="center"/>
          </w:tcPr>
          <w:p>
            <w:r>
              <w:t>0.233~0.267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0.370</w:t>
            </w:r>
          </w:p>
        </w:tc>
        <w:tc>
          <w:tcPr>
            <w:vAlign w:val="center"/>
          </w:tcPr>
          <w:p>
            <w:r>
              <w:t>无外遮阳</w:t>
            </w:r>
          </w:p>
        </w:tc>
        <w:tc>
          <w:tcPr>
            <w:vAlign w:val="center"/>
          </w:tcPr>
          <w:p>
            <w:r>
              <w:t>0.245</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275.872</w:t>
            </w:r>
          </w:p>
        </w:tc>
        <w:tc>
          <w:tcPr>
            <w:gridSpan w:val="4"/>
            <w:shd w:val="clear" w:color="auto" w:fill="E6E6E6"/>
            <w:vAlign w:val="center"/>
          </w:tcPr>
          <w:p>
            <w:r>
              <w:t>综合太阳得热系数</w:t>
            </w:r>
          </w:p>
        </w:tc>
        <w:tc>
          <w:tcPr>
            <w:vAlign w:val="center"/>
          </w:tcPr>
          <w:p>
            <w:r>
              <w:t>0.294</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2</w:t>
            </w:r>
          </w:p>
        </w:tc>
        <w:tc>
          <w:tcPr>
            <w:vAlign w:val="center"/>
          </w:tcPr>
          <w:p>
            <w:r>
              <w:t>2.516</w:t>
            </w:r>
          </w:p>
        </w:tc>
        <w:tc>
          <w:tcPr>
            <w:vAlign w:val="center"/>
          </w:tcPr>
          <w:p>
            <w:r>
              <w:t>5.032</w:t>
            </w:r>
          </w:p>
        </w:tc>
        <w:tc>
          <w:tcPr>
            <w:vAlign w:val="center"/>
          </w:tcPr>
          <w:p>
            <w:r>
              <w:t>18</w:t>
            </w:r>
          </w:p>
        </w:tc>
        <w:tc>
          <w:tcPr>
            <w:vAlign w:val="center"/>
          </w:tcPr>
          <w:p>
            <w:r>
              <w:t>0.370</w:t>
            </w:r>
          </w:p>
        </w:tc>
        <w:tc>
          <w:tcPr>
            <w:vAlign w:val="center"/>
          </w:tcPr>
          <w:p/>
        </w:tc>
        <w:tc>
          <w:tcPr>
            <w:vAlign w:val="center"/>
          </w:tcPr>
          <w:p>
            <w:r>
              <w:t>0.793~0.810</w:t>
            </w:r>
          </w:p>
        </w:tc>
        <w:tc>
          <w:tcPr>
            <w:vAlign w:val="center"/>
          </w:tcPr>
          <w:p>
            <w:r>
              <w:t>0.293~0.300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0.004</w:t>
            </w:r>
          </w:p>
        </w:tc>
        <w:tc>
          <w:tcPr>
            <w:vAlign w:val="center"/>
          </w:tcPr>
          <w:p>
            <w:r>
              <w:t>0.004</w:t>
            </w:r>
          </w:p>
        </w:tc>
        <w:tc>
          <w:tcPr>
            <w:vAlign w:val="center"/>
          </w:tcPr>
          <w:p>
            <w:r>
              <w:t>18</w:t>
            </w:r>
          </w:p>
        </w:tc>
        <w:tc>
          <w:tcPr>
            <w:vAlign w:val="center"/>
          </w:tcPr>
          <w:p>
            <w:r>
              <w:t>0.370</w:t>
            </w:r>
          </w:p>
        </w:tc>
        <w:tc>
          <w:tcPr>
            <w:vAlign w:val="center"/>
          </w:tcPr>
          <w:p/>
        </w:tc>
        <w:tc>
          <w:tcPr>
            <w:vAlign w:val="center"/>
          </w:tcPr>
          <w:p>
            <w:r>
              <w:t>0.793</w:t>
            </w:r>
          </w:p>
        </w:tc>
        <w:tc>
          <w:tcPr>
            <w:vAlign w:val="center"/>
          </w:tcPr>
          <w:p>
            <w:r>
              <w:t>0.293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BLMQ</w:t>
            </w:r>
          </w:p>
        </w:tc>
        <w:tc>
          <w:tcPr>
            <w:vAlign w:val="center"/>
          </w:tcPr>
          <w:p>
            <w:r>
              <w:t>1~2</w:t>
            </w:r>
          </w:p>
        </w:tc>
        <w:tc>
          <w:tcPr>
            <w:vAlign w:val="center"/>
          </w:tcPr>
          <w:p/>
        </w:tc>
        <w:tc>
          <w:tcPr>
            <w:vAlign w:val="center"/>
          </w:tcPr>
          <w:p/>
        </w:tc>
        <w:tc>
          <w:tcPr>
            <w:vAlign w:val="center"/>
          </w:tcPr>
          <w:p>
            <w:r>
              <w:t>106.144</w:t>
            </w:r>
          </w:p>
        </w:tc>
        <w:tc>
          <w:tcPr>
            <w:vAlign w:val="center"/>
          </w:tcPr>
          <w:p>
            <w:r>
              <w:t>182</w:t>
            </w:r>
          </w:p>
        </w:tc>
        <w:tc>
          <w:tcPr>
            <w:vAlign w:val="center"/>
          </w:tcPr>
          <w:p>
            <w:r>
              <w:t>0.370</w:t>
            </w:r>
          </w:p>
        </w:tc>
        <w:tc>
          <w:tcPr>
            <w:vAlign w:val="center"/>
          </w:tcPr>
          <w:p>
            <w:r>
              <w:t>无外遮阳</w:t>
            </w:r>
          </w:p>
        </w:tc>
        <w:tc>
          <w:tcPr>
            <w:vAlign w:val="center"/>
          </w:tcPr>
          <w:p>
            <w:r>
              <w:t>0.663~0.955</w:t>
            </w:r>
          </w:p>
        </w:tc>
        <w:tc>
          <w:tcPr>
            <w:vAlign w:val="center"/>
          </w:tcPr>
          <w:p>
            <w:r>
              <w:t>0.245~0.353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C2724</w:t>
            </w:r>
          </w:p>
        </w:tc>
        <w:tc>
          <w:tcPr>
            <w:vAlign w:val="center"/>
          </w:tcPr>
          <w:p>
            <w:r>
              <w:t>1</w:t>
            </w:r>
          </w:p>
        </w:tc>
        <w:tc>
          <w:tcPr>
            <w:vAlign w:val="center"/>
          </w:tcPr>
          <w:p>
            <w:r>
              <w:t>16</w:t>
            </w:r>
          </w:p>
        </w:tc>
        <w:tc>
          <w:tcPr>
            <w:vAlign w:val="center"/>
          </w:tcPr>
          <w:p>
            <w:r>
              <w:t>6.480</w:t>
            </w:r>
          </w:p>
        </w:tc>
        <w:tc>
          <w:tcPr>
            <w:vAlign w:val="center"/>
          </w:tcPr>
          <w:p>
            <w:r>
              <w:t>103.680</w:t>
            </w:r>
          </w:p>
        </w:tc>
        <w:tc>
          <w:tcPr>
            <w:vAlign w:val="center"/>
          </w:tcPr>
          <w:p>
            <w:r>
              <w:t>18</w:t>
            </w:r>
          </w:p>
        </w:tc>
        <w:tc>
          <w:tcPr>
            <w:vAlign w:val="center"/>
          </w:tcPr>
          <w:p>
            <w:r>
              <w:t>0.370</w:t>
            </w:r>
          </w:p>
        </w:tc>
        <w:tc>
          <w:tcPr>
            <w:vAlign w:val="center"/>
          </w:tcPr>
          <w:p>
            <w:r>
              <w:t>无外遮阳</w:t>
            </w:r>
          </w:p>
        </w:tc>
        <w:tc>
          <w:tcPr>
            <w:vAlign w:val="center"/>
          </w:tcPr>
          <w:p>
            <w:r>
              <w:t>0.403~0.938</w:t>
            </w:r>
          </w:p>
        </w:tc>
        <w:tc>
          <w:tcPr>
            <w:vAlign w:val="center"/>
          </w:tcPr>
          <w:p>
            <w:r>
              <w:t>0.149~0.347</w:t>
            </w:r>
          </w:p>
        </w:tc>
      </w:tr>
      <w:tr>
        <w:tblPrEx>
          <w:tblCellMar>
            <w:top w:w="0" w:type="dxa"/>
            <w:left w:w="108" w:type="dxa"/>
            <w:bottom w:w="0" w:type="dxa"/>
            <w:right w:w="108" w:type="dxa"/>
          </w:tblCellMar>
        </w:tblPrEx>
        <w:tc>
          <w:tcPr>
            <w:vAlign w:val="center"/>
          </w:tcPr>
          <w:p>
            <w:r>
              <w:t>5</w:t>
            </w:r>
          </w:p>
        </w:tc>
        <w:tc>
          <w:tcPr>
            <w:vAlign w:val="center"/>
          </w:tcPr>
          <w:p>
            <w:r>
              <w:t>C3306</w:t>
            </w:r>
          </w:p>
        </w:tc>
        <w:tc>
          <w:tcPr>
            <w:vAlign w:val="center"/>
          </w:tcPr>
          <w:p>
            <w:r>
              <w:t>2</w:t>
            </w:r>
          </w:p>
        </w:tc>
        <w:tc>
          <w:tcPr>
            <w:vAlign w:val="center"/>
          </w:tcPr>
          <w:p>
            <w:r>
              <w:t>7</w:t>
            </w:r>
          </w:p>
        </w:tc>
        <w:tc>
          <w:tcPr>
            <w:vAlign w:val="center"/>
          </w:tcPr>
          <w:p>
            <w:r>
              <w:t>2.310</w:t>
            </w:r>
          </w:p>
        </w:tc>
        <w:tc>
          <w:tcPr>
            <w:vAlign w:val="center"/>
          </w:tcPr>
          <w:p>
            <w:r>
              <w:t>16.170</w:t>
            </w:r>
          </w:p>
        </w:tc>
        <w:tc>
          <w:tcPr>
            <w:vAlign w:val="center"/>
          </w:tcPr>
          <w:p>
            <w:r>
              <w:t>18</w:t>
            </w:r>
          </w:p>
        </w:tc>
        <w:tc>
          <w:tcPr>
            <w:vAlign w:val="center"/>
          </w:tcPr>
          <w:p>
            <w:r>
              <w:t>0.370</w:t>
            </w:r>
          </w:p>
        </w:tc>
        <w:tc>
          <w:tcPr>
            <w:vAlign w:val="center"/>
          </w:tcPr>
          <w:p>
            <w:r>
              <w:t>无外遮阳</w:t>
            </w:r>
          </w:p>
        </w:tc>
        <w:tc>
          <w:tcPr>
            <w:vAlign w:val="center"/>
          </w:tcPr>
          <w:p>
            <w:r>
              <w:t>0.892~0.893</w:t>
            </w:r>
          </w:p>
        </w:tc>
        <w:tc>
          <w:tcPr>
            <w:vAlign w:val="center"/>
          </w:tcPr>
          <w:p>
            <w:r>
              <w:t>0.330~0.330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透光门-M2430</w:t>
            </w:r>
          </w:p>
        </w:tc>
        <w:tc>
          <w:tcPr>
            <w:vAlign w:val="center"/>
          </w:tcPr>
          <w:p>
            <w:r>
              <w:t>1</w:t>
            </w:r>
          </w:p>
        </w:tc>
        <w:tc>
          <w:tcPr>
            <w:vAlign w:val="center"/>
          </w:tcPr>
          <w:p>
            <w:r>
              <w:t>1</w:t>
            </w:r>
          </w:p>
        </w:tc>
        <w:tc>
          <w:tcPr>
            <w:vAlign w:val="center"/>
          </w:tcPr>
          <w:p>
            <w:r>
              <w:t>7.200</w:t>
            </w:r>
          </w:p>
        </w:tc>
        <w:tc>
          <w:tcPr>
            <w:vAlign w:val="center"/>
          </w:tcPr>
          <w:p>
            <w:r>
              <w:t>7.200</w:t>
            </w:r>
          </w:p>
        </w:tc>
        <w:tc>
          <w:tcPr>
            <w:vAlign w:val="center"/>
          </w:tcPr>
          <w:p>
            <w:r>
              <w:t>18</w:t>
            </w:r>
          </w:p>
        </w:tc>
        <w:tc>
          <w:tcPr>
            <w:vAlign w:val="center"/>
          </w:tcPr>
          <w:p>
            <w:r>
              <w:t>0.370</w:t>
            </w:r>
          </w:p>
        </w:tc>
        <w:tc>
          <w:tcPr>
            <w:vAlign w:val="center"/>
          </w:tcPr>
          <w:p>
            <w:r>
              <w:t>无外遮阳</w:t>
            </w:r>
          </w:p>
        </w:tc>
        <w:tc>
          <w:tcPr>
            <w:vAlign w:val="center"/>
          </w:tcPr>
          <w:p>
            <w:r>
              <w:t>0.260</w:t>
            </w:r>
          </w:p>
        </w:tc>
        <w:tc>
          <w:tcPr>
            <w:vAlign w:val="center"/>
          </w:tcPr>
          <w:p>
            <w:r>
              <w:t>0.096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238.229</w:t>
            </w:r>
          </w:p>
        </w:tc>
        <w:tc>
          <w:tcPr>
            <w:gridSpan w:val="4"/>
            <w:shd w:val="clear" w:color="auto" w:fill="E6E6E6"/>
            <w:vAlign w:val="center"/>
          </w:tcPr>
          <w:p>
            <w:r>
              <w:t>综合太阳得热系数</w:t>
            </w:r>
          </w:p>
        </w:tc>
        <w:tc>
          <w:tcPr>
            <w:vAlign w:val="center"/>
          </w:tcPr>
          <w:p>
            <w:r>
              <w:t>0.284</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2</w:t>
            </w:r>
          </w:p>
        </w:tc>
        <w:tc>
          <w:tcPr>
            <w:vAlign w:val="center"/>
          </w:tcPr>
          <w:p>
            <w:r>
              <w:t>1</w:t>
            </w:r>
          </w:p>
        </w:tc>
        <w:tc>
          <w:tcPr>
            <w:vAlign w:val="center"/>
          </w:tcPr>
          <w:p>
            <w:r>
              <w:t>19.800</w:t>
            </w:r>
          </w:p>
        </w:tc>
        <w:tc>
          <w:tcPr>
            <w:vAlign w:val="center"/>
          </w:tcPr>
          <w:p>
            <w:r>
              <w:t>19.800</w:t>
            </w:r>
          </w:p>
        </w:tc>
        <w:tc>
          <w:tcPr>
            <w:vAlign w:val="center"/>
          </w:tcPr>
          <w:p>
            <w:r>
              <w:t>18</w:t>
            </w:r>
          </w:p>
        </w:tc>
        <w:tc>
          <w:tcPr>
            <w:vAlign w:val="center"/>
          </w:tcPr>
          <w:p>
            <w:r>
              <w:t>0.370</w:t>
            </w:r>
          </w:p>
        </w:tc>
        <w:tc>
          <w:tcPr>
            <w:vAlign w:val="center"/>
          </w:tcPr>
          <w:p/>
        </w:tc>
        <w:tc>
          <w:tcPr>
            <w:vAlign w:val="center"/>
          </w:tcPr>
          <w:p>
            <w:r>
              <w:t>0.250</w:t>
            </w:r>
          </w:p>
        </w:tc>
        <w:tc>
          <w:tcPr>
            <w:vAlign w:val="center"/>
          </w:tcPr>
          <w:p>
            <w:r>
              <w:t>0.093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2</w:t>
            </w:r>
          </w:p>
        </w:tc>
        <w:tc>
          <w:tcPr>
            <w:vAlign w:val="center"/>
          </w:tcPr>
          <w:p/>
        </w:tc>
        <w:tc>
          <w:tcPr>
            <w:vAlign w:val="center"/>
          </w:tcPr>
          <w:p/>
        </w:tc>
        <w:tc>
          <w:tcPr>
            <w:vAlign w:val="center"/>
          </w:tcPr>
          <w:p>
            <w:r>
              <w:t>56.307</w:t>
            </w:r>
          </w:p>
        </w:tc>
        <w:tc>
          <w:tcPr>
            <w:vAlign w:val="center"/>
          </w:tcPr>
          <w:p>
            <w:r>
              <w:t>182</w:t>
            </w:r>
          </w:p>
        </w:tc>
        <w:tc>
          <w:tcPr>
            <w:vAlign w:val="center"/>
          </w:tcPr>
          <w:p>
            <w:r>
              <w:t>0.370</w:t>
            </w:r>
          </w:p>
        </w:tc>
        <w:tc>
          <w:tcPr>
            <w:vAlign w:val="center"/>
          </w:tcPr>
          <w:p>
            <w:r>
              <w:t>无外遮阳</w:t>
            </w:r>
          </w:p>
        </w:tc>
        <w:tc>
          <w:tcPr>
            <w:vAlign w:val="center"/>
          </w:tcPr>
          <w:p>
            <w:r>
              <w:t>0.257~0.961</w:t>
            </w:r>
          </w:p>
        </w:tc>
        <w:tc>
          <w:tcPr>
            <w:vAlign w:val="center"/>
          </w:tcPr>
          <w:p>
            <w:r>
              <w:t>0.095~0.356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C8015</w:t>
            </w:r>
          </w:p>
        </w:tc>
        <w:tc>
          <w:tcPr>
            <w:vAlign w:val="center"/>
          </w:tcPr>
          <w:p>
            <w:r>
              <w:t>1</w:t>
            </w:r>
          </w:p>
        </w:tc>
        <w:tc>
          <w:tcPr>
            <w:vAlign w:val="center"/>
          </w:tcPr>
          <w:p>
            <w:r>
              <w:t>1</w:t>
            </w:r>
          </w:p>
        </w:tc>
        <w:tc>
          <w:tcPr>
            <w:vAlign w:val="center"/>
          </w:tcPr>
          <w:p>
            <w:r>
              <w:t>12.000</w:t>
            </w:r>
          </w:p>
        </w:tc>
        <w:tc>
          <w:tcPr>
            <w:vAlign w:val="center"/>
          </w:tcPr>
          <w:p>
            <w:r>
              <w:t>12.000</w:t>
            </w:r>
          </w:p>
        </w:tc>
        <w:tc>
          <w:tcPr>
            <w:vAlign w:val="center"/>
          </w:tcPr>
          <w:p>
            <w:r>
              <w:t>18</w:t>
            </w:r>
          </w:p>
        </w:tc>
        <w:tc>
          <w:tcPr>
            <w:vAlign w:val="center"/>
          </w:tcPr>
          <w:p>
            <w:r>
              <w:t>0.370</w:t>
            </w:r>
          </w:p>
        </w:tc>
        <w:tc>
          <w:tcPr>
            <w:vAlign w:val="center"/>
          </w:tcPr>
          <w:p>
            <w:r>
              <w:t>无外遮阳</w:t>
            </w:r>
          </w:p>
        </w:tc>
        <w:tc>
          <w:tcPr>
            <w:vAlign w:val="center"/>
          </w:tcPr>
          <w:p>
            <w:r>
              <w:t>0.920</w:t>
            </w:r>
          </w:p>
        </w:tc>
        <w:tc>
          <w:tcPr>
            <w:vAlign w:val="center"/>
          </w:tcPr>
          <w:p>
            <w:r>
              <w:t>0.340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透光门-M3030</w:t>
            </w:r>
          </w:p>
        </w:tc>
        <w:tc>
          <w:tcPr>
            <w:vAlign w:val="center"/>
          </w:tcPr>
          <w:p>
            <w:r>
              <w:t>2</w:t>
            </w:r>
          </w:p>
        </w:tc>
        <w:tc>
          <w:tcPr>
            <w:vAlign w:val="center"/>
          </w:tcPr>
          <w:p>
            <w:r>
              <w:t>1</w:t>
            </w:r>
          </w:p>
        </w:tc>
        <w:tc>
          <w:tcPr>
            <w:vAlign w:val="center"/>
          </w:tcPr>
          <w:p>
            <w:r>
              <w:t>9.000</w:t>
            </w:r>
          </w:p>
        </w:tc>
        <w:tc>
          <w:tcPr>
            <w:vAlign w:val="center"/>
          </w:tcPr>
          <w:p>
            <w:r>
              <w:t>9.000</w:t>
            </w:r>
          </w:p>
        </w:tc>
        <w:tc>
          <w:tcPr>
            <w:vAlign w:val="center"/>
          </w:tcPr>
          <w:p>
            <w:r>
              <w:t>18</w:t>
            </w:r>
          </w:p>
        </w:tc>
        <w:tc>
          <w:tcPr>
            <w:vAlign w:val="center"/>
          </w:tcPr>
          <w:p>
            <w:r>
              <w:t>0.370</w:t>
            </w:r>
          </w:p>
        </w:tc>
        <w:tc>
          <w:tcPr>
            <w:vAlign w:val="center"/>
          </w:tcPr>
          <w:p>
            <w:r>
              <w:t>无外遮阳</w:t>
            </w:r>
          </w:p>
        </w:tc>
        <w:tc>
          <w:tcPr>
            <w:vAlign w:val="center"/>
          </w:tcPr>
          <w:p>
            <w:r>
              <w:t>0.703</w:t>
            </w:r>
          </w:p>
        </w:tc>
        <w:tc>
          <w:tcPr>
            <w:vAlign w:val="center"/>
          </w:tcPr>
          <w:p>
            <w:r>
              <w:t>0.260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97.107</w:t>
            </w:r>
          </w:p>
        </w:tc>
        <w:tc>
          <w:tcPr>
            <w:gridSpan w:val="4"/>
            <w:shd w:val="clear" w:color="auto" w:fill="E6E6E6"/>
            <w:vAlign w:val="center"/>
          </w:tcPr>
          <w:p>
            <w:r>
              <w:t>综合太阳得热系数</w:t>
            </w:r>
          </w:p>
        </w:tc>
        <w:tc>
          <w:tcPr>
            <w:vAlign w:val="center"/>
          </w:tcPr>
          <w:p>
            <w:r>
              <w:t>0.164</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外遮阳系数</w:t>
            </w:r>
            <w:r>
              <w:br w:type="textWrapping"/>
            </w:r>
            <w:r>
              <w:t>(含环境遮阳)</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2</w:t>
            </w:r>
          </w:p>
        </w:tc>
        <w:tc>
          <w:tcPr>
            <w:vAlign w:val="center"/>
          </w:tcPr>
          <w:p>
            <w:r>
              <w:t>9.000</w:t>
            </w:r>
          </w:p>
        </w:tc>
        <w:tc>
          <w:tcPr>
            <w:vAlign w:val="center"/>
          </w:tcPr>
          <w:p>
            <w:r>
              <w:t>18.000</w:t>
            </w:r>
          </w:p>
        </w:tc>
        <w:tc>
          <w:tcPr>
            <w:vAlign w:val="center"/>
          </w:tcPr>
          <w:p>
            <w:r>
              <w:t>18</w:t>
            </w:r>
          </w:p>
        </w:tc>
        <w:tc>
          <w:tcPr>
            <w:vAlign w:val="center"/>
          </w:tcPr>
          <w:p>
            <w:r>
              <w:t>0.370</w:t>
            </w:r>
          </w:p>
        </w:tc>
        <w:tc>
          <w:tcPr>
            <w:vAlign w:val="center"/>
          </w:tcPr>
          <w:p/>
        </w:tc>
        <w:tc>
          <w:tcPr>
            <w:vAlign w:val="center"/>
          </w:tcPr>
          <w:p>
            <w:r>
              <w:t>0.988~0.990</w:t>
            </w:r>
          </w:p>
        </w:tc>
        <w:tc>
          <w:tcPr>
            <w:vAlign w:val="center"/>
          </w:tcPr>
          <w:p>
            <w:r>
              <w:t>0.366~0.366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BLMQ</w:t>
            </w:r>
          </w:p>
        </w:tc>
        <w:tc>
          <w:tcPr>
            <w:vAlign w:val="center"/>
          </w:tcPr>
          <w:p>
            <w:r>
              <w:t>1~2</w:t>
            </w:r>
          </w:p>
        </w:tc>
        <w:tc>
          <w:tcPr>
            <w:vAlign w:val="center"/>
          </w:tcPr>
          <w:p/>
        </w:tc>
        <w:tc>
          <w:tcPr>
            <w:vAlign w:val="center"/>
          </w:tcPr>
          <w:p/>
        </w:tc>
        <w:tc>
          <w:tcPr>
            <w:vAlign w:val="center"/>
          </w:tcPr>
          <w:p>
            <w:r>
              <w:t>120.571</w:t>
            </w:r>
          </w:p>
        </w:tc>
        <w:tc>
          <w:tcPr>
            <w:vAlign w:val="center"/>
          </w:tcPr>
          <w:p>
            <w:r>
              <w:t>182</w:t>
            </w:r>
          </w:p>
        </w:tc>
        <w:tc>
          <w:tcPr>
            <w:vAlign w:val="center"/>
          </w:tcPr>
          <w:p>
            <w:r>
              <w:t>0.370</w:t>
            </w:r>
          </w:p>
        </w:tc>
        <w:tc>
          <w:tcPr>
            <w:vAlign w:val="center"/>
          </w:tcPr>
          <w:p>
            <w:r>
              <w:t>无外遮阳</w:t>
            </w:r>
          </w:p>
        </w:tc>
        <w:tc>
          <w:tcPr>
            <w:vAlign w:val="center"/>
          </w:tcPr>
          <w:p>
            <w:r>
              <w:t>0.958~0.967</w:t>
            </w:r>
          </w:p>
        </w:tc>
        <w:tc>
          <w:tcPr>
            <w:vAlign w:val="center"/>
          </w:tcPr>
          <w:p>
            <w:r>
              <w:t>0.354~0.358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C1416</w:t>
            </w:r>
          </w:p>
        </w:tc>
        <w:tc>
          <w:tcPr>
            <w:vAlign w:val="center"/>
          </w:tcPr>
          <w:p>
            <w:r>
              <w:t>1~2</w:t>
            </w:r>
          </w:p>
        </w:tc>
        <w:tc>
          <w:tcPr>
            <w:vAlign w:val="center"/>
          </w:tcPr>
          <w:p>
            <w:r>
              <w:t>2</w:t>
            </w:r>
          </w:p>
        </w:tc>
        <w:tc>
          <w:tcPr>
            <w:vAlign w:val="center"/>
          </w:tcPr>
          <w:p>
            <w:r>
              <w:t>2.240</w:t>
            </w:r>
          </w:p>
        </w:tc>
        <w:tc>
          <w:tcPr>
            <w:vAlign w:val="center"/>
          </w:tcPr>
          <w:p>
            <w:r>
              <w:t>4.480</w:t>
            </w:r>
          </w:p>
        </w:tc>
        <w:tc>
          <w:tcPr>
            <w:vAlign w:val="center"/>
          </w:tcPr>
          <w:p>
            <w:r>
              <w:t>18</w:t>
            </w:r>
          </w:p>
        </w:tc>
        <w:tc>
          <w:tcPr>
            <w:vAlign w:val="center"/>
          </w:tcPr>
          <w:p>
            <w:r>
              <w:t>0.370</w:t>
            </w:r>
          </w:p>
        </w:tc>
        <w:tc>
          <w:tcPr>
            <w:vAlign w:val="center"/>
          </w:tcPr>
          <w:p>
            <w:r>
              <w:t>无外遮阳</w:t>
            </w:r>
          </w:p>
        </w:tc>
        <w:tc>
          <w:tcPr>
            <w:vAlign w:val="center"/>
          </w:tcPr>
          <w:p>
            <w:r>
              <w:t>0.922</w:t>
            </w:r>
          </w:p>
        </w:tc>
        <w:tc>
          <w:tcPr>
            <w:vAlign w:val="center"/>
          </w:tcPr>
          <w:p>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C1816</w:t>
            </w:r>
          </w:p>
        </w:tc>
        <w:tc>
          <w:tcPr>
            <w:vAlign w:val="center"/>
          </w:tcPr>
          <w:p>
            <w:r>
              <w:t>1~2</w:t>
            </w:r>
          </w:p>
        </w:tc>
        <w:tc>
          <w:tcPr>
            <w:vAlign w:val="center"/>
          </w:tcPr>
          <w:p>
            <w:r>
              <w:t>6</w:t>
            </w:r>
          </w:p>
        </w:tc>
        <w:tc>
          <w:tcPr>
            <w:vAlign w:val="center"/>
          </w:tcPr>
          <w:p>
            <w:r>
              <w:t>2.880</w:t>
            </w:r>
          </w:p>
        </w:tc>
        <w:tc>
          <w:tcPr>
            <w:vAlign w:val="center"/>
          </w:tcPr>
          <w:p>
            <w:r>
              <w:t>17.280</w:t>
            </w:r>
          </w:p>
        </w:tc>
        <w:tc>
          <w:tcPr>
            <w:vAlign w:val="center"/>
          </w:tcPr>
          <w:p>
            <w:r>
              <w:t>18</w:t>
            </w:r>
          </w:p>
        </w:tc>
        <w:tc>
          <w:tcPr>
            <w:vAlign w:val="center"/>
          </w:tcPr>
          <w:p>
            <w:r>
              <w:t>0.370</w:t>
            </w:r>
          </w:p>
        </w:tc>
        <w:tc>
          <w:tcPr>
            <w:vAlign w:val="center"/>
          </w:tcPr>
          <w:p>
            <w:r>
              <w:t>无外遮阳</w:t>
            </w:r>
          </w:p>
        </w:tc>
        <w:tc>
          <w:tcPr>
            <w:vAlign w:val="center"/>
          </w:tcPr>
          <w:p>
            <w:r>
              <w:t>0.929</w:t>
            </w:r>
          </w:p>
        </w:tc>
        <w:tc>
          <w:tcPr>
            <w:vAlign w:val="center"/>
          </w:tcPr>
          <w:p>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C2406</w:t>
            </w:r>
          </w:p>
        </w:tc>
        <w:tc>
          <w:tcPr>
            <w:vAlign w:val="center"/>
          </w:tcPr>
          <w:p>
            <w:r>
              <w:t>1</w:t>
            </w:r>
          </w:p>
        </w:tc>
        <w:tc>
          <w:tcPr>
            <w:vAlign w:val="center"/>
          </w:tcPr>
          <w:p>
            <w:r>
              <w:t>2</w:t>
            </w:r>
          </w:p>
        </w:tc>
        <w:tc>
          <w:tcPr>
            <w:vAlign w:val="center"/>
          </w:tcPr>
          <w:p>
            <w:r>
              <w:t>1.440</w:t>
            </w:r>
          </w:p>
        </w:tc>
        <w:tc>
          <w:tcPr>
            <w:vAlign w:val="center"/>
          </w:tcPr>
          <w:p>
            <w:r>
              <w:t>2.880</w:t>
            </w:r>
          </w:p>
        </w:tc>
        <w:tc>
          <w:tcPr>
            <w:vAlign w:val="center"/>
          </w:tcPr>
          <w:p>
            <w:r>
              <w:t>18</w:t>
            </w:r>
          </w:p>
        </w:tc>
        <w:tc>
          <w:tcPr>
            <w:vAlign w:val="center"/>
          </w:tcPr>
          <w:p>
            <w:r>
              <w:t>0.370</w:t>
            </w:r>
          </w:p>
        </w:tc>
        <w:tc>
          <w:tcPr>
            <w:vAlign w:val="center"/>
          </w:tcPr>
          <w:p>
            <w:r>
              <w:t>无外遮阳</w:t>
            </w:r>
          </w:p>
        </w:tc>
        <w:tc>
          <w:tcPr>
            <w:vAlign w:val="center"/>
          </w:tcPr>
          <w:p>
            <w:r>
              <w:t>0.873</w:t>
            </w:r>
          </w:p>
        </w:tc>
        <w:tc>
          <w:tcPr>
            <w:vAlign w:val="center"/>
          </w:tcPr>
          <w:p>
            <w:r>
              <w:t>0.323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163.211</w:t>
            </w:r>
          </w:p>
        </w:tc>
        <w:tc>
          <w:tcPr>
            <w:gridSpan w:val="4"/>
            <w:shd w:val="clear" w:color="auto" w:fill="E6E6E6"/>
            <w:vAlign w:val="center"/>
          </w:tcPr>
          <w:p>
            <w:r>
              <w:t>综合太阳得热系数</w:t>
            </w:r>
          </w:p>
        </w:tc>
        <w:tc>
          <w:tcPr>
            <w:vAlign w:val="center"/>
          </w:tcPr>
          <w:p>
            <w:r>
              <w:t>0.355</w:t>
            </w:r>
          </w:p>
        </w:tc>
      </w:tr>
    </w:tbl>
    <w:p/>
    <w:p>
      <w:pPr>
        <w:pStyle w:val="5"/>
      </w:pPr>
      <w: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018"/>
        <w:gridCol w:w="1131"/>
        <w:gridCol w:w="1528"/>
        <w:gridCol w:w="1131"/>
        <w:gridCol w:w="2314"/>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275.87</w:t>
            </w:r>
          </w:p>
        </w:tc>
        <w:tc>
          <w:tcPr>
            <w:vAlign w:val="center"/>
          </w:tcPr>
          <w:p>
            <w:r>
              <w:t>2.00</w:t>
            </w:r>
          </w:p>
        </w:tc>
        <w:tc>
          <w:tcPr>
            <w:vAlign w:val="center"/>
          </w:tcPr>
          <w:p>
            <w:r>
              <w:t>0.29</w:t>
            </w:r>
          </w:p>
        </w:tc>
        <w:tc>
          <w:tcPr>
            <w:vAlign w:val="center"/>
          </w:tcPr>
          <w:p>
            <w:r>
              <w:t>0.37</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238.23</w:t>
            </w:r>
          </w:p>
        </w:tc>
        <w:tc>
          <w:tcPr>
            <w:vAlign w:val="center"/>
          </w:tcPr>
          <w:p>
            <w:r>
              <w:t>2.00</w:t>
            </w:r>
          </w:p>
        </w:tc>
        <w:tc>
          <w:tcPr>
            <w:vAlign w:val="center"/>
          </w:tcPr>
          <w:p>
            <w:r>
              <w:t>0.28</w:t>
            </w:r>
          </w:p>
        </w:tc>
        <w:tc>
          <w:tcPr>
            <w:vAlign w:val="center"/>
          </w:tcPr>
          <w:p>
            <w:r>
              <w:t>0.36</w:t>
            </w:r>
          </w:p>
        </w:tc>
        <w:tc>
          <w:tcPr>
            <w:vAlign w:val="center"/>
          </w:tcPr>
          <w:p>
            <w:r>
              <w:t>K≤2.00, SHGC≤0.45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97.11</w:t>
            </w:r>
          </w:p>
        </w:tc>
        <w:tc>
          <w:tcPr>
            <w:vAlign w:val="center"/>
          </w:tcPr>
          <w:p>
            <w:r>
              <w:t>2.00</w:t>
            </w:r>
          </w:p>
        </w:tc>
        <w:tc>
          <w:tcPr>
            <w:vAlign w:val="center"/>
          </w:tcPr>
          <w:p>
            <w:r>
              <w:t>0.16</w:t>
            </w:r>
          </w:p>
        </w:tc>
        <w:tc>
          <w:tcPr>
            <w:vAlign w:val="center"/>
          </w:tcPr>
          <w:p>
            <w:r>
              <w:t>0.49</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163.21</w:t>
            </w:r>
          </w:p>
        </w:tc>
        <w:tc>
          <w:tcPr>
            <w:vAlign w:val="center"/>
          </w:tcPr>
          <w:p>
            <w:r>
              <w:t>2.00</w:t>
            </w:r>
          </w:p>
        </w:tc>
        <w:tc>
          <w:tcPr>
            <w:vAlign w:val="center"/>
          </w:tcPr>
          <w:p>
            <w:r>
              <w:t>0.36</w:t>
            </w:r>
          </w:p>
        </w:tc>
        <w:tc>
          <w:tcPr>
            <w:vAlign w:val="center"/>
          </w:tcPr>
          <w:p>
            <w:r>
              <w:t>0.42</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r>
              <w:t>774.42</w:t>
            </w:r>
          </w:p>
        </w:tc>
        <w:tc>
          <w:tcPr>
            <w:vAlign w:val="center"/>
          </w:tcPr>
          <w:p>
            <w:r>
              <w:t>2.00</w:t>
            </w:r>
          </w:p>
        </w:tc>
        <w:tc>
          <w:tcPr>
            <w:vAlign w:val="center"/>
          </w:tcPr>
          <w:p>
            <w:r>
              <w:t>0.29</w:t>
            </w:r>
          </w:p>
        </w:tc>
        <w:tc>
          <w:tcPr>
            <w:vAlign w:val="center"/>
          </w:tcPr>
          <w:p>
            <w:r>
              <w:t>0.39</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vAlign w:val="center"/>
          </w:tcPr>
          <w:p>
            <w:r>
              <w:t>《浙江省公共建筑节能设计标准》DB33/1036-2021第4.4.1条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vAlign w:val="center"/>
          </w:tcPr>
          <w:p>
            <w:r>
              <w:t>外窗传热系数和综合太阳得热系数基本要求应符合表4.4.1-1的要求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vAlign w:val="center"/>
          </w:tcPr>
          <w:p>
            <w:r>
              <w:t>满足</w:t>
            </w:r>
          </w:p>
        </w:tc>
      </w:tr>
    </w:tbl>
    <w:p>
      <w:r>
        <w:t>注：本表所统计的外窗包含凸窗。</w:t>
      </w:r>
    </w:p>
    <w:p>
      <w:pPr>
        <w:pStyle w:val="4"/>
      </w:pPr>
      <w:bookmarkStart w:id="62" w:name="_Toc25458"/>
      <w:r>
        <w:t>权衡指标</w:t>
      </w:r>
      <w:bookmarkEnd w:id="62"/>
    </w:p>
    <w:p>
      <w:pPr>
        <w:pStyle w:val="5"/>
      </w:pPr>
      <w:r>
        <w:t>计算条件</w:t>
      </w:r>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71"/>
        <w:gridCol w:w="1410"/>
        <w:gridCol w:w="920"/>
        <w:gridCol w:w="920"/>
        <w:gridCol w:w="1089"/>
        <w:gridCol w:w="765"/>
        <w:gridCol w:w="981"/>
        <w:gridCol w:w="1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jc w:val="center"/>
              <w:rPr>
                <w:rFonts w:eastAsia="宋体"/>
                <w:bCs/>
                <w:sz w:val="21"/>
                <w:szCs w:val="21"/>
                <w:lang w:eastAsia="zh-CN"/>
              </w:rPr>
            </w:pPr>
          </w:p>
        </w:tc>
        <w:tc>
          <w:tcPr>
            <w:tcW w:w="1496" w:type="pct"/>
            <w:gridSpan w:val="3"/>
            <w:shd w:val="clear" w:color="auto" w:fill="E6E6E6"/>
            <w:vAlign w:val="center"/>
          </w:tcPr>
          <w:p>
            <w:pPr>
              <w:jc w:val="center"/>
              <w:rPr>
                <w:rFonts w:eastAsia="宋体"/>
                <w:bCs/>
                <w:sz w:val="21"/>
                <w:szCs w:val="21"/>
                <w:lang w:eastAsia="zh-CN"/>
              </w:rPr>
            </w:pPr>
            <w:bookmarkStart w:id="63" w:name="设计建筑别名"/>
            <w:r>
              <w:rPr>
                <w:rFonts w:hAnsi="宋体" w:eastAsia="宋体"/>
                <w:bCs/>
                <w:sz w:val="21"/>
                <w:szCs w:val="21"/>
                <w:lang w:eastAsia="zh-CN"/>
              </w:rPr>
              <w:t>设计建筑</w:t>
            </w:r>
            <w:bookmarkEnd w:id="63"/>
          </w:p>
        </w:tc>
        <w:tc>
          <w:tcPr>
            <w:tcW w:w="1493" w:type="pct"/>
            <w:gridSpan w:val="3"/>
            <w:shd w:val="clear" w:color="auto" w:fill="E6E6E6"/>
            <w:vAlign w:val="center"/>
          </w:tcPr>
          <w:p>
            <w:pPr>
              <w:jc w:val="center"/>
              <w:rPr>
                <w:rFonts w:eastAsia="宋体"/>
                <w:bCs/>
                <w:sz w:val="21"/>
                <w:szCs w:val="21"/>
                <w:lang w:eastAsia="zh-CN"/>
              </w:rPr>
            </w:pPr>
            <w:bookmarkStart w:id="64" w:name="参照建筑别名"/>
            <w:r>
              <w:rPr>
                <w:rFonts w:hAnsi="宋体" w:eastAsia="宋体"/>
                <w:kern w:val="0"/>
                <w:sz w:val="21"/>
                <w:szCs w:val="21"/>
                <w:lang w:eastAsia="zh-CN"/>
              </w:rPr>
              <w:t>参照建筑</w:t>
            </w:r>
            <w:bookmarkEnd w:id="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bookmarkStart w:id="65" w:name="屋顶K"/>
            <w:r>
              <w:rPr>
                <w:rFonts w:hint="eastAsia" w:eastAsia="宋体"/>
                <w:bCs/>
                <w:sz w:val="21"/>
                <w:szCs w:val="21"/>
                <w:lang w:eastAsia="zh-CN"/>
              </w:rPr>
              <w:t>0.25</w:t>
            </w:r>
            <w:bookmarkEnd w:id="65"/>
            <w:r>
              <w:rPr>
                <w:rFonts w:hint="eastAsia" w:eastAsia="宋体"/>
                <w:bCs/>
                <w:sz w:val="21"/>
                <w:szCs w:val="21"/>
                <w:lang w:eastAsia="zh-CN"/>
              </w:rPr>
              <w:t>(D:</w:t>
            </w:r>
            <w:bookmarkStart w:id="66" w:name="屋顶D"/>
            <w:r>
              <w:rPr>
                <w:rFonts w:hint="eastAsia" w:eastAsia="宋体"/>
                <w:bCs/>
                <w:sz w:val="21"/>
                <w:szCs w:val="21"/>
                <w:lang w:eastAsia="zh-CN"/>
              </w:rPr>
              <w:t>4.27</w:t>
            </w:r>
            <w:bookmarkEnd w:id="66"/>
            <w:r>
              <w:rPr>
                <w:rFonts w:hint="eastAsia" w:eastAsia="宋体"/>
                <w:bCs/>
                <w:sz w:val="21"/>
                <w:szCs w:val="21"/>
                <w:lang w:eastAsia="zh-CN"/>
              </w:rPr>
              <w:t>)</w:t>
            </w:r>
          </w:p>
        </w:tc>
        <w:tc>
          <w:tcPr>
            <w:tcW w:w="1493" w:type="pct"/>
            <w:gridSpan w:val="3"/>
            <w:vAlign w:val="center"/>
          </w:tcPr>
          <w:p>
            <w:pPr>
              <w:widowControl/>
              <w:jc w:val="center"/>
              <w:rPr>
                <w:rFonts w:eastAsia="宋体"/>
                <w:kern w:val="0"/>
                <w:sz w:val="21"/>
                <w:szCs w:val="21"/>
                <w:lang w:eastAsia="zh-CN"/>
              </w:rPr>
            </w:pPr>
            <w:bookmarkStart w:id="67" w:name="参照建筑屋顶K"/>
            <w:r>
              <w:rPr>
                <w:rFonts w:hint="eastAsia" w:eastAsia="宋体"/>
                <w:kern w:val="0"/>
                <w:sz w:val="21"/>
                <w:szCs w:val="21"/>
                <w:lang w:eastAsia="zh-CN"/>
              </w:rPr>
              <w:t>0.25</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bookmarkStart w:id="68" w:name="外墙K"/>
            <w:r>
              <w:rPr>
                <w:rFonts w:hint="eastAsia" w:eastAsia="宋体"/>
                <w:bCs/>
                <w:sz w:val="21"/>
                <w:szCs w:val="21"/>
                <w:lang w:eastAsia="zh-CN"/>
              </w:rPr>
              <w:t>0.66</w:t>
            </w:r>
            <w:bookmarkEnd w:id="68"/>
            <w:r>
              <w:rPr>
                <w:rFonts w:hint="eastAsia" w:eastAsia="宋体"/>
                <w:bCs/>
                <w:sz w:val="21"/>
                <w:szCs w:val="21"/>
                <w:lang w:eastAsia="zh-CN"/>
              </w:rPr>
              <w:t>(D:</w:t>
            </w:r>
            <w:bookmarkStart w:id="69" w:name="外墙D"/>
            <w:r>
              <w:rPr>
                <w:rFonts w:hint="eastAsia" w:eastAsia="宋体"/>
                <w:bCs/>
                <w:sz w:val="21"/>
                <w:szCs w:val="21"/>
                <w:lang w:eastAsia="zh-CN"/>
              </w:rPr>
              <w:t>5.12</w:t>
            </w:r>
            <w:bookmarkEnd w:id="69"/>
            <w:r>
              <w:rPr>
                <w:rFonts w:hint="eastAsia" w:eastAsia="宋体"/>
                <w:bCs/>
                <w:sz w:val="21"/>
                <w:szCs w:val="21"/>
                <w:lang w:eastAsia="zh-CN"/>
              </w:rPr>
              <w:t>)</w:t>
            </w:r>
          </w:p>
        </w:tc>
        <w:tc>
          <w:tcPr>
            <w:tcW w:w="1493" w:type="pct"/>
            <w:gridSpan w:val="3"/>
            <w:vAlign w:val="center"/>
          </w:tcPr>
          <w:p>
            <w:pPr>
              <w:widowControl/>
              <w:jc w:val="center"/>
              <w:rPr>
                <w:rFonts w:eastAsia="宋体"/>
                <w:kern w:val="0"/>
                <w:sz w:val="21"/>
                <w:szCs w:val="21"/>
                <w:lang w:eastAsia="zh-CN"/>
              </w:rPr>
            </w:pPr>
            <w:bookmarkStart w:id="70" w:name="参照建筑外墙K"/>
            <w:r>
              <w:rPr>
                <w:rFonts w:hint="eastAsia" w:eastAsia="宋体"/>
                <w:kern w:val="0"/>
                <w:sz w:val="21"/>
                <w:szCs w:val="21"/>
                <w:lang w:eastAsia="zh-CN"/>
              </w:rPr>
              <w:t>0.70</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屋顶透光部分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bookmarkStart w:id="71" w:name="天窗K"/>
            <w:r>
              <w:rPr>
                <w:rFonts w:hint="eastAsia" w:eastAsia="宋体"/>
                <w:bCs/>
                <w:sz w:val="21"/>
                <w:szCs w:val="21"/>
                <w:lang w:eastAsia="zh-CN"/>
              </w:rPr>
              <w:t>1.10</w:t>
            </w:r>
            <w:bookmarkEnd w:id="71"/>
          </w:p>
        </w:tc>
        <w:tc>
          <w:tcPr>
            <w:tcW w:w="1493" w:type="pct"/>
            <w:gridSpan w:val="3"/>
            <w:vAlign w:val="center"/>
          </w:tcPr>
          <w:p>
            <w:pPr>
              <w:widowControl/>
              <w:jc w:val="center"/>
              <w:rPr>
                <w:rFonts w:eastAsia="宋体"/>
                <w:kern w:val="0"/>
                <w:sz w:val="21"/>
                <w:szCs w:val="21"/>
                <w:lang w:eastAsia="zh-CN"/>
              </w:rPr>
            </w:pPr>
            <w:bookmarkStart w:id="72" w:name="参照建筑天窗K"/>
            <w:r>
              <w:rPr>
                <w:rFonts w:hint="eastAsia" w:eastAsia="宋体"/>
                <w:kern w:val="0"/>
                <w:sz w:val="21"/>
                <w:szCs w:val="21"/>
                <w:lang w:eastAsia="zh-CN"/>
              </w:rPr>
              <w:t>1.80</w:t>
            </w:r>
            <w:bookmarkEnd w:id="7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w:t>
            </w:r>
            <w:r>
              <w:rPr>
                <w:rFonts w:hint="eastAsia" w:eastAsia="宋体"/>
                <w:sz w:val="21"/>
                <w:szCs w:val="21"/>
                <w:lang w:eastAsia="zh-CN"/>
              </w:rPr>
              <w:t>光</w:t>
            </w:r>
            <w:r>
              <w:rPr>
                <w:rFonts w:hint="eastAsia" w:eastAsia="宋体"/>
                <w:bCs/>
                <w:sz w:val="21"/>
                <w:szCs w:val="21"/>
                <w:lang w:eastAsia="zh-CN"/>
              </w:rPr>
              <w:t>部分太阳得热系数</w:t>
            </w:r>
          </w:p>
        </w:tc>
        <w:tc>
          <w:tcPr>
            <w:tcW w:w="1496" w:type="pct"/>
            <w:gridSpan w:val="3"/>
            <w:vAlign w:val="center"/>
          </w:tcPr>
          <w:p>
            <w:pPr>
              <w:jc w:val="center"/>
              <w:rPr>
                <w:rFonts w:eastAsia="宋体"/>
                <w:bCs/>
                <w:sz w:val="21"/>
                <w:szCs w:val="21"/>
                <w:lang w:eastAsia="zh-CN"/>
              </w:rPr>
            </w:pPr>
            <w:bookmarkStart w:id="73" w:name="天窗SHGC"/>
            <w:r>
              <w:rPr>
                <w:rFonts w:hint="eastAsia" w:eastAsia="宋体"/>
                <w:bCs/>
                <w:sz w:val="21"/>
                <w:szCs w:val="21"/>
                <w:lang w:eastAsia="zh-CN"/>
              </w:rPr>
              <w:t>0.23</w:t>
            </w:r>
            <w:bookmarkEnd w:id="73"/>
          </w:p>
        </w:tc>
        <w:tc>
          <w:tcPr>
            <w:tcW w:w="1493" w:type="pct"/>
            <w:gridSpan w:val="3"/>
            <w:vAlign w:val="center"/>
          </w:tcPr>
          <w:p>
            <w:pPr>
              <w:widowControl/>
              <w:jc w:val="center"/>
              <w:rPr>
                <w:rFonts w:eastAsia="宋体"/>
                <w:kern w:val="0"/>
                <w:sz w:val="21"/>
                <w:szCs w:val="21"/>
                <w:lang w:eastAsia="zh-CN"/>
              </w:rPr>
            </w:pPr>
            <w:bookmarkStart w:id="74" w:name="参照建筑天窗SHGC"/>
            <w:r>
              <w:rPr>
                <w:rFonts w:hint="eastAsia" w:eastAsia="宋体"/>
                <w:kern w:val="0"/>
                <w:sz w:val="21"/>
                <w:szCs w:val="21"/>
                <w:lang w:eastAsia="zh-CN"/>
              </w:rPr>
              <w:t>0.25</w:t>
            </w:r>
            <w:bookmarkEnd w:id="7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hint="eastAsia" w:eastAsia="宋体"/>
                <w:bCs/>
                <w:sz w:val="21"/>
                <w:szCs w:val="21"/>
                <w:lang w:eastAsia="zh-CN"/>
              </w:rPr>
            </w:pPr>
            <w:r>
              <w:rPr>
                <w:rFonts w:hint="eastAsia" w:eastAsia="宋体"/>
                <w:bCs/>
                <w:sz w:val="21"/>
                <w:szCs w:val="21"/>
                <w:lang w:eastAsia="zh-CN"/>
              </w:rPr>
              <w:t>屋顶透明部分面积与屋顶面积之比</w:t>
            </w:r>
          </w:p>
        </w:tc>
        <w:tc>
          <w:tcPr>
            <w:tcW w:w="1496" w:type="pct"/>
            <w:gridSpan w:val="3"/>
            <w:vAlign w:val="center"/>
          </w:tcPr>
          <w:p>
            <w:pPr>
              <w:widowControl/>
              <w:jc w:val="center"/>
              <w:rPr>
                <w:rFonts w:hint="eastAsia" w:eastAsia="宋体"/>
                <w:kern w:val="0"/>
                <w:sz w:val="21"/>
                <w:szCs w:val="21"/>
                <w:lang w:eastAsia="zh-CN"/>
              </w:rPr>
            </w:pPr>
            <w:bookmarkStart w:id="75" w:name="天窗屋顶比"/>
            <w:r>
              <w:rPr>
                <w:rFonts w:hint="eastAsia" w:eastAsia="宋体"/>
                <w:kern w:val="0"/>
                <w:sz w:val="21"/>
                <w:szCs w:val="21"/>
                <w:lang w:eastAsia="zh-CN"/>
              </w:rPr>
              <w:t>0.28</w:t>
            </w:r>
            <w:bookmarkEnd w:id="75"/>
          </w:p>
        </w:tc>
        <w:tc>
          <w:tcPr>
            <w:tcW w:w="1493" w:type="pct"/>
            <w:gridSpan w:val="3"/>
            <w:vAlign w:val="center"/>
          </w:tcPr>
          <w:p>
            <w:pPr>
              <w:widowControl/>
              <w:jc w:val="center"/>
              <w:rPr>
                <w:rFonts w:hint="eastAsia" w:eastAsia="宋体"/>
                <w:kern w:val="0"/>
                <w:sz w:val="21"/>
                <w:szCs w:val="21"/>
                <w:lang w:eastAsia="zh-CN"/>
              </w:rPr>
            </w:pPr>
            <w:bookmarkStart w:id="76" w:name="参照建筑天窗屋顶比"/>
            <w:r>
              <w:rPr>
                <w:rFonts w:hint="eastAsia" w:eastAsia="宋体"/>
                <w:kern w:val="0"/>
                <w:sz w:val="21"/>
                <w:szCs w:val="21"/>
                <w:lang w:eastAsia="zh-CN"/>
              </w:rPr>
              <w:t>0.20</w:t>
            </w:r>
            <w:bookmarkEnd w:id="7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bookmarkStart w:id="77" w:name="挑空楼板K"/>
            <w:r>
              <w:rPr>
                <w:rFonts w:hint="eastAsia" w:eastAsia="宋体"/>
                <w:bCs/>
                <w:sz w:val="21"/>
                <w:szCs w:val="21"/>
                <w:lang w:eastAsia="zh-CN"/>
              </w:rPr>
              <w:t>0.46</w:t>
            </w:r>
            <w:bookmarkEnd w:id="77"/>
          </w:p>
        </w:tc>
        <w:tc>
          <w:tcPr>
            <w:tcW w:w="1493" w:type="pct"/>
            <w:gridSpan w:val="3"/>
            <w:vAlign w:val="center"/>
          </w:tcPr>
          <w:p>
            <w:pPr>
              <w:widowControl/>
              <w:jc w:val="center"/>
              <w:rPr>
                <w:rFonts w:eastAsia="宋体"/>
                <w:kern w:val="0"/>
                <w:sz w:val="21"/>
                <w:szCs w:val="21"/>
                <w:lang w:eastAsia="zh-CN"/>
              </w:rPr>
            </w:pPr>
            <w:bookmarkStart w:id="78" w:name="参照建筑挑空楼板K"/>
            <w:r>
              <w:rPr>
                <w:rFonts w:hint="eastAsia" w:eastAsia="宋体"/>
                <w:kern w:val="0"/>
                <w:sz w:val="21"/>
                <w:szCs w:val="21"/>
                <w:lang w:eastAsia="zh-CN"/>
              </w:rPr>
              <w:t>0.50</w:t>
            </w:r>
            <w:bookmarkEnd w:id="7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394" w:type="pct"/>
            <w:tcBorders>
              <w:bottom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720" w:type="pct"/>
            <w:tcBorders>
              <w:bottom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47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56"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39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6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Ansi="宋体" w:eastAsia="宋体"/>
                <w:bCs/>
                <w:sz w:val="21"/>
                <w:szCs w:val="21"/>
                <w:lang w:eastAsia="zh-CN"/>
              </w:rPr>
              <w:t>南向</w:t>
            </w:r>
          </w:p>
        </w:tc>
        <w:tc>
          <w:tcPr>
            <w:tcW w:w="720"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int="eastAsia" w:hAnsi="宋体" w:eastAsia="宋体"/>
                <w:bCs/>
                <w:sz w:val="21"/>
                <w:szCs w:val="21"/>
                <w:lang w:eastAsia="zh-CN"/>
              </w:rPr>
              <w:t>立面3</w:t>
            </w:r>
          </w:p>
        </w:tc>
        <w:tc>
          <w:tcPr>
            <w:tcW w:w="470" w:type="pct"/>
            <w:vAlign w:val="center"/>
          </w:tcPr>
          <w:p>
            <w:pPr>
              <w:jc w:val="center"/>
              <w:rPr>
                <w:rFonts w:eastAsia="宋体"/>
                <w:bCs/>
                <w:sz w:val="21"/>
                <w:szCs w:val="21"/>
                <w:lang w:eastAsia="zh-CN"/>
              </w:rPr>
            </w:pPr>
            <w:bookmarkStart w:id="79" w:name="窗墙比－南向"/>
            <w:r>
              <w:rPr>
                <w:rFonts w:hint="eastAsia" w:eastAsia="宋体"/>
                <w:bCs/>
                <w:sz w:val="21"/>
                <w:szCs w:val="21"/>
                <w:lang w:eastAsia="zh-CN"/>
              </w:rPr>
              <w:t>0.37</w:t>
            </w:r>
            <w:bookmarkEnd w:id="79"/>
          </w:p>
        </w:tc>
        <w:tc>
          <w:tcPr>
            <w:tcW w:w="470" w:type="pct"/>
            <w:vAlign w:val="center"/>
          </w:tcPr>
          <w:p>
            <w:pPr>
              <w:jc w:val="center"/>
              <w:rPr>
                <w:rFonts w:eastAsia="宋体"/>
                <w:bCs/>
                <w:sz w:val="21"/>
                <w:szCs w:val="21"/>
                <w:lang w:eastAsia="zh-CN"/>
              </w:rPr>
            </w:pPr>
            <w:bookmarkStart w:id="80" w:name="外窗K－南向"/>
            <w:r>
              <w:rPr>
                <w:rFonts w:hint="eastAsia" w:eastAsia="宋体"/>
                <w:bCs/>
                <w:sz w:val="21"/>
                <w:szCs w:val="21"/>
                <w:lang w:eastAsia="zh-CN"/>
              </w:rPr>
              <w:t>2.00</w:t>
            </w:r>
            <w:bookmarkEnd w:id="80"/>
          </w:p>
        </w:tc>
        <w:tc>
          <w:tcPr>
            <w:tcW w:w="556" w:type="pct"/>
            <w:vAlign w:val="center"/>
          </w:tcPr>
          <w:p>
            <w:pPr>
              <w:jc w:val="center"/>
              <w:rPr>
                <w:rFonts w:eastAsia="宋体"/>
                <w:bCs/>
                <w:sz w:val="21"/>
                <w:szCs w:val="21"/>
                <w:lang w:eastAsia="zh-CN"/>
              </w:rPr>
            </w:pPr>
            <w:bookmarkStart w:id="81" w:name="外窗SHGC－南向"/>
            <w:r>
              <w:rPr>
                <w:rFonts w:hint="eastAsia" w:eastAsia="宋体"/>
                <w:bCs/>
                <w:sz w:val="21"/>
                <w:szCs w:val="21"/>
                <w:lang w:eastAsia="zh-CN"/>
              </w:rPr>
              <w:t>0.29</w:t>
            </w:r>
            <w:bookmarkEnd w:id="81"/>
          </w:p>
        </w:tc>
        <w:tc>
          <w:tcPr>
            <w:tcW w:w="391" w:type="pct"/>
            <w:vAlign w:val="center"/>
          </w:tcPr>
          <w:p>
            <w:pPr>
              <w:jc w:val="center"/>
              <w:rPr>
                <w:rFonts w:eastAsia="宋体"/>
                <w:bCs/>
                <w:sz w:val="21"/>
                <w:szCs w:val="21"/>
                <w:lang w:eastAsia="zh-CN"/>
              </w:rPr>
            </w:pPr>
            <w:bookmarkStart w:id="82" w:name="参照建筑窗墙比－南向"/>
            <w:r>
              <w:rPr>
                <w:rFonts w:hint="eastAsia" w:eastAsia="宋体"/>
                <w:bCs/>
                <w:sz w:val="21"/>
                <w:szCs w:val="21"/>
                <w:lang w:eastAsia="zh-CN"/>
              </w:rPr>
              <w:t>0.37</w:t>
            </w:r>
            <w:bookmarkEnd w:id="82"/>
          </w:p>
        </w:tc>
        <w:tc>
          <w:tcPr>
            <w:tcW w:w="501" w:type="pct"/>
            <w:vAlign w:val="center"/>
          </w:tcPr>
          <w:p>
            <w:pPr>
              <w:jc w:val="center"/>
              <w:rPr>
                <w:rFonts w:eastAsia="宋体"/>
                <w:bCs/>
                <w:sz w:val="21"/>
                <w:szCs w:val="21"/>
                <w:lang w:eastAsia="zh-CN"/>
              </w:rPr>
            </w:pPr>
            <w:bookmarkStart w:id="83" w:name="参照建筑外窗K－南向"/>
            <w:r>
              <w:rPr>
                <w:rFonts w:hint="eastAsia" w:eastAsia="宋体"/>
                <w:bCs/>
                <w:sz w:val="21"/>
                <w:szCs w:val="21"/>
                <w:lang w:eastAsia="zh-CN"/>
              </w:rPr>
              <w:t>1.80</w:t>
            </w:r>
            <w:bookmarkEnd w:id="83"/>
          </w:p>
        </w:tc>
        <w:tc>
          <w:tcPr>
            <w:tcW w:w="601" w:type="pct"/>
            <w:vAlign w:val="center"/>
          </w:tcPr>
          <w:p>
            <w:pPr>
              <w:jc w:val="center"/>
              <w:rPr>
                <w:rFonts w:eastAsia="宋体"/>
                <w:bCs/>
                <w:sz w:val="21"/>
                <w:szCs w:val="21"/>
                <w:lang w:eastAsia="zh-CN"/>
              </w:rPr>
            </w:pPr>
            <w:bookmarkStart w:id="84" w:name="参照建筑外窗SHGC－南向"/>
            <w:r>
              <w:rPr>
                <w:rFonts w:hint="eastAsia" w:eastAsia="宋体"/>
                <w:bCs/>
                <w:sz w:val="21"/>
                <w:szCs w:val="21"/>
                <w:lang w:eastAsia="zh-CN"/>
              </w:rPr>
              <w:t>0.37</w:t>
            </w:r>
            <w:bookmarkEnd w:id="8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Ansi="宋体" w:eastAsia="宋体"/>
                <w:bCs/>
                <w:sz w:val="21"/>
                <w:szCs w:val="21"/>
                <w:lang w:eastAsia="zh-CN"/>
              </w:rPr>
              <w:t>北向</w:t>
            </w:r>
          </w:p>
        </w:tc>
        <w:tc>
          <w:tcPr>
            <w:tcW w:w="720"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int="eastAsia" w:hAnsi="宋体" w:eastAsia="宋体"/>
                <w:bCs/>
                <w:sz w:val="21"/>
                <w:szCs w:val="21"/>
                <w:lang w:eastAsia="zh-CN"/>
              </w:rPr>
              <w:t>立面4</w:t>
            </w:r>
          </w:p>
        </w:tc>
        <w:tc>
          <w:tcPr>
            <w:tcW w:w="470" w:type="pct"/>
            <w:vAlign w:val="center"/>
          </w:tcPr>
          <w:p>
            <w:pPr>
              <w:jc w:val="center"/>
              <w:rPr>
                <w:rFonts w:eastAsia="宋体"/>
                <w:bCs/>
                <w:sz w:val="21"/>
                <w:szCs w:val="21"/>
                <w:lang w:eastAsia="zh-CN"/>
              </w:rPr>
            </w:pPr>
            <w:bookmarkStart w:id="85" w:name="窗墙比－北向"/>
            <w:r>
              <w:rPr>
                <w:rFonts w:hint="eastAsia" w:eastAsia="宋体"/>
                <w:bCs/>
                <w:sz w:val="21"/>
                <w:szCs w:val="21"/>
                <w:lang w:eastAsia="zh-CN"/>
              </w:rPr>
              <w:t>0.36</w:t>
            </w:r>
            <w:bookmarkEnd w:id="85"/>
          </w:p>
        </w:tc>
        <w:tc>
          <w:tcPr>
            <w:tcW w:w="470" w:type="pct"/>
            <w:vAlign w:val="center"/>
          </w:tcPr>
          <w:p>
            <w:pPr>
              <w:jc w:val="center"/>
              <w:rPr>
                <w:rFonts w:eastAsia="宋体"/>
                <w:bCs/>
                <w:sz w:val="21"/>
                <w:szCs w:val="21"/>
                <w:lang w:eastAsia="zh-CN"/>
              </w:rPr>
            </w:pPr>
            <w:bookmarkStart w:id="86" w:name="外窗K－北向"/>
            <w:r>
              <w:rPr>
                <w:rFonts w:hint="eastAsia" w:ascii="宋体" w:hAnsi="宋体" w:cs="宋体"/>
                <w:kern w:val="0"/>
                <w:sz w:val="22"/>
                <w:szCs w:val="22"/>
                <w:lang w:eastAsia="zh-CN"/>
              </w:rPr>
              <w:t>2.00</w:t>
            </w:r>
            <w:bookmarkEnd w:id="86"/>
          </w:p>
        </w:tc>
        <w:tc>
          <w:tcPr>
            <w:tcW w:w="556" w:type="pct"/>
            <w:vAlign w:val="center"/>
          </w:tcPr>
          <w:p>
            <w:pPr>
              <w:jc w:val="center"/>
              <w:rPr>
                <w:rFonts w:eastAsia="宋体"/>
                <w:bCs/>
                <w:sz w:val="21"/>
                <w:szCs w:val="21"/>
                <w:lang w:eastAsia="zh-CN"/>
              </w:rPr>
            </w:pPr>
            <w:bookmarkStart w:id="87" w:name="外窗SHGC－北向"/>
            <w:r>
              <w:rPr>
                <w:rFonts w:hint="eastAsia" w:eastAsia="宋体"/>
                <w:bCs/>
                <w:sz w:val="21"/>
                <w:szCs w:val="21"/>
                <w:lang w:eastAsia="zh-CN"/>
              </w:rPr>
              <w:t>0.28</w:t>
            </w:r>
            <w:bookmarkEnd w:id="87"/>
          </w:p>
        </w:tc>
        <w:tc>
          <w:tcPr>
            <w:tcW w:w="391" w:type="pct"/>
            <w:vAlign w:val="center"/>
          </w:tcPr>
          <w:p>
            <w:pPr>
              <w:jc w:val="center"/>
              <w:rPr>
                <w:rFonts w:eastAsia="宋体"/>
                <w:bCs/>
                <w:sz w:val="21"/>
                <w:szCs w:val="21"/>
                <w:lang w:eastAsia="zh-CN"/>
              </w:rPr>
            </w:pPr>
            <w:bookmarkStart w:id="88" w:name="参照建筑窗墙比－北向"/>
            <w:r>
              <w:rPr>
                <w:rFonts w:hint="eastAsia" w:eastAsia="宋体"/>
                <w:bCs/>
                <w:sz w:val="21"/>
                <w:szCs w:val="21"/>
                <w:lang w:eastAsia="zh-CN"/>
              </w:rPr>
              <w:t>0.36</w:t>
            </w:r>
            <w:bookmarkEnd w:id="88"/>
          </w:p>
        </w:tc>
        <w:tc>
          <w:tcPr>
            <w:tcW w:w="501" w:type="pct"/>
            <w:vAlign w:val="center"/>
          </w:tcPr>
          <w:p>
            <w:pPr>
              <w:jc w:val="center"/>
              <w:rPr>
                <w:rFonts w:eastAsia="宋体"/>
                <w:bCs/>
                <w:sz w:val="21"/>
                <w:szCs w:val="21"/>
                <w:lang w:eastAsia="zh-CN"/>
              </w:rPr>
            </w:pPr>
            <w:bookmarkStart w:id="89" w:name="参照建筑外窗K－北向"/>
            <w:r>
              <w:rPr>
                <w:rFonts w:hint="eastAsia" w:eastAsia="宋体"/>
                <w:bCs/>
                <w:sz w:val="21"/>
                <w:szCs w:val="21"/>
                <w:lang w:eastAsia="zh-CN"/>
              </w:rPr>
              <w:t>1.80</w:t>
            </w:r>
            <w:bookmarkEnd w:id="89"/>
          </w:p>
        </w:tc>
        <w:tc>
          <w:tcPr>
            <w:tcW w:w="601" w:type="pct"/>
            <w:vAlign w:val="center"/>
          </w:tcPr>
          <w:p>
            <w:pPr>
              <w:jc w:val="center"/>
              <w:rPr>
                <w:rFonts w:eastAsia="宋体"/>
                <w:bCs/>
                <w:sz w:val="21"/>
                <w:szCs w:val="21"/>
                <w:lang w:eastAsia="zh-CN"/>
              </w:rPr>
            </w:pPr>
            <w:bookmarkStart w:id="90" w:name="参照建筑外窗SHGC－北向"/>
            <w:r>
              <w:rPr>
                <w:rFonts w:hint="eastAsia" w:eastAsia="宋体"/>
                <w:bCs/>
                <w:sz w:val="21"/>
                <w:szCs w:val="21"/>
                <w:lang w:eastAsia="zh-CN"/>
              </w:rPr>
              <w:t>0.37</w:t>
            </w:r>
            <w:bookmarkEnd w:id="9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720" w:type="pct"/>
            <w:tcBorders>
              <w:top w:val="single" w:color="auto" w:sz="4" w:space="0"/>
              <w:bottom w:val="single" w:color="auto" w:sz="4" w:space="0"/>
            </w:tcBorders>
            <w:shd w:val="clear" w:color="auto" w:fill="FFFFFF" w:themeFill="background1"/>
            <w:vAlign w:val="center"/>
          </w:tcPr>
          <w:p>
            <w:pPr>
              <w:jc w:val="center"/>
              <w:rPr>
                <w:rFonts w:hAnsi="宋体" w:eastAsia="宋体"/>
                <w:bCs/>
                <w:sz w:val="21"/>
                <w:szCs w:val="21"/>
                <w:lang w:eastAsia="zh-CN"/>
              </w:rPr>
            </w:pPr>
            <w:r>
              <w:rPr>
                <w:rFonts w:hint="eastAsia" w:hAnsi="宋体" w:eastAsia="宋体"/>
                <w:bCs/>
                <w:sz w:val="21"/>
                <w:szCs w:val="21"/>
                <w:lang w:eastAsia="zh-CN"/>
              </w:rPr>
              <w:t>立面1</w:t>
            </w:r>
          </w:p>
        </w:tc>
        <w:tc>
          <w:tcPr>
            <w:tcW w:w="470" w:type="pct"/>
            <w:vAlign w:val="center"/>
          </w:tcPr>
          <w:p>
            <w:pPr>
              <w:jc w:val="center"/>
              <w:rPr>
                <w:rFonts w:eastAsia="宋体"/>
                <w:bCs/>
                <w:sz w:val="21"/>
                <w:szCs w:val="21"/>
                <w:lang w:eastAsia="zh-CN"/>
              </w:rPr>
            </w:pPr>
            <w:bookmarkStart w:id="91" w:name="窗墙比－东向"/>
            <w:r>
              <w:rPr>
                <w:rFonts w:hint="eastAsia" w:eastAsia="宋体"/>
                <w:bCs/>
                <w:sz w:val="21"/>
                <w:szCs w:val="21"/>
                <w:lang w:eastAsia="zh-CN"/>
              </w:rPr>
              <w:t>0.49</w:t>
            </w:r>
            <w:bookmarkEnd w:id="91"/>
          </w:p>
        </w:tc>
        <w:tc>
          <w:tcPr>
            <w:tcW w:w="470" w:type="pct"/>
            <w:vAlign w:val="center"/>
          </w:tcPr>
          <w:p>
            <w:pPr>
              <w:jc w:val="center"/>
              <w:rPr>
                <w:rFonts w:eastAsia="宋体"/>
                <w:bCs/>
                <w:sz w:val="21"/>
                <w:szCs w:val="21"/>
                <w:lang w:eastAsia="zh-CN"/>
              </w:rPr>
            </w:pPr>
            <w:bookmarkStart w:id="92" w:name="外窗K－东向"/>
            <w:r>
              <w:rPr>
                <w:rFonts w:hint="eastAsia" w:eastAsia="宋体"/>
                <w:bCs/>
                <w:sz w:val="21"/>
                <w:szCs w:val="21"/>
                <w:lang w:eastAsia="zh-CN"/>
              </w:rPr>
              <w:t>2.00</w:t>
            </w:r>
            <w:bookmarkEnd w:id="92"/>
          </w:p>
        </w:tc>
        <w:tc>
          <w:tcPr>
            <w:tcW w:w="556" w:type="pct"/>
            <w:vAlign w:val="center"/>
          </w:tcPr>
          <w:p>
            <w:pPr>
              <w:jc w:val="center"/>
              <w:rPr>
                <w:rFonts w:eastAsia="宋体"/>
                <w:bCs/>
                <w:sz w:val="21"/>
                <w:szCs w:val="21"/>
                <w:lang w:eastAsia="zh-CN"/>
              </w:rPr>
            </w:pPr>
            <w:bookmarkStart w:id="93" w:name="外窗SHGC－东向"/>
            <w:r>
              <w:rPr>
                <w:rFonts w:hint="eastAsia" w:eastAsia="宋体"/>
                <w:bCs/>
                <w:sz w:val="21"/>
                <w:szCs w:val="21"/>
                <w:lang w:eastAsia="zh-CN"/>
              </w:rPr>
              <w:t>0.16</w:t>
            </w:r>
            <w:bookmarkEnd w:id="93"/>
          </w:p>
        </w:tc>
        <w:tc>
          <w:tcPr>
            <w:tcW w:w="391" w:type="pct"/>
            <w:vAlign w:val="center"/>
          </w:tcPr>
          <w:p>
            <w:pPr>
              <w:jc w:val="center"/>
              <w:rPr>
                <w:rFonts w:eastAsia="宋体"/>
                <w:bCs/>
                <w:sz w:val="21"/>
                <w:szCs w:val="21"/>
                <w:lang w:eastAsia="zh-CN"/>
              </w:rPr>
            </w:pPr>
            <w:bookmarkStart w:id="94" w:name="参照建筑窗墙比－东向"/>
            <w:r>
              <w:rPr>
                <w:rFonts w:hint="eastAsia" w:eastAsia="宋体"/>
                <w:bCs/>
                <w:sz w:val="21"/>
                <w:szCs w:val="21"/>
                <w:lang w:eastAsia="zh-CN"/>
              </w:rPr>
              <w:t>0.49</w:t>
            </w:r>
            <w:bookmarkEnd w:id="94"/>
          </w:p>
        </w:tc>
        <w:tc>
          <w:tcPr>
            <w:tcW w:w="501" w:type="pct"/>
            <w:vAlign w:val="center"/>
          </w:tcPr>
          <w:p>
            <w:pPr>
              <w:jc w:val="center"/>
              <w:rPr>
                <w:rFonts w:eastAsia="宋体"/>
                <w:bCs/>
                <w:sz w:val="21"/>
                <w:szCs w:val="21"/>
                <w:lang w:eastAsia="zh-CN"/>
              </w:rPr>
            </w:pPr>
            <w:bookmarkStart w:id="95" w:name="参照建筑外窗K－东向"/>
            <w:r>
              <w:rPr>
                <w:rFonts w:hint="eastAsia" w:eastAsia="宋体"/>
                <w:bCs/>
                <w:sz w:val="21"/>
                <w:szCs w:val="21"/>
                <w:lang w:eastAsia="zh-CN"/>
              </w:rPr>
              <w:t>1.80</w:t>
            </w:r>
            <w:bookmarkEnd w:id="95"/>
          </w:p>
        </w:tc>
        <w:tc>
          <w:tcPr>
            <w:tcW w:w="601" w:type="pct"/>
            <w:vAlign w:val="center"/>
          </w:tcPr>
          <w:p>
            <w:pPr>
              <w:jc w:val="center"/>
              <w:rPr>
                <w:rFonts w:eastAsia="宋体"/>
                <w:bCs/>
                <w:sz w:val="21"/>
                <w:szCs w:val="21"/>
                <w:lang w:eastAsia="zh-CN"/>
              </w:rPr>
            </w:pPr>
            <w:bookmarkStart w:id="96" w:name="参照建筑外窗SHGC－东向"/>
            <w:r>
              <w:rPr>
                <w:rFonts w:hint="eastAsia" w:eastAsia="宋体"/>
                <w:bCs/>
                <w:sz w:val="21"/>
                <w:szCs w:val="21"/>
                <w:lang w:eastAsia="zh-CN"/>
              </w:rPr>
              <w:t>0.37</w:t>
            </w:r>
            <w:bookmarkEnd w:id="9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Ansi="宋体" w:eastAsia="宋体"/>
                <w:bCs/>
                <w:sz w:val="21"/>
                <w:szCs w:val="21"/>
                <w:lang w:eastAsia="zh-CN"/>
              </w:rPr>
              <w:t>西向</w:t>
            </w:r>
          </w:p>
        </w:tc>
        <w:tc>
          <w:tcPr>
            <w:tcW w:w="720"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int="eastAsia" w:hAnsi="宋体" w:eastAsia="宋体"/>
                <w:bCs/>
                <w:sz w:val="21"/>
                <w:szCs w:val="21"/>
                <w:lang w:eastAsia="zh-CN"/>
              </w:rPr>
              <w:t>立面2</w:t>
            </w:r>
          </w:p>
        </w:tc>
        <w:tc>
          <w:tcPr>
            <w:tcW w:w="470" w:type="pct"/>
            <w:vAlign w:val="center"/>
          </w:tcPr>
          <w:p>
            <w:pPr>
              <w:jc w:val="center"/>
              <w:rPr>
                <w:rFonts w:eastAsia="宋体"/>
                <w:bCs/>
                <w:sz w:val="21"/>
                <w:szCs w:val="21"/>
                <w:lang w:eastAsia="zh-CN"/>
              </w:rPr>
            </w:pPr>
            <w:bookmarkStart w:id="97" w:name="窗墙比－西向"/>
            <w:r>
              <w:rPr>
                <w:rFonts w:hint="eastAsia" w:eastAsia="宋体"/>
                <w:bCs/>
                <w:sz w:val="21"/>
                <w:szCs w:val="21"/>
                <w:lang w:eastAsia="zh-CN"/>
              </w:rPr>
              <w:t>0.42</w:t>
            </w:r>
            <w:bookmarkEnd w:id="97"/>
          </w:p>
        </w:tc>
        <w:tc>
          <w:tcPr>
            <w:tcW w:w="470" w:type="pct"/>
            <w:vAlign w:val="center"/>
          </w:tcPr>
          <w:p>
            <w:pPr>
              <w:jc w:val="center"/>
              <w:rPr>
                <w:rFonts w:eastAsia="宋体"/>
                <w:bCs/>
                <w:sz w:val="21"/>
                <w:szCs w:val="21"/>
                <w:lang w:eastAsia="zh-CN"/>
              </w:rPr>
            </w:pPr>
            <w:bookmarkStart w:id="98" w:name="外窗K－西向"/>
            <w:r>
              <w:rPr>
                <w:rFonts w:hint="eastAsia" w:eastAsia="宋体"/>
                <w:bCs/>
                <w:sz w:val="21"/>
                <w:szCs w:val="21"/>
                <w:lang w:eastAsia="zh-CN"/>
              </w:rPr>
              <w:t>2.00</w:t>
            </w:r>
            <w:bookmarkEnd w:id="98"/>
          </w:p>
        </w:tc>
        <w:tc>
          <w:tcPr>
            <w:tcW w:w="556" w:type="pct"/>
            <w:vAlign w:val="center"/>
          </w:tcPr>
          <w:p>
            <w:pPr>
              <w:jc w:val="center"/>
              <w:rPr>
                <w:rFonts w:eastAsia="宋体"/>
                <w:bCs/>
                <w:sz w:val="21"/>
                <w:szCs w:val="21"/>
                <w:lang w:eastAsia="zh-CN"/>
              </w:rPr>
            </w:pPr>
            <w:bookmarkStart w:id="99" w:name="外窗SHGC－西向"/>
            <w:r>
              <w:rPr>
                <w:rFonts w:hint="eastAsia" w:eastAsia="宋体"/>
                <w:bCs/>
                <w:sz w:val="21"/>
                <w:szCs w:val="21"/>
                <w:lang w:eastAsia="zh-CN"/>
              </w:rPr>
              <w:t>0.36</w:t>
            </w:r>
            <w:bookmarkEnd w:id="99"/>
          </w:p>
        </w:tc>
        <w:tc>
          <w:tcPr>
            <w:tcW w:w="391" w:type="pct"/>
            <w:vAlign w:val="center"/>
          </w:tcPr>
          <w:p>
            <w:pPr>
              <w:jc w:val="center"/>
              <w:rPr>
                <w:rFonts w:eastAsia="宋体"/>
                <w:bCs/>
                <w:sz w:val="21"/>
                <w:szCs w:val="21"/>
                <w:lang w:eastAsia="zh-CN"/>
              </w:rPr>
            </w:pPr>
            <w:bookmarkStart w:id="100" w:name="参照建筑窗墙比－西向"/>
            <w:r>
              <w:rPr>
                <w:rFonts w:hint="eastAsia" w:eastAsia="宋体"/>
                <w:bCs/>
                <w:sz w:val="21"/>
                <w:szCs w:val="21"/>
                <w:lang w:eastAsia="zh-CN"/>
              </w:rPr>
              <w:t>0.42</w:t>
            </w:r>
            <w:bookmarkEnd w:id="100"/>
          </w:p>
        </w:tc>
        <w:tc>
          <w:tcPr>
            <w:tcW w:w="501" w:type="pct"/>
            <w:vAlign w:val="center"/>
          </w:tcPr>
          <w:p>
            <w:pPr>
              <w:jc w:val="center"/>
              <w:rPr>
                <w:rFonts w:eastAsia="宋体"/>
                <w:bCs/>
                <w:sz w:val="21"/>
                <w:szCs w:val="21"/>
                <w:lang w:eastAsia="zh-CN"/>
              </w:rPr>
            </w:pPr>
            <w:bookmarkStart w:id="101" w:name="参照建筑外窗K－西向"/>
            <w:r>
              <w:rPr>
                <w:rFonts w:hint="eastAsia" w:eastAsia="宋体"/>
                <w:bCs/>
                <w:sz w:val="21"/>
                <w:szCs w:val="21"/>
                <w:lang w:eastAsia="zh-CN"/>
              </w:rPr>
              <w:t>1.80</w:t>
            </w:r>
            <w:bookmarkEnd w:id="101"/>
          </w:p>
        </w:tc>
        <w:tc>
          <w:tcPr>
            <w:tcW w:w="601" w:type="pct"/>
            <w:vAlign w:val="center"/>
          </w:tcPr>
          <w:p>
            <w:pPr>
              <w:jc w:val="center"/>
              <w:rPr>
                <w:rFonts w:eastAsia="宋体"/>
                <w:bCs/>
                <w:sz w:val="21"/>
                <w:szCs w:val="21"/>
                <w:lang w:eastAsia="zh-CN"/>
              </w:rPr>
            </w:pPr>
            <w:bookmarkStart w:id="102" w:name="参照建筑外窗SHGC－西向"/>
            <w:r>
              <w:rPr>
                <w:rFonts w:hint="eastAsia" w:eastAsia="宋体"/>
                <w:bCs/>
                <w:sz w:val="21"/>
                <w:szCs w:val="21"/>
                <w:lang w:eastAsia="zh-CN"/>
              </w:rPr>
              <w:t>0.37</w:t>
            </w:r>
            <w:bookmarkEnd w:id="10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1"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2989"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w:t>
      </w:r>
    </w:p>
    <w:p>
      <w:r>
        <w:t>1. 传热系数的单位W/(m2.k)，其他参数无量纲.</w:t>
      </w:r>
    </w:p>
    <w:p>
      <w:r>
        <w:t>2. 屋顶和外墙的传热系数K和热情性指标D指平均值.</w:t>
      </w:r>
    </w:p>
    <w:p/>
    <w:p>
      <w:pPr>
        <w:pStyle w:val="5"/>
      </w:pPr>
      <w:r>
        <w:t>权衡指标</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全年供暖和空调总耗电量(kWh/㎡)</w:t>
            </w:r>
          </w:p>
        </w:tc>
        <w:tc>
          <w:tcPr>
            <w:vAlign w:val="center"/>
          </w:tcPr>
          <w:p>
            <w:r>
              <w:t>15.26</w:t>
            </w:r>
          </w:p>
        </w:tc>
        <w:tc>
          <w:tcPr>
            <w:vAlign w:val="center"/>
          </w:tcPr>
          <w:p>
            <w:r>
              <w:t>20.69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供冷耗电量(kWh/㎡)</w:t>
            </w:r>
          </w:p>
        </w:tc>
        <w:tc>
          <w:tcPr>
            <w:vAlign w:val="center"/>
          </w:tcPr>
          <w:p>
            <w:r>
              <w:t>13.25</w:t>
            </w:r>
          </w:p>
        </w:tc>
        <w:tc>
          <w:tcPr>
            <w:vAlign w:val="center"/>
          </w:tcPr>
          <w:p>
            <w:r>
              <w:t>18.14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供热耗电量(kWh/㎡)</w:t>
            </w:r>
          </w:p>
        </w:tc>
        <w:tc>
          <w:tcPr>
            <w:vAlign w:val="center"/>
          </w:tcPr>
          <w:p>
            <w:r>
              <w:t>2.01</w:t>
            </w:r>
          </w:p>
        </w:tc>
        <w:tc>
          <w:tcPr>
            <w:vAlign w:val="center"/>
          </w:tcPr>
          <w:p>
            <w:r>
              <w:t>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耗冷量(kWh/㎡)</w:t>
            </w:r>
          </w:p>
        </w:tc>
        <w:tc>
          <w:tcPr>
            <w:vAlign w:val="center"/>
          </w:tcPr>
          <w:p>
            <w:r>
              <w:t>46.38</w:t>
            </w:r>
          </w:p>
        </w:tc>
        <w:tc>
          <w:tcPr>
            <w:vAlign w:val="center"/>
          </w:tcPr>
          <w:p>
            <w:r>
              <w:t>63.51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耗热量(kWh/㎡)</w:t>
            </w:r>
          </w:p>
        </w:tc>
        <w:tc>
          <w:tcPr>
            <w:vAlign w:val="center"/>
          </w:tcPr>
          <w:p>
            <w:r>
              <w:t>5.01</w:t>
            </w:r>
          </w:p>
        </w:tc>
        <w:tc>
          <w:tcPr>
            <w:vAlign w:val="center"/>
          </w:tcPr>
          <w:p>
            <w:r>
              <w:t>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2"/>
            <w:vAlign w:val="center"/>
          </w:tcPr>
          <w:p>
            <w:r>
              <w:t>《浙江省公共建筑节能设计标准》DB33/1036-2021第4.4.2条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4"/>
      </w:pPr>
      <w:bookmarkStart w:id="103" w:name="_Toc27193"/>
      <w:r>
        <w:t>综合权衡判断结论</w:t>
      </w:r>
      <w:bookmarkEnd w:id="10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窗墙比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可见光透射比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天窗类型</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屋顶</w:t>
            </w:r>
          </w:p>
        </w:tc>
        <w:tc>
          <w:tcPr>
            <w:vAlign w:val="center"/>
          </w:tcPr>
          <w:p>
            <w:r>
              <w:t>满足</w:t>
            </w:r>
          </w:p>
        </w:tc>
      </w:tr>
      <w:tr>
        <w:tblPrEx>
          <w:tblCellMar>
            <w:top w:w="0" w:type="dxa"/>
            <w:left w:w="108" w:type="dxa"/>
            <w:bottom w:w="0" w:type="dxa"/>
            <w:right w:w="108" w:type="dxa"/>
          </w:tblCellMar>
        </w:tblPrEx>
        <w:tc>
          <w:tcPr>
            <w:vAlign w:val="center"/>
          </w:tcPr>
          <w:p>
            <w:r>
              <w:t>5</w:t>
            </w:r>
          </w:p>
        </w:tc>
        <w:tc>
          <w:tcPr>
            <w:vAlign w:val="center"/>
          </w:tcPr>
          <w:p>
            <w:r>
              <w:t>外墙</w:t>
            </w:r>
          </w:p>
        </w:tc>
        <w:tc>
          <w:tcPr>
            <w:vAlign w:val="center"/>
          </w:tcPr>
          <w:p>
            <w:r>
              <w:t>满足</w:t>
            </w:r>
          </w:p>
        </w:tc>
      </w:tr>
      <w:tr>
        <w:tblPrEx>
          <w:tblCellMar>
            <w:top w:w="0" w:type="dxa"/>
            <w:left w:w="108" w:type="dxa"/>
            <w:bottom w:w="0" w:type="dxa"/>
            <w:right w:w="108" w:type="dxa"/>
          </w:tblCellMar>
        </w:tblPrEx>
        <w:tc>
          <w:tcPr>
            <w:vAlign w:val="center"/>
          </w:tcPr>
          <w:p>
            <w:r>
              <w:t>6</w:t>
            </w:r>
          </w:p>
        </w:tc>
        <w:tc>
          <w:tcPr>
            <w:vAlign w:val="center"/>
          </w:tcPr>
          <w:p>
            <w:r>
              <w:t>挑空楼板</w:t>
            </w:r>
          </w:p>
        </w:tc>
        <w:tc>
          <w:tcPr>
            <w:vAlign w:val="center"/>
          </w:tcPr>
          <w:p>
            <w:r>
              <w:t>满足</w:t>
            </w:r>
          </w:p>
        </w:tc>
      </w:tr>
      <w:tr>
        <w:tblPrEx>
          <w:tblCellMar>
            <w:top w:w="0" w:type="dxa"/>
            <w:left w:w="108" w:type="dxa"/>
            <w:bottom w:w="0" w:type="dxa"/>
            <w:right w:w="108" w:type="dxa"/>
          </w:tblCellMar>
        </w:tblPrEx>
        <w:tc>
          <w:tcPr>
            <w:vAlign w:val="center"/>
          </w:tcPr>
          <w:p>
            <w:r>
              <w:t>7</w:t>
            </w:r>
          </w:p>
        </w:tc>
        <w:tc>
          <w:tcPr>
            <w:vAlign w:val="center"/>
          </w:tcPr>
          <w:p>
            <w:r>
              <w:t>外窗热工</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有效通风换气面积</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非中空窗面积比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外窗气密性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幕墙气密性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权衡指标</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《浙江省公共建筑节能设计标准》DB33/1036-2021的要求。</w:t>
      </w:r>
    </w:p>
    <w:p>
      <w:pPr>
        <w:sectPr>
          <w:pgSz w:w="11906" w:h="16838"/>
          <w:pgMar w:top="1440" w:right="1418" w:bottom="1440" w:left="1418" w:header="851" w:footer="992" w:gutter="0"/>
          <w:cols w:space="425" w:num="1"/>
          <w:docGrid w:type="lines" w:linePitch="312" w:charSpace="0"/>
        </w:sectPr>
      </w:pPr>
    </w:p>
    <w:p>
      <w:pPr>
        <w:pStyle w:val="4"/>
      </w:pPr>
      <w:bookmarkStart w:id="104" w:name="_Toc29825"/>
      <w:r>
        <w:t>附录</w:t>
      </w:r>
      <w:bookmarkEnd w:id="104"/>
    </w:p>
    <w:p>
      <w:pPr>
        <w:pStyle w:val="5"/>
      </w:pPr>
      <w:r>
        <w:t>工作日/节假日室内空调温度时间表(℃)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5"/>
      </w:pPr>
      <w:r>
        <w:t>工作日/节假日室内供暖温度时间表(℃)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bl>
    <w:p/>
    <w:p>
      <w:r>
        <w:t>注：上行：工作日；下行：节假日</w:t>
      </w:r>
    </w:p>
    <w:p>
      <w:pPr>
        <w:pStyle w:val="5"/>
      </w:pPr>
      <w:r>
        <w:t>工作日/节假日人员逐时在室率(%)</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工作日/节假日照明开关时间表(%)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5"/>
      </w:pPr>
      <w:r>
        <w:t>工作日/节假日设备逐时使用率(%)</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工作日/节假日空调系统运行时间表(1:开,0:关)</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工作日/节假日新风运行时间表(%)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OWQ2MGVjNDhjZmNkMjVhN2Q1MmYzZTU0NTczMmQifQ=="/>
  </w:docVars>
  <w:rsids>
    <w:rsidRoot w:val="706A28BD"/>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75B4"/>
    <w:rsid w:val="00BF63F6"/>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F2243"/>
    <w:rsid w:val="706A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uiPriority w:val="99"/>
    <w:rPr>
      <w:color w:val="0000FF"/>
      <w:u w:val="single"/>
    </w:rPr>
  </w:style>
  <w:style w:type="character" w:customStyle="1" w:styleId="22">
    <w:name w:val="页脚 Char"/>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jpe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20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38</Pages>
  <Words>12516</Words>
  <Characters>23670</Characters>
  <Lines>13</Lines>
  <Paragraphs>3</Paragraphs>
  <TotalTime>1</TotalTime>
  <ScaleCrop>false</ScaleCrop>
  <LinksUpToDate>false</LinksUpToDate>
  <CharactersWithSpaces>24073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2024-12-27T08:54:00Z</dcterms:created>
  <dc:creator>24202</dc:creator>
  <cp:lastModifiedBy>24202</cp:lastModifiedBy>
  <dcterms:modified xsi:type="dcterms:W3CDTF">2024-12-27T08:55:47Z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171A54E2A01B4B7CB9F4B1D24441F29D_11</vt:lpwstr>
  </property>
  <property fmtid="{D5CDD505-2E9C-101B-9397-08002B2CF9AE}" pid="3" name="KSOProductBuildVer">
    <vt:lpwstr>2052-12.1.0.16120</vt:lpwstr>
  </property>
</Properties>
</file>