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乡梦寻月，竹境追日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设计单位：成都大学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咨询单位：成都大学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项目地址：四川省成都市蒲江县甘溪镇明月村北入口附近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项目名称：乡梦寻月，竹境追日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围护结构提高6%或负荷降低3%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21%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应用比例40%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911.0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