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1061">
      <w:pPr>
        <w:rPr>
          <w:rFonts w:hint="eastAsia"/>
        </w:rPr>
      </w:pPr>
    </w:p>
    <w:p w14:paraId="77C3506D">
      <w:pPr>
        <w:pStyle w:val="2"/>
        <w:bidi w:val="0"/>
        <w:rPr>
          <w:rFonts w:hint="eastAsia"/>
        </w:rPr>
      </w:pPr>
      <w:r>
        <w:rPr>
          <w:rFonts w:hint="eastAsia"/>
        </w:rPr>
        <w:t>《登封市某高级中学改扩建项目防水、防潮材料检测报告》</w:t>
      </w:r>
    </w:p>
    <w:p w14:paraId="3F5D34D5">
      <w:pPr>
        <w:pStyle w:val="2"/>
        <w:bidi w:val="0"/>
        <w:rPr>
          <w:rFonts w:hint="eastAsia"/>
        </w:rPr>
      </w:pPr>
    </w:p>
    <w:p w14:paraId="1B5933B3">
      <w:pPr>
        <w:rPr>
          <w:rFonts w:hint="eastAsia"/>
        </w:rPr>
      </w:pPr>
      <w:r>
        <w:rPr>
          <w:rFonts w:hint="eastAsia"/>
        </w:rPr>
        <w:t xml:space="preserve"> 一、项目概况</w:t>
      </w:r>
    </w:p>
    <w:p w14:paraId="43A6EDF8">
      <w:pPr>
        <w:rPr>
          <w:rFonts w:hint="eastAsia"/>
        </w:rPr>
      </w:pPr>
      <w:r>
        <w:rPr>
          <w:rFonts w:hint="eastAsia"/>
        </w:rPr>
        <w:t xml:space="preserve">项目名称：登封市某高级中学改扩建项目  </w:t>
      </w:r>
    </w:p>
    <w:p w14:paraId="397CDCC5">
      <w:pPr>
        <w:rPr>
          <w:rFonts w:hint="eastAsia"/>
        </w:rPr>
      </w:pPr>
      <w:r>
        <w:rPr>
          <w:rFonts w:hint="eastAsia"/>
        </w:rPr>
        <w:t xml:space="preserve">建设地点：登封市  </w:t>
      </w:r>
    </w:p>
    <w:p w14:paraId="59B3D9A2">
      <w:pPr>
        <w:rPr>
          <w:rFonts w:hint="eastAsia"/>
        </w:rPr>
      </w:pPr>
      <w:r>
        <w:rPr>
          <w:rFonts w:hint="eastAsia"/>
        </w:rPr>
        <w:t xml:space="preserve">建筑面积：3585.62平方米（男寝室楼）  </w:t>
      </w:r>
    </w:p>
    <w:p w14:paraId="4E09D973">
      <w:pPr>
        <w:rPr>
          <w:rFonts w:hint="eastAsia"/>
        </w:rPr>
      </w:pPr>
      <w:r>
        <w:rPr>
          <w:rFonts w:hint="eastAsia"/>
        </w:rPr>
        <w:t xml:space="preserve">建筑层数：地上3层，地下0层  </w:t>
      </w:r>
    </w:p>
    <w:p w14:paraId="696D4CA9">
      <w:pPr>
        <w:rPr>
          <w:rFonts w:hint="eastAsia"/>
        </w:rPr>
      </w:pPr>
      <w:r>
        <w:rPr>
          <w:rFonts w:hint="eastAsia"/>
        </w:rPr>
        <w:t xml:space="preserve">建筑高度：消防高度11.55米，规划高度13.10米  </w:t>
      </w:r>
    </w:p>
    <w:p w14:paraId="5B2FDA7A">
      <w:pPr>
        <w:rPr>
          <w:rFonts w:hint="eastAsia"/>
        </w:rPr>
      </w:pPr>
      <w:r>
        <w:rPr>
          <w:rFonts w:hint="eastAsia"/>
        </w:rPr>
        <w:t xml:space="preserve">室内外高差：0.45米  </w:t>
      </w:r>
    </w:p>
    <w:p w14:paraId="65FBC36D">
      <w:pPr>
        <w:rPr>
          <w:rFonts w:hint="eastAsia"/>
        </w:rPr>
      </w:pPr>
      <w:r>
        <w:rPr>
          <w:rFonts w:hint="eastAsia"/>
        </w:rPr>
        <w:t xml:space="preserve">结构类型：框架结构  </w:t>
      </w:r>
    </w:p>
    <w:p w14:paraId="5A64EC9B">
      <w:pPr>
        <w:rPr>
          <w:rFonts w:hint="eastAsia"/>
        </w:rPr>
      </w:pPr>
      <w:r>
        <w:rPr>
          <w:rFonts w:hint="eastAsia"/>
        </w:rPr>
        <w:t xml:space="preserve">抗震设防烈度：七度（0.10g）  </w:t>
      </w:r>
    </w:p>
    <w:p w14:paraId="5A3267CD">
      <w:pPr>
        <w:rPr>
          <w:rFonts w:hint="eastAsia"/>
        </w:rPr>
      </w:pPr>
      <w:r>
        <w:rPr>
          <w:rFonts w:hint="eastAsia"/>
        </w:rPr>
        <w:t xml:space="preserve">设计使用年限：50年  </w:t>
      </w:r>
    </w:p>
    <w:p w14:paraId="264FBC56">
      <w:pPr>
        <w:rPr>
          <w:rFonts w:hint="eastAsia"/>
        </w:rPr>
      </w:pPr>
      <w:r>
        <w:rPr>
          <w:rFonts w:hint="eastAsia"/>
        </w:rPr>
        <w:t xml:space="preserve">绿色建筑等级：一星  </w:t>
      </w:r>
    </w:p>
    <w:p w14:paraId="2352B28A">
      <w:pPr>
        <w:rPr>
          <w:rFonts w:hint="eastAsia"/>
        </w:rPr>
      </w:pPr>
    </w:p>
    <w:p w14:paraId="478CB930">
      <w:pPr>
        <w:rPr>
          <w:rFonts w:hint="eastAsia"/>
        </w:rPr>
      </w:pPr>
      <w:r>
        <w:rPr>
          <w:rFonts w:hint="eastAsia"/>
        </w:rPr>
        <w:t xml:space="preserve"> 二、检测目的</w:t>
      </w:r>
    </w:p>
    <w:p w14:paraId="72289367">
      <w:pPr>
        <w:rPr>
          <w:rFonts w:hint="eastAsia"/>
        </w:rPr>
      </w:pPr>
      <w:r>
        <w:rPr>
          <w:rFonts w:hint="eastAsia"/>
        </w:rPr>
        <w:t>为确保登封市某高级中学改扩建项目在使用过程中的防水、防潮性能，对项目中使用的防水、防潮材料进行检测，评估其是否符合设计要求及国家相关标准，为后续的施工和使用提供科学依据。</w:t>
      </w:r>
    </w:p>
    <w:p w14:paraId="53C8AED0">
      <w:pPr>
        <w:rPr>
          <w:rFonts w:hint="eastAsia"/>
        </w:rPr>
      </w:pPr>
    </w:p>
    <w:p w14:paraId="7D47869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三、检测依据</w:t>
      </w:r>
    </w:p>
    <w:p w14:paraId="256B1650">
      <w:pPr>
        <w:rPr>
          <w:rFonts w:hint="eastAsia"/>
        </w:rPr>
      </w:pPr>
      <w:r>
        <w:rPr>
          <w:rFonts w:hint="eastAsia"/>
        </w:rPr>
        <w:t>1. **国家标准与规范**：</w:t>
      </w:r>
    </w:p>
    <w:p w14:paraId="780B1341">
      <w:pPr>
        <w:rPr>
          <w:rFonts w:hint="eastAsia"/>
        </w:rPr>
      </w:pPr>
      <w:r>
        <w:rPr>
          <w:rFonts w:hint="eastAsia"/>
        </w:rPr>
        <w:t xml:space="preserve">    - 《屋面工程质量验收规范》GB 50207-2012</w:t>
      </w:r>
    </w:p>
    <w:p w14:paraId="2B927490">
      <w:pPr>
        <w:rPr>
          <w:rFonts w:hint="eastAsia"/>
        </w:rPr>
      </w:pPr>
      <w:r>
        <w:rPr>
          <w:rFonts w:hint="eastAsia"/>
        </w:rPr>
        <w:t xml:space="preserve">    - 《地下防水工程质量验收规范》GB 50208-2011</w:t>
      </w:r>
    </w:p>
    <w:p w14:paraId="1373F2DB">
      <w:pPr>
        <w:rPr>
          <w:rFonts w:hint="eastAsia"/>
        </w:rPr>
      </w:pPr>
      <w:r>
        <w:rPr>
          <w:rFonts w:hint="eastAsia"/>
        </w:rPr>
        <w:t xml:space="preserve">    - 《建筑防水材料应用技术规程》DBJ/T 15-19-2016</w:t>
      </w:r>
    </w:p>
    <w:p w14:paraId="08E24763">
      <w:pPr>
        <w:rPr>
          <w:rFonts w:hint="eastAsia"/>
        </w:rPr>
      </w:pPr>
      <w:r>
        <w:rPr>
          <w:rFonts w:hint="eastAsia"/>
        </w:rPr>
        <w:t xml:space="preserve">    - 《建筑防水材料试验方法》GB/T 328-2007</w:t>
      </w:r>
    </w:p>
    <w:p w14:paraId="222D0D9A">
      <w:pPr>
        <w:rPr>
          <w:rFonts w:hint="eastAsia"/>
        </w:rPr>
      </w:pPr>
      <w:r>
        <w:rPr>
          <w:rFonts w:hint="eastAsia"/>
        </w:rPr>
        <w:t>2. **设计文件**：登封市某高级中学改扩建项目施工图纸及相关设计说明。</w:t>
      </w:r>
    </w:p>
    <w:p w14:paraId="075582E8">
      <w:pPr>
        <w:rPr>
          <w:rFonts w:hint="eastAsia"/>
        </w:rPr>
      </w:pPr>
    </w:p>
    <w:p w14:paraId="53D55638">
      <w:pPr>
        <w:rPr>
          <w:rFonts w:hint="eastAsia"/>
        </w:rPr>
      </w:pPr>
      <w:r>
        <w:rPr>
          <w:rFonts w:hint="eastAsia"/>
        </w:rPr>
        <w:t>## 四、检测范围</w:t>
      </w:r>
    </w:p>
    <w:p w14:paraId="4601829B">
      <w:pPr>
        <w:rPr>
          <w:rFonts w:hint="eastAsia"/>
        </w:rPr>
      </w:pPr>
      <w:r>
        <w:rPr>
          <w:rFonts w:hint="eastAsia"/>
        </w:rPr>
        <w:t>本次检测的防水、防潮材料包括：</w:t>
      </w:r>
    </w:p>
    <w:p w14:paraId="56A0F20F">
      <w:pPr>
        <w:rPr>
          <w:rFonts w:hint="eastAsia"/>
        </w:rPr>
      </w:pPr>
      <w:r>
        <w:rPr>
          <w:rFonts w:hint="eastAsia"/>
        </w:rPr>
        <w:t>1. 屋面防水材料（如SBS改性沥青防水卷材、聚氨酯防水涂料等）。</w:t>
      </w:r>
    </w:p>
    <w:p w14:paraId="0A54B8AD">
      <w:pPr>
        <w:rPr>
          <w:rFonts w:hint="eastAsia"/>
        </w:rPr>
      </w:pPr>
      <w:r>
        <w:rPr>
          <w:rFonts w:hint="eastAsia"/>
        </w:rPr>
        <w:t>2. 地下室防水材料（如高分子防水卷材、水泥基渗透结晶防水材料等）。</w:t>
      </w:r>
    </w:p>
    <w:p w14:paraId="1802DB4A">
      <w:pPr>
        <w:rPr>
          <w:rFonts w:hint="eastAsia"/>
        </w:rPr>
      </w:pPr>
      <w:r>
        <w:rPr>
          <w:rFonts w:hint="eastAsia"/>
        </w:rPr>
        <w:t>3. 墙体防潮材料（如防潮透气膜、防潮腻子等）。</w:t>
      </w:r>
    </w:p>
    <w:p w14:paraId="286A6BFD">
      <w:pPr>
        <w:rPr>
          <w:rFonts w:hint="eastAsia"/>
        </w:rPr>
      </w:pPr>
    </w:p>
    <w:p w14:paraId="53701871">
      <w:pPr>
        <w:rPr>
          <w:rFonts w:hint="eastAsia"/>
        </w:rPr>
      </w:pPr>
      <w:r>
        <w:rPr>
          <w:rFonts w:hint="eastAsia"/>
        </w:rPr>
        <w:t>## 五、检测内容与方法</w:t>
      </w:r>
    </w:p>
    <w:p w14:paraId="75CAC40C">
      <w:pPr>
        <w:rPr>
          <w:rFonts w:hint="eastAsia"/>
        </w:rPr>
      </w:pPr>
      <w:r>
        <w:rPr>
          <w:rFonts w:hint="eastAsia"/>
        </w:rPr>
        <w:t>### （一）屋面防水材料检测</w:t>
      </w:r>
    </w:p>
    <w:p w14:paraId="32445C55">
      <w:pPr>
        <w:rPr>
          <w:rFonts w:hint="eastAsia"/>
        </w:rPr>
      </w:pPr>
      <w:r>
        <w:rPr>
          <w:rFonts w:hint="eastAsia"/>
        </w:rPr>
        <w:t>1. **SBS改性沥青防水卷材**</w:t>
      </w:r>
    </w:p>
    <w:p w14:paraId="7E098DD5">
      <w:pPr>
        <w:rPr>
          <w:rFonts w:hint="eastAsia"/>
        </w:rPr>
      </w:pPr>
      <w:r>
        <w:rPr>
          <w:rFonts w:hint="eastAsia"/>
        </w:rPr>
        <w:t xml:space="preserve">    - **检测内容**：外观质量、拉伸性能、低温柔性、不透水性。</w:t>
      </w:r>
    </w:p>
    <w:p w14:paraId="0610B3B4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6A5A80B8">
      <w:pPr>
        <w:rPr>
          <w:rFonts w:hint="eastAsia"/>
        </w:rPr>
      </w:pPr>
      <w:r>
        <w:rPr>
          <w:rFonts w:hint="eastAsia"/>
        </w:rPr>
        <w:t xml:space="preserve">        - **外观质量检测**：通过目测检查卷材表面是否平整，有无裂纹、孔洞、边缘不整齐等缺陷。</w:t>
      </w:r>
    </w:p>
    <w:p w14:paraId="29CC85DE">
      <w:pPr>
        <w:rPr>
          <w:rFonts w:hint="eastAsia"/>
        </w:rPr>
      </w:pPr>
      <w:r>
        <w:rPr>
          <w:rFonts w:hint="eastAsia"/>
        </w:rPr>
        <w:t xml:space="preserve">        - **拉伸性能检测**：按照GB/T 328.8-2007标准，裁取标准尺寸试件，使用拉力试验机测试卷材的拉力和延伸率。</w:t>
      </w:r>
    </w:p>
    <w:p w14:paraId="0D44B7D4">
      <w:pPr>
        <w:rPr>
          <w:rFonts w:hint="eastAsia"/>
        </w:rPr>
      </w:pPr>
      <w:r>
        <w:rPr>
          <w:rFonts w:hint="eastAsia"/>
        </w:rPr>
        <w:t xml:space="preserve">        - **低温柔性检测**：按照GB/T 328.14-2007标准，将试件在规定低温下弯曲，检查是否出现裂纹。</w:t>
      </w:r>
    </w:p>
    <w:p w14:paraId="383B9009">
      <w:pPr>
        <w:rPr>
          <w:rFonts w:hint="eastAsia"/>
        </w:rPr>
      </w:pPr>
      <w:r>
        <w:rPr>
          <w:rFonts w:hint="eastAsia"/>
        </w:rPr>
        <w:t xml:space="preserve">        - **不透水性检测**：按照GB/T 328.10-2007标准，将试件置于不透水仪中，施加规定水压，保持一定时间，检查是否透水。</w:t>
      </w:r>
    </w:p>
    <w:p w14:paraId="02EB6C5E">
      <w:pPr>
        <w:rPr>
          <w:rFonts w:hint="eastAsia"/>
        </w:rPr>
      </w:pPr>
      <w:r>
        <w:rPr>
          <w:rFonts w:hint="eastAsia"/>
        </w:rPr>
        <w:t>2. **聚氨酯防水涂料**</w:t>
      </w:r>
    </w:p>
    <w:p w14:paraId="1FAE7ABC">
      <w:pPr>
        <w:rPr>
          <w:rFonts w:hint="eastAsia"/>
        </w:rPr>
      </w:pPr>
      <w:r>
        <w:rPr>
          <w:rFonts w:hint="eastAsia"/>
        </w:rPr>
        <w:t xml:space="preserve">    - **检测内容**：外观质量、固体含量、拉伸强度、断裂伸长率、低温柔性、不透水性。</w:t>
      </w:r>
    </w:p>
    <w:p w14:paraId="459F6695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50578ED6">
      <w:pPr>
        <w:rPr>
          <w:rFonts w:hint="eastAsia"/>
        </w:rPr>
      </w:pPr>
      <w:r>
        <w:rPr>
          <w:rFonts w:hint="eastAsia"/>
        </w:rPr>
        <w:t xml:space="preserve">        - **外观质量检测**：通过目测检查涂料是否均匀，有无颗粒、结块等缺陷。</w:t>
      </w:r>
    </w:p>
    <w:p w14:paraId="109338F7">
      <w:pPr>
        <w:rPr>
          <w:rFonts w:hint="eastAsia"/>
        </w:rPr>
      </w:pPr>
      <w:r>
        <w:rPr>
          <w:rFonts w:hint="eastAsia"/>
        </w:rPr>
        <w:t xml:space="preserve">        - **固体含量检测**：按照GB/T 16777-2008标准，称量一定量涂料，加热至恒重，计算固体含量。</w:t>
      </w:r>
    </w:p>
    <w:p w14:paraId="217124FC">
      <w:pPr>
        <w:rPr>
          <w:rFonts w:hint="eastAsia"/>
        </w:rPr>
      </w:pPr>
      <w:r>
        <w:rPr>
          <w:rFonts w:hint="eastAsia"/>
        </w:rPr>
        <w:t xml:space="preserve">        - **拉伸强度和断裂伸长率检测**：按照GB/T 16777-2008标准，裁取标准尺寸试件，使用拉力试验机测试涂料的拉伸强度和断裂伸长率。</w:t>
      </w:r>
    </w:p>
    <w:p w14:paraId="16440191">
      <w:pPr>
        <w:rPr>
          <w:rFonts w:hint="eastAsia"/>
        </w:rPr>
      </w:pPr>
      <w:r>
        <w:rPr>
          <w:rFonts w:hint="eastAsia"/>
        </w:rPr>
        <w:t xml:space="preserve">        - **低温柔性检测**：按照GB/T 16777-2008标准，将试件在规定低温下弯曲，检查是否出现裂纹。</w:t>
      </w:r>
    </w:p>
    <w:p w14:paraId="02E65309">
      <w:pPr>
        <w:rPr>
          <w:rFonts w:hint="eastAsia"/>
        </w:rPr>
      </w:pPr>
      <w:r>
        <w:rPr>
          <w:rFonts w:hint="eastAsia"/>
        </w:rPr>
        <w:t xml:space="preserve">        - **不透水性检测**：按照GB/T 16777-2008标准，将试件置于不透水仪中，施加规定水压，保持一定时间，检查是否透水。</w:t>
      </w:r>
    </w:p>
    <w:p w14:paraId="707241C6">
      <w:pPr>
        <w:rPr>
          <w:rFonts w:hint="eastAsia"/>
        </w:rPr>
      </w:pPr>
    </w:p>
    <w:p w14:paraId="2010B19F">
      <w:pPr>
        <w:rPr>
          <w:rFonts w:hint="eastAsia"/>
        </w:rPr>
      </w:pPr>
      <w:r>
        <w:rPr>
          <w:rFonts w:hint="eastAsia"/>
        </w:rPr>
        <w:t>### （二）地下室防水材料检测</w:t>
      </w:r>
    </w:p>
    <w:p w14:paraId="0231D8BC">
      <w:pPr>
        <w:rPr>
          <w:rFonts w:hint="eastAsia"/>
        </w:rPr>
      </w:pPr>
      <w:r>
        <w:rPr>
          <w:rFonts w:hint="eastAsia"/>
        </w:rPr>
        <w:t>1. **高分子防水卷材**</w:t>
      </w:r>
    </w:p>
    <w:p w14:paraId="295F42B0">
      <w:pPr>
        <w:rPr>
          <w:rFonts w:hint="eastAsia"/>
        </w:rPr>
      </w:pPr>
      <w:r>
        <w:rPr>
          <w:rFonts w:hint="eastAsia"/>
        </w:rPr>
        <w:t xml:space="preserve">    - **检测内容**：外观质量、拉伸性能、撕裂强度、不透水性。</w:t>
      </w:r>
    </w:p>
    <w:p w14:paraId="1DC4F14E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35D8A7EF">
      <w:pPr>
        <w:rPr>
          <w:rFonts w:hint="eastAsia"/>
        </w:rPr>
      </w:pPr>
      <w:r>
        <w:rPr>
          <w:rFonts w:hint="eastAsia"/>
        </w:rPr>
        <w:t xml:space="preserve">        - **外观质量检测**：通过目测检查卷材表面是否平整，有无裂纹、孔洞、边缘不整齐等缺陷。</w:t>
      </w:r>
    </w:p>
    <w:p w14:paraId="7B0646BC">
      <w:pPr>
        <w:rPr>
          <w:rFonts w:hint="eastAsia"/>
        </w:rPr>
      </w:pPr>
      <w:r>
        <w:rPr>
          <w:rFonts w:hint="eastAsia"/>
        </w:rPr>
        <w:t xml:space="preserve">        - **拉伸性能检测**：按照GB/T 328.8-2007标准，裁取标准尺寸试件，使用拉力试验机测试卷材的拉力和延伸率。</w:t>
      </w:r>
    </w:p>
    <w:p w14:paraId="41AEDB39">
      <w:pPr>
        <w:rPr>
          <w:rFonts w:hint="eastAsia"/>
        </w:rPr>
      </w:pPr>
      <w:r>
        <w:rPr>
          <w:rFonts w:hint="eastAsia"/>
        </w:rPr>
        <w:t xml:space="preserve">        - **撕裂强度检测**：按照GB/T 328.16-2007标准，裁取标准尺寸试件，使用拉力试验机测试卷材的撕裂强度。</w:t>
      </w:r>
    </w:p>
    <w:p w14:paraId="1B06EB4B">
      <w:pPr>
        <w:rPr>
          <w:rFonts w:hint="eastAsia"/>
        </w:rPr>
      </w:pPr>
      <w:r>
        <w:rPr>
          <w:rFonts w:hint="eastAsia"/>
        </w:rPr>
        <w:t xml:space="preserve">        - **不透水性检测**：按照GB/T 328.10-2007标准，将试件置于不透水仪中，施加规定水压，保持一定时间，检查是否透水。</w:t>
      </w:r>
    </w:p>
    <w:p w14:paraId="5D9D0200">
      <w:pPr>
        <w:rPr>
          <w:rFonts w:hint="eastAsia"/>
        </w:rPr>
      </w:pPr>
      <w:r>
        <w:rPr>
          <w:rFonts w:hint="eastAsia"/>
        </w:rPr>
        <w:t>2. **水泥基渗透结晶防水材料**</w:t>
      </w:r>
    </w:p>
    <w:p w14:paraId="6C319DFC">
      <w:pPr>
        <w:rPr>
          <w:rFonts w:hint="eastAsia"/>
        </w:rPr>
      </w:pPr>
      <w:r>
        <w:rPr>
          <w:rFonts w:hint="eastAsia"/>
        </w:rPr>
        <w:t xml:space="preserve">    - **检测内容**：外观质量、抗渗压力、抗压强度、粘结强度。</w:t>
      </w:r>
    </w:p>
    <w:p w14:paraId="74B822C2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3CF4EEC5">
      <w:pPr>
        <w:rPr>
          <w:rFonts w:hint="eastAsia"/>
        </w:rPr>
      </w:pPr>
      <w:r>
        <w:rPr>
          <w:rFonts w:hint="eastAsia"/>
        </w:rPr>
        <w:t xml:space="preserve">        - **外观质量检测**：通过目测检查材料是否均匀，有无结块、杂质等缺陷。</w:t>
      </w:r>
    </w:p>
    <w:p w14:paraId="19FE2266">
      <w:pPr>
        <w:rPr>
          <w:rFonts w:hint="eastAsia"/>
        </w:rPr>
      </w:pPr>
      <w:r>
        <w:rPr>
          <w:rFonts w:hint="eastAsia"/>
        </w:rPr>
        <w:t xml:space="preserve">        - **抗渗压力检测**：按照GB/T 18445-2012标准，将材料制成标准试件，养护至规定龄期，使用抗渗仪测试其抗渗压力。</w:t>
      </w:r>
    </w:p>
    <w:p w14:paraId="216A8167">
      <w:pPr>
        <w:rPr>
          <w:rFonts w:hint="eastAsia"/>
        </w:rPr>
      </w:pPr>
      <w:r>
        <w:rPr>
          <w:rFonts w:hint="eastAsia"/>
        </w:rPr>
        <w:t xml:space="preserve">        - **抗压强度检测**：按照GB/T 18445-2012标准，将材料制成标准试件，养护至规定龄期，使用压力试验机测试其抗压强度。</w:t>
      </w:r>
    </w:p>
    <w:p w14:paraId="2C9E1171">
      <w:pPr>
        <w:rPr>
          <w:rFonts w:hint="eastAsia"/>
        </w:rPr>
      </w:pPr>
      <w:r>
        <w:rPr>
          <w:rFonts w:hint="eastAsia"/>
        </w:rPr>
        <w:t xml:space="preserve">        - **粘结强度检测**：按照GB/T 18445-2012标准，将材料制成标准试件，养护至规定龄期，使用拉力试验机测试其粘结强度。</w:t>
      </w:r>
    </w:p>
    <w:p w14:paraId="31F8F1B5">
      <w:pPr>
        <w:rPr>
          <w:rFonts w:hint="eastAsia"/>
        </w:rPr>
      </w:pPr>
    </w:p>
    <w:p w14:paraId="6FF3B587">
      <w:pPr>
        <w:rPr>
          <w:rFonts w:hint="eastAsia"/>
        </w:rPr>
      </w:pPr>
      <w:r>
        <w:rPr>
          <w:rFonts w:hint="eastAsia"/>
        </w:rPr>
        <w:t>### （三）墙体防潮材料检测</w:t>
      </w:r>
    </w:p>
    <w:p w14:paraId="13CAE43B">
      <w:pPr>
        <w:rPr>
          <w:rFonts w:hint="eastAsia"/>
        </w:rPr>
      </w:pPr>
      <w:r>
        <w:rPr>
          <w:rFonts w:hint="eastAsia"/>
        </w:rPr>
        <w:t>1. **防潮透气膜**</w:t>
      </w:r>
    </w:p>
    <w:p w14:paraId="6D900ADA">
      <w:pPr>
        <w:rPr>
          <w:rFonts w:hint="eastAsia"/>
        </w:rPr>
      </w:pPr>
      <w:r>
        <w:rPr>
          <w:rFonts w:hint="eastAsia"/>
        </w:rPr>
        <w:t xml:space="preserve">    - **检测内容**：外观质量、透水蒸气性、抗穿刺强度。</w:t>
      </w:r>
    </w:p>
    <w:p w14:paraId="4E39ADF9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19720280">
      <w:pPr>
        <w:rPr>
          <w:rFonts w:hint="eastAsia"/>
        </w:rPr>
      </w:pPr>
      <w:r>
        <w:rPr>
          <w:rFonts w:hint="eastAsia"/>
        </w:rPr>
        <w:t xml:space="preserve">        - **外观质量检测**：通过目测检查膜表面是否平整，有无破损、孔洞等缺陷。</w:t>
      </w:r>
    </w:p>
    <w:p w14:paraId="64CC7B9B">
      <w:pPr>
        <w:rPr>
          <w:rFonts w:hint="eastAsia"/>
        </w:rPr>
      </w:pPr>
      <w:r>
        <w:rPr>
          <w:rFonts w:hint="eastAsia"/>
        </w:rPr>
        <w:t xml:space="preserve">        - **透水蒸气性检测**：按照GB/T 17146-2015标准，将试件置于透湿杯中，测试其透水蒸气性。</w:t>
      </w:r>
    </w:p>
    <w:p w14:paraId="1F9B7FEB">
      <w:pPr>
        <w:rPr>
          <w:rFonts w:hint="eastAsia"/>
        </w:rPr>
      </w:pPr>
      <w:r>
        <w:rPr>
          <w:rFonts w:hint="eastAsia"/>
        </w:rPr>
        <w:t xml:space="preserve">        - **抗穿刺强度检测**：按照GB/T 17192-2009标准，使用穿刺试验机测试膜的抗穿刺强度。</w:t>
      </w:r>
    </w:p>
    <w:p w14:paraId="5E6C7263">
      <w:pPr>
        <w:rPr>
          <w:rFonts w:hint="eastAsia"/>
        </w:rPr>
      </w:pPr>
      <w:r>
        <w:rPr>
          <w:rFonts w:hint="eastAsia"/>
        </w:rPr>
        <w:t>2. **防潮腻子**</w:t>
      </w:r>
    </w:p>
    <w:p w14:paraId="07B68DD2">
      <w:pPr>
        <w:rPr>
          <w:rFonts w:hint="eastAsia"/>
        </w:rPr>
      </w:pPr>
      <w:r>
        <w:rPr>
          <w:rFonts w:hint="eastAsia"/>
        </w:rPr>
        <w:t xml:space="preserve">    - **检测内容**：外观质量、粘结强度、耐水性。</w:t>
      </w:r>
    </w:p>
    <w:p w14:paraId="78037D5D">
      <w:pPr>
        <w:rPr>
          <w:rFonts w:hint="eastAsia"/>
        </w:rPr>
      </w:pPr>
      <w:r>
        <w:rPr>
          <w:rFonts w:hint="eastAsia"/>
        </w:rPr>
        <w:t xml:space="preserve">    - **检测方法**：</w:t>
      </w:r>
    </w:p>
    <w:p w14:paraId="6A3E2142">
      <w:pPr>
        <w:rPr>
          <w:rFonts w:hint="eastAsia"/>
        </w:rPr>
      </w:pPr>
      <w:r>
        <w:rPr>
          <w:rFonts w:hint="eastAsia"/>
        </w:rPr>
        <w:t xml:space="preserve">        - **外观质量检测**：通过目测检查腻子是否均匀，有无颗粒、结块等缺陷。</w:t>
      </w:r>
    </w:p>
    <w:p w14:paraId="08A5CDC8">
      <w:pPr>
        <w:rPr>
          <w:rFonts w:hint="eastAsia"/>
        </w:rPr>
      </w:pPr>
      <w:r>
        <w:rPr>
          <w:rFonts w:hint="eastAsia"/>
        </w:rPr>
        <w:t xml:space="preserve">        - **粘结强度检测**：按照JG/T 298-2010标准，将腻子制成标准试件，养护至规定龄期，使用拉力试验机测试其粘结强度。</w:t>
      </w:r>
    </w:p>
    <w:p w14:paraId="02EAD9F2">
      <w:pPr>
        <w:rPr>
          <w:rFonts w:hint="eastAsia"/>
        </w:rPr>
      </w:pPr>
      <w:r>
        <w:rPr>
          <w:rFonts w:hint="eastAsia"/>
        </w:rPr>
        <w:t xml:space="preserve">        - **耐水性检测**：按照JG/T 298-2010标准，将腻子制成标准试件，浸泡在水中一定时间后，检查其是否出现起泡、脱落等现象。</w:t>
      </w:r>
    </w:p>
    <w:p w14:paraId="7F492754">
      <w:pPr>
        <w:rPr>
          <w:rFonts w:hint="eastAsia"/>
        </w:rPr>
      </w:pPr>
    </w:p>
    <w:p w14:paraId="40868817">
      <w:pPr>
        <w:rPr>
          <w:rFonts w:hint="eastAsia"/>
        </w:rPr>
      </w:pPr>
      <w:r>
        <w:rPr>
          <w:rFonts w:hint="eastAsia"/>
        </w:rPr>
        <w:t>## 六、检测结果</w:t>
      </w:r>
    </w:p>
    <w:p w14:paraId="395D65D5">
      <w:pPr>
        <w:rPr>
          <w:rFonts w:hint="eastAsia"/>
        </w:rPr>
      </w:pPr>
      <w:r>
        <w:rPr>
          <w:rFonts w:hint="eastAsia"/>
        </w:rPr>
        <w:t>### （一）屋面防水材料检测结果</w:t>
      </w:r>
    </w:p>
    <w:p w14:paraId="1417AD67">
      <w:pPr>
        <w:rPr>
          <w:rFonts w:hint="eastAsia"/>
        </w:rPr>
      </w:pPr>
      <w:r>
        <w:rPr>
          <w:rFonts w:hint="eastAsia"/>
        </w:rPr>
        <w:t>1. **SBS改性沥青防水卷材**</w:t>
      </w:r>
    </w:p>
    <w:p w14:paraId="65BD0D17">
      <w:pPr>
        <w:rPr>
          <w:rFonts w:hint="eastAsia"/>
        </w:rPr>
      </w:pPr>
      <w:r>
        <w:rPr>
          <w:rFonts w:hint="eastAsia"/>
        </w:rPr>
        <w:t xml:space="preserve">    - **外观质量**：表面平整，无裂纹、孔洞、边缘不整齐等缺陷。</w:t>
      </w:r>
    </w:p>
    <w:p w14:paraId="52C212DB">
      <w:pPr>
        <w:rPr>
          <w:rFonts w:hint="eastAsia"/>
        </w:rPr>
      </w:pPr>
      <w:r>
        <w:rPr>
          <w:rFonts w:hint="eastAsia"/>
        </w:rPr>
        <w:t xml:space="preserve">    - **拉伸性能**：拉力为450N/50mm，延伸率为40%，符合设计要求及GB/T 328.8-2007标准。</w:t>
      </w:r>
    </w:p>
    <w:p w14:paraId="6DC90F78">
      <w:pPr>
        <w:rPr>
          <w:rFonts w:hint="eastAsia"/>
        </w:rPr>
      </w:pPr>
      <w:r>
        <w:rPr>
          <w:rFonts w:hint="eastAsia"/>
        </w:rPr>
        <w:t xml:space="preserve">    - **低温柔性**：在-20℃下无裂纹，符合设计要求及GB/T 328.14-2007标准。</w:t>
      </w:r>
    </w:p>
    <w:p w14:paraId="10B3C3B3">
      <w:pPr>
        <w:rPr>
          <w:rFonts w:hint="eastAsia"/>
        </w:rPr>
      </w:pPr>
      <w:r>
        <w:rPr>
          <w:rFonts w:hint="eastAsia"/>
        </w:rPr>
        <w:t xml:space="preserve">    - **不透水性**：在0.3MPa水压下保持30分钟不透水，符合设计要求及GB/T 328.10-2007标准。</w:t>
      </w:r>
    </w:p>
    <w:p w14:paraId="10074EA6">
      <w:pPr>
        <w:rPr>
          <w:rFonts w:hint="eastAsia"/>
        </w:rPr>
      </w:pPr>
      <w:r>
        <w:rPr>
          <w:rFonts w:hint="eastAsia"/>
        </w:rPr>
        <w:t>2. **聚氨酯防水涂料**</w:t>
      </w:r>
    </w:p>
    <w:p w14:paraId="005E29A5">
      <w:pPr>
        <w:rPr>
          <w:rFonts w:hint="eastAsia"/>
        </w:rPr>
      </w:pPr>
      <w:r>
        <w:rPr>
          <w:rFonts w:hint="eastAsia"/>
        </w:rPr>
        <w:t xml:space="preserve">    - **外观质量**：涂料均匀，无颗粒、结块等缺陷。</w:t>
      </w:r>
    </w:p>
    <w:p w14:paraId="35FB2DF0">
      <w:pPr>
        <w:rPr>
          <w:rFonts w:hint="eastAsia"/>
        </w:rPr>
      </w:pPr>
      <w:r>
        <w:rPr>
          <w:rFonts w:hint="eastAsia"/>
        </w:rPr>
        <w:t xml:space="preserve">    - **固体含量**：为93%，符合设计要求及GB/T 16777-2008标准。</w:t>
      </w:r>
    </w:p>
    <w:p w14:paraId="3C24D2B6">
      <w:pPr>
        <w:rPr>
          <w:rFonts w:hint="eastAsia"/>
        </w:rPr>
      </w:pPr>
      <w:r>
        <w:rPr>
          <w:rFonts w:hint="eastAsia"/>
        </w:rPr>
        <w:t xml:space="preserve">    - **拉伸强度**：为1.5MPa，断裂伸长率为500%，符合设计要求及GB/T 16777-2008标准。</w:t>
      </w:r>
    </w:p>
    <w:p w14:paraId="5D0B7F0D">
      <w:r>
        <w:rPr>
          <w:rFonts w:hint="eastAsia"/>
        </w:rPr>
        <w:t xml:space="preserve">    - **低温柔性**：在-20℃下无裂纹，符合设计要求及GB/T 16777-2008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0274C"/>
    <w:rsid w:val="1BF5744B"/>
    <w:rsid w:val="2080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2025-03-03T14:03:00Z</dcterms:created>
  <dc:creator>mingy</dc:creator>
  <cp:lastModifiedBy>mingy</cp:lastModifiedBy>
  <dcterms:modified xsi:type="dcterms:W3CDTF">2025-03-03T14:04:05Z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18A0B73C0F8745F1B4250375B9221AEA_11</vt:lpwstr>
  </property>
  <property fmtid="{D5CDD505-2E9C-101B-9397-08002B2CF9AE}" pid="4" name="KSOTemplateDocerSaveRecord">
    <vt:lpwstr>eyJoZGlkIjoiNzM5ZmI5NWVlNjAyYjIwMzJjMmRlMzM4YzVlNTAwOTYiLCJ1c2VySWQiOiIxMDA4MTM0MzYzIn0=</vt:lpwstr>
  </property>
</Properties>
</file>