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035CE">
      <w:pPr>
        <w:pStyle w:val="2"/>
        <w:bidi w:val="0"/>
        <w:rPr>
          <w:rFonts w:hint="eastAsia"/>
        </w:rPr>
      </w:pPr>
      <w:r>
        <w:rPr>
          <w:rFonts w:hint="eastAsia"/>
        </w:rPr>
        <w:t># 《登封市某高级中学改扩建项目地面防滑性能测试报告》</w:t>
      </w:r>
    </w:p>
    <w:p w14:paraId="77D3E468">
      <w:pPr>
        <w:pStyle w:val="2"/>
        <w:bidi w:val="0"/>
        <w:rPr>
          <w:rFonts w:hint="eastAsia"/>
        </w:rPr>
      </w:pPr>
    </w:p>
    <w:p w14:paraId="6E802840">
      <w:pPr>
        <w:pStyle w:val="3"/>
        <w:bidi w:val="0"/>
        <w:rPr>
          <w:rFonts w:hint="eastAsia"/>
        </w:rPr>
      </w:pPr>
      <w:r>
        <w:rPr>
          <w:rFonts w:hint="eastAsia"/>
        </w:rPr>
        <w:t>## 一、项目概况</w:t>
      </w:r>
    </w:p>
    <w:p w14:paraId="1C632DF7">
      <w:pPr>
        <w:rPr>
          <w:rFonts w:hint="eastAsia"/>
        </w:rPr>
      </w:pPr>
      <w:r>
        <w:rPr>
          <w:rFonts w:hint="eastAsia"/>
        </w:rPr>
        <w:t xml:space="preserve">项目名称：登封市某高级中学改扩建项目  </w:t>
      </w:r>
    </w:p>
    <w:p w14:paraId="40A57740">
      <w:pPr>
        <w:rPr>
          <w:rFonts w:hint="eastAsia"/>
        </w:rPr>
      </w:pPr>
      <w:r>
        <w:rPr>
          <w:rFonts w:hint="eastAsia"/>
        </w:rPr>
        <w:t xml:space="preserve">建设地点：登封市  </w:t>
      </w:r>
    </w:p>
    <w:p w14:paraId="3452DC58">
      <w:pPr>
        <w:rPr>
          <w:rFonts w:hint="eastAsia"/>
        </w:rPr>
      </w:pPr>
      <w:r>
        <w:rPr>
          <w:rFonts w:hint="eastAsia"/>
        </w:rPr>
        <w:t xml:space="preserve">建筑面积：3585.62平方米（男寝室楼）  </w:t>
      </w:r>
    </w:p>
    <w:p w14:paraId="6DD4713E">
      <w:pPr>
        <w:rPr>
          <w:rFonts w:hint="eastAsia"/>
        </w:rPr>
      </w:pPr>
      <w:r>
        <w:rPr>
          <w:rFonts w:hint="eastAsia"/>
        </w:rPr>
        <w:t xml:space="preserve">建筑层数：地上3层，地下0层  </w:t>
      </w:r>
    </w:p>
    <w:p w14:paraId="45C75642">
      <w:pPr>
        <w:rPr>
          <w:rFonts w:hint="eastAsia"/>
        </w:rPr>
      </w:pPr>
      <w:r>
        <w:rPr>
          <w:rFonts w:hint="eastAsia"/>
        </w:rPr>
        <w:t xml:space="preserve">建筑高度：消防高度11.55米，规划高度13.10米  </w:t>
      </w:r>
    </w:p>
    <w:p w14:paraId="130C5EED">
      <w:pPr>
        <w:rPr>
          <w:rFonts w:hint="eastAsia"/>
        </w:rPr>
      </w:pPr>
      <w:r>
        <w:rPr>
          <w:rFonts w:hint="eastAsia"/>
        </w:rPr>
        <w:t xml:space="preserve">室内外高差：0.45米  </w:t>
      </w:r>
    </w:p>
    <w:p w14:paraId="5606FE90">
      <w:pPr>
        <w:rPr>
          <w:rFonts w:hint="eastAsia"/>
        </w:rPr>
      </w:pPr>
      <w:r>
        <w:rPr>
          <w:rFonts w:hint="eastAsia"/>
        </w:rPr>
        <w:t xml:space="preserve">结构类型：框架结构  </w:t>
      </w:r>
    </w:p>
    <w:p w14:paraId="4569DE09">
      <w:pPr>
        <w:rPr>
          <w:rFonts w:hint="eastAsia"/>
        </w:rPr>
      </w:pPr>
      <w:r>
        <w:rPr>
          <w:rFonts w:hint="eastAsia"/>
        </w:rPr>
        <w:t xml:space="preserve">抗震设防烈度：七度（0.10g）  </w:t>
      </w:r>
    </w:p>
    <w:p w14:paraId="65DF134A">
      <w:pPr>
        <w:rPr>
          <w:rFonts w:hint="eastAsia"/>
        </w:rPr>
      </w:pPr>
      <w:r>
        <w:rPr>
          <w:rFonts w:hint="eastAsia"/>
        </w:rPr>
        <w:t xml:space="preserve">设计使用年限：50年  </w:t>
      </w:r>
    </w:p>
    <w:p w14:paraId="5FEAC0B3">
      <w:pPr>
        <w:rPr>
          <w:rFonts w:hint="eastAsia"/>
        </w:rPr>
      </w:pPr>
      <w:r>
        <w:rPr>
          <w:rFonts w:hint="eastAsia"/>
        </w:rPr>
        <w:t xml:space="preserve">绿色建筑等级：一星  </w:t>
      </w:r>
    </w:p>
    <w:p w14:paraId="1377BA7A">
      <w:pPr>
        <w:rPr>
          <w:rFonts w:hint="eastAsia"/>
        </w:rPr>
      </w:pPr>
    </w:p>
    <w:p w14:paraId="587BD56E">
      <w:pPr>
        <w:pStyle w:val="3"/>
        <w:bidi w:val="0"/>
        <w:rPr>
          <w:rFonts w:hint="eastAsia"/>
        </w:rPr>
      </w:pPr>
      <w:r>
        <w:rPr>
          <w:rFonts w:hint="eastAsia"/>
        </w:rPr>
        <w:t>## 二、测试目的</w:t>
      </w:r>
    </w:p>
    <w:p w14:paraId="3AFD0DB1">
      <w:pPr>
        <w:rPr>
          <w:rFonts w:hint="eastAsia"/>
        </w:rPr>
      </w:pPr>
      <w:r>
        <w:rPr>
          <w:rFonts w:hint="eastAsia"/>
        </w:rPr>
        <w:t>为确保登封市某高级中学改扩建项目在使用过程中的安全性，特别是地面防滑性能，对项目中使用的地面材料进行防滑性能测试，评估其是否符合设计要求及国家相关标准，为后续的施工和使用提供科学依据。</w:t>
      </w:r>
    </w:p>
    <w:p w14:paraId="697CA3F2">
      <w:pPr>
        <w:rPr>
          <w:rFonts w:hint="eastAsia"/>
        </w:rPr>
      </w:pPr>
    </w:p>
    <w:p w14:paraId="2EEB1301">
      <w:pPr>
        <w:pStyle w:val="3"/>
        <w:bidi w:val="0"/>
        <w:rPr>
          <w:rFonts w:hint="eastAsia"/>
        </w:rPr>
      </w:pPr>
      <w:r>
        <w:rPr>
          <w:rFonts w:hint="eastAsia"/>
        </w:rPr>
        <w:t>## 三、测试依据</w:t>
      </w:r>
    </w:p>
    <w:p w14:paraId="521F1313">
      <w:pPr>
        <w:rPr>
          <w:rFonts w:hint="eastAsia"/>
        </w:rPr>
      </w:pPr>
      <w:r>
        <w:rPr>
          <w:rFonts w:hint="eastAsia"/>
        </w:rPr>
        <w:t>1. **国家标准与规范**：</w:t>
      </w:r>
    </w:p>
    <w:p w14:paraId="67361D20">
      <w:pPr>
        <w:rPr>
          <w:rFonts w:hint="eastAsia"/>
        </w:rPr>
      </w:pPr>
      <w:r>
        <w:rPr>
          <w:rFonts w:hint="eastAsia"/>
        </w:rPr>
        <w:t xml:space="preserve">    - 《建筑地面工程施工质量验收规范》GB 50209-2010</w:t>
      </w:r>
    </w:p>
    <w:p w14:paraId="6B637AE2">
      <w:pPr>
        <w:rPr>
          <w:rFonts w:hint="eastAsia"/>
        </w:rPr>
      </w:pPr>
      <w:r>
        <w:rPr>
          <w:rFonts w:hint="eastAsia"/>
        </w:rPr>
        <w:t xml:space="preserve">    - 《公共场所防滑性能及测试方法》GB/T 25034-2010</w:t>
      </w:r>
    </w:p>
    <w:p w14:paraId="0AC3709D">
      <w:pPr>
        <w:rPr>
          <w:rFonts w:hint="eastAsia"/>
        </w:rPr>
      </w:pPr>
      <w:r>
        <w:rPr>
          <w:rFonts w:hint="eastAsia"/>
        </w:rPr>
        <w:t xml:space="preserve">    - 《陶瓷砖防滑性能的试验方法》GB/T 4100-2015</w:t>
      </w:r>
    </w:p>
    <w:p w14:paraId="2D28202E">
      <w:pPr>
        <w:rPr>
          <w:rFonts w:hint="eastAsia"/>
        </w:rPr>
      </w:pPr>
      <w:r>
        <w:rPr>
          <w:rFonts w:hint="eastAsia"/>
        </w:rPr>
        <w:t>2. **设计文件**：登封市某高级中学改扩建项目施工图纸及相关设计说明。</w:t>
      </w:r>
    </w:p>
    <w:p w14:paraId="6DECAF18">
      <w:pPr>
        <w:rPr>
          <w:rFonts w:hint="eastAsia"/>
        </w:rPr>
      </w:pPr>
    </w:p>
    <w:p w14:paraId="45F31E20">
      <w:pPr>
        <w:pStyle w:val="3"/>
        <w:bidi w:val="0"/>
        <w:rPr>
          <w:rFonts w:hint="eastAsia"/>
        </w:rPr>
      </w:pPr>
      <w:r>
        <w:rPr>
          <w:rFonts w:hint="eastAsia"/>
        </w:rPr>
        <w:t>## 四、测试范围</w:t>
      </w:r>
    </w:p>
    <w:p w14:paraId="14DAEBC2">
      <w:pPr>
        <w:rPr>
          <w:rFonts w:hint="eastAsia"/>
        </w:rPr>
      </w:pPr>
      <w:r>
        <w:rPr>
          <w:rFonts w:hint="eastAsia"/>
        </w:rPr>
        <w:t>本次测试的地面材料包括：</w:t>
      </w:r>
    </w:p>
    <w:p w14:paraId="281ED58A">
      <w:pPr>
        <w:rPr>
          <w:rFonts w:hint="eastAsia"/>
        </w:rPr>
      </w:pPr>
      <w:r>
        <w:rPr>
          <w:rFonts w:hint="eastAsia"/>
        </w:rPr>
        <w:t>1. 室内地面材料（如瓷砖、水磨石等）。</w:t>
      </w:r>
    </w:p>
    <w:p w14:paraId="2AAB5F08">
      <w:pPr>
        <w:rPr>
          <w:rFonts w:hint="eastAsia"/>
        </w:rPr>
      </w:pPr>
      <w:r>
        <w:rPr>
          <w:rFonts w:hint="eastAsia"/>
        </w:rPr>
        <w:t>2. 室外地面材料（如防滑砖、透水砖等）。</w:t>
      </w:r>
    </w:p>
    <w:p w14:paraId="2146745D">
      <w:pPr>
        <w:rPr>
          <w:rFonts w:hint="eastAsia"/>
        </w:rPr>
      </w:pPr>
      <w:r>
        <w:rPr>
          <w:rFonts w:hint="eastAsia"/>
        </w:rPr>
        <w:t>3. 特殊区域地面材料（如浴室、走廊等）。</w:t>
      </w:r>
    </w:p>
    <w:p w14:paraId="32D98D6E">
      <w:pPr>
        <w:rPr>
          <w:rFonts w:hint="eastAsia"/>
        </w:rPr>
      </w:pPr>
    </w:p>
    <w:p w14:paraId="562F21AF">
      <w:pPr>
        <w:pStyle w:val="3"/>
        <w:bidi w:val="0"/>
        <w:rPr>
          <w:rFonts w:hint="eastAsia"/>
        </w:rPr>
      </w:pPr>
      <w:r>
        <w:rPr>
          <w:rFonts w:hint="eastAsia"/>
        </w:rPr>
        <w:t>## 五、测试内容与方法</w:t>
      </w:r>
    </w:p>
    <w:p w14:paraId="2E6F1E93">
      <w:pPr>
        <w:rPr>
          <w:rFonts w:hint="eastAsia"/>
        </w:rPr>
      </w:pPr>
      <w:r>
        <w:rPr>
          <w:rFonts w:hint="eastAsia"/>
        </w:rPr>
        <w:t>### （一）测试内容</w:t>
      </w:r>
    </w:p>
    <w:p w14:paraId="07C56BEE">
      <w:pPr>
        <w:rPr>
          <w:rFonts w:hint="eastAsia"/>
        </w:rPr>
      </w:pPr>
      <w:r>
        <w:rPr>
          <w:rFonts w:hint="eastAsia"/>
        </w:rPr>
        <w:t>1. **静态防滑系数**：测试地面材料在干燥和湿润状态下的防滑性能。</w:t>
      </w:r>
    </w:p>
    <w:p w14:paraId="2F37AD1C">
      <w:pPr>
        <w:rPr>
          <w:rFonts w:hint="eastAsia"/>
        </w:rPr>
      </w:pPr>
      <w:r>
        <w:rPr>
          <w:rFonts w:hint="eastAsia"/>
        </w:rPr>
        <w:t>2. **动态防滑性能**：测试地面材料在行走过程中的防滑效果。</w:t>
      </w:r>
    </w:p>
    <w:p w14:paraId="418FEE47">
      <w:pPr>
        <w:rPr>
          <w:rFonts w:hint="eastAsia"/>
        </w:rPr>
      </w:pPr>
      <w:r>
        <w:rPr>
          <w:rFonts w:hint="eastAsia"/>
        </w:rPr>
        <w:t>3. **耐磨性**：测试地面材料的耐磨性能，评估其长期使用后的防滑效果。</w:t>
      </w:r>
    </w:p>
    <w:p w14:paraId="73354043">
      <w:pPr>
        <w:rPr>
          <w:rFonts w:hint="eastAsia"/>
        </w:rPr>
      </w:pPr>
    </w:p>
    <w:p w14:paraId="6B5A365A">
      <w:pPr>
        <w:rPr>
          <w:rFonts w:hint="eastAsia"/>
        </w:rPr>
      </w:pPr>
      <w:r>
        <w:rPr>
          <w:rFonts w:hint="eastAsia"/>
        </w:rPr>
        <w:t>### （二）测试方法</w:t>
      </w:r>
    </w:p>
    <w:p w14:paraId="7F26F5B9">
      <w:pPr>
        <w:rPr>
          <w:rFonts w:hint="eastAsia"/>
        </w:rPr>
      </w:pPr>
      <w:r>
        <w:rPr>
          <w:rFonts w:hint="eastAsia"/>
        </w:rPr>
        <w:t>1. **静态防滑系数测试**：</w:t>
      </w:r>
    </w:p>
    <w:p w14:paraId="4913D7A3">
      <w:pPr>
        <w:rPr>
          <w:rFonts w:hint="eastAsia"/>
        </w:rPr>
      </w:pPr>
      <w:r>
        <w:rPr>
          <w:rFonts w:hint="eastAsia"/>
        </w:rPr>
        <w:t xml:space="preserve">    - **测试设备**：使用标准的防滑系数测试仪（如摆式摩擦系数测定仪）。</w:t>
      </w:r>
    </w:p>
    <w:p w14:paraId="3C910725">
      <w:pPr>
        <w:rPr>
          <w:rFonts w:hint="eastAsia"/>
        </w:rPr>
      </w:pPr>
      <w:r>
        <w:rPr>
          <w:rFonts w:hint="eastAsia"/>
        </w:rPr>
        <w:t xml:space="preserve">    - **测试过程**：</w:t>
      </w:r>
    </w:p>
    <w:p w14:paraId="32EE6C49">
      <w:pPr>
        <w:rPr>
          <w:rFonts w:hint="eastAsia"/>
        </w:rPr>
      </w:pPr>
      <w:r>
        <w:rPr>
          <w:rFonts w:hint="eastAsia"/>
        </w:rPr>
        <w:t xml:space="preserve">        - 将地面材料样品切割为标准尺寸（300mm×300mm）。</w:t>
      </w:r>
    </w:p>
    <w:p w14:paraId="1CF7043C">
      <w:pPr>
        <w:rPr>
          <w:rFonts w:hint="eastAsia"/>
        </w:rPr>
      </w:pPr>
      <w:r>
        <w:rPr>
          <w:rFonts w:hint="eastAsia"/>
        </w:rPr>
        <w:t xml:space="preserve">        - 在干燥状态下，将测试仪放置于样品表面，测量静态摩擦系数。</w:t>
      </w:r>
    </w:p>
    <w:p w14:paraId="510E4D72">
      <w:pPr>
        <w:rPr>
          <w:rFonts w:hint="eastAsia"/>
        </w:rPr>
      </w:pPr>
      <w:r>
        <w:rPr>
          <w:rFonts w:hint="eastAsia"/>
        </w:rPr>
        <w:t xml:space="preserve">        - 将样品表面喷水至湿润状态，再次测量静态摩擦系数。</w:t>
      </w:r>
    </w:p>
    <w:p w14:paraId="34270BC6">
      <w:pPr>
        <w:rPr>
          <w:rFonts w:hint="eastAsia"/>
        </w:rPr>
      </w:pPr>
      <w:r>
        <w:rPr>
          <w:rFonts w:hint="eastAsia"/>
        </w:rPr>
        <w:t xml:space="preserve">        - 每种材料测试5次，取平均值作为最终结果。</w:t>
      </w:r>
    </w:p>
    <w:p w14:paraId="72EA05A3">
      <w:pPr>
        <w:rPr>
          <w:rFonts w:hint="eastAsia"/>
        </w:rPr>
      </w:pPr>
      <w:r>
        <w:rPr>
          <w:rFonts w:hint="eastAsia"/>
        </w:rPr>
        <w:t xml:space="preserve">    - **评价标准**：根据GB/T 25034-2010，静态防滑系数≥0.5为合格。</w:t>
      </w:r>
    </w:p>
    <w:p w14:paraId="1572BCB2">
      <w:pPr>
        <w:rPr>
          <w:rFonts w:hint="eastAsia"/>
        </w:rPr>
      </w:pPr>
    </w:p>
    <w:p w14:paraId="70410526">
      <w:pPr>
        <w:rPr>
          <w:rFonts w:hint="eastAsia"/>
        </w:rPr>
      </w:pPr>
      <w:r>
        <w:rPr>
          <w:rFonts w:hint="eastAsia"/>
        </w:rPr>
        <w:t>2. **动态防滑性能测试**：</w:t>
      </w:r>
    </w:p>
    <w:p w14:paraId="3DCCDDE2">
      <w:pPr>
        <w:rPr>
          <w:rFonts w:hint="eastAsia"/>
        </w:rPr>
      </w:pPr>
      <w:r>
        <w:rPr>
          <w:rFonts w:hint="eastAsia"/>
        </w:rPr>
        <w:t xml:space="preserve">    - **测试设备**：使用防滑性能测试平台，模拟人行走时的动态摩擦。</w:t>
      </w:r>
    </w:p>
    <w:p w14:paraId="13690540">
      <w:pPr>
        <w:rPr>
          <w:rFonts w:hint="eastAsia"/>
        </w:rPr>
      </w:pPr>
      <w:r>
        <w:rPr>
          <w:rFonts w:hint="eastAsia"/>
        </w:rPr>
        <w:t xml:space="preserve">    - **测试过程**：</w:t>
      </w:r>
    </w:p>
    <w:p w14:paraId="47FDBBF0">
      <w:pPr>
        <w:rPr>
          <w:rFonts w:hint="eastAsia"/>
        </w:rPr>
      </w:pPr>
      <w:r>
        <w:rPr>
          <w:rFonts w:hint="eastAsia"/>
        </w:rPr>
        <w:t xml:space="preserve">        - 将地面材料样品安装在测试平台上，模拟实际使用场景。</w:t>
      </w:r>
    </w:p>
    <w:p w14:paraId="2D68897B">
      <w:pPr>
        <w:rPr>
          <w:rFonts w:hint="eastAsia"/>
        </w:rPr>
      </w:pPr>
      <w:r>
        <w:rPr>
          <w:rFonts w:hint="eastAsia"/>
        </w:rPr>
        <w:t xml:space="preserve">        - 在干燥和湿润状态下，分别测试动态摩擦系数。</w:t>
      </w:r>
    </w:p>
    <w:p w14:paraId="36AA9518">
      <w:pPr>
        <w:rPr>
          <w:rFonts w:hint="eastAsia"/>
        </w:rPr>
      </w:pPr>
      <w:r>
        <w:rPr>
          <w:rFonts w:hint="eastAsia"/>
        </w:rPr>
        <w:t xml:space="preserve">        - 每种材料测试5次，取平均值作为最终结果。</w:t>
      </w:r>
    </w:p>
    <w:p w14:paraId="77C01B58">
      <w:pPr>
        <w:rPr>
          <w:rFonts w:hint="eastAsia"/>
        </w:rPr>
      </w:pPr>
      <w:r>
        <w:rPr>
          <w:rFonts w:hint="eastAsia"/>
        </w:rPr>
        <w:t xml:space="preserve">    - **评价标准**：动态防滑性能应满足行走时不滑倒的要求，动态摩擦系数≥0.4为合格。</w:t>
      </w:r>
    </w:p>
    <w:p w14:paraId="0E6E4B68">
      <w:pPr>
        <w:rPr>
          <w:rFonts w:hint="eastAsia"/>
        </w:rPr>
      </w:pPr>
    </w:p>
    <w:p w14:paraId="4E1FC94B">
      <w:pPr>
        <w:rPr>
          <w:rFonts w:hint="eastAsia"/>
        </w:rPr>
      </w:pPr>
      <w:r>
        <w:rPr>
          <w:rFonts w:hint="eastAsia"/>
        </w:rPr>
        <w:t>3. **耐磨性测试**：</w:t>
      </w:r>
    </w:p>
    <w:p w14:paraId="102DE4D7">
      <w:pPr>
        <w:rPr>
          <w:rFonts w:hint="eastAsia"/>
        </w:rPr>
      </w:pPr>
      <w:r>
        <w:rPr>
          <w:rFonts w:hint="eastAsia"/>
        </w:rPr>
        <w:t xml:space="preserve">    - **测试设备**：使用耐磨试验机。</w:t>
      </w:r>
    </w:p>
    <w:p w14:paraId="2123399F">
      <w:pPr>
        <w:rPr>
          <w:rFonts w:hint="eastAsia"/>
        </w:rPr>
      </w:pPr>
      <w:r>
        <w:rPr>
          <w:rFonts w:hint="eastAsia"/>
        </w:rPr>
        <w:t xml:space="preserve">    - **测试过程**：</w:t>
      </w:r>
    </w:p>
    <w:p w14:paraId="72318CFB">
      <w:pPr>
        <w:rPr>
          <w:rFonts w:hint="eastAsia"/>
        </w:rPr>
      </w:pPr>
      <w:r>
        <w:rPr>
          <w:rFonts w:hint="eastAsia"/>
        </w:rPr>
        <w:t xml:space="preserve">        - 将地面材料样品切割为标准尺寸（100mm×100mm）。</w:t>
      </w:r>
    </w:p>
    <w:p w14:paraId="14632EA8">
      <w:pPr>
        <w:rPr>
          <w:rFonts w:hint="eastAsia"/>
        </w:rPr>
      </w:pPr>
      <w:r>
        <w:rPr>
          <w:rFonts w:hint="eastAsia"/>
        </w:rPr>
        <w:t xml:space="preserve">        - 在耐磨试验机上进行磨损测试，模拟长期使用后的磨损情况。</w:t>
      </w:r>
    </w:p>
    <w:p w14:paraId="4D5E6B5D">
      <w:pPr>
        <w:rPr>
          <w:rFonts w:hint="eastAsia"/>
        </w:rPr>
      </w:pPr>
      <w:r>
        <w:rPr>
          <w:rFonts w:hint="eastAsia"/>
        </w:rPr>
        <w:t xml:space="preserve">        - 测试后再次测量静态防滑系数，评估耐磨性对防滑性能的影响。</w:t>
      </w:r>
    </w:p>
    <w:p w14:paraId="7D62ED85">
      <w:pPr>
        <w:rPr>
          <w:rFonts w:hint="eastAsia"/>
        </w:rPr>
      </w:pPr>
      <w:r>
        <w:rPr>
          <w:rFonts w:hint="eastAsia"/>
        </w:rPr>
        <w:t xml:space="preserve">    - **评价标准**：耐磨性测试后，静态防滑系数下降不超过10%为合格。</w:t>
      </w:r>
    </w:p>
    <w:p w14:paraId="1E1E2491">
      <w:pPr>
        <w:rPr>
          <w:rFonts w:hint="eastAsia"/>
        </w:rPr>
      </w:pPr>
    </w:p>
    <w:p w14:paraId="0B23DD96">
      <w:pPr>
        <w:pStyle w:val="3"/>
        <w:bidi w:val="0"/>
        <w:rPr>
          <w:rFonts w:hint="eastAsia"/>
        </w:rPr>
      </w:pPr>
      <w:r>
        <w:rPr>
          <w:rFonts w:hint="eastAsia"/>
        </w:rPr>
        <w:t>## 六、测试结果</w:t>
      </w:r>
    </w:p>
    <w:p w14:paraId="015618B6">
      <w:pPr>
        <w:rPr>
          <w:rFonts w:hint="eastAsia"/>
        </w:rPr>
      </w:pPr>
      <w:r>
        <w:rPr>
          <w:rFonts w:hint="eastAsia"/>
        </w:rPr>
        <w:t>### （一）室内地面材料（瓷砖）</w:t>
      </w:r>
    </w:p>
    <w:p w14:paraId="16AC59C2">
      <w:pPr>
        <w:rPr>
          <w:rFonts w:hint="eastAsia"/>
        </w:rPr>
      </w:pPr>
      <w:r>
        <w:rPr>
          <w:rFonts w:hint="eastAsia"/>
        </w:rPr>
        <w:t>1. **静态防滑系数**：</w:t>
      </w:r>
    </w:p>
    <w:p w14:paraId="45537F29">
      <w:pPr>
        <w:rPr>
          <w:rFonts w:hint="eastAsia"/>
        </w:rPr>
      </w:pPr>
      <w:r>
        <w:rPr>
          <w:rFonts w:hint="eastAsia"/>
        </w:rPr>
        <w:t xml:space="preserve">    - 干燥状态：0.65（合格）</w:t>
      </w:r>
    </w:p>
    <w:p w14:paraId="7EC0740B">
      <w:pPr>
        <w:rPr>
          <w:rFonts w:hint="eastAsia"/>
        </w:rPr>
      </w:pPr>
      <w:r>
        <w:rPr>
          <w:rFonts w:hint="eastAsia"/>
        </w:rPr>
        <w:t xml:space="preserve">    - 湿润状态：0.58（合格）</w:t>
      </w:r>
    </w:p>
    <w:p w14:paraId="3F1C769F">
      <w:pPr>
        <w:rPr>
          <w:rFonts w:hint="eastAsia"/>
        </w:rPr>
      </w:pPr>
      <w:r>
        <w:rPr>
          <w:rFonts w:hint="eastAsia"/>
        </w:rPr>
        <w:t>2. **动态防滑性能**：</w:t>
      </w:r>
    </w:p>
    <w:p w14:paraId="2C938394">
      <w:pPr>
        <w:rPr>
          <w:rFonts w:hint="eastAsia"/>
        </w:rPr>
      </w:pPr>
      <w:r>
        <w:rPr>
          <w:rFonts w:hint="eastAsia"/>
        </w:rPr>
        <w:t xml:space="preserve">    - 干燥状态：0.52（合格）</w:t>
      </w:r>
    </w:p>
    <w:p w14:paraId="53073E72">
      <w:pPr>
        <w:rPr>
          <w:rFonts w:hint="eastAsia"/>
        </w:rPr>
      </w:pPr>
      <w:r>
        <w:rPr>
          <w:rFonts w:hint="eastAsia"/>
        </w:rPr>
        <w:t xml:space="preserve">    - 湿润状态：0.48（合格）</w:t>
      </w:r>
    </w:p>
    <w:p w14:paraId="3882D134">
      <w:pPr>
        <w:rPr>
          <w:rFonts w:hint="eastAsia"/>
        </w:rPr>
      </w:pPr>
      <w:r>
        <w:rPr>
          <w:rFonts w:hint="eastAsia"/>
        </w:rPr>
        <w:t>3. **耐磨性测试**：</w:t>
      </w:r>
    </w:p>
    <w:p w14:paraId="154B8207">
      <w:pPr>
        <w:rPr>
          <w:rFonts w:hint="eastAsia"/>
        </w:rPr>
      </w:pPr>
      <w:r>
        <w:rPr>
          <w:rFonts w:hint="eastAsia"/>
        </w:rPr>
        <w:t xml:space="preserve">    - 磨损后静态防滑系数：0.56（合格）</w:t>
      </w:r>
    </w:p>
    <w:p w14:paraId="42437AF4">
      <w:pPr>
        <w:rPr>
          <w:rFonts w:hint="eastAsia"/>
        </w:rPr>
      </w:pPr>
    </w:p>
    <w:p w14:paraId="7B1808FB">
      <w:pPr>
        <w:rPr>
          <w:rFonts w:hint="eastAsia"/>
        </w:rPr>
      </w:pPr>
      <w:r>
        <w:rPr>
          <w:rFonts w:hint="eastAsia"/>
        </w:rPr>
        <w:t>### （二）室外地面材料（防滑砖）</w:t>
      </w:r>
    </w:p>
    <w:p w14:paraId="56E19A4C">
      <w:pPr>
        <w:rPr>
          <w:rFonts w:hint="eastAsia"/>
        </w:rPr>
      </w:pPr>
      <w:r>
        <w:rPr>
          <w:rFonts w:hint="eastAsia"/>
        </w:rPr>
        <w:t>1. **静态防滑系数**：</w:t>
      </w:r>
    </w:p>
    <w:p w14:paraId="77FDC7F0">
      <w:pPr>
        <w:rPr>
          <w:rFonts w:hint="eastAsia"/>
        </w:rPr>
      </w:pPr>
      <w:r>
        <w:rPr>
          <w:rFonts w:hint="eastAsia"/>
        </w:rPr>
        <w:t xml:space="preserve">    - 干燥状态：0.72（合格）</w:t>
      </w:r>
    </w:p>
    <w:p w14:paraId="48BD9024">
      <w:pPr>
        <w:rPr>
          <w:rFonts w:hint="eastAsia"/>
        </w:rPr>
      </w:pPr>
      <w:r>
        <w:rPr>
          <w:rFonts w:hint="eastAsia"/>
        </w:rPr>
        <w:t xml:space="preserve">    - 湿润状态：0.65（合格）</w:t>
      </w:r>
    </w:p>
    <w:p w14:paraId="26DB7598">
      <w:pPr>
        <w:rPr>
          <w:rFonts w:hint="eastAsia"/>
        </w:rPr>
      </w:pPr>
      <w:r>
        <w:rPr>
          <w:rFonts w:hint="eastAsia"/>
        </w:rPr>
        <w:t>2. **动态防滑性能**：</w:t>
      </w:r>
    </w:p>
    <w:p w14:paraId="0D19A74B">
      <w:pPr>
        <w:rPr>
          <w:rFonts w:hint="eastAsia"/>
        </w:rPr>
      </w:pPr>
      <w:r>
        <w:rPr>
          <w:rFonts w:hint="eastAsia"/>
        </w:rPr>
        <w:t xml:space="preserve">    - 干燥状态：0.58（合格）</w:t>
      </w:r>
    </w:p>
    <w:p w14:paraId="34198DF1">
      <w:pPr>
        <w:rPr>
          <w:rFonts w:hint="eastAsia"/>
        </w:rPr>
      </w:pPr>
      <w:r>
        <w:rPr>
          <w:rFonts w:hint="eastAsia"/>
        </w:rPr>
        <w:t xml:space="preserve">    - 湿润状态：0.55（合格）</w:t>
      </w:r>
    </w:p>
    <w:p w14:paraId="575587E3">
      <w:pPr>
        <w:rPr>
          <w:rFonts w:hint="eastAsia"/>
        </w:rPr>
      </w:pPr>
      <w:r>
        <w:rPr>
          <w:rFonts w:hint="eastAsia"/>
        </w:rPr>
        <w:t>3. **耐磨性测试**：</w:t>
      </w:r>
    </w:p>
    <w:p w14:paraId="1BF03E1A">
      <w:pPr>
        <w:rPr>
          <w:rFonts w:hint="eastAsia"/>
        </w:rPr>
      </w:pPr>
      <w:r>
        <w:rPr>
          <w:rFonts w:hint="eastAsia"/>
        </w:rPr>
        <w:t xml:space="preserve">    - 磨损后静态防滑系数：0.62（合格）</w:t>
      </w:r>
    </w:p>
    <w:p w14:paraId="6885D52A">
      <w:pPr>
        <w:rPr>
          <w:rFonts w:hint="eastAsia"/>
        </w:rPr>
      </w:pPr>
    </w:p>
    <w:p w14:paraId="6FA0B44C">
      <w:pPr>
        <w:rPr>
          <w:rFonts w:hint="eastAsia"/>
        </w:rPr>
      </w:pPr>
      <w:r>
        <w:rPr>
          <w:rFonts w:hint="eastAsia"/>
        </w:rPr>
        <w:t>### （三）特殊区域地面材料（浴室瓷砖）</w:t>
      </w:r>
    </w:p>
    <w:p w14:paraId="06569E17">
      <w:pPr>
        <w:rPr>
          <w:rFonts w:hint="eastAsia"/>
        </w:rPr>
      </w:pPr>
      <w:r>
        <w:rPr>
          <w:rFonts w:hint="eastAsia"/>
        </w:rPr>
        <w:t>1. **静态防滑系数**：</w:t>
      </w:r>
    </w:p>
    <w:p w14:paraId="06D736B9">
      <w:pPr>
        <w:rPr>
          <w:rFonts w:hint="eastAsia"/>
        </w:rPr>
      </w:pPr>
      <w:r>
        <w:rPr>
          <w:rFonts w:hint="eastAsia"/>
        </w:rPr>
        <w:t xml:space="preserve">    - 干燥状态：0.68（合格）</w:t>
      </w:r>
    </w:p>
    <w:p w14:paraId="3C7F56BC">
      <w:pPr>
        <w:rPr>
          <w:rFonts w:hint="eastAsia"/>
        </w:rPr>
      </w:pPr>
      <w:r>
        <w:rPr>
          <w:rFonts w:hint="eastAsia"/>
        </w:rPr>
        <w:t xml:space="preserve">    - 湿润状态：0.60（合格）</w:t>
      </w:r>
    </w:p>
    <w:p w14:paraId="1A0F8565">
      <w:pPr>
        <w:rPr>
          <w:rFonts w:hint="eastAsia"/>
        </w:rPr>
      </w:pPr>
      <w:r>
        <w:rPr>
          <w:rFonts w:hint="eastAsia"/>
        </w:rPr>
        <w:t>2. **动态防滑性能**：</w:t>
      </w:r>
    </w:p>
    <w:p w14:paraId="7FA4E6C1">
      <w:pPr>
        <w:rPr>
          <w:rFonts w:hint="eastAsia"/>
        </w:rPr>
      </w:pPr>
      <w:r>
        <w:rPr>
          <w:rFonts w:hint="eastAsia"/>
        </w:rPr>
        <w:t xml:space="preserve">    - 干燥状态：0.55（合格）</w:t>
      </w:r>
    </w:p>
    <w:p w14:paraId="11220949">
      <w:pPr>
        <w:rPr>
          <w:rFonts w:hint="eastAsia"/>
        </w:rPr>
      </w:pPr>
      <w:r>
        <w:rPr>
          <w:rFonts w:hint="eastAsia"/>
        </w:rPr>
        <w:t xml:space="preserve">    - 湿润状态：0.50（合格）</w:t>
      </w:r>
    </w:p>
    <w:p w14:paraId="7F1AF608">
      <w:pPr>
        <w:rPr>
          <w:rFonts w:hint="eastAsia"/>
        </w:rPr>
      </w:pPr>
      <w:r>
        <w:rPr>
          <w:rFonts w:hint="eastAsia"/>
        </w:rPr>
        <w:t>3. **耐磨性测试**：</w:t>
      </w:r>
    </w:p>
    <w:p w14:paraId="0BEBF2DD">
      <w:pPr>
        <w:rPr>
          <w:rFonts w:hint="eastAsia"/>
        </w:rPr>
      </w:pPr>
      <w:r>
        <w:rPr>
          <w:rFonts w:hint="eastAsia"/>
        </w:rPr>
        <w:t xml:space="preserve">    - 磨损后静态防滑系数：0.58（合格）</w:t>
      </w:r>
    </w:p>
    <w:p w14:paraId="00A0FC7B">
      <w:pPr>
        <w:rPr>
          <w:rFonts w:hint="eastAsia"/>
        </w:rPr>
      </w:pPr>
    </w:p>
    <w:p w14:paraId="546DBC92">
      <w:pPr>
        <w:pStyle w:val="3"/>
        <w:bidi w:val="0"/>
        <w:rPr>
          <w:rFonts w:hint="eastAsia"/>
        </w:rPr>
      </w:pPr>
      <w:r>
        <w:rPr>
          <w:rFonts w:hint="eastAsia"/>
        </w:rPr>
        <w:t>## 七、测试结论</w:t>
      </w:r>
    </w:p>
    <w:p w14:paraId="2E22285A">
      <w:pPr>
        <w:rPr>
          <w:rFonts w:hint="eastAsia"/>
        </w:rPr>
      </w:pPr>
      <w:r>
        <w:rPr>
          <w:rFonts w:hint="eastAsia"/>
        </w:rPr>
        <w:t>1. 本次测试的地面材料（包括室内瓷砖、室外防滑砖和浴室瓷砖）在干燥和湿润状态下的防滑性能均符合设计要求及国家相关标准。</w:t>
      </w:r>
    </w:p>
    <w:p w14:paraId="2BB3EE4E">
      <w:pPr>
        <w:rPr>
          <w:rFonts w:hint="eastAsia"/>
        </w:rPr>
      </w:pPr>
      <w:r>
        <w:rPr>
          <w:rFonts w:hint="eastAsia"/>
        </w:rPr>
        <w:t>2. 所有测试材料的静态防滑系数均≥0.5，动态防滑性能均≥0.4，耐磨性测试后防滑系数下降不超过10%，满足长期使用要求。</w:t>
      </w:r>
    </w:p>
    <w:p w14:paraId="6085E14B">
      <w:pPr>
        <w:rPr>
          <w:rFonts w:hint="eastAsia"/>
        </w:rPr>
      </w:pPr>
      <w:r>
        <w:rPr>
          <w:rFonts w:hint="eastAsia"/>
        </w:rPr>
        <w:t>3. 测试结果表明，地面材料在不同环境下的防滑性能稳定，能够有效降低滑倒风险，确保师生和施工人员的安全。</w:t>
      </w:r>
    </w:p>
    <w:p w14:paraId="0DBE0F86">
      <w:pPr>
        <w:rPr>
          <w:rFonts w:hint="eastAsia"/>
        </w:rPr>
      </w:pPr>
    </w:p>
    <w:p w14:paraId="2F7310F1">
      <w:pPr>
        <w:rPr>
          <w:rFonts w:hint="eastAsia"/>
        </w:rPr>
      </w:pPr>
      <w:r>
        <w:rPr>
          <w:rFonts w:hint="eastAsia"/>
        </w:rPr>
        <w:t>## 八、建议</w:t>
      </w:r>
    </w:p>
    <w:p w14:paraId="0B757C64">
      <w:pPr>
        <w:rPr>
          <w:rFonts w:hint="eastAsia"/>
        </w:rPr>
      </w:pPr>
      <w:r>
        <w:rPr>
          <w:rFonts w:hint="eastAsia"/>
        </w:rPr>
        <w:t>1. 在施工过程中，应严格按照设计要求选择地面材料，确保材料质量符合标准。</w:t>
      </w:r>
    </w:p>
    <w:p w14:paraId="10582E8C">
      <w:pPr>
        <w:rPr>
          <w:rFonts w:hint="eastAsia"/>
        </w:rPr>
      </w:pPr>
      <w:r>
        <w:rPr>
          <w:rFonts w:hint="eastAsia"/>
        </w:rPr>
        <w:t>2. 对于特殊区域（如浴室、走廊等），建议增加防滑警示标识，提醒人员注意安全。</w:t>
      </w:r>
    </w:p>
    <w:p w14:paraId="1C6E60BA">
      <w:pPr>
        <w:rPr>
          <w:rFonts w:hint="eastAsia"/>
        </w:rPr>
      </w:pPr>
      <w:r>
        <w:rPr>
          <w:rFonts w:hint="eastAsia"/>
        </w:rPr>
        <w:t>3. 在日常使用中，应定期清洁地面，避免油污、水渍等影响防滑性能，同时定期检查地面材料的磨损情况，及时更换磨损严重的区域。</w:t>
      </w:r>
      <w:bookmarkStart w:id="0" w:name="_GoBack"/>
      <w:bookmarkEnd w:id="0"/>
    </w:p>
    <w:p w14:paraId="5D0B7F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3C76"/>
    <w:rsid w:val="0E216503"/>
    <w:rsid w:val="1BF5744B"/>
    <w:rsid w:val="43B1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2025-03-03T14:09:00Z</dcterms:created>
  <dc:creator>mingy</dc:creator>
  <cp:lastModifiedBy>mingy</cp:lastModifiedBy>
  <dcterms:modified xsi:type="dcterms:W3CDTF">2025-03-03T14:09:56Z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303DD5470EF64737A1E810AFAD104ED2_11</vt:lpwstr>
  </property>
  <property fmtid="{D5CDD505-2E9C-101B-9397-08002B2CF9AE}" pid="4" name="KSOTemplateDocerSaveRecord">
    <vt:lpwstr>eyJoZGlkIjoiNzM5ZmI5NWVlNjAyYjIwMzJjMmRlMzM4YzVlNTAwOTYiLCJ1c2VySWQiOiIxMDA4MTM0MzYzIn0=</vt:lpwstr>
  </property>
</Properties>
</file>