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9850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C46CA4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56B33DA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7006C350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38A7A46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E7460B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F1F7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C0A5B6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9874874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14:paraId="7B31D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6839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CF929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景德镇</w:t>
            </w:r>
            <w:bookmarkEnd w:id="1"/>
          </w:p>
        </w:tc>
      </w:tr>
      <w:tr w14:paraId="7FC19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E86FF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1D77BF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51B51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749D14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7CBD32E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34E41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0B57F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84E1E34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75FA5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FC741B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178C62">
            <w:pPr>
              <w:rPr>
                <w:rFonts w:ascii="宋体" w:hAnsi="宋体"/>
                <w:szCs w:val="21"/>
              </w:rPr>
            </w:pPr>
          </w:p>
        </w:tc>
      </w:tr>
      <w:tr w14:paraId="171E7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4320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296775D">
            <w:pPr>
              <w:rPr>
                <w:rFonts w:ascii="宋体" w:hAnsi="宋体"/>
                <w:szCs w:val="21"/>
              </w:rPr>
            </w:pPr>
          </w:p>
        </w:tc>
      </w:tr>
      <w:tr w14:paraId="1CCFF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E66122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B7217ED">
            <w:pPr>
              <w:rPr>
                <w:rFonts w:ascii="宋体" w:hAnsi="宋体"/>
                <w:szCs w:val="21"/>
              </w:rPr>
            </w:pPr>
          </w:p>
        </w:tc>
      </w:tr>
      <w:tr w14:paraId="115E1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15067A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161BAE4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2024年12月26日</w:t>
            </w:r>
            <w:bookmarkEnd w:id="5"/>
          </w:p>
        </w:tc>
      </w:tr>
    </w:tbl>
    <w:p w14:paraId="7F6416BB">
      <w:pPr>
        <w:rPr>
          <w:rFonts w:ascii="宋体" w:hAnsi="宋体"/>
          <w:lang w:val="en-US"/>
        </w:rPr>
      </w:pPr>
    </w:p>
    <w:p w14:paraId="29C221F6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D768">
      <w:pPr>
        <w:rPr>
          <w:rFonts w:ascii="宋体" w:hAnsi="宋体"/>
          <w:lang w:val="en-US"/>
        </w:rPr>
      </w:pPr>
    </w:p>
    <w:p w14:paraId="09A5DC75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5EDC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BCFA08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38C4E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224A8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70851A5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36EA3CDF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38944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AFB317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44219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3AB1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13C7B4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6A836D3A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T18307069260</w:t>
            </w:r>
            <w:bookmarkEnd w:id="9"/>
          </w:p>
        </w:tc>
      </w:tr>
    </w:tbl>
    <w:p w14:paraId="1FA9152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411B43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DB8744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_Toc24917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_Toc24917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35132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_Toc31222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_Toc31222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5FFA3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_Toc28724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_Toc28724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522A9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_Toc5006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_Toc5006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B1CB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_Toc1013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_Toc1013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619D9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_Toc7503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_Toc7503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9FE9D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_Toc25540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_Toc25540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57C00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_Toc8778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_Toc8778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2FA98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_Toc5304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_Toc5304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80129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_Toc18525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_Toc18525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3E15F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_Toc3539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_Toc3539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A2F7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_Toc22707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_Toc22707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222E6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_Toc12538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_Toc12538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AE7A4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_Toc7520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_Toc7520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6F908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_Toc22702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_Toc22702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38D26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_Toc17586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_Toc17586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4CC16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_Toc2190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_Toc2190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A1033D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_Toc16428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_Toc16428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2ECCC73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CFF9980">
      <w:pPr>
        <w:pStyle w:val="16"/>
      </w:pPr>
    </w:p>
    <w:p w14:paraId="52511DBB">
      <w:pPr>
        <w:pStyle w:val="2"/>
      </w:pPr>
      <w:bookmarkStart w:id="11" w:name="_Toc24917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739EA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5080732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7F5FB9A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14:paraId="1FEA9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53B559E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281FFB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景德镇</w:t>
            </w:r>
            <w:bookmarkEnd w:id="13"/>
          </w:p>
        </w:tc>
      </w:tr>
      <w:tr w14:paraId="3B974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60D524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FF054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29.28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4757837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117.22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701D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4FF9501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83DAD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14:paraId="03A33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50198A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541D35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01EBC0E4">
      <w:pPr>
        <w:pStyle w:val="3"/>
        <w:ind w:firstLine="420"/>
        <w:rPr>
          <w:lang w:val="en-US"/>
        </w:rPr>
      </w:pPr>
    </w:p>
    <w:p w14:paraId="5C4197C0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FA3DB"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3D3A7813">
      <w:pPr>
        <w:pStyle w:val="3"/>
        <w:ind w:firstLine="420"/>
        <w:rPr>
          <w:lang w:val="en-US"/>
        </w:rPr>
      </w:pPr>
    </w:p>
    <w:p w14:paraId="0DA0A2F5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21C6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74B33E68">
      <w:pPr>
        <w:pStyle w:val="2"/>
      </w:pPr>
      <w:bookmarkStart w:id="22" w:name="_Toc31222"/>
      <w:bookmarkStart w:id="23" w:name="TitleFormat"/>
      <w:r>
        <w:rPr>
          <w:rFonts w:hint="eastAsia"/>
        </w:rPr>
        <w:t>设计依据</w:t>
      </w:r>
      <w:bookmarkEnd w:id="22"/>
    </w:p>
    <w:p w14:paraId="3F3D6D0C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 w14:paraId="2C0DB02B">
      <w:pPr>
        <w:pStyle w:val="2"/>
      </w:pPr>
      <w:bookmarkStart w:id="25" w:name="_Toc28724"/>
      <w:r>
        <w:rPr>
          <w:rFonts w:hint="eastAsia"/>
        </w:rPr>
        <w:t>计算规定</w:t>
      </w:r>
      <w:bookmarkEnd w:id="25"/>
    </w:p>
    <w:p w14:paraId="32B64D56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DA8701C">
      <w:pPr>
        <w:pStyle w:val="4"/>
      </w:pPr>
      <w:bookmarkStart w:id="26" w:name="_Toc5006"/>
      <w:r>
        <w:rPr>
          <w:rFonts w:hint="eastAsia"/>
        </w:rPr>
        <w:t>强制条文</w:t>
      </w:r>
      <w:bookmarkEnd w:id="26"/>
    </w:p>
    <w:p w14:paraId="262C9D95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65222CE9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706F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304BB74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3B793AD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52EAFE7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7A5E611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2F82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3C41AF2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51D0B4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2337F13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282F71B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5FC1F1D9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2FC9E942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4FE5F367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4AAF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9" w:type="dxa"/>
            <w:vMerge w:val="restart"/>
          </w:tcPr>
          <w:p w14:paraId="3585F54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434C5CD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1A35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0E3914B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9A7E2A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51BF033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7194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235290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745D5E1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14CC85A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0376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354AD04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31714B5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85E64E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694F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1662C5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0EB46B2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3F539A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7409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3844521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D989E5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0ECECEE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6C3492AB">
      <w:pPr>
        <w:pStyle w:val="4"/>
      </w:pPr>
      <w:bookmarkStart w:id="27" w:name="_Toc1013"/>
      <w:r>
        <w:rPr>
          <w:rFonts w:hint="eastAsia"/>
        </w:rPr>
        <w:t>规定性设计</w:t>
      </w:r>
      <w:bookmarkEnd w:id="27"/>
    </w:p>
    <w:p w14:paraId="0277E2A3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6DF1D11A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4DA14939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480DA723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414D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B4F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AB3A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378C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376D9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523AE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8EDF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E285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978B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170D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4352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76D5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3F418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64A5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0800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00C9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5B1B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DF25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F613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E630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763D9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01D2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C0B9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3F358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3ACFD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A2C6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17284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C91A88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28316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6923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E10A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438AEF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43347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A1F9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723EE5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161DD1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610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DC6A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0E54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57087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54B7EE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4A9A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981F9F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5D8904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0848DA06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5CAB89FA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0B63D6EA">
      <w:pPr>
        <w:pStyle w:val="2"/>
      </w:pPr>
      <w:bookmarkStart w:id="28" w:name="_Toc7503"/>
      <w:r>
        <w:rPr>
          <w:rFonts w:hint="eastAsia"/>
        </w:rPr>
        <w:t>计算参数</w:t>
      </w:r>
      <w:bookmarkEnd w:id="28"/>
    </w:p>
    <w:p w14:paraId="467E9A47">
      <w:pPr>
        <w:pStyle w:val="4"/>
      </w:pPr>
      <w:bookmarkStart w:id="29" w:name="_Toc25540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5C90C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433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635E7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1CDA17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15B74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3B941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46132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1CF3F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79B28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56AA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EF4D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26.6</w:t>
            </w:r>
          </w:p>
        </w:tc>
        <w:tc>
          <w:tcPr>
            <w:vAlign w:val="center"/>
          </w:tcPr>
          <w:p w14:paraId="6082F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vAlign w:val="center"/>
          </w:tcPr>
          <w:p w14:paraId="253B88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5E03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5EAD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restart"/>
            <w:vAlign w:val="center"/>
          </w:tcPr>
          <w:p w14:paraId="7646DC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 w14:paraId="660E0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5CB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0D233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26.2</w:t>
            </w:r>
          </w:p>
        </w:tc>
        <w:tc>
          <w:tcPr>
            <w:vAlign w:val="center"/>
          </w:tcPr>
          <w:p w14:paraId="18ED6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vAlign w:val="center"/>
          </w:tcPr>
          <w:p w14:paraId="24A827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F7B27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C384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1E3425BD">
            <w:pPr>
              <w:jc w:val="center"/>
              <w:rPr>
                <w:sz w:val="21"/>
                <w:szCs w:val="21"/>
              </w:rPr>
            </w:pPr>
          </w:p>
        </w:tc>
      </w:tr>
      <w:tr w14:paraId="52D55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114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00DC1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25.9</w:t>
            </w:r>
          </w:p>
        </w:tc>
        <w:tc>
          <w:tcPr>
            <w:vAlign w:val="center"/>
          </w:tcPr>
          <w:p w14:paraId="0A90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vAlign w:val="center"/>
          </w:tcPr>
          <w:p w14:paraId="084DC2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9A698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0269E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4C2EA75F">
            <w:pPr>
              <w:jc w:val="center"/>
              <w:rPr>
                <w:sz w:val="21"/>
                <w:szCs w:val="21"/>
              </w:rPr>
            </w:pPr>
          </w:p>
        </w:tc>
      </w:tr>
      <w:tr w14:paraId="4E008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B1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1B496D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25.7</w:t>
            </w:r>
          </w:p>
        </w:tc>
        <w:tc>
          <w:tcPr>
            <w:vAlign w:val="center"/>
          </w:tcPr>
          <w:p w14:paraId="3B4CBC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vAlign w:val="center"/>
          </w:tcPr>
          <w:p w14:paraId="093DC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F62DA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D765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034CEE89">
            <w:pPr>
              <w:jc w:val="center"/>
              <w:rPr>
                <w:sz w:val="21"/>
                <w:szCs w:val="21"/>
              </w:rPr>
            </w:pPr>
          </w:p>
        </w:tc>
      </w:tr>
      <w:tr w14:paraId="0AE60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458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32DE8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 w14:paraId="18EAC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vAlign w:val="center"/>
          </w:tcPr>
          <w:p w14:paraId="7DF996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B0835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2293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52FFFD2D">
            <w:pPr>
              <w:jc w:val="center"/>
              <w:rPr>
                <w:sz w:val="21"/>
                <w:szCs w:val="21"/>
              </w:rPr>
            </w:pPr>
          </w:p>
        </w:tc>
      </w:tr>
      <w:tr w14:paraId="0419C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EC0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0FCD5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25.7</w:t>
            </w:r>
          </w:p>
        </w:tc>
        <w:tc>
          <w:tcPr>
            <w:vAlign w:val="center"/>
          </w:tcPr>
          <w:p w14:paraId="36A5AD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 w14:paraId="2734E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CDC9C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BE473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5002996E">
            <w:pPr>
              <w:jc w:val="center"/>
              <w:rPr>
                <w:sz w:val="21"/>
                <w:szCs w:val="21"/>
              </w:rPr>
            </w:pPr>
          </w:p>
        </w:tc>
      </w:tr>
      <w:tr w14:paraId="1D5C1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1F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2A05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26.0</w:t>
            </w:r>
          </w:p>
        </w:tc>
        <w:tc>
          <w:tcPr>
            <w:vAlign w:val="center"/>
          </w:tcPr>
          <w:p w14:paraId="060A9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0C876A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100.00</w:t>
            </w:r>
          </w:p>
        </w:tc>
        <w:tc>
          <w:tcPr>
            <w:vAlign w:val="center"/>
          </w:tcPr>
          <w:p w14:paraId="34F5A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66.67</w:t>
            </w:r>
          </w:p>
        </w:tc>
        <w:tc>
          <w:tcPr>
            <w:vAlign w:val="center"/>
          </w:tcPr>
          <w:p w14:paraId="70C53F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621992C5">
            <w:pPr>
              <w:jc w:val="center"/>
              <w:rPr>
                <w:sz w:val="21"/>
                <w:szCs w:val="21"/>
              </w:rPr>
            </w:pPr>
          </w:p>
        </w:tc>
      </w:tr>
      <w:tr w14:paraId="306AF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67A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0C7A8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26.6</w:t>
            </w:r>
          </w:p>
        </w:tc>
        <w:tc>
          <w:tcPr>
            <w:vAlign w:val="center"/>
          </w:tcPr>
          <w:p w14:paraId="1B374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624C2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222.22</w:t>
            </w:r>
          </w:p>
        </w:tc>
        <w:tc>
          <w:tcPr>
            <w:vAlign w:val="center"/>
          </w:tcPr>
          <w:p w14:paraId="0E475B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127.78</w:t>
            </w:r>
          </w:p>
        </w:tc>
        <w:tc>
          <w:tcPr>
            <w:vAlign w:val="center"/>
          </w:tcPr>
          <w:p w14:paraId="67558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4C60118E">
            <w:pPr>
              <w:jc w:val="center"/>
              <w:rPr>
                <w:sz w:val="21"/>
                <w:szCs w:val="21"/>
              </w:rPr>
            </w:pPr>
          </w:p>
        </w:tc>
      </w:tr>
      <w:tr w14:paraId="08AC4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89D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675FD6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  <w:tc>
          <w:tcPr>
            <w:vAlign w:val="center"/>
          </w:tcPr>
          <w:p w14:paraId="7F036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vAlign w:val="center"/>
          </w:tcPr>
          <w:p w14:paraId="13BC0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352.78</w:t>
            </w:r>
          </w:p>
        </w:tc>
        <w:tc>
          <w:tcPr>
            <w:vAlign w:val="center"/>
          </w:tcPr>
          <w:p w14:paraId="7B1C4A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183.33</w:t>
            </w:r>
          </w:p>
        </w:tc>
        <w:tc>
          <w:tcPr>
            <w:vAlign w:val="center"/>
          </w:tcPr>
          <w:p w14:paraId="2C1A3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2103C938">
            <w:pPr>
              <w:jc w:val="center"/>
              <w:rPr>
                <w:sz w:val="21"/>
                <w:szCs w:val="21"/>
              </w:rPr>
            </w:pPr>
          </w:p>
        </w:tc>
      </w:tr>
      <w:tr w14:paraId="13337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E59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69904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</w:t>
            </w:r>
          </w:p>
        </w:tc>
        <w:tc>
          <w:tcPr>
            <w:vAlign w:val="center"/>
          </w:tcPr>
          <w:p w14:paraId="3547C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 w14:paraId="763C8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477.78</w:t>
            </w:r>
          </w:p>
        </w:tc>
        <w:tc>
          <w:tcPr>
            <w:vAlign w:val="center"/>
          </w:tcPr>
          <w:p w14:paraId="3835EC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230.56</w:t>
            </w:r>
          </w:p>
        </w:tc>
        <w:tc>
          <w:tcPr>
            <w:vAlign w:val="center"/>
          </w:tcPr>
          <w:p w14:paraId="42FCE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26CFB37A">
            <w:pPr>
              <w:jc w:val="center"/>
              <w:rPr>
                <w:sz w:val="21"/>
                <w:szCs w:val="21"/>
              </w:rPr>
            </w:pPr>
          </w:p>
        </w:tc>
      </w:tr>
      <w:tr w14:paraId="319D0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413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44A74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29.2</w:t>
            </w:r>
          </w:p>
        </w:tc>
        <w:tc>
          <w:tcPr>
            <w:vAlign w:val="center"/>
          </w:tcPr>
          <w:p w14:paraId="49F4E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vAlign w:val="center"/>
          </w:tcPr>
          <w:p w14:paraId="2B4DE2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580.56</w:t>
            </w:r>
          </w:p>
        </w:tc>
        <w:tc>
          <w:tcPr>
            <w:vAlign w:val="center"/>
          </w:tcPr>
          <w:p w14:paraId="7FE49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266.67</w:t>
            </w:r>
          </w:p>
        </w:tc>
        <w:tc>
          <w:tcPr>
            <w:vAlign w:val="center"/>
          </w:tcPr>
          <w:p w14:paraId="6C93E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41B92F41">
            <w:pPr>
              <w:jc w:val="center"/>
              <w:rPr>
                <w:sz w:val="21"/>
                <w:szCs w:val="21"/>
              </w:rPr>
            </w:pPr>
          </w:p>
        </w:tc>
      </w:tr>
      <w:tr w14:paraId="76F83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4FBE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41739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</w:t>
            </w:r>
          </w:p>
        </w:tc>
        <w:tc>
          <w:tcPr>
            <w:vAlign w:val="center"/>
          </w:tcPr>
          <w:p w14:paraId="366E0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vAlign w:val="center"/>
          </w:tcPr>
          <w:p w14:paraId="72BF3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644.44</w:t>
            </w:r>
          </w:p>
        </w:tc>
        <w:tc>
          <w:tcPr>
            <w:vAlign w:val="center"/>
          </w:tcPr>
          <w:p w14:paraId="46400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286.11</w:t>
            </w:r>
          </w:p>
        </w:tc>
        <w:tc>
          <w:tcPr>
            <w:vAlign w:val="center"/>
          </w:tcPr>
          <w:p w14:paraId="038EE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36183A29">
            <w:pPr>
              <w:jc w:val="center"/>
              <w:rPr>
                <w:sz w:val="21"/>
                <w:szCs w:val="21"/>
              </w:rPr>
            </w:pPr>
          </w:p>
        </w:tc>
      </w:tr>
      <w:tr w14:paraId="5EF28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33E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22B194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30.8</w:t>
            </w:r>
          </w:p>
        </w:tc>
        <w:tc>
          <w:tcPr>
            <w:vAlign w:val="center"/>
          </w:tcPr>
          <w:p w14:paraId="25CF7C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 w14:paraId="59D83B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658.33</w:t>
            </w:r>
          </w:p>
        </w:tc>
        <w:tc>
          <w:tcPr>
            <w:vAlign w:val="center"/>
          </w:tcPr>
          <w:p w14:paraId="14D86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291.67</w:t>
            </w:r>
          </w:p>
        </w:tc>
        <w:tc>
          <w:tcPr>
            <w:vAlign w:val="center"/>
          </w:tcPr>
          <w:p w14:paraId="6DC83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01D7B525">
            <w:pPr>
              <w:jc w:val="center"/>
              <w:rPr>
                <w:sz w:val="21"/>
                <w:szCs w:val="21"/>
              </w:rPr>
            </w:pPr>
          </w:p>
        </w:tc>
      </w:tr>
      <w:tr w14:paraId="38BA1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8FE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71396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</w:t>
            </w:r>
          </w:p>
        </w:tc>
        <w:tc>
          <w:tcPr>
            <w:vAlign w:val="center"/>
          </w:tcPr>
          <w:p w14:paraId="78D14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vAlign w:val="center"/>
          </w:tcPr>
          <w:p w14:paraId="1E86F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622.22</w:t>
            </w:r>
          </w:p>
        </w:tc>
        <w:tc>
          <w:tcPr>
            <w:vAlign w:val="center"/>
          </w:tcPr>
          <w:p w14:paraId="0687F1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280.56</w:t>
            </w:r>
          </w:p>
        </w:tc>
        <w:tc>
          <w:tcPr>
            <w:vAlign w:val="center"/>
          </w:tcPr>
          <w:p w14:paraId="0BCC7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358533CE">
            <w:pPr>
              <w:jc w:val="center"/>
              <w:rPr>
                <w:sz w:val="21"/>
                <w:szCs w:val="21"/>
              </w:rPr>
            </w:pPr>
          </w:p>
        </w:tc>
      </w:tr>
      <w:tr w14:paraId="23FCE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299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2F22C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</w:t>
            </w:r>
          </w:p>
        </w:tc>
        <w:tc>
          <w:tcPr>
            <w:vAlign w:val="center"/>
          </w:tcPr>
          <w:p w14:paraId="7AF5B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vAlign w:val="center"/>
          </w:tcPr>
          <w:p w14:paraId="553AA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541.67</w:t>
            </w:r>
          </w:p>
        </w:tc>
        <w:tc>
          <w:tcPr>
            <w:vAlign w:val="center"/>
          </w:tcPr>
          <w:p w14:paraId="2D5E62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252.78</w:t>
            </w:r>
          </w:p>
        </w:tc>
        <w:tc>
          <w:tcPr>
            <w:vAlign w:val="center"/>
          </w:tcPr>
          <w:p w14:paraId="585B1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0C5FECAE">
            <w:pPr>
              <w:jc w:val="center"/>
              <w:rPr>
                <w:sz w:val="21"/>
                <w:szCs w:val="21"/>
              </w:rPr>
            </w:pPr>
          </w:p>
        </w:tc>
      </w:tr>
      <w:tr w14:paraId="0F92A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B8F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2D092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30.7</w:t>
            </w:r>
          </w:p>
        </w:tc>
        <w:tc>
          <w:tcPr>
            <w:vAlign w:val="center"/>
          </w:tcPr>
          <w:p w14:paraId="22A9F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217F48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427.78</w:t>
            </w:r>
          </w:p>
        </w:tc>
        <w:tc>
          <w:tcPr>
            <w:vAlign w:val="center"/>
          </w:tcPr>
          <w:p w14:paraId="451F39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211.11</w:t>
            </w:r>
          </w:p>
        </w:tc>
        <w:tc>
          <w:tcPr>
            <w:vAlign w:val="center"/>
          </w:tcPr>
          <w:p w14:paraId="4BD4FF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4D423A45">
            <w:pPr>
              <w:jc w:val="center"/>
              <w:rPr>
                <w:sz w:val="21"/>
                <w:szCs w:val="21"/>
              </w:rPr>
            </w:pPr>
          </w:p>
        </w:tc>
      </w:tr>
      <w:tr w14:paraId="29A47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C03F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06A55C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</w:t>
            </w:r>
          </w:p>
        </w:tc>
        <w:tc>
          <w:tcPr>
            <w:vAlign w:val="center"/>
          </w:tcPr>
          <w:p w14:paraId="3454E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vAlign w:val="center"/>
          </w:tcPr>
          <w:p w14:paraId="1887ED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300.00</w:t>
            </w:r>
          </w:p>
        </w:tc>
        <w:tc>
          <w:tcPr>
            <w:vAlign w:val="center"/>
          </w:tcPr>
          <w:p w14:paraId="52109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161.11</w:t>
            </w:r>
          </w:p>
        </w:tc>
        <w:tc>
          <w:tcPr>
            <w:vAlign w:val="center"/>
          </w:tcPr>
          <w:p w14:paraId="1D7F2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1187EFC2">
            <w:pPr>
              <w:jc w:val="center"/>
              <w:rPr>
                <w:sz w:val="21"/>
                <w:szCs w:val="21"/>
              </w:rPr>
            </w:pPr>
          </w:p>
        </w:tc>
      </w:tr>
      <w:tr w14:paraId="17F42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11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11865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</w:p>
        </w:tc>
        <w:tc>
          <w:tcPr>
            <w:vAlign w:val="center"/>
          </w:tcPr>
          <w:p w14:paraId="648CB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 w14:paraId="4B5F35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169.44</w:t>
            </w:r>
          </w:p>
        </w:tc>
        <w:tc>
          <w:tcPr>
            <w:vAlign w:val="center"/>
          </w:tcPr>
          <w:p w14:paraId="4DE324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100.00</w:t>
            </w:r>
          </w:p>
        </w:tc>
        <w:tc>
          <w:tcPr>
            <w:vAlign w:val="center"/>
          </w:tcPr>
          <w:p w14:paraId="0678C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427C5375">
            <w:pPr>
              <w:jc w:val="center"/>
              <w:rPr>
                <w:sz w:val="21"/>
                <w:szCs w:val="21"/>
              </w:rPr>
            </w:pPr>
          </w:p>
        </w:tc>
      </w:tr>
      <w:tr w14:paraId="0EB22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BF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22D2AE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28.7</w:t>
            </w:r>
          </w:p>
        </w:tc>
        <w:tc>
          <w:tcPr>
            <w:vAlign w:val="center"/>
          </w:tcPr>
          <w:p w14:paraId="2A70C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 w14:paraId="50A33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55.56</w:t>
            </w:r>
          </w:p>
        </w:tc>
        <w:tc>
          <w:tcPr>
            <w:vAlign w:val="center"/>
          </w:tcPr>
          <w:p w14:paraId="03CF6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36.11</w:t>
            </w:r>
          </w:p>
        </w:tc>
        <w:tc>
          <w:tcPr>
            <w:vAlign w:val="center"/>
          </w:tcPr>
          <w:p w14:paraId="51484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69AD02A9">
            <w:pPr>
              <w:jc w:val="center"/>
              <w:rPr>
                <w:sz w:val="21"/>
                <w:szCs w:val="21"/>
              </w:rPr>
            </w:pPr>
          </w:p>
        </w:tc>
      </w:tr>
      <w:tr w14:paraId="504F9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4A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68C554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  <w:tc>
          <w:tcPr>
            <w:vAlign w:val="center"/>
          </w:tcPr>
          <w:p w14:paraId="08AC6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02ACD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27EE4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7167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6748DC46">
            <w:pPr>
              <w:jc w:val="center"/>
              <w:rPr>
                <w:sz w:val="21"/>
                <w:szCs w:val="21"/>
              </w:rPr>
            </w:pPr>
          </w:p>
        </w:tc>
      </w:tr>
      <w:tr w14:paraId="40339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369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018E4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</w:t>
            </w:r>
          </w:p>
        </w:tc>
        <w:tc>
          <w:tcPr>
            <w:vAlign w:val="center"/>
          </w:tcPr>
          <w:p w14:paraId="53A1D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 w14:paraId="3BA0C5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89B3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43D4A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7B233BE2">
            <w:pPr>
              <w:jc w:val="center"/>
              <w:rPr>
                <w:sz w:val="21"/>
                <w:szCs w:val="21"/>
              </w:rPr>
            </w:pPr>
          </w:p>
        </w:tc>
      </w:tr>
      <w:tr w14:paraId="242AF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78D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30966F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27.5</w:t>
            </w:r>
          </w:p>
        </w:tc>
        <w:tc>
          <w:tcPr>
            <w:vAlign w:val="center"/>
          </w:tcPr>
          <w:p w14:paraId="3B2F4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5E605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5052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96ED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5F20F85C">
            <w:pPr>
              <w:jc w:val="center"/>
              <w:rPr>
                <w:sz w:val="21"/>
                <w:szCs w:val="21"/>
              </w:rPr>
            </w:pPr>
          </w:p>
        </w:tc>
      </w:tr>
      <w:tr w14:paraId="36747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CA5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087F3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  <w:tc>
          <w:tcPr>
            <w:vAlign w:val="center"/>
          </w:tcPr>
          <w:p w14:paraId="3C8E89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60806E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3DCC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B798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40663459">
            <w:pPr>
              <w:jc w:val="center"/>
              <w:rPr>
                <w:sz w:val="21"/>
                <w:szCs w:val="21"/>
              </w:rPr>
            </w:pPr>
          </w:p>
        </w:tc>
      </w:tr>
      <w:tr w14:paraId="29DE4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A1C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4ACC31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  <w:tc>
          <w:tcPr>
            <w:vAlign w:val="center"/>
          </w:tcPr>
          <w:p w14:paraId="1F03E9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3C5AD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5091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8E83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3A13C036">
            <w:pPr>
              <w:jc w:val="center"/>
              <w:rPr>
                <w:sz w:val="21"/>
                <w:szCs w:val="21"/>
              </w:rPr>
            </w:pPr>
          </w:p>
        </w:tc>
      </w:tr>
      <w:tr w14:paraId="2766E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ED4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75E30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  <w:tc>
          <w:tcPr>
            <w:vAlign w:val="center"/>
          </w:tcPr>
          <w:p w14:paraId="305D3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vAlign w:val="center"/>
          </w:tcPr>
          <w:p w14:paraId="45185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214.70</w:t>
            </w:r>
          </w:p>
        </w:tc>
        <w:tc>
          <w:tcPr>
            <w:vAlign w:val="center"/>
          </w:tcPr>
          <w:p w14:paraId="2EAD9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103.94</w:t>
            </w:r>
          </w:p>
        </w:tc>
        <w:tc>
          <w:tcPr>
            <w:vAlign w:val="center"/>
          </w:tcPr>
          <w:p w14:paraId="7DEA4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  <w:tc>
          <w:tcPr>
            <w:vMerge w:val="continue"/>
            <w:vAlign w:val="center"/>
          </w:tcPr>
          <w:p w14:paraId="6D34592F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69A65F9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26CE79E7">
      <w:pPr>
        <w:pStyle w:val="4"/>
      </w:pPr>
      <w:bookmarkStart w:id="31" w:name="_Toc8778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F7EF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DB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036A6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06FE8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45CF2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6B3180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14100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6721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2F570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2621F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</w:t>
            </w:r>
          </w:p>
        </w:tc>
        <w:tc>
          <w:tcPr>
            <w:vAlign w:val="center"/>
          </w:tcPr>
          <w:p w14:paraId="58BCF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7848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</w:tr>
      <w:tr w14:paraId="28A4F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317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216E0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2B87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4E598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320F7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4074E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282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336561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5846B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062CF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0FF2D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</w:tr>
      <w:tr w14:paraId="52AF5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B5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75767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169E9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013894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49A27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6782A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BC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15E5E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5851C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vAlign w:val="center"/>
          </w:tcPr>
          <w:p w14:paraId="65969E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72B7B7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08790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E8D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1FA28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BB41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528A3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385DF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6C438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FB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A63C2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41CB35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5C1E7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3857D0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</w:tr>
      <w:tr w14:paraId="300A9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F2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291C2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57AFB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6EF43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1A612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</w:tr>
      <w:tr w14:paraId="2FC10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72D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0CF44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13466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06D566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57A74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</w:tr>
      <w:tr w14:paraId="5BEA5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08A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468EE0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53382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 w14:paraId="140CF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843DF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39D01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8A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509A5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  <w:tc>
          <w:tcPr>
            <w:vAlign w:val="center"/>
          </w:tcPr>
          <w:p w14:paraId="02D45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  <w:tc>
          <w:tcPr>
            <w:vAlign w:val="center"/>
          </w:tcPr>
          <w:p w14:paraId="34B2B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32A6A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</w:tr>
      <w:tr w14:paraId="1138B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2CD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44CDF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206F6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 w14:paraId="03E2E5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345E66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</w:tr>
      <w:tr w14:paraId="34B41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E0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597817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</w:t>
            </w:r>
          </w:p>
        </w:tc>
        <w:tc>
          <w:tcPr>
            <w:vAlign w:val="center"/>
          </w:tcPr>
          <w:p w14:paraId="62F52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0.50</w:t>
            </w:r>
          </w:p>
        </w:tc>
        <w:tc>
          <w:tcPr>
            <w:vAlign w:val="center"/>
          </w:tcPr>
          <w:p w14:paraId="77EBB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723E0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  <w:tr w14:paraId="14C6B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D9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00BB74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</w:p>
        </w:tc>
        <w:tc>
          <w:tcPr>
            <w:vAlign w:val="center"/>
          </w:tcPr>
          <w:p w14:paraId="45320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46F6F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21E05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3BB6C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BCF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1DCCA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0.92</w:t>
            </w:r>
          </w:p>
        </w:tc>
        <w:tc>
          <w:tcPr>
            <w:vAlign w:val="center"/>
          </w:tcPr>
          <w:p w14:paraId="6D5A2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0A3EB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1659FF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0.27</w:t>
            </w:r>
          </w:p>
        </w:tc>
      </w:tr>
      <w:tr w14:paraId="235BC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CB9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230523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vAlign w:val="center"/>
          </w:tcPr>
          <w:p w14:paraId="4B207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6047EC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29D33B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</w:t>
            </w:r>
          </w:p>
        </w:tc>
      </w:tr>
      <w:tr w14:paraId="56240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2FF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043EA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29F97E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27BAED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75E2A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0B3A3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817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44A1C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vAlign w:val="center"/>
          </w:tcPr>
          <w:p w14:paraId="082B3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75258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1BE38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540C2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3D89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38469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30193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0407F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293F0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2557F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11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6840FA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10CFC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469D5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7991D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0EE74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AF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485E3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5C738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2C0C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6F7E2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29612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01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057F2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73C76F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761959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3992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50618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AB0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4E8E5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4E0A50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7D578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2D3E1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72C46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AF9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610CF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572F5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397EF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FFAC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6F708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BC6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5EC472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10.06</w:t>
            </w:r>
          </w:p>
        </w:tc>
        <w:tc>
          <w:tcPr>
            <w:vAlign w:val="center"/>
          </w:tcPr>
          <w:p w14:paraId="548F5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6.03</w:t>
            </w:r>
          </w:p>
        </w:tc>
        <w:tc>
          <w:tcPr>
            <w:vAlign w:val="center"/>
          </w:tcPr>
          <w:p w14:paraId="04D13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vAlign w:val="center"/>
          </w:tcPr>
          <w:p w14:paraId="736F4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4.80</w:t>
            </w:r>
          </w:p>
        </w:tc>
      </w:tr>
    </w:tbl>
    <w:p w14:paraId="539B201B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1054AF8B">
      <w:pPr>
        <w:pStyle w:val="2"/>
      </w:pPr>
      <w:bookmarkStart w:id="33" w:name="_Toc5304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07DA7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92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25DAA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044D4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39EF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 w14:paraId="4FED7F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52512.90</w:t>
            </w:r>
          </w:p>
        </w:tc>
      </w:tr>
      <w:tr w14:paraId="75859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532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7A04A6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371B6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DF79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5AD796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45507.64</w:t>
            </w:r>
          </w:p>
        </w:tc>
      </w:tr>
      <w:tr w14:paraId="02BE7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C3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 w14:paraId="124D7D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2663.16</w:t>
            </w:r>
          </w:p>
        </w:tc>
      </w:tr>
      <w:tr w14:paraId="3BEC0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45DC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 w14:paraId="5F0E5A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2092.35</w:t>
            </w:r>
          </w:p>
        </w:tc>
      </w:tr>
      <w:tr w14:paraId="5661C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6E26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 w14:paraId="58FEE4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428F3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140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 w14:paraId="21C499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69EF8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660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 w14:paraId="256F03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4174.48</w:t>
            </w:r>
          </w:p>
        </w:tc>
      </w:tr>
      <w:tr w14:paraId="23539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926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 w14:paraId="011640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22237.10</w:t>
            </w:r>
          </w:p>
        </w:tc>
      </w:tr>
      <w:tr w14:paraId="7C8EC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1AF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 w14:paraId="4FF8C3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3522.51</w:t>
            </w:r>
          </w:p>
        </w:tc>
      </w:tr>
      <w:tr w14:paraId="64EC3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77A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 w14:paraId="008575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6452.70</w:t>
            </w:r>
          </w:p>
        </w:tc>
      </w:tr>
      <w:tr w14:paraId="3F9B4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80CC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 w14:paraId="2BB7F3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0.74</w:t>
            </w:r>
          </w:p>
        </w:tc>
      </w:tr>
      <w:tr w14:paraId="15724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FA13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 w14:paraId="2B5F55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04810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D83E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 w14:paraId="085C257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0.795</w:t>
            </w:r>
          </w:p>
        </w:tc>
      </w:tr>
      <w:tr w14:paraId="0CC65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5273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 w14:paraId="6D7D33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9.66</w:t>
            </w:r>
          </w:p>
        </w:tc>
      </w:tr>
      <w:tr w14:paraId="28C90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761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 w14:paraId="761E14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</w:tr>
      <w:tr w14:paraId="63698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3467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 w14:paraId="4C1D7A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14:paraId="2A79E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972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 w14:paraId="0D6873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0.91</w:t>
            </w:r>
          </w:p>
        </w:tc>
      </w:tr>
      <w:tr w14:paraId="4094D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27D0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 w14:paraId="34DFAC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080EB21E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687FF37C">
      <w:pPr>
        <w:pStyle w:val="2"/>
      </w:pPr>
      <w:bookmarkStart w:id="35" w:name="_Toc18525"/>
      <w:r>
        <w:rPr>
          <w:rFonts w:hint="eastAsia"/>
        </w:rPr>
        <w:t>强制性</w:t>
      </w:r>
      <w:r>
        <w:t>设计指标</w:t>
      </w:r>
      <w:bookmarkEnd w:id="35"/>
      <w:bookmarkStart w:id="58" w:name="_GoBack"/>
      <w:bookmarkEnd w:id="58"/>
    </w:p>
    <w:p w14:paraId="5D740F64">
      <w:pPr>
        <w:pStyle w:val="4"/>
      </w:pPr>
      <w:bookmarkStart w:id="36" w:name="_Toc3539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D19A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BD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47A20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7CC12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673E72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08E5C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1EFD1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66BB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绿建模型总图加单体模型</w:t>
            </w:r>
          </w:p>
        </w:tc>
        <w:tc>
          <w:tcPr>
            <w:vAlign w:val="center"/>
          </w:tcPr>
          <w:p w14:paraId="4FD78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1496</w:t>
            </w:r>
            <w:r>
              <w:rPr>
                <w:sz w:val="21"/>
                <w:szCs w:val="21"/>
              </w:rPr>
              <w:t>.05</w:t>
            </w:r>
          </w:p>
        </w:tc>
        <w:tc>
          <w:tcPr>
            <w:vAlign w:val="center"/>
          </w:tcPr>
          <w:p w14:paraId="37201C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1881.71</w:t>
            </w:r>
          </w:p>
        </w:tc>
        <w:tc>
          <w:tcPr>
            <w:vAlign w:val="center"/>
          </w:tcPr>
          <w:p w14:paraId="38D70D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164.00</w:t>
            </w:r>
          </w:p>
        </w:tc>
        <w:tc>
          <w:tcPr>
            <w:vAlign w:val="center"/>
          </w:tcPr>
          <w:p w14:paraId="33F52AE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0.795</w:t>
            </w:r>
          </w:p>
        </w:tc>
      </w:tr>
      <w:tr w14:paraId="73237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D4C8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7ACB465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0.795</w:t>
            </w:r>
          </w:p>
        </w:tc>
      </w:tr>
      <w:tr w14:paraId="7B5ED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B67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6DEAD7A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63365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DFD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03F6824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平均迎风面积比≤0.80</w:t>
            </w:r>
          </w:p>
        </w:tc>
      </w:tr>
      <w:tr w14:paraId="62125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0F2C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72F5D66E">
            <w:pPr>
              <w:rPr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满足</w:t>
            </w:r>
          </w:p>
        </w:tc>
      </w:tr>
    </w:tbl>
    <w:p w14:paraId="5CACE809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4EB5F64D">
      <w:pPr>
        <w:pStyle w:val="4"/>
      </w:pPr>
      <w:bookmarkStart w:id="38" w:name="_Toc22707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6C07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6E5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7B0A2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3D103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407D19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19CDC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308C2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4456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6F5A64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1584.6</w:t>
            </w:r>
          </w:p>
        </w:tc>
        <w:tc>
          <w:tcPr>
            <w:vAlign w:val="center"/>
          </w:tcPr>
          <w:p w14:paraId="4A5F63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2663.2</w:t>
            </w:r>
          </w:p>
        </w:tc>
        <w:tc>
          <w:tcPr>
            <w:vAlign w:val="center"/>
          </w:tcPr>
          <w:p w14:paraId="1BDDEB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vAlign w:val="center"/>
          </w:tcPr>
          <w:p w14:paraId="500744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14:paraId="20122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E065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7698AB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1521.3</w:t>
            </w:r>
          </w:p>
        </w:tc>
        <w:tc>
          <w:tcPr>
            <w:vAlign w:val="center"/>
          </w:tcPr>
          <w:p w14:paraId="487B08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2092.3</w:t>
            </w:r>
          </w:p>
        </w:tc>
        <w:tc>
          <w:tcPr>
            <w:vAlign w:val="center"/>
          </w:tcPr>
          <w:p w14:paraId="77B6E4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5ECD25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62620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73AE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24925E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1062.1</w:t>
            </w:r>
          </w:p>
        </w:tc>
        <w:tc>
          <w:tcPr>
            <w:vAlign w:val="center"/>
          </w:tcPr>
          <w:p w14:paraId="268D92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1697.2</w:t>
            </w:r>
          </w:p>
        </w:tc>
        <w:tc>
          <w:tcPr>
            <w:vAlign w:val="center"/>
          </w:tcPr>
          <w:p w14:paraId="085DCA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vAlign w:val="center"/>
          </w:tcPr>
          <w:p w14:paraId="5B3A8B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14:paraId="0FDEC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A1DC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13DFDD02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5744C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6E9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2F236BA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5DFF4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61B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2F96BB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23F3B7E0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30BDE484">
      <w:pPr>
        <w:pStyle w:val="2"/>
      </w:pPr>
      <w:bookmarkStart w:id="40" w:name="_Toc12538"/>
      <w:r>
        <w:rPr>
          <w:rFonts w:hint="eastAsia"/>
        </w:rPr>
        <w:t>规定性设计指标</w:t>
      </w:r>
      <w:bookmarkEnd w:id="40"/>
    </w:p>
    <w:p w14:paraId="24FF1DFB">
      <w:pPr>
        <w:pStyle w:val="4"/>
      </w:pPr>
      <w:bookmarkStart w:id="41" w:name="_Toc7520"/>
      <w:r>
        <w:rPr>
          <w:rFonts w:hint="eastAsia"/>
        </w:rPr>
        <w:t>底层通风架空率</w:t>
      </w:r>
      <w:bookmarkEnd w:id="41"/>
    </w:p>
    <w:tbl>
      <w:tblPr>
        <w:tblStyle w:val="20"/>
        <w:tblW w:w="93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AB5A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52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6C4E3E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544ED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012E8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5E458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5B7B0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27A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绿建模型总图加单体模型</w:t>
            </w:r>
          </w:p>
        </w:tc>
        <w:tc>
          <w:tcPr>
            <w:vAlign w:val="center"/>
          </w:tcPr>
          <w:p w14:paraId="638269B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796.5</w:t>
            </w:r>
          </w:p>
        </w:tc>
        <w:tc>
          <w:tcPr>
            <w:vAlign w:val="center"/>
          </w:tcPr>
          <w:p w14:paraId="5FCD50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7003.8</w:t>
            </w:r>
          </w:p>
        </w:tc>
        <w:tc>
          <w:tcPr>
            <w:vAlign w:val="center"/>
          </w:tcPr>
          <w:p w14:paraId="1B2BCF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128.6</w:t>
            </w:r>
          </w:p>
        </w:tc>
        <w:tc>
          <w:tcPr>
            <w:vAlign w:val="center"/>
          </w:tcPr>
          <w:p w14:paraId="0C3F64F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</w:tr>
      <w:tr w14:paraId="0F9C4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29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4088D2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5EEC1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78E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621E0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2FB89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B98C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4BC57268">
            <w:pPr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满足</w:t>
            </w:r>
          </w:p>
        </w:tc>
      </w:tr>
    </w:tbl>
    <w:p w14:paraId="41A447A6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0C25133A">
      <w:pPr>
        <w:pStyle w:val="4"/>
      </w:pPr>
      <w:bookmarkStart w:id="43" w:name="_Toc22702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55C4D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D0B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2C279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347F5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10F79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8938D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31CBBE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50BF68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</w:t>
            </w:r>
          </w:p>
        </w:tc>
      </w:tr>
      <w:tr w14:paraId="73CCC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92F8FF9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9490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54019C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536</w:t>
            </w:r>
          </w:p>
        </w:tc>
      </w:tr>
      <w:tr w14:paraId="43E29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CE148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474ED6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4BBDB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3421</w:t>
            </w:r>
          </w:p>
        </w:tc>
      </w:tr>
      <w:tr w14:paraId="78805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2F4CA34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E62B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0FAF03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0370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0F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6F5C93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0555E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770C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196989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27C9E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EFC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7E4CB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0DA5E186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7BD1123C">
      <w:pPr>
        <w:pStyle w:val="4"/>
      </w:pPr>
      <w:bookmarkStart w:id="45" w:name="_Toc17586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4A180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17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07A2A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3FF83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6DAC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190A1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77F2D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896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59FFA4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2663</w:t>
            </w:r>
          </w:p>
        </w:tc>
        <w:tc>
          <w:tcPr>
            <w:vAlign w:val="center"/>
          </w:tcPr>
          <w:p w14:paraId="25F038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0.413</w:t>
            </w:r>
          </w:p>
        </w:tc>
        <w:tc>
          <w:tcPr>
            <w:vAlign w:val="center"/>
          </w:tcPr>
          <w:p w14:paraId="16D0E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5EF932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0E5FA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8E9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2DFF4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2092</w:t>
            </w:r>
          </w:p>
        </w:tc>
        <w:tc>
          <w:tcPr>
            <w:vAlign w:val="center"/>
          </w:tcPr>
          <w:p w14:paraId="5EEAE4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0.324</w:t>
            </w:r>
          </w:p>
        </w:tc>
        <w:tc>
          <w:tcPr>
            <w:vAlign w:val="center"/>
          </w:tcPr>
          <w:p w14:paraId="478E85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15.81</w:t>
            </w:r>
          </w:p>
        </w:tc>
        <w:tc>
          <w:tcPr>
            <w:vAlign w:val="center"/>
          </w:tcPr>
          <w:p w14:paraId="7E3200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462CE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409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3738F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1697</w:t>
            </w:r>
          </w:p>
        </w:tc>
        <w:tc>
          <w:tcPr>
            <w:vAlign w:val="center"/>
          </w:tcPr>
          <w:p w14:paraId="701CDD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0.263</w:t>
            </w:r>
          </w:p>
        </w:tc>
        <w:tc>
          <w:tcPr>
            <w:vAlign w:val="center"/>
          </w:tcPr>
          <w:p w14:paraId="702DBF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57894E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6A069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1DC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31D197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6453</w:t>
            </w:r>
          </w:p>
        </w:tc>
        <w:tc>
          <w:tcPr>
            <w:vAlign w:val="center"/>
          </w:tcPr>
          <w:p w14:paraId="693445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3DB9BD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7.15</w:t>
            </w:r>
          </w:p>
        </w:tc>
        <w:tc>
          <w:tcPr>
            <w:vAlign w:val="center"/>
          </w:tcPr>
          <w:p w14:paraId="1D82D3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</w:tbl>
    <w:p w14:paraId="0326152C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7E051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20D17F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7D2C35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333A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73E0A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087BA7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2AE483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EF23D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3D1D8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0701C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5972CC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C36E6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6C379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29A84F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1C47D8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1355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</w:tr>
      <w:tr w14:paraId="50EED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47F67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5F8E1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7D321B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24337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4E3B1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5A287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4EB71B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3F9409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7.15</w:t>
            </w:r>
          </w:p>
        </w:tc>
        <w:tc>
          <w:tcPr>
            <w:vAlign w:val="center"/>
          </w:tcPr>
          <w:p w14:paraId="7C933F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63609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16C08D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1E20E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  <w:tc>
          <w:tcPr>
            <w:vAlign w:val="center"/>
          </w:tcPr>
          <w:p w14:paraId="6FEC67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0B3E7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2AAD2C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480CC0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3400E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0D0C07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2387B5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1DA80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5D1566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792B82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45A99150">
      <w:pPr>
        <w:pStyle w:val="3"/>
        <w:ind w:firstLine="420"/>
        <w:rPr>
          <w:lang w:val="en-US"/>
        </w:rPr>
      </w:pPr>
    </w:p>
    <w:p w14:paraId="26CF6F06">
      <w:pPr>
        <w:pStyle w:val="4"/>
      </w:pPr>
      <w:bookmarkStart w:id="47" w:name="_Toc2190"/>
      <w:r>
        <w:rPr>
          <w:rFonts w:hint="eastAsia"/>
        </w:rPr>
        <w:t>屋面绿化率</w:t>
      </w:r>
      <w:bookmarkEnd w:id="47"/>
    </w:p>
    <w:tbl>
      <w:tblPr>
        <w:tblStyle w:val="20"/>
        <w:tblW w:w="93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10DF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 w14:paraId="19886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3C51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5F713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4000C0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06ED0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16D50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150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绿建模型总图加单体模型</w:t>
            </w:r>
          </w:p>
        </w:tc>
        <w:tc>
          <w:tcPr>
            <w:vAlign w:val="center"/>
          </w:tcPr>
          <w:p w14:paraId="04767F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7003.8</w:t>
            </w:r>
          </w:p>
        </w:tc>
        <w:tc>
          <w:tcPr>
            <w:vAlign w:val="center"/>
          </w:tcPr>
          <w:p w14:paraId="67F17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4170.9</w:t>
            </w:r>
          </w:p>
        </w:tc>
        <w:tc>
          <w:tcPr>
            <w:vAlign w:val="center"/>
          </w:tcPr>
          <w:p w14:paraId="495B80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7003.8</w:t>
            </w:r>
          </w:p>
        </w:tc>
        <w:tc>
          <w:tcPr>
            <w:vAlign w:val="center"/>
          </w:tcPr>
          <w:p w14:paraId="538677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3402E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381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064C884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7003.8</w:t>
            </w:r>
          </w:p>
        </w:tc>
        <w:tc>
          <w:tcPr>
            <w:vAlign w:val="center"/>
          </w:tcPr>
          <w:p w14:paraId="3C0A08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4170.9</w:t>
            </w:r>
          </w:p>
        </w:tc>
        <w:tc>
          <w:tcPr>
            <w:vAlign w:val="center"/>
          </w:tcPr>
          <w:p w14:paraId="0231675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7003.8</w:t>
            </w:r>
          </w:p>
        </w:tc>
        <w:tc>
          <w:tcPr>
            <w:vAlign w:val="center"/>
          </w:tcPr>
          <w:p w14:paraId="0EC6DF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549B8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1347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0C8ABA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6C4BC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CA4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7BA1F8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5684B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7F1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2F6A78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2FF7C2AF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5AEB196F">
      <w:pPr>
        <w:pStyle w:val="2"/>
      </w:pPr>
      <w:bookmarkStart w:id="49" w:name="_Toc16428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7094F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7301305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1251E13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CA9C18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8470734">
            <w:pPr>
              <w:jc w:val="center"/>
            </w:pPr>
            <w:r>
              <w:t>备注</w:t>
            </w:r>
          </w:p>
        </w:tc>
      </w:tr>
      <w:tr w14:paraId="0713E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6C7B01EC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60D46505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47880DD7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41CFF5B0">
            <w:r>
              <w:rPr>
                <w:b/>
              </w:rPr>
              <w:t>强制条文，必须满足</w:t>
            </w:r>
          </w:p>
        </w:tc>
      </w:tr>
      <w:tr w14:paraId="0C378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3702B6A3"/>
        </w:tc>
        <w:tc>
          <w:tcPr>
            <w:tcW w:w="2800" w:type="dxa"/>
            <w:vAlign w:val="center"/>
          </w:tcPr>
          <w:p w14:paraId="4EF5BF0A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35F51F8A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173B23C9"/>
        </w:tc>
      </w:tr>
      <w:tr w14:paraId="36463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5A93E714">
            <w:r>
              <w:t>规定性设计</w:t>
            </w:r>
          </w:p>
        </w:tc>
        <w:tc>
          <w:tcPr>
            <w:tcW w:w="2800" w:type="dxa"/>
            <w:vAlign w:val="center"/>
          </w:tcPr>
          <w:p w14:paraId="06BD8C12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3BE56A29">
            <w:bookmarkStart w:id="53" w:name="底层通风架空率结论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4577B98A">
            <w:r>
              <w:t>不满足任意一条时，进行评价性设计</w:t>
            </w:r>
          </w:p>
        </w:tc>
      </w:tr>
      <w:tr w14:paraId="50CC2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0836657"/>
        </w:tc>
        <w:tc>
          <w:tcPr>
            <w:tcW w:w="2800" w:type="dxa"/>
            <w:vAlign w:val="center"/>
          </w:tcPr>
          <w:p w14:paraId="1F73EAFF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02F7DC3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4C50BC5B"/>
        </w:tc>
      </w:tr>
      <w:tr w14:paraId="1EF88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44E8EE94"/>
        </w:tc>
        <w:tc>
          <w:tcPr>
            <w:tcW w:w="2800" w:type="dxa"/>
            <w:vAlign w:val="center"/>
          </w:tcPr>
          <w:p w14:paraId="1043B06E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36F6A525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0D272D79"/>
        </w:tc>
      </w:tr>
      <w:tr w14:paraId="7F3642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6E73FB59"/>
        </w:tc>
        <w:tc>
          <w:tcPr>
            <w:tcW w:w="2800" w:type="dxa"/>
            <w:vAlign w:val="center"/>
          </w:tcPr>
          <w:p w14:paraId="53EDF6D1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81358C8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1F00F0E5"/>
        </w:tc>
      </w:tr>
      <w:tr w14:paraId="261E8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5804C960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11F1F159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  <w:bookmarkEnd w:id="57"/>
          </w:p>
        </w:tc>
      </w:tr>
    </w:tbl>
    <w:p w14:paraId="4E51714E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6B607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49726868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7C722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53F5D295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314FC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035B26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42D64654"/>
    <w:rsid w:val="4A035B26"/>
    <w:rsid w:val="7D9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673;&#33673;&#23376;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10</Pages>
  <Words>2240</Words>
  <Characters>3519</Characters>
  <Lines>20</Lines>
  <Paragraphs>5</Paragraphs>
  <TotalTime>20</TotalTime>
  <ScaleCrop>false</ScaleCrop>
  <LinksUpToDate>false</LinksUpToDate>
  <CharactersWithSpaces>3581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2024-12-26T07:50:00Z</dcterms:created>
  <dc:creator>莉莉子</dc:creator>
  <cp:lastModifiedBy>莉莉子</cp:lastModifiedBy>
  <dcterms:modified xsi:type="dcterms:W3CDTF">2024-12-26T08:31:24Z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9D4BA03872634C92BACD156D416C5BB4_11</vt:lpwstr>
  </property>
  <property fmtid="{D5CDD505-2E9C-101B-9397-08002B2CF9AE}" pid="3" name="KSOTemplateDocerSaveRecord">
    <vt:lpwstr>eyJoZGlkIjoiMmFlMWZkMjU4MzYyNjQwN2Y3OWNmOGIzMDRjNzYyY2UifQ==</vt:lpwstr>
  </property>
  <property fmtid="{D5CDD505-2E9C-101B-9397-08002B2CF9AE}" pid="4" name="KSOProductBuildVer">
    <vt:lpwstr>2052-12.1.0.19302</vt:lpwstr>
  </property>
</Properties>
</file>