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碳中和时代下的历史街区集市公园融合设计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5352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项目名称：碳中和时代下的历史街区集市公园融合设计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