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16DD8">
      <w:pPr>
        <w:pStyle w:val="9"/>
      </w:pPr>
      <w:bookmarkStart w:id="0" w:name="_GoBack"/>
      <w:bookmarkEnd w:id="0"/>
      <w:r>
        <w:t>电冷源综合制冷性能系数（SCOP）计算全面解析</w:t>
      </w:r>
    </w:p>
    <w:p w14:paraId="39B5DC6E">
      <w:pPr>
        <w:pStyle w:val="3"/>
      </w:pPr>
      <w:r>
        <w:t>一、引言</w:t>
      </w:r>
    </w:p>
    <w:p w14:paraId="3C50DE17">
      <w:pPr>
        <w:pStyle w:val="4"/>
      </w:pPr>
      <w:r>
        <w:t>1.1 研究背景与目的</w:t>
      </w:r>
    </w:p>
    <w:p w14:paraId="0C1DED60">
      <w:pPr>
        <w:pStyle w:val="16"/>
      </w:pPr>
      <w:r>
        <w:t>随着全球能源问题的日益突出，制冷行业作为能源消耗的重要领域，其能效提升受到了广泛关注。电冷源综合制冷性能系数（SCOP）作为衡量制冷系统能效的关键指标，在评估制冷设备实际运行能效水平方面发挥着重要作用。准确计算 SCOP，有助于全面了解制冷系统的能源利用效率，为制冷设备的选型、系统设计优化以及运行管理提供科学依据，从而有效降低能耗，实现节能减排目标，推动制冷行业的可持续发展。</w:t>
      </w:r>
    </w:p>
    <w:p w14:paraId="72028BF3">
      <w:pPr>
        <w:pStyle w:val="4"/>
      </w:pPr>
      <w:r>
        <w:t>1.2 SCOP 的概念与意义</w:t>
      </w:r>
    </w:p>
    <w:p w14:paraId="31DA7B1F">
      <w:pPr>
        <w:pStyle w:val="16"/>
      </w:pPr>
      <w:r>
        <w:t>电冷源综合制冷性能系数（SCOP）是指在特定工况下，制冷系统的总制冷量与制冷系统中所有设备（包括制冷主机、冷却水泵、冷冻水泵、冷却塔等）的总耗电量之比。它综合考虑了制冷系统各个组成部分的能耗情况，能够更全面、准确地反映制冷系统在实际运行中的能效水平。</w:t>
      </w:r>
    </w:p>
    <w:p w14:paraId="27789023">
      <w:pPr>
        <w:pStyle w:val="16"/>
      </w:pPr>
      <w:r>
        <w:t>在实际应用中，SCOP 为用户在选择制冷设备和系统时提供了重要参考。通过比较不同制冷设备或系统的 SCOP 值，用户可以直观地了解其能耗差异，从而选择能效更高的产品，降低长期运行成本。对于制冷系统的设计和运行管理人员而言，SCOP 是评估系统性能、发现能源浪费环节以及制定节能改进措施的关键依据。提高 SCOP 不仅有助于降低能源消耗，减少对环境的负面影响，还能提升企业的经济效益和竞争力，符合可持续发展的战略要求。</w:t>
      </w:r>
    </w:p>
    <w:p w14:paraId="23C1AF3D">
      <w:pPr>
        <w:pStyle w:val="3"/>
      </w:pPr>
      <w:r>
        <w:t>二、SCOP 计算公式及原理</w:t>
      </w:r>
    </w:p>
    <w:p w14:paraId="69038D72">
      <w:pPr>
        <w:pStyle w:val="4"/>
      </w:pPr>
      <w:r>
        <w:t>2.1 标准计算公式</w:t>
      </w:r>
    </w:p>
    <w:p w14:paraId="020BB25E">
      <w:pPr>
        <w:pStyle w:val="16"/>
      </w:pPr>
      <w:r>
        <w:t>电冷源综合制冷性能系数（SCOP）的标准计算公式为：</w:t>
      </w:r>
    </w:p>
    <w:p w14:paraId="19B35AA2">
      <w:pPr>
        <w:pStyle w:val="16"/>
      </w:pPr>
      <w:r>
        <w:t>SCOP = \frac{\sum Q}{\sum N} (kW/kW)</w:t>
      </w:r>
    </w:p>
    <w:p w14:paraId="4EA774C5">
      <w:pPr>
        <w:pStyle w:val="16"/>
      </w:pPr>
      <w:r>
        <w:t>其中，\sum Q 表示制冷机的额定制冷量之和（kW），它是制冷系统在单位时间内能够从被冷却空间移除的热量总和，反映了制冷系统的制冷能力大小。\sum N 表示冷源的净输入功率（kW） ，涵盖了制冷系统中所有设备（如制冷主机、冷却水泵、冷冻水泵、冷却塔等）的输入功率总和，体现了制冷系统运行时所消耗的电能。通过该公式计算得出的 SCOP 值，直观地反映了单位输入功率下制冷系统所能提供的制冷量，SCOP 值越高，表明制冷系统的能效水平越高，在相同制冷量需求下消耗的电能越少。</w:t>
      </w:r>
    </w:p>
    <w:p w14:paraId="6E2C03C1">
      <w:pPr>
        <w:pStyle w:val="4"/>
      </w:pPr>
      <w:r>
        <w:t>2.2 基于不同标准的公式差异</w:t>
      </w:r>
    </w:p>
    <w:p w14:paraId="4BF8C1FC">
      <w:pPr>
        <w:pStyle w:val="16"/>
      </w:pPr>
      <w:r>
        <w:t>在国际上，不同标准组织对 SCOP 的计算存在一定差异。以欧盟《能效标签条例》和国际电工委员会（IEC）相关标准为例，欧盟《能效标签条例》对 SCOP 的计算充分考虑了制冷设备在不同工况下的运行时间和制冷量，采用加权平均的方式来计算综合制冷性能系数。其计算公式涉及多个工况点的制冷量和对应的输入功率，以及每个工况点的运行时间占比，能够更真实地反映制冷设备在实际使用中的能效情况。</w:t>
      </w:r>
    </w:p>
    <w:p w14:paraId="44231ABC">
      <w:pPr>
        <w:pStyle w:val="16"/>
      </w:pPr>
      <w:r>
        <w:t>而国际电工委员会（IEC）相关标准下的 SCOP 计算，可能在测试工况的选取、参数测量方法以及数据处理方式等方面与欧盟标准有所不同。例如，在测试工况的温度、湿度设定上可能存在差异，这会导致制冷设备在不同工况下的制冷量和能耗表现不同，进而影响 SCOP 的计算结果。此外，对于部分负荷工况下的性能计算方法也可能不一致，IEC 标准可能更侧重于设备在典型工况下的性能表现，而欧盟标准则更注重设备在全年实际运行工况下的综合能效。</w:t>
      </w:r>
    </w:p>
    <w:p w14:paraId="73C9D905">
      <w:pPr>
        <w:pStyle w:val="16"/>
      </w:pPr>
      <w:r>
        <w:t>这些不同标准下的公式差异，对参数取值和计算方法产生了显著影响。在参数取值方面，不同的测试工况会导致制冷量和输入功率的测量值不同；在计算方法上，加权平均方式的差异以及对部分负荷工况的不同处理方式，使得依据不同标准计算出的 SCOP 值可能存在较大偏差。这就要求在实际应用中，明确所采用的标准，以便准确评估和比较制冷设备的能效水平。</w:t>
      </w:r>
    </w:p>
    <w:p w14:paraId="49F62F25">
      <w:pPr>
        <w:pStyle w:val="4"/>
      </w:pPr>
      <w:r>
        <w:t>2.3 原理深入剖析</w:t>
      </w:r>
    </w:p>
    <w:p w14:paraId="47191535">
      <w:pPr>
        <w:pStyle w:val="16"/>
      </w:pPr>
      <w:r>
        <w:t>从制冷循环角度来看，制冷系统通过制冷剂的状态变化来实现热量的转移。在蒸发器中，液态制冷剂吸收被冷却物体的热量而蒸发为气态，从而降低被冷却物体的温度，实现制冷效果，这部分吸收的热量即为制冷量。气态制冷剂随后被压缩机压缩，提高压力和温度，进入冷凝器。在冷凝器中，高温高压的气态制冷剂将热量释放给冷却介质（如水或空气），重新冷凝为液态。这个过程中，压缩机需要消耗电能来压缩制冷剂，驱动制冷循环的运行。</w:t>
      </w:r>
    </w:p>
    <w:p w14:paraId="642EC8B6">
      <w:pPr>
        <w:pStyle w:val="16"/>
      </w:pPr>
      <w:r>
        <w:t>从能量守恒角度分析，根据能量守恒定律，输入制冷系统的电能（即冷源的净输入功率 \sum N ）最终会转化为制冷量（ \sum Q ）以及系统运行过程中产生的各种能量损失（如设备的摩擦损耗、热量散失等）。理想情况下，输入的电能应全部转化为制冷量，但在实际运行中，由于存在各种不可逆因素，必然会有一部分能量损失。SCOP 正是通过比较制冷量与耗电量的比值，来衡量制冷系统将电能转化为制冷量的效率。如果 SCOP 值较高，说明制冷系统在将电能转化为制冷量的过程中，能量损失较小，能效较高；反之，SCOP 值较低，则表明能量损失较大，能效较低。因此，SCOP 能够准确反映设备的能效，为评估制冷系统的能源利用效率提供了关键依据。</w:t>
      </w:r>
    </w:p>
    <w:p w14:paraId="06694156">
      <w:pPr>
        <w:pStyle w:val="3"/>
      </w:pPr>
      <w:r>
        <w:t>三、计算所需数据及获取方法</w:t>
      </w:r>
    </w:p>
    <w:p w14:paraId="7C10102B">
      <w:pPr>
        <w:pStyle w:val="4"/>
      </w:pPr>
      <w:r>
        <w:t>3.1 制冷机相关数据</w:t>
      </w:r>
    </w:p>
    <w:p w14:paraId="6E4AB344">
      <w:pPr>
        <w:pStyle w:val="16"/>
      </w:pPr>
      <w:r>
        <w:t>制冷机的名义制冷量、机组耗电功率等数据是计算 SCOP 的关键参数。这些数据通常可从制冷机的产品样本、技术说明书或铭牌上获取。产品样本和技术说明书会详细列出制冷机在名义工况运行条件下的各项技术参数，包括名义制冷量、机组耗电功率、制冷机类型（如螺杆式、离心式等）、制冷剂种类等。铭牌则直接标注在制冷机设备本体上，清晰显示了关键的技术参数，是获取数据的直接可靠来源。</w:t>
      </w:r>
    </w:p>
    <w:p w14:paraId="64D7F284">
      <w:pPr>
        <w:pStyle w:val="16"/>
      </w:pPr>
      <w:r>
        <w:t>在获取这些数据时，必须严格遵循名义工况运行条件下的技术参数。名义工况是指制冷机在标准测试条件下的运行状态，包括特定的蒸发温度、冷凝温度、过冷度和过热温度等。不同的工况条件会导致制冷机的性能发生显著变化，从而影响名义制冷量和机组耗电功率。例如，当蒸发温度降低时，制冷机的制冷量会相应减少，而耗电量可能会增加；反之，蒸发温度升高，制冷量会增加，但耗电量也可能会有不同程度的变化。因此，只有采用名义工况下的技术参数，才能保证计算结果的准确性和可比性，为 SCOP 的精确计算提供可靠的数据基础。</w:t>
      </w:r>
    </w:p>
    <w:p w14:paraId="00F4D0E6">
      <w:pPr>
        <w:pStyle w:val="4"/>
      </w:pPr>
      <w:r>
        <w:t>3.2 冷却水泵数据</w:t>
      </w:r>
    </w:p>
    <w:p w14:paraId="3AE9BFF4">
      <w:pPr>
        <w:pStyle w:val="16"/>
      </w:pPr>
      <w:r>
        <w:t>冷却水泵的设计流量、扬程、效率等数据对于准确计算 SCOP 同样至关重要。设计流量可从冷却水泵的产品样本、设计图纸或相关的设计计算文件中获取。产品样本会明确给出冷却水泵在不同工况下的流量范围，设计图纸则详细标注了冷却水泵在整个制冷系统中的设计流量，设计计算文件则记录了冷却水泵设计流量的计算过程和依据。</w:t>
      </w:r>
    </w:p>
    <w:p w14:paraId="7EE10671">
      <w:pPr>
        <w:pStyle w:val="16"/>
      </w:pPr>
      <w:r>
        <w:t>扬程数据可通过查阅冷却水泵的产品样本、设计说明书或进行实际的水力计算来确定。产品样本和设计说明书会提供冷却水泵在不同工况下的扬程参数，实际的水力计算则需要考虑整个冷却水管路系统的沿程阻力、局部阻力、设备阻力以及冷却塔的高度等因素。通过精确的水力计算，可以更准确地确定冷却水泵所需的扬程，确保冷却水泵能够满足制冷系统的实际运行需求。</w:t>
      </w:r>
    </w:p>
    <w:p w14:paraId="00656926">
      <w:pPr>
        <w:pStyle w:val="16"/>
      </w:pPr>
      <w:r>
        <w:t>效率数据可从冷却水泵的产品样本或相关的性能测试报告中获取。产品样本通常会给出冷却水泵在额定工况下的效率值，性能测试报告则会详细记录冷却水泵在不同工况下的效率测试结果，包括不同流量、扬程条件下的效率数据。这些数据能够全面反映冷却水泵的效率特性，为 SCOP 的计算提供更准确的依据。</w:t>
      </w:r>
    </w:p>
    <w:p w14:paraId="237881A0">
      <w:pPr>
        <w:pStyle w:val="16"/>
      </w:pPr>
      <w:r>
        <w:t>在水泵选取时，通常会考虑 1 - 1.1 的富裕系数。这是因为在实际运行过程中，可能会出现一些不确定因素，如系统阻力的变化、设备的老化等，导致冷却水泵的实际运行工况与设计工况存在一定差异。考虑富裕系数可以保证冷却水泵在各种情况下都能满足制冷系统的需求，确保系统的安全稳定运行。但富裕系数也不宜过大，否则会导致冷却水泵的选型过大，增加设备投资和运行能耗，降低系统的能效水平。</w:t>
      </w:r>
    </w:p>
    <w:p w14:paraId="55061268">
      <w:pPr>
        <w:pStyle w:val="4"/>
      </w:pPr>
      <w:r>
        <w:t>3.3 冷却塔数据</w:t>
      </w:r>
    </w:p>
    <w:p w14:paraId="30BBD4C9">
      <w:pPr>
        <w:pStyle w:val="16"/>
      </w:pPr>
      <w:r>
        <w:t>名义工况下冷却塔水量是指在室外环境湿球温度 28℃，进出水塔水温为 37℃、32℃工况下该冷却塔的冷却水流量。确定该水量可通过冷却塔的产品样本、技术手册或相关的工程设计文件。产品样本和技术手册会详细列出冷却塔在不同工况下的水量参数，工程设计文件则记录了冷却塔在整个制冷系统中的设计水量以及相关的设计依据和计算过程。</w:t>
      </w:r>
    </w:p>
    <w:p w14:paraId="6A172A1A">
      <w:pPr>
        <w:pStyle w:val="16"/>
      </w:pPr>
      <w:r>
        <w:t>冷却塔的风机配置功率可根据冷却塔的样本进行查询。冷却塔样本通常会提供不同型号冷却塔的风机配置信息，包括风机功率、风机转速、风机类型等。这些信息能够帮助我们准确获取冷却塔的风机配置功率，从而计算冷却塔在运行过程中的耗电量。</w:t>
      </w:r>
    </w:p>
    <w:p w14:paraId="1E12947B">
      <w:pPr>
        <w:pStyle w:val="16"/>
      </w:pPr>
      <w:r>
        <w:t>冷却塔水量与室外环境湿球温度、进出水温度等条件密切相关。当室外环境湿球温度升高时，水的蒸发潜热减小，冷却塔的冷却效率会降低，为了达到相同的冷却效果，就需要增加冷却塔的水量；反之，当室外环境湿球温度降低时，冷却塔的冷却效率会提高，所需的水量则会相应减少。进出水温度的变化也会影响冷却塔的水量需求。如果进出水温度差增大，说明需要带走更多的热量，冷却塔的水量就需要相应增加；反之，进出水温度差减小，冷却塔的水量则可以适当减少。因此，在确定冷却塔水量时，必须充分考虑这些因素的影响，以确保冷却塔能够在不同的环境条件下正常运行，满足制冷系统的冷却需求。</w:t>
      </w:r>
    </w:p>
    <w:p w14:paraId="067A17DD">
      <w:pPr>
        <w:pStyle w:val="3"/>
      </w:pPr>
      <w:r>
        <w:t>四、计算步骤详解</w:t>
      </w:r>
    </w:p>
    <w:p w14:paraId="5B5136BA">
      <w:pPr>
        <w:pStyle w:val="4"/>
      </w:pPr>
      <w:r>
        <w:t>4.1 数据收集与整理</w:t>
      </w:r>
    </w:p>
    <w:p w14:paraId="5A554A67">
      <w:pPr>
        <w:pStyle w:val="16"/>
      </w:pPr>
      <w:r>
        <w:t>在计算电冷源综合制冷性能系数（SCOP）之前，需要全面收集各类设备的数据。对于制冷机，要获取其名义制冷量、机组耗电功率等关键数据，这些数据必须严格遵循名义工况运行条件下的技术参数，以确保数据的准确性和可比性。冷却水泵的数据收集要点包括设计流量、扬程、效率等，设计流量可从产品样本、设计图纸等资料中获取，扬程需通过查阅产品样本、设计说明书或进行实际水力计算确定，效率则可从产品样本或性能测试报告中获取。冷却塔的数据收集重点在于名义工况下的冷却塔水量以及风机配置功率，名义工况下冷却塔水量可通过冷却塔的产品样本、技术手册或工程设计文件确定，风机配置功率可根据冷却塔样本进行查询。</w:t>
      </w:r>
    </w:p>
    <w:p w14:paraId="76509414">
      <w:pPr>
        <w:pStyle w:val="16"/>
      </w:pPr>
      <w:r>
        <w:t>收集到数据后，需对其进行整理。首先，对数据进行分类，将制冷机、冷却水泵、冷却塔的数据分别归类，便于后续计算和分析。然后，检查数据的完整性和准确性，确保没有遗漏关键数据，对存在疑问或异常的数据进行核实和修正。例如，如果发现冷却水泵的效率数据与常规范围相差较大，需要重新核对数据来源或进行实际测试验证。还可以将整理好的数据制作成表格形式，使数据更加清晰直观，方便后续计算过程中的数据调用。</w:t>
      </w:r>
    </w:p>
    <w:p w14:paraId="036B2D94">
      <w:pPr>
        <w:pStyle w:val="4"/>
      </w:pPr>
      <w:r>
        <w:t>4.2 各部分功率计算</w:t>
      </w:r>
    </w:p>
    <w:p w14:paraId="076CD0E2">
      <w:pPr>
        <w:pStyle w:val="16"/>
      </w:pPr>
      <w:r>
        <w:t>制冷机功率的计算方法较为直接，若已知制冷机的名义制冷量 Q 和名义性能系数 COP，则制冷机的功率 N_{CH} 可通过公式 N_{CH} = \frac{Q}{COP} 计算得出。例如，某制冷机的名义制冷量为 600kW，名义性能系数为 5，则该制冷机的功率 N_{CH} = \frac{600}{5} = 120kW。</w:t>
      </w:r>
    </w:p>
    <w:p w14:paraId="5529C07D">
      <w:pPr>
        <w:pStyle w:val="16"/>
      </w:pPr>
      <w:r>
        <w:t>冷却水泵功率的计算公式为 N_{P} = \frac{Q_{L} \times H}{367.3 \times \eta_{1} \times \eta_{2}}，其中 Q_{L} 为冷却水泵的设计流量（m^{3}/h），H 为冷却水泵的扬程（m），\eta_{1} 为冷却水泵的效率，\eta_{2} 为电机效率。假设某冷却水泵的设计流量为 100m^{3}/h，扬程为 30m，冷却水泵效率为 0.7，电机效率为 0.9，则该冷却水泵的功率 N_{P} = \frac{100 \times 30}{367.3 \times 0.7 \times 0.9} \approx 13.3kW。</w:t>
      </w:r>
    </w:p>
    <w:p w14:paraId="68126B00">
      <w:pPr>
        <w:pStyle w:val="16"/>
      </w:pPr>
      <w:r>
        <w:t>冷却塔风机功率可根据冷却塔样本中提供的风机配置功率直接获取。若冷却塔有多台风机，且风机功率相同，则冷却塔风机总功率 N_{T} 等于单台风机功率 N_{T1} 乘以风机数量 n，即 N_{T} = N_{T1} \times n。例如，某冷却塔配置有 3 台功率均为 5kW 的风机，则该冷却塔风机总功率 N_{T} = 5 \times 3 = 15kW。</w:t>
      </w:r>
    </w:p>
    <w:p w14:paraId="41E19895">
      <w:pPr>
        <w:pStyle w:val="4"/>
      </w:pPr>
      <w:r>
        <w:t>4.3 SCOP 最终计算</w:t>
      </w:r>
    </w:p>
    <w:p w14:paraId="0D7CD177">
      <w:pPr>
        <w:pStyle w:val="16"/>
      </w:pPr>
      <w:r>
        <w:t>将制冷机、冷却水泵、冷却塔等各部分设备的功率汇总，得到冷源系统的总耗电量 \sum N，即 \sum N = N_{CH} + N_{P} + N_{T}。假设上述制冷机功率为 120kW，冷却水泵功率为 13.3kW，冷却塔风机总功率为 15kW，则冷源系统总耗电量 \sum N = 120 + 13.3 + 15 = 148.3kW。</w:t>
      </w:r>
    </w:p>
    <w:p w14:paraId="2966DAD6">
      <w:pPr>
        <w:pStyle w:val="16"/>
      </w:pPr>
      <w:r>
        <w:t>已知制冷机的额定制冷量 \sum Q，将其与冷源系统总耗电量 \sum N 代入 SCOP 的计算公式 SCOP = \frac{\sum Q}{\sum N} 中，即可计算出 SCOP 值。例如，若制冷机的额定制冷量为 600kW，冷源系统总耗电量为 148.3kW，则 SCOP = \frac{600}{148.3} \approx 4.05。通过这样完整的计算过程，能够准确得出电冷源综合制冷性能系数，为评估制冷系统的能效水平提供可靠依据。</w:t>
      </w:r>
    </w:p>
    <w:p w14:paraId="31DB2348">
      <w:pPr>
        <w:pStyle w:val="3"/>
      </w:pPr>
      <w:r>
        <w:t>五、计算案例分析</w:t>
      </w:r>
    </w:p>
    <w:p w14:paraId="6609B908">
      <w:pPr>
        <w:pStyle w:val="4"/>
      </w:pPr>
      <w:r>
        <w:t>5.1 案例一：某商业建筑制冷系统</w:t>
      </w:r>
    </w:p>
    <w:p w14:paraId="20427993">
      <w:pPr>
        <w:pStyle w:val="16"/>
      </w:pPr>
      <w:r>
        <w:t>某商业建筑采用水冷式制冷系统，制冷设备配置如下：制冷主机选用两台螺杆式冷水机组，单台名义制冷量为 1000kW，名义性能系数（COP）为 5.5；冷却水泵选用两台，单台设计流量为 300m³/h，扬程为 32m，效率为 0.75；冷却塔选用两台，单台名义工况下冷却塔水量为 300m³/h，风机配置功率为 15kW。</w:t>
      </w:r>
    </w:p>
    <w:p w14:paraId="05582FBB">
      <w:pPr>
        <w:pStyle w:val="16"/>
      </w:pPr>
      <w:r>
        <w:t>在实际运行中，制冷主机的平均负载率为 70%，冷却水泵和冷却塔均处于满负荷运行状态。根据上述数据，首先计算制冷主机的实际功率：单台制冷主机实际功率 N_{CH1} = \frac{1000 \times 0.7}{5.5} \approx 127.27kW，两台制冷主机总功率 N_{CH} = 2 \times 127.27 = 254.54kW。</w:t>
      </w:r>
    </w:p>
    <w:p w14:paraId="46B56F14">
      <w:pPr>
        <w:pStyle w:val="16"/>
      </w:pPr>
      <w:r>
        <w:t>冷却水泵功率 N_{P} = \frac{300 \times 32}{367.3 \times 0.75 \times 0.9} \approx 39.77kW（电机效率取 0.9），两台冷却水泵总功率为 2 \times 39.77 = 79.54kW。</w:t>
      </w:r>
    </w:p>
    <w:p w14:paraId="43F2599B">
      <w:pPr>
        <w:pStyle w:val="16"/>
      </w:pPr>
      <w:r>
        <w:t>冷却塔风机总功率 N_{T} = 2 \times 15 = 30kW。</w:t>
      </w:r>
    </w:p>
    <w:p w14:paraId="226D7C48">
      <w:pPr>
        <w:pStyle w:val="16"/>
      </w:pPr>
      <w:r>
        <w:t>冷源系统总耗电量 \sum N = 254.54 + 79.54 + 30 = 364.08kW。</w:t>
      </w:r>
    </w:p>
    <w:p w14:paraId="395A59A4">
      <w:pPr>
        <w:pStyle w:val="16"/>
      </w:pPr>
      <w:r>
        <w:t>制冷机的总制冷量 \sum Q = 2 \times 1000 \times 0.7 = 1400kW。</w:t>
      </w:r>
    </w:p>
    <w:p w14:paraId="3C4BFCE3">
      <w:pPr>
        <w:pStyle w:val="16"/>
      </w:pPr>
      <w:r>
        <w:t>则该商业建筑制冷系统的 SCOP 为：SCOP = \frac{1400}{364.08} \approx 3.85。</w:t>
      </w:r>
    </w:p>
    <w:p w14:paraId="1A9A3552">
      <w:pPr>
        <w:pStyle w:val="16"/>
      </w:pPr>
      <w:r>
        <w:t>根据《公共建筑节能设计标准》（GB50189 - 2015），对于该类型的水冷式制冷系统，SCOP 的限值要求为不低于 3.8。通过对比可知，该商业建筑制冷系统的 SCOP 略高于标准限值，表明其能效水平基本符合要求，但仍有一定的提升空间。例如，可以进一步优化制冷主机的运行控制策略，提高其负载率，使其更接近设计工况，从而提高制冷主机的能效；对冷却水泵进行变频改造，根据实际负荷调节水泵的流量和扬程，降低水泵的能耗；优化冷却塔的运行管理，根据室外环境温度和负荷变化合理调整冷却塔风机的运行频率，降低风机能耗，以进一步提高整个制冷系统的 SCOP。</w:t>
      </w:r>
    </w:p>
    <w:p w14:paraId="4E230A05">
      <w:pPr>
        <w:pStyle w:val="4"/>
      </w:pPr>
      <w:r>
        <w:t>5.2 案例二：地铁集中供冷系统</w:t>
      </w:r>
    </w:p>
    <w:p w14:paraId="6FF35F92">
      <w:pPr>
        <w:pStyle w:val="16"/>
      </w:pPr>
      <w:r>
        <w:t>以某地铁集中供冷系统为例，该系统服务于多个地铁车站。集中冷站设置在地铁线路的中间位置，冷水机组选用三台离心式冷水机组，单台名义制冷量为 1500kW，名义 COP 为 6.0。冷却水泵选用三台，单台设计流量为 400m³/h，扬程为 35m，效率为 0.78。冷却塔选用三台，单台名义工况下冷却塔水量为 400m³/h，风机配置功率为 20kW。冷冻水供水半径为 1500m，采用大温差 7/17℃设计。</w:t>
      </w:r>
    </w:p>
    <w:p w14:paraId="3AB66CF4">
      <w:pPr>
        <w:pStyle w:val="16"/>
      </w:pPr>
      <w:r>
        <w:t>在计算 SCOP 时，考虑到部分负荷运行情况，制冷主机的平均负载率为 65%。首先计算制冷主机功率：单台制冷主机实际功率 N_{CH1} = \frac{1500 \times 0.65}{6.0} = 162.5kW，三台制冷主机总功率 N_{CH} = 3 \times 162.5 = 487.5kW。</w:t>
      </w:r>
    </w:p>
    <w:p w14:paraId="4DB0ECC3">
      <w:pPr>
        <w:pStyle w:val="16"/>
      </w:pPr>
      <w:r>
        <w:t>冷却水泵功率 N_{P} = \frac{400 \times 35}{367.3 \times 0.78 \times 0.9} \approx 58.74kW（电机效率取 0.9），三台冷却水泵总功率为 3 \times 58.74 = 176.22kW。</w:t>
      </w:r>
    </w:p>
    <w:p w14:paraId="1E1579B6">
      <w:pPr>
        <w:pStyle w:val="16"/>
      </w:pPr>
      <w:r>
        <w:t>冷却塔风机总功率 N_{T} = 3 \times 20 = 60kW。</w:t>
      </w:r>
    </w:p>
    <w:p w14:paraId="6513D171">
      <w:pPr>
        <w:pStyle w:val="16"/>
      </w:pPr>
      <w:r>
        <w:t>冷源系统总耗电量 \sum N = 487.5 + 176.22 + 60 = 723.72kW。</w:t>
      </w:r>
    </w:p>
    <w:p w14:paraId="5FA49988">
      <w:pPr>
        <w:pStyle w:val="16"/>
      </w:pPr>
      <w:r>
        <w:t>制冷机的总制冷量 \sum Q = 3 \times 1500 \times 0.65 = 2925kW。</w:t>
      </w:r>
    </w:p>
    <w:p w14:paraId="493D00F7">
      <w:pPr>
        <w:pStyle w:val="16"/>
      </w:pPr>
      <w:r>
        <w:t>则该地铁集中供冷系统的 SCOP 为：SCOP = \frac{2925}{723.72} \approx 4.04。</w:t>
      </w:r>
    </w:p>
    <w:p w14:paraId="7105296F">
      <w:pPr>
        <w:pStyle w:val="16"/>
      </w:pPr>
      <w:r>
        <w:t>在该案例中，冷却塔设置半径和冷冻水供水半径对 SCOP 有显著影响。冷却塔与冷水机组的距离会影响冷却水泵的功耗。若冷却塔设置半径过大，冷却水管路变长，冷却水泵需要克服更大的阻力来输送冷却水，导致冷却水泵功耗增加，从而降低 SCOP。在本案例中，通过合理规划冷却塔位置，将冷却塔与冷水机组的距离控制在合理范围内，使得冷却水泵功耗处于可接受水平，保证了 SCOP 满足要求。</w:t>
      </w:r>
    </w:p>
    <w:p w14:paraId="68868BA3">
      <w:pPr>
        <w:pStyle w:val="16"/>
      </w:pPr>
      <w:r>
        <w:t>冷冻水供水半径的增加会导致输送能耗及冷损失加大。然而，本案例采用了大温差 7/17℃设计，在一定程度上降低了冷冻水的流量，从而减少了水泵的输送能耗。虽然冷冻水供水半径达到 1500m，但通过大温差设计，使得整个系统的能耗得到有效控制，SCOP 仍能维持在较高水平，满足了地铁集中供冷系统的能效要求。</w:t>
      </w:r>
    </w:p>
    <w:p w14:paraId="2433EBAF">
      <w:pPr>
        <w:pStyle w:val="4"/>
      </w:pPr>
      <w:r>
        <w:t>5.3 案例对比与总结</w:t>
      </w:r>
    </w:p>
    <w:p w14:paraId="787CC7CD">
      <w:pPr>
        <w:pStyle w:val="16"/>
      </w:pPr>
      <w:r>
        <w:t>对比两个案例的 SCOP 计算结果，案例一商业建筑制冷系统的 SCOP 为 3.85，案例二地铁集中供冷系统的 SCOP 为 4.04。可以看出，地铁集中供冷系统在采用合理的设备选型和运行策略（如大温差设计、优化冷却塔位置等）的情况下，能够实现较高的 SCOP，能效水平相对较高。</w:t>
      </w:r>
    </w:p>
    <w:p w14:paraId="66E5CD36">
      <w:pPr>
        <w:pStyle w:val="16"/>
      </w:pPr>
      <w:r>
        <w:t>从提升 SCOP 的经验来看，案例二通过采用大温差设计，有效降低了冷冻水输送能耗，提高了系统能效。同时，合理规划冷却塔设置半径，减少了冷却水泵的无效功耗，对提高 SCOP 起到了积极作用。案例一若能对冷却水泵进行变频改造，根据实际负荷调整水泵运行参数，以及优化冷却塔运行控制，有望进一步提高 SCOP。</w:t>
      </w:r>
    </w:p>
    <w:p w14:paraId="72CB7F29">
      <w:pPr>
        <w:pStyle w:val="16"/>
      </w:pPr>
      <w:r>
        <w:t>两个案例也存在一些问题。案例一中，制冷主机在部分负荷运行时，负载率相对较低，影响了制冷主机的能效，进而对 SCOP 产生不利影响。案例二中，虽然采用大温差设计降低了输送能耗，但大温差可能对末端设备的换热效果产生一定影响，需要在系统设计和运行中充分考虑并采取相应措施，如优化末端设备选型和设计，以确保末端的供冷效果。</w:t>
      </w:r>
    </w:p>
    <w:p w14:paraId="48D4351B">
      <w:pPr>
        <w:pStyle w:val="16"/>
      </w:pPr>
      <w:r>
        <w:t>针对上述问题，提出以下改进建议：对于案例一，应优化制冷主机的群控策略，根据实际冷负荷合理调整制冷主机的运行台数和负荷分配，提高制冷主机的负载率，使其运行在高效区间；加强对冷却水泵和冷却塔的节能改造与运行管理，如采用变频技术、优化控制逻辑等，降低其能耗。对于案例二，在采用大温差设计时，要加强对末端设备的监测和维护，定期检查末端设备的换热性能，确保其在大温差工况下能正常运行；同时，进一步研究和优化集中供冷系统的控制策略，根据不同车站的负荷变化动态调整冷水机组、水泵和冷却塔的运行参数，实现系统的最优运行，进一步提高 SCOP。</w:t>
      </w:r>
    </w:p>
    <w:p w14:paraId="588C6AE9">
      <w:pPr>
        <w:pStyle w:val="3"/>
      </w:pPr>
      <w:r>
        <w:t>六、影响 SCOP 的因素分析</w:t>
      </w:r>
    </w:p>
    <w:p w14:paraId="2B37EAE4">
      <w:pPr>
        <w:pStyle w:val="4"/>
      </w:pPr>
      <w:r>
        <w:t>6.1 设备性能因素</w:t>
      </w:r>
    </w:p>
    <w:p w14:paraId="2C7DF174">
      <w:pPr>
        <w:pStyle w:val="16"/>
      </w:pPr>
      <w:r>
        <w:t>制冷机作为制冷系统的核心设备，其能效比（COP）是影响 SCOP 的关键因素之一。较高的 COP 意味着在相同制冷量下，制冷机消耗的电能更少。例如，采用新型高效压缩机技术的制冷机，其内部结构和工作原理的优化能够减少能量损失，提高能源转换效率，从而使 COP 显著提升。在实际应用中，对比传统制冷机和采用高效压缩机技术的制冷机，在相同工况下，后者的 COP 可能会提高 10% - 20%，进而对 SCOP 产生积极影响。</w:t>
      </w:r>
    </w:p>
    <w:p w14:paraId="3B60BC83">
      <w:pPr>
        <w:pStyle w:val="16"/>
      </w:pPr>
      <w:r>
        <w:t>冷却水泵的效率对 SCOP 也有重要影响。高效的冷却水泵能够在输送相同流量冷却水的情况下，消耗更少的电能。冷却水泵的效率与其叶轮设计、电机性能等因素密切相关。例如，采用先进的水力模型设计的叶轮，能够减少水流阻力，提高水泵的水力效率；而高效节能电机则能降低电机自身的能量损耗，进一步提高冷却水泵的整体效率。若冷却水泵效率从 70% 提高到 80%，在其他条件不变的情况下，冷却水泵的能耗将降低约 12.5%，从而提升 SCOP。</w:t>
      </w:r>
    </w:p>
    <w:p w14:paraId="5514ADD1">
      <w:pPr>
        <w:pStyle w:val="16"/>
      </w:pPr>
      <w:r>
        <w:t>冷却塔的散热性能同样不容忽视。良好的散热性能能够确保冷却塔在将热量传递给空气的过程中，消耗较少的风机功率。冷却塔的散热性能受其填料材质、结构以及空气流通设计等因素影响。例如，采用新型高效填料，其较大的比表面积和良好的亲水性能够增加水与空气的接触面积和热交换效率；合理设计的空气流通通道能够优化空气流速和分布，提高散热效果。若冷却塔散热性能提升，在满足相同冷却需求的情况下，风机功率可降低 10% - 15%，有利于提高 SCOP。</w:t>
      </w:r>
    </w:p>
    <w:p w14:paraId="3554E348">
      <w:pPr>
        <w:pStyle w:val="4"/>
      </w:pPr>
      <w:r>
        <w:t>6.2 运行控制因素</w:t>
      </w:r>
    </w:p>
    <w:p w14:paraId="103921D6">
      <w:pPr>
        <w:pStyle w:val="16"/>
      </w:pPr>
      <w:r>
        <w:t>水泵变频控制是一种有效的节能运行控制策略。通过变频技术，水泵可以根据实际负荷的变化实时调整转速，从而改变流量和扬程。当制冷系统处于部分负荷运行状态时，实际所需的冷量减少，此时通过降低水泵转速，可减少水泵的能耗。根据实际运行数据统计，在部分负荷工况下，采用变频控制的水泵相比定频水泵，能耗可降低 30% - 50%。这是因为定频水泵在部分负荷时，仍以额定转速运行，会造成能量浪费，而变频水泵能够根据负荷精确调节转速，避免了这种不必要的能耗，进而提高 SCOP。</w:t>
      </w:r>
    </w:p>
    <w:p w14:paraId="277803A3">
      <w:pPr>
        <w:pStyle w:val="16"/>
      </w:pPr>
      <w:r>
        <w:t>冷却塔风机启停控制也对 SCOP 有显著影响。合理的风机启停控制策略可以根据冷却塔出水温度、室外环境温度等参数，精确控制风机的运行状态。当室外环境温度较低时，冷却塔的散热效果较好，此时可以适当减少风机的运行时间或降低风机转速，以降低风机能耗。若冷却塔风机启停控制不合理，在不需要风机运行时仍持续运转，将导致不必要的电能消耗。通过优化控制策略，可使冷却塔风机能耗降低 15% - 25%，从而提升 SCOP。</w:t>
      </w:r>
    </w:p>
    <w:p w14:paraId="679E987A">
      <w:pPr>
        <w:pStyle w:val="4"/>
      </w:pPr>
      <w:r>
        <w:t>6.3 环境因素</w:t>
      </w:r>
    </w:p>
    <w:p w14:paraId="5D995739">
      <w:pPr>
        <w:pStyle w:val="16"/>
      </w:pPr>
      <w:r>
        <w:t>室外环境温度对冷却塔散热效果和制冷机性能有着直接影响。当室外环境温度升高时，冷却塔中空气与水的温差减小，热交换驱动力减弱，导致散热效果变差。这使得冷却塔出水温度升高，进而使制冷机的冷凝温度升高。制冷机在较高冷凝温度下运行时，其压缩比增大，压缩机的功耗增加，制冷效率降低，从而导致 SCOP 下降。例如，在夏季高温时段，室外环境温度可能比春秋季高出 10℃ - 15℃，此时冷却塔散热效果明显变差，制冷机的能耗可能会增加 20% - 30%，SCOP 显著降低。</w:t>
      </w:r>
    </w:p>
    <w:p w14:paraId="6393AAD4">
      <w:pPr>
        <w:pStyle w:val="16"/>
      </w:pPr>
      <w:r>
        <w:t>湿度也是影响 SCOP 的重要环境因素。高湿度环境下，空气中的水蒸气含量较高，水的蒸发潜热减小，冷却塔中水的蒸发散热效率降低。这同样会导致冷却塔出水温度升高，影响制冷机的运行性能。当空气湿度从 50% 增加到 80% 时，冷却塔的散热效率可能会降低 10% - 15%，进而使制冷机的能耗增加，SCOP 下降。</w:t>
      </w:r>
    </w:p>
    <w:p w14:paraId="4F1DB5BB">
      <w:pPr>
        <w:pStyle w:val="3"/>
      </w:pPr>
      <w:r>
        <w:t>七、SCOP 计算的应用与实际意义</w:t>
      </w:r>
    </w:p>
    <w:p w14:paraId="09D0BAFA">
      <w:pPr>
        <w:pStyle w:val="4"/>
      </w:pPr>
      <w:r>
        <w:t>7.1 在制冷系统设计中的应用</w:t>
      </w:r>
    </w:p>
    <w:p w14:paraId="3EDE30D1">
      <w:pPr>
        <w:pStyle w:val="16"/>
      </w:pPr>
      <w:r>
        <w:t>在制冷系统设计阶段，SCOP 计算为设备选型提供了关键依据。设计人员可根据不同制冷机、冷却水泵、冷却塔等设备的性能参数，计算出不同组合方案下的 SCOP 值。通过对比分析，选择能使 SCOP 达到最优的设备组合，确保制冷系统在满足制冷需求的前提下，实现最低的能耗。例如，在某大型商业综合体的制冷系统设计中，设计团队对不同品牌和型号的螺杆式制冷机、离心式制冷机，以及不同规格的冷却水泵和冷却塔进行了多种组合计算。通过 SCOP 计算结果发现，选用高效离心式制冷机搭配节能型冷却水泵和大温差冷却塔的组合方案，SCOP 值比其他方案高出 10% - 15%，这一方案在满足制冷需求的同时，有效降低了系统的能耗，为项目长期运行节省了大量成本。</w:t>
      </w:r>
    </w:p>
    <w:p w14:paraId="38C30D7C">
      <w:pPr>
        <w:pStyle w:val="16"/>
      </w:pPr>
      <w:r>
        <w:t>SCOP 计算还有助于优化系统配置。通过对制冷系统各部分设备的功率和制冷量进行详细计算和分析，能够合理确定设备的数量和规格，避免设备选型过大或过小导致的能源浪费。在一个多区域供冷的写字楼项目中，根据不同区域的冷负荷需求和使用时间特点，利用 SCOP 计算对制冷主机的台数和容量进行了优化配置。在低负荷时段，仅开启部分小容量制冷主机，确保主机在高效运行区间工作；在高负荷时段，合理调配多台主机的运行，使系统整体保持较高的能效。同时，根据制冷主机的运行工况和冷却需求，精确计算冷却水泵和冷却塔的配置参数，实现了系统各部分的协同高效运行，有效提高了系统整体能效。</w:t>
      </w:r>
    </w:p>
    <w:p w14:paraId="3F8D3C0C">
      <w:pPr>
        <w:pStyle w:val="4"/>
      </w:pPr>
      <w:r>
        <w:t>7.2 在节能评估与改造中的作用</w:t>
      </w:r>
    </w:p>
    <w:p w14:paraId="3B3222D7">
      <w:pPr>
        <w:pStyle w:val="16"/>
      </w:pPr>
      <w:r>
        <w:t>在节能评估中，SCOP 是衡量制冷系统能效水平的重要指标。通过将制冷系统实际运行的 SCOP 值与相关标准或行业平均水平进行对比，能够准确判断系统的能效状况。若实际 SCOP 值低于标准值，表明制冷系统存在节能潜力，需要进一步分析原因并确定节能改造方向。例如，对某老旧酒店的制冷系统进行节能评估时，发现其 SCOP 值远低于同类酒店的平均水平。经详细检测和分析，发现是由于冷却水泵老化，效率大幅下降，以及冷却塔散热效果不佳，导致系统整体能耗增加。基于此评估结果，确定了对冷却水泵进行更换和对冷却塔进行清洗、改造的节能改造方案。</w:t>
      </w:r>
    </w:p>
    <w:p w14:paraId="60ED41E2">
      <w:pPr>
        <w:pStyle w:val="16"/>
      </w:pPr>
      <w:r>
        <w:t>在实施节能改造后，再次计算 SCOP 值，可直观评估改造效果。通过对比改造前后的 SCOP 值，能够清晰了解节能改造措施对制冷系统能效提升的影响程度。在上述酒店节能改造项目中，改造完成后，制冷系统的 SCOP 值从原来的 3.2 提升至 4.0，制冷量相同的情况下，耗电量明显降低，节能效果显著。这不仅验证了节能改造方案的有效性，也为酒店节省了大量的电费支出，提高了经济效益。同时，SCOP 值的提升也表明制冷系统的运行更加环保，减少了对环境的负面影响。</w:t>
      </w:r>
    </w:p>
    <w:p w14:paraId="571CB1D8">
      <w:pPr>
        <w:pStyle w:val="4"/>
      </w:pPr>
      <w:r>
        <w:t>7.3 对行业发展的推动作用</w:t>
      </w:r>
    </w:p>
    <w:p w14:paraId="153F38FD">
      <w:pPr>
        <w:pStyle w:val="16"/>
      </w:pPr>
      <w:r>
        <w:t>SCOP 计算对制冷行业的技术进步起到了积极的推动作用。随着对 SCOP 关注度的不断提高，制冷设备制造商为了提高产品竞争力，纷纷加大在技术研发方面的投入，致力于开发高效节能的制冷设备。这促使新型制冷技术不断涌现，如磁悬浮离心式制冷机，其采用先进的磁悬浮轴承技术，减少了机械摩擦损耗，大幅提高了制冷机的能效比，使 SCOP 值得到显著提升。此外，在冷却水泵和冷却塔等辅助设备方面，也不断有新技术、新材料应用，提高了设备的性能和效率，推动了整个制冷行业的技术升级。</w:t>
      </w:r>
    </w:p>
    <w:p w14:paraId="079BEB80">
      <w:pPr>
        <w:pStyle w:val="16"/>
      </w:pPr>
      <w:r>
        <w:t>在节能标准制定方面，SCOP 为制冷行业节能标准的制定提供了重要参考依据。相关部门和行业组织通过对大量制冷系统 SCOP 数据的统计和分析，结合不同地区的气候条件、能源状况和经济发展水平，制定出科学合理的节能标准和规范。这些标准和规范不仅为制冷系统的设计、施工和运行提供了明确的指导，也促使企业不断改进技术和管理，提高制冷系统的能效水平，以满足标准要求。例如，我国的《公共建筑节能设计标准》（GB50189 - 2015）对不同类型制冷系统的 SCOP 值做出了明确规定，推动了公共建筑制冷系统的节能设计和改造。</w:t>
      </w:r>
    </w:p>
    <w:p w14:paraId="3670EAE4">
      <w:pPr>
        <w:pStyle w:val="16"/>
      </w:pPr>
      <w:r>
        <w:t>SCOP 计算对制冷行业的可持续发展具有重要意义。在全球倡导节能减排、应对气候变化的大背景下，提高制冷系统的能效是实现可持续发展的关键。通过准确计算 SCOP，推动制冷系统能效的提升，能够有效降低能源消耗，减少温室气体排放，缓解能源危机和环境压力。这不仅符合国家的可持续发展战略，也有助于制冷行业在绿色发展的道路上不断前进，实现经济效益、社会效益和环境效益的有机统一，为行业的长期稳定发展奠定坚实基础。</w:t>
      </w:r>
    </w:p>
    <w:p w14:paraId="09CDF0DC">
      <w:pPr>
        <w:pStyle w:val="3"/>
      </w:pPr>
      <w:r>
        <w:t>八、结论与展望</w:t>
      </w:r>
    </w:p>
    <w:p w14:paraId="42780662">
      <w:pPr>
        <w:pStyle w:val="4"/>
      </w:pPr>
      <w:r>
        <w:t>8.1 研究总结</w:t>
      </w:r>
    </w:p>
    <w:p w14:paraId="3096E3C3">
      <w:pPr>
        <w:pStyle w:val="16"/>
      </w:pPr>
      <w:r>
        <w:t>本报告深入探讨了电冷源综合制冷性能系数（SCOP）的计算方法，从其标准计算公式出发，剖析了基于不同标准的公式差异及原理。通过详细阐述计算所需数据及获取方法，包括制冷机、冷却水泵、冷却塔等设备的数据，明确了数据收集的要点和注意事项。在计算步骤上，从数据收集与整理，到各部分功率计算，再到 SCOP 最终计算，形成了一套完整且严谨的计算流程。</w:t>
      </w:r>
    </w:p>
    <w:p w14:paraId="0A725804">
      <w:pPr>
        <w:pStyle w:val="16"/>
      </w:pPr>
      <w:r>
        <w:t>通过实际案例分析，如某商业建筑制冷系统和地铁集中供冷系统，展示了 SCOP 在实际工程中的应用。案例结果表明，SCOP 能够准确评估制冷系统的能效水平，为系统的优化和节能改造提供了有力依据。同时，深入分析了影响 SCOP 的因素，包括设备性能因素（如制冷机的能效比、冷却水泵的效率、冷却塔的散热性能）、运行控制因素（如水泵变频控制、冷却塔风机启停控制）以及环境因素（如室外环境温度、湿度），这些因素相互作用，共同影响着制冷系统的能效。</w:t>
      </w:r>
    </w:p>
    <w:p w14:paraId="4C8CDC43">
      <w:pPr>
        <w:pStyle w:val="16"/>
      </w:pPr>
      <w:r>
        <w:t>在 SCOP 计算的应用与实际意义方面，SCOP 在制冷系统设计中为设备选型和系统配置优化提供了关键依据，在节能评估与改造中能够准确判断系统能效状况并评估改造效果，对制冷行业的技术进步和节能标准制定起到了积极的推动作用，促进了制冷行业的可持续发展。</w:t>
      </w:r>
    </w:p>
    <w:p w14:paraId="0B112B27">
      <w:pPr>
        <w:pStyle w:val="4"/>
      </w:pPr>
      <w:r>
        <w:t>8.2 未来研究方向</w:t>
      </w:r>
    </w:p>
    <w:p w14:paraId="4099402C">
      <w:pPr>
        <w:pStyle w:val="16"/>
      </w:pPr>
      <w:r>
        <w:t>未来，SCOP 计算在复杂制冷系统领域具有广阔的研究空间。随着制冷技术的不断发展，制冷系统的规模和复杂度日益增加，如大型数据中心的制冷系统、跨区域的集中供冷系统等。针对这些复杂系统，需要进一步研究如何更准确地计算 SCOP，考虑系统中更多的影响因素，如系统的动态特性、不同设备之间的协同效应等，以提供更精确的能效评估。</w:t>
      </w:r>
    </w:p>
    <w:p w14:paraId="1F940BE5">
      <w:pPr>
        <w:pStyle w:val="16"/>
      </w:pPr>
      <w:r>
        <w:t>新型制冷技术的涌现也为 SCOP 计算带来了新的研究课题。例如，二氧化碳跨临界制冷技术、磁悬浮制冷技术等，这些新型技术的工作原理和性能特点与传统制冷技术不同，需要建立相应的 SCOP 计算模型和方法，以适应新型制冷技术的能效评估需求。</w:t>
      </w:r>
    </w:p>
    <w:p w14:paraId="63113C1C">
      <w:pPr>
        <w:pStyle w:val="16"/>
      </w:pPr>
      <w:r>
        <w:t>在不同应用场景下，SCOP 的计算方法和应用也需要进一步研究。不同的应用场景，如工业制冷、商业制冷、民用制冷等，其制冷需求和运行条件存在差异，对 SCOP 的要求和影响因素也各不相同。因此，需要针对不同应用场景，深入研究 SCOP 的计算方法和优化策略，以实现制冷系统在不同场景下的高效运行。</w:t>
      </w:r>
    </w:p>
    <w:p w14:paraId="10724729">
      <w:pPr>
        <w:pStyle w:val="16"/>
      </w:pPr>
      <w:r>
        <w:t>为了进一步提高 SCOP 计算的准确性和可靠性，还需要加强对制冷系统运行数据的监测和分析。通过建立大数据平台，收集大量的制冷系统运行数据，利用数据分析和人工智能技术，挖掘数据中的潜在规律，优化 SCOP 的计算模型和方法，为制冷系统的能效提升提供更科学的支持。</w:t>
      </w:r>
    </w:p>
    <w:p w14:paraId="6DA3F6C0">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180F76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10502</Words>
  <Characters>11826</Characters>
  <TotalTime>0</TotalTime>
  <ScaleCrop>false</ScaleCrop>
  <LinksUpToDate>false</LinksUpToDate>
  <CharactersWithSpaces>12326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2025-03-02T11:19:00Z</dcterms:created>
  <dc:creator>Un-named</dc:creator>
  <cp:lastModifiedBy>Gambler</cp:lastModifiedBy>
  <dcterms:modified xsi:type="dcterms:W3CDTF">2025-03-02T11:19:56Z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3FE76C1ED12B418A8CFC68A70B14A136_13</vt:lpwstr>
  </property>
</Properties>
</file>