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0.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A23AD" w14:textId="77777777" w:rsidR="00D21815" w:rsidRDefault="00D21815" w:rsidP="00FC792A">
      <w:pPr>
        <w:spacing w:beforeLines="100" w:before="312" w:line="180" w:lineRule="atLeast"/>
        <w:jc w:val="center"/>
        <w:rPr>
          <w:rFonts w:ascii="黑体" w:eastAsia="黑体" w:hAnsi="宋体" w:hint="eastAsia"/>
          <w:b/>
          <w:bCs/>
          <w:sz w:val="72"/>
          <w:szCs w:val="72"/>
        </w:rPr>
      </w:pPr>
    </w:p>
    <w:p w14:paraId="3847A4F3"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2F8FD6EB" w14:textId="77777777" w:rsidR="00A459DC" w:rsidRDefault="00A459DC" w:rsidP="00FC792A">
      <w:pPr>
        <w:spacing w:beforeLines="100" w:before="312" w:line="180" w:lineRule="atLeast"/>
        <w:rPr>
          <w:rFonts w:ascii="宋体" w:hAnsi="宋体" w:hint="eastAsia"/>
          <w:bCs/>
          <w:sz w:val="44"/>
          <w:szCs w:val="44"/>
        </w:rPr>
      </w:pPr>
    </w:p>
    <w:p w14:paraId="3C34CAA4" w14:textId="77777777" w:rsidR="00A459DC" w:rsidRDefault="00A459DC" w:rsidP="00A459DC">
      <w:pPr>
        <w:spacing w:line="180" w:lineRule="exact"/>
        <w:jc w:val="center"/>
        <w:rPr>
          <w:rFonts w:ascii="宋体" w:hAnsi="宋体" w:hint="eastAsia"/>
          <w:b/>
          <w:bCs/>
        </w:rPr>
      </w:pPr>
    </w:p>
    <w:p w14:paraId="504EC42D"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43CE25B"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8C8E0F0"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4D6A5B49" w14:textId="77777777" w:rsidR="00A459DC" w:rsidRPr="00631037" w:rsidRDefault="00A459DC" w:rsidP="00631037">
            <w:pPr>
              <w:rPr>
                <w:rFonts w:ascii="宋体" w:hAnsi="宋体" w:hint="eastAsia"/>
              </w:rPr>
            </w:pPr>
            <w:bookmarkStart w:id="0" w:name="工程名称"/>
            <w:r>
              <w:t>小别墅</w:t>
            </w:r>
            <w:bookmarkEnd w:id="0"/>
          </w:p>
        </w:tc>
      </w:tr>
      <w:tr w:rsidR="00A459DC" w:rsidRPr="00631037" w14:paraId="77C6F2B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EC46093"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EB9C4FD" w14:textId="77777777" w:rsidR="00A459DC" w:rsidRPr="00631037" w:rsidRDefault="00A459DC">
            <w:pPr>
              <w:rPr>
                <w:rFonts w:ascii="宋体" w:hAnsi="宋体" w:hint="eastAsia"/>
              </w:rPr>
            </w:pPr>
            <w:bookmarkStart w:id="1" w:name="设计编号"/>
            <w:r>
              <w:t>A设计编号</w:t>
            </w:r>
            <w:bookmarkEnd w:id="1"/>
          </w:p>
        </w:tc>
      </w:tr>
      <w:tr w:rsidR="00A459DC" w:rsidRPr="00631037" w14:paraId="74E7F4A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65ABB17"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1C81C07" w14:textId="77777777" w:rsidR="00A459DC" w:rsidRPr="00631037" w:rsidRDefault="00A459DC">
            <w:pPr>
              <w:rPr>
                <w:rFonts w:ascii="宋体" w:hAnsi="宋体" w:hint="eastAsia"/>
              </w:rPr>
            </w:pPr>
            <w:bookmarkStart w:id="2" w:name="建设单位"/>
            <w:r>
              <w:t>A建设单位</w:t>
            </w:r>
            <w:bookmarkEnd w:id="2"/>
          </w:p>
        </w:tc>
      </w:tr>
      <w:tr w:rsidR="00A459DC" w:rsidRPr="00631037" w14:paraId="11F23F5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1A0DE9F"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1389363B" w14:textId="77777777" w:rsidR="00A459DC" w:rsidRPr="00631037" w:rsidRDefault="00A459DC">
            <w:pPr>
              <w:rPr>
                <w:rFonts w:ascii="宋体" w:hAnsi="宋体" w:hint="eastAsia"/>
              </w:rPr>
            </w:pPr>
            <w:bookmarkStart w:id="3" w:name="设计单位"/>
            <w:r>
              <w:t>A设计单位</w:t>
            </w:r>
            <w:bookmarkEnd w:id="3"/>
          </w:p>
        </w:tc>
      </w:tr>
      <w:tr w:rsidR="00A459DC" w:rsidRPr="00631037" w14:paraId="7D433AF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73C927"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5F89A46" w14:textId="77777777" w:rsidR="00A459DC" w:rsidRPr="00631037" w:rsidRDefault="00A459DC">
            <w:pPr>
              <w:rPr>
                <w:rFonts w:ascii="宋体" w:hAnsi="宋体" w:hint="eastAsia"/>
              </w:rPr>
            </w:pPr>
          </w:p>
        </w:tc>
      </w:tr>
      <w:tr w:rsidR="00A459DC" w:rsidRPr="00631037" w14:paraId="4552534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73B1661"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0D638EA" w14:textId="77777777" w:rsidR="00A459DC" w:rsidRPr="00631037" w:rsidRDefault="00A459DC">
            <w:pPr>
              <w:rPr>
                <w:rFonts w:ascii="宋体" w:hAnsi="宋体" w:hint="eastAsia"/>
              </w:rPr>
            </w:pPr>
          </w:p>
        </w:tc>
      </w:tr>
      <w:tr w:rsidR="00A459DC" w:rsidRPr="00631037" w14:paraId="0C25AE4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250D430"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1E8D44E" w14:textId="77777777" w:rsidR="00A459DC" w:rsidRPr="00631037" w:rsidRDefault="00A459DC">
            <w:pPr>
              <w:rPr>
                <w:rFonts w:ascii="宋体" w:hAnsi="宋体" w:hint="eastAsia"/>
              </w:rPr>
            </w:pPr>
          </w:p>
        </w:tc>
      </w:tr>
      <w:tr w:rsidR="00A459DC" w:rsidRPr="00631037" w14:paraId="771A3DB2"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C9A85AC"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F06E8B4" w14:textId="77777777" w:rsidR="00A459DC" w:rsidRPr="00631037" w:rsidRDefault="00A459DC">
            <w:pPr>
              <w:rPr>
                <w:rFonts w:ascii="宋体" w:hAnsi="宋体" w:hint="eastAsia"/>
              </w:rPr>
            </w:pPr>
          </w:p>
        </w:tc>
      </w:tr>
    </w:tbl>
    <w:p w14:paraId="44BDBCB1" w14:textId="77777777" w:rsidR="00A459DC" w:rsidRDefault="00A459DC" w:rsidP="00A459DC">
      <w:pPr>
        <w:rPr>
          <w:rFonts w:ascii="宋体" w:hAnsi="宋体" w:hint="eastAsia"/>
          <w:sz w:val="18"/>
          <w:szCs w:val="20"/>
        </w:rPr>
      </w:pPr>
    </w:p>
    <w:p w14:paraId="3DFCA2D9" w14:textId="77777777" w:rsidR="00D21815" w:rsidRDefault="00D21815" w:rsidP="00A459DC">
      <w:pPr>
        <w:rPr>
          <w:rFonts w:ascii="宋体" w:hAnsi="宋体" w:hint="eastAsia"/>
          <w:sz w:val="18"/>
          <w:szCs w:val="20"/>
        </w:rPr>
      </w:pPr>
    </w:p>
    <w:p w14:paraId="200042CA" w14:textId="77777777" w:rsidR="00A459DC" w:rsidRDefault="00A459DC" w:rsidP="004D286C">
      <w:pPr>
        <w:jc w:val="center"/>
        <w:rPr>
          <w:rFonts w:ascii="宋体" w:hAnsi="宋体" w:hint="eastAsia"/>
        </w:rPr>
      </w:pPr>
      <w:bookmarkStart w:id="4" w:name="二维码"/>
      <w:r>
        <w:rPr>
          <w:noProof/>
        </w:rPr>
        <w:drawing>
          <wp:inline distT="0" distB="0" distL="0" distR="0" wp14:anchorId="2C8C1905" wp14:editId="15A89662">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50EFEB2" w14:textId="77777777" w:rsidR="0069465F" w:rsidRDefault="0069465F">
      <w:pPr>
        <w:jc w:val="center"/>
        <w:rPr>
          <w:rFonts w:ascii="宋体" w:hAnsi="宋体" w:hint="eastAsia"/>
        </w:rPr>
      </w:pPr>
    </w:p>
    <w:bookmarkEnd w:id="4"/>
    <w:p w14:paraId="6B4DDF28" w14:textId="77777777" w:rsidR="00A459DC" w:rsidRDefault="00A459DC" w:rsidP="00A459DC">
      <w:pPr>
        <w:jc w:val="center"/>
        <w:rPr>
          <w:rFonts w:ascii="宋体" w:hAnsi="宋体" w:hint="eastAsia"/>
          <w:b/>
          <w:bCs/>
          <w:sz w:val="30"/>
          <w:szCs w:val="32"/>
          <w:lang w:val="en-GB"/>
        </w:rPr>
      </w:pPr>
    </w:p>
    <w:p w14:paraId="25770256"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780FC9"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1A15A02"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606E47C"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5D9337B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6026857"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5698EAD"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15911714"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3CE7D5D"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53AC56F7"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B73F4B2"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A2F0978"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98B2B10" w14:textId="77777777" w:rsidR="00D06335" w:rsidRPr="002B262A" w:rsidRDefault="00D06335" w:rsidP="00D06335">
            <w:pPr>
              <w:rPr>
                <w:rFonts w:ascii="Times New Roman" w:hAnsi="Times New Roman"/>
              </w:rPr>
            </w:pPr>
            <w:bookmarkStart w:id="7" w:name="加密锁号"/>
            <w:r>
              <w:t>T15867244468</w:t>
            </w:r>
            <w:bookmarkEnd w:id="7"/>
          </w:p>
          <w:p w14:paraId="6B00095C" w14:textId="77777777" w:rsidR="00A459DC" w:rsidRPr="00D34E70" w:rsidRDefault="00A459DC">
            <w:pPr>
              <w:rPr>
                <w:rFonts w:ascii="宋体" w:hAnsi="宋体" w:hint="eastAsia"/>
                <w:szCs w:val="18"/>
              </w:rPr>
            </w:pPr>
          </w:p>
        </w:tc>
      </w:tr>
    </w:tbl>
    <w:p w14:paraId="2A7F4E9F" w14:textId="77777777" w:rsidR="00A459DC" w:rsidRDefault="00A459DC" w:rsidP="00A45A72">
      <w:pPr>
        <w:rPr>
          <w:rFonts w:hint="eastAsia"/>
        </w:rPr>
      </w:pPr>
    </w:p>
    <w:p w14:paraId="70F7EA46" w14:textId="77777777" w:rsidR="00223BB0" w:rsidRDefault="00A459DC" w:rsidP="00A45A72">
      <w:pPr>
        <w:pStyle w:val="1"/>
        <w:rPr>
          <w:rFonts w:ascii="Times New Roman" w:hAnsi="Times New Roman"/>
        </w:rPr>
      </w:pPr>
      <w:r>
        <w:rPr>
          <w:rFonts w:ascii="Times New Roman" w:hAnsi="Times New Roman"/>
        </w:rPr>
        <w:br w:type="page"/>
      </w:r>
    </w:p>
    <w:p w14:paraId="71E36854"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C2643BF"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2301B926"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C36C14">
          <w:rPr>
            <w:webHidden/>
          </w:rPr>
          <w:t>1</w:t>
        </w:r>
        <w:r w:rsidR="007D0C5B">
          <w:rPr>
            <w:webHidden/>
          </w:rPr>
          <w:fldChar w:fldCharType="end"/>
        </w:r>
      </w:hyperlink>
    </w:p>
    <w:p w14:paraId="1428BA94" w14:textId="77777777" w:rsidR="007D0C5B" w:rsidRDefault="00000000">
      <w:pPr>
        <w:pStyle w:val="TOC1"/>
        <w:rPr>
          <w:rFonts w:asciiTheme="minorHAnsi" w:eastAsiaTheme="minorEastAsia" w:hAnsiTheme="minorHAnsi" w:cstheme="minorBidi"/>
          <w:b w:val="0"/>
          <w:bCs w:val="0"/>
          <w:szCs w:val="22"/>
        </w:rPr>
      </w:pPr>
      <w:hyperlink w:anchor="_Toc147654672" w:history="1">
        <w:r w:rsidR="007D0C5B" w:rsidRPr="004931CB">
          <w:rPr>
            <w:rStyle w:val="af4"/>
          </w:rPr>
          <w:t>2.</w:t>
        </w:r>
        <w:r w:rsidR="007D0C5B" w:rsidRPr="004931CB">
          <w:rPr>
            <w:rStyle w:val="af4"/>
          </w:rPr>
          <w:t>评价标准</w:t>
        </w:r>
        <w:r w:rsidR="007D0C5B">
          <w:rPr>
            <w:webHidden/>
          </w:rPr>
          <w:tab/>
        </w:r>
        <w:r w:rsidR="007D0C5B">
          <w:rPr>
            <w:webHidden/>
          </w:rPr>
          <w:fldChar w:fldCharType="begin"/>
        </w:r>
        <w:r w:rsidR="007D0C5B">
          <w:rPr>
            <w:webHidden/>
          </w:rPr>
          <w:instrText xml:space="preserve"> PAGEREF _Toc147654672 \h </w:instrText>
        </w:r>
        <w:r w:rsidR="007D0C5B">
          <w:rPr>
            <w:webHidden/>
          </w:rPr>
        </w:r>
        <w:r w:rsidR="007D0C5B">
          <w:rPr>
            <w:webHidden/>
          </w:rPr>
          <w:fldChar w:fldCharType="separate"/>
        </w:r>
        <w:r w:rsidR="00C36C14">
          <w:rPr>
            <w:webHidden/>
          </w:rPr>
          <w:t>1</w:t>
        </w:r>
        <w:r w:rsidR="007D0C5B">
          <w:rPr>
            <w:webHidden/>
          </w:rPr>
          <w:fldChar w:fldCharType="end"/>
        </w:r>
      </w:hyperlink>
    </w:p>
    <w:p w14:paraId="798A7616" w14:textId="77777777" w:rsidR="007D0C5B" w:rsidRDefault="00000000">
      <w:pPr>
        <w:pStyle w:val="TOC2"/>
        <w:rPr>
          <w:rFonts w:asciiTheme="minorHAnsi" w:eastAsiaTheme="minorEastAsia" w:hAnsiTheme="minorHAnsi" w:cstheme="minorBidi"/>
          <w:szCs w:val="22"/>
        </w:rPr>
      </w:pPr>
      <w:hyperlink w:anchor="_Toc147654673" w:history="1">
        <w:r w:rsidR="007D0C5B" w:rsidRPr="004931CB">
          <w:rPr>
            <w:rStyle w:val="af4"/>
          </w:rPr>
          <w:t>2.1</w:t>
        </w:r>
        <w:r w:rsidR="007D0C5B" w:rsidRPr="004931CB">
          <w:rPr>
            <w:rStyle w:val="af4"/>
          </w:rPr>
          <w:t>评价依据</w:t>
        </w:r>
        <w:r w:rsidR="007D0C5B">
          <w:rPr>
            <w:webHidden/>
          </w:rPr>
          <w:tab/>
        </w:r>
        <w:r w:rsidR="007D0C5B">
          <w:rPr>
            <w:webHidden/>
          </w:rPr>
          <w:fldChar w:fldCharType="begin"/>
        </w:r>
        <w:r w:rsidR="007D0C5B">
          <w:rPr>
            <w:webHidden/>
          </w:rPr>
          <w:instrText xml:space="preserve"> PAGEREF _Toc147654673 \h </w:instrText>
        </w:r>
        <w:r w:rsidR="007D0C5B">
          <w:rPr>
            <w:webHidden/>
          </w:rPr>
        </w:r>
        <w:r w:rsidR="007D0C5B">
          <w:rPr>
            <w:webHidden/>
          </w:rPr>
          <w:fldChar w:fldCharType="separate"/>
        </w:r>
        <w:r w:rsidR="00C36C14">
          <w:rPr>
            <w:webHidden/>
          </w:rPr>
          <w:t>1</w:t>
        </w:r>
        <w:r w:rsidR="007D0C5B">
          <w:rPr>
            <w:webHidden/>
          </w:rPr>
          <w:fldChar w:fldCharType="end"/>
        </w:r>
      </w:hyperlink>
    </w:p>
    <w:p w14:paraId="4FE11E48" w14:textId="77777777" w:rsidR="007D0C5B" w:rsidRDefault="00000000">
      <w:pPr>
        <w:pStyle w:val="TOC2"/>
        <w:rPr>
          <w:rFonts w:asciiTheme="minorHAnsi" w:eastAsiaTheme="minorEastAsia" w:hAnsiTheme="minorHAnsi" w:cstheme="minorBidi"/>
          <w:szCs w:val="22"/>
        </w:rPr>
      </w:pPr>
      <w:hyperlink w:anchor="_Toc147654674" w:history="1">
        <w:r w:rsidR="007D0C5B" w:rsidRPr="004931CB">
          <w:rPr>
            <w:rStyle w:val="af4"/>
          </w:rPr>
          <w:t>2.2</w:t>
        </w:r>
        <w:r w:rsidR="007D0C5B" w:rsidRPr="004931CB">
          <w:rPr>
            <w:rStyle w:val="af4"/>
          </w:rPr>
          <w:t>标准要求</w:t>
        </w:r>
        <w:r w:rsidR="007D0C5B">
          <w:rPr>
            <w:webHidden/>
          </w:rPr>
          <w:tab/>
        </w:r>
        <w:r w:rsidR="007D0C5B">
          <w:rPr>
            <w:webHidden/>
          </w:rPr>
          <w:fldChar w:fldCharType="begin"/>
        </w:r>
        <w:r w:rsidR="007D0C5B">
          <w:rPr>
            <w:webHidden/>
          </w:rPr>
          <w:instrText xml:space="preserve"> PAGEREF _Toc147654674 \h </w:instrText>
        </w:r>
        <w:r w:rsidR="007D0C5B">
          <w:rPr>
            <w:webHidden/>
          </w:rPr>
        </w:r>
        <w:r w:rsidR="007D0C5B">
          <w:rPr>
            <w:webHidden/>
          </w:rPr>
          <w:fldChar w:fldCharType="separate"/>
        </w:r>
        <w:r w:rsidR="00C36C14">
          <w:rPr>
            <w:webHidden/>
          </w:rPr>
          <w:t>1</w:t>
        </w:r>
        <w:r w:rsidR="007D0C5B">
          <w:rPr>
            <w:webHidden/>
          </w:rPr>
          <w:fldChar w:fldCharType="end"/>
        </w:r>
      </w:hyperlink>
    </w:p>
    <w:p w14:paraId="0A538667" w14:textId="77777777" w:rsidR="007D0C5B" w:rsidRDefault="00000000">
      <w:pPr>
        <w:pStyle w:val="TOC1"/>
        <w:rPr>
          <w:rFonts w:asciiTheme="minorHAnsi" w:eastAsiaTheme="minorEastAsia" w:hAnsiTheme="minorHAnsi" w:cstheme="minorBidi"/>
          <w:b w:val="0"/>
          <w:bCs w:val="0"/>
          <w:szCs w:val="22"/>
        </w:rPr>
      </w:pPr>
      <w:hyperlink w:anchor="_Toc147654675" w:history="1">
        <w:r w:rsidR="007D0C5B" w:rsidRPr="004931CB">
          <w:rPr>
            <w:rStyle w:val="af4"/>
          </w:rPr>
          <w:t>3.</w:t>
        </w:r>
        <w:r w:rsidR="007D0C5B" w:rsidRPr="004931CB">
          <w:rPr>
            <w:rStyle w:val="af4"/>
          </w:rPr>
          <w:t>模拟方法</w:t>
        </w:r>
        <w:r w:rsidR="007D0C5B">
          <w:rPr>
            <w:webHidden/>
          </w:rPr>
          <w:tab/>
        </w:r>
        <w:r w:rsidR="007D0C5B">
          <w:rPr>
            <w:webHidden/>
          </w:rPr>
          <w:fldChar w:fldCharType="begin"/>
        </w:r>
        <w:r w:rsidR="007D0C5B">
          <w:rPr>
            <w:webHidden/>
          </w:rPr>
          <w:instrText xml:space="preserve"> PAGEREF _Toc147654675 \h </w:instrText>
        </w:r>
        <w:r w:rsidR="007D0C5B">
          <w:rPr>
            <w:webHidden/>
          </w:rPr>
        </w:r>
        <w:r w:rsidR="007D0C5B">
          <w:rPr>
            <w:webHidden/>
          </w:rPr>
          <w:fldChar w:fldCharType="separate"/>
        </w:r>
        <w:r w:rsidR="00C36C14">
          <w:rPr>
            <w:webHidden/>
          </w:rPr>
          <w:t>2</w:t>
        </w:r>
        <w:r w:rsidR="007D0C5B">
          <w:rPr>
            <w:webHidden/>
          </w:rPr>
          <w:fldChar w:fldCharType="end"/>
        </w:r>
      </w:hyperlink>
    </w:p>
    <w:p w14:paraId="4157D384" w14:textId="77777777" w:rsidR="007D0C5B" w:rsidRDefault="00000000">
      <w:pPr>
        <w:pStyle w:val="TOC2"/>
        <w:rPr>
          <w:rFonts w:asciiTheme="minorHAnsi" w:eastAsiaTheme="minorEastAsia" w:hAnsiTheme="minorHAnsi" w:cstheme="minorBidi"/>
          <w:szCs w:val="22"/>
        </w:rPr>
      </w:pPr>
      <w:hyperlink w:anchor="_Toc147654676" w:history="1">
        <w:r w:rsidR="007D0C5B" w:rsidRPr="004931CB">
          <w:rPr>
            <w:rStyle w:val="af4"/>
          </w:rPr>
          <w:t>3.1</w:t>
        </w:r>
        <w:r w:rsidR="007D0C5B" w:rsidRPr="004931CB">
          <w:rPr>
            <w:rStyle w:val="af4"/>
          </w:rPr>
          <w:t>模拟软件</w:t>
        </w:r>
        <w:r w:rsidR="007D0C5B">
          <w:rPr>
            <w:webHidden/>
          </w:rPr>
          <w:tab/>
        </w:r>
        <w:r w:rsidR="007D0C5B">
          <w:rPr>
            <w:webHidden/>
          </w:rPr>
          <w:fldChar w:fldCharType="begin"/>
        </w:r>
        <w:r w:rsidR="007D0C5B">
          <w:rPr>
            <w:webHidden/>
          </w:rPr>
          <w:instrText xml:space="preserve"> PAGEREF _Toc147654676 \h </w:instrText>
        </w:r>
        <w:r w:rsidR="007D0C5B">
          <w:rPr>
            <w:webHidden/>
          </w:rPr>
        </w:r>
        <w:r w:rsidR="007D0C5B">
          <w:rPr>
            <w:webHidden/>
          </w:rPr>
          <w:fldChar w:fldCharType="separate"/>
        </w:r>
        <w:r w:rsidR="00C36C14">
          <w:rPr>
            <w:webHidden/>
          </w:rPr>
          <w:t>2</w:t>
        </w:r>
        <w:r w:rsidR="007D0C5B">
          <w:rPr>
            <w:webHidden/>
          </w:rPr>
          <w:fldChar w:fldCharType="end"/>
        </w:r>
      </w:hyperlink>
    </w:p>
    <w:p w14:paraId="615A4E56" w14:textId="77777777" w:rsidR="007D0C5B" w:rsidRDefault="00000000">
      <w:pPr>
        <w:pStyle w:val="TOC2"/>
        <w:rPr>
          <w:rFonts w:asciiTheme="minorHAnsi" w:eastAsiaTheme="minorEastAsia" w:hAnsiTheme="minorHAnsi" w:cstheme="minorBidi"/>
          <w:szCs w:val="22"/>
        </w:rPr>
      </w:pPr>
      <w:hyperlink w:anchor="_Toc147654677" w:history="1">
        <w:r w:rsidR="007D0C5B" w:rsidRPr="004931CB">
          <w:rPr>
            <w:rStyle w:val="af4"/>
          </w:rPr>
          <w:t>3.2</w:t>
        </w:r>
        <w:r w:rsidR="007D0C5B" w:rsidRPr="004931CB">
          <w:rPr>
            <w:rStyle w:val="af4"/>
          </w:rPr>
          <w:t>分析模型</w:t>
        </w:r>
        <w:r w:rsidR="007D0C5B">
          <w:rPr>
            <w:webHidden/>
          </w:rPr>
          <w:tab/>
        </w:r>
        <w:r w:rsidR="007D0C5B">
          <w:rPr>
            <w:webHidden/>
          </w:rPr>
          <w:fldChar w:fldCharType="begin"/>
        </w:r>
        <w:r w:rsidR="007D0C5B">
          <w:rPr>
            <w:webHidden/>
          </w:rPr>
          <w:instrText xml:space="preserve"> PAGEREF _Toc147654677 \h </w:instrText>
        </w:r>
        <w:r w:rsidR="007D0C5B">
          <w:rPr>
            <w:webHidden/>
          </w:rPr>
        </w:r>
        <w:r w:rsidR="007D0C5B">
          <w:rPr>
            <w:webHidden/>
          </w:rPr>
          <w:fldChar w:fldCharType="separate"/>
        </w:r>
        <w:r w:rsidR="00C36C14">
          <w:rPr>
            <w:webHidden/>
          </w:rPr>
          <w:t>2</w:t>
        </w:r>
        <w:r w:rsidR="007D0C5B">
          <w:rPr>
            <w:webHidden/>
          </w:rPr>
          <w:fldChar w:fldCharType="end"/>
        </w:r>
      </w:hyperlink>
    </w:p>
    <w:p w14:paraId="607C1BD9" w14:textId="77777777" w:rsidR="007D0C5B" w:rsidRDefault="00000000">
      <w:pPr>
        <w:pStyle w:val="TOC2"/>
        <w:rPr>
          <w:rFonts w:asciiTheme="minorHAnsi" w:eastAsiaTheme="minorEastAsia" w:hAnsiTheme="minorHAnsi" w:cstheme="minorBidi"/>
          <w:szCs w:val="22"/>
        </w:rPr>
      </w:pPr>
      <w:hyperlink w:anchor="_Toc147654678" w:history="1">
        <w:r w:rsidR="007D0C5B" w:rsidRPr="004931CB">
          <w:rPr>
            <w:rStyle w:val="af4"/>
          </w:rPr>
          <w:t>3.3</w:t>
        </w:r>
        <w:r w:rsidR="007D0C5B" w:rsidRPr="004931CB">
          <w:rPr>
            <w:rStyle w:val="af4"/>
          </w:rPr>
          <w:t>计算条件</w:t>
        </w:r>
        <w:r w:rsidR="007D0C5B">
          <w:rPr>
            <w:webHidden/>
          </w:rPr>
          <w:tab/>
        </w:r>
        <w:r w:rsidR="007D0C5B">
          <w:rPr>
            <w:webHidden/>
          </w:rPr>
          <w:fldChar w:fldCharType="begin"/>
        </w:r>
        <w:r w:rsidR="007D0C5B">
          <w:rPr>
            <w:webHidden/>
          </w:rPr>
          <w:instrText xml:space="preserve"> PAGEREF _Toc147654678 \h </w:instrText>
        </w:r>
        <w:r w:rsidR="007D0C5B">
          <w:rPr>
            <w:webHidden/>
          </w:rPr>
        </w:r>
        <w:r w:rsidR="007D0C5B">
          <w:rPr>
            <w:webHidden/>
          </w:rPr>
          <w:fldChar w:fldCharType="separate"/>
        </w:r>
        <w:r w:rsidR="00C36C14">
          <w:rPr>
            <w:webHidden/>
          </w:rPr>
          <w:t>3</w:t>
        </w:r>
        <w:r w:rsidR="007D0C5B">
          <w:rPr>
            <w:webHidden/>
          </w:rPr>
          <w:fldChar w:fldCharType="end"/>
        </w:r>
      </w:hyperlink>
    </w:p>
    <w:p w14:paraId="14452F2C" w14:textId="77777777" w:rsidR="007D0C5B" w:rsidRDefault="00000000">
      <w:pPr>
        <w:pStyle w:val="TOC2"/>
        <w:rPr>
          <w:rFonts w:asciiTheme="minorHAnsi" w:eastAsiaTheme="minorEastAsia" w:hAnsiTheme="minorHAnsi" w:cstheme="minorBidi"/>
          <w:szCs w:val="22"/>
        </w:rPr>
      </w:pPr>
      <w:hyperlink w:anchor="_Toc147654679" w:history="1">
        <w:r w:rsidR="007D0C5B" w:rsidRPr="004931CB">
          <w:rPr>
            <w:rStyle w:val="af4"/>
          </w:rPr>
          <w:t>3.4</w:t>
        </w:r>
        <w:r w:rsidR="007D0C5B" w:rsidRPr="004931CB">
          <w:rPr>
            <w:rStyle w:val="af4"/>
          </w:rPr>
          <w:t>参数设置</w:t>
        </w:r>
        <w:r w:rsidR="007D0C5B">
          <w:rPr>
            <w:webHidden/>
          </w:rPr>
          <w:tab/>
        </w:r>
        <w:r w:rsidR="007D0C5B">
          <w:rPr>
            <w:webHidden/>
          </w:rPr>
          <w:fldChar w:fldCharType="begin"/>
        </w:r>
        <w:r w:rsidR="007D0C5B">
          <w:rPr>
            <w:webHidden/>
          </w:rPr>
          <w:instrText xml:space="preserve"> PAGEREF _Toc147654679 \h </w:instrText>
        </w:r>
        <w:r w:rsidR="007D0C5B">
          <w:rPr>
            <w:webHidden/>
          </w:rPr>
        </w:r>
        <w:r w:rsidR="007D0C5B">
          <w:rPr>
            <w:webHidden/>
          </w:rPr>
          <w:fldChar w:fldCharType="separate"/>
        </w:r>
        <w:r w:rsidR="00C36C14">
          <w:rPr>
            <w:webHidden/>
          </w:rPr>
          <w:t>4</w:t>
        </w:r>
        <w:r w:rsidR="007D0C5B">
          <w:rPr>
            <w:webHidden/>
          </w:rPr>
          <w:fldChar w:fldCharType="end"/>
        </w:r>
      </w:hyperlink>
    </w:p>
    <w:p w14:paraId="3D2F6E92" w14:textId="77777777" w:rsidR="007D0C5B" w:rsidRDefault="00000000">
      <w:pPr>
        <w:pStyle w:val="TOC1"/>
        <w:rPr>
          <w:rFonts w:asciiTheme="minorHAnsi" w:eastAsiaTheme="minorEastAsia" w:hAnsiTheme="minorHAnsi" w:cstheme="minorBidi"/>
          <w:b w:val="0"/>
          <w:bCs w:val="0"/>
          <w:szCs w:val="22"/>
        </w:rPr>
      </w:pPr>
      <w:hyperlink w:anchor="_Toc147654680" w:history="1">
        <w:r w:rsidR="007D0C5B" w:rsidRPr="004931CB">
          <w:rPr>
            <w:rStyle w:val="af4"/>
          </w:rPr>
          <w:t>4.</w:t>
        </w:r>
        <w:r w:rsidR="007D0C5B" w:rsidRPr="004931CB">
          <w:rPr>
            <w:rStyle w:val="af4"/>
          </w:rPr>
          <w:t>模拟结果及分析</w:t>
        </w:r>
        <w:r w:rsidR="007D0C5B">
          <w:rPr>
            <w:webHidden/>
          </w:rPr>
          <w:tab/>
        </w:r>
        <w:r w:rsidR="007D0C5B">
          <w:rPr>
            <w:webHidden/>
          </w:rPr>
          <w:fldChar w:fldCharType="begin"/>
        </w:r>
        <w:r w:rsidR="007D0C5B">
          <w:rPr>
            <w:webHidden/>
          </w:rPr>
          <w:instrText xml:space="preserve"> PAGEREF _Toc147654680 \h </w:instrText>
        </w:r>
        <w:r w:rsidR="007D0C5B">
          <w:rPr>
            <w:webHidden/>
          </w:rPr>
        </w:r>
        <w:r w:rsidR="007D0C5B">
          <w:rPr>
            <w:webHidden/>
          </w:rPr>
          <w:fldChar w:fldCharType="separate"/>
        </w:r>
        <w:r w:rsidR="00C36C14">
          <w:rPr>
            <w:webHidden/>
          </w:rPr>
          <w:t>4</w:t>
        </w:r>
        <w:r w:rsidR="007D0C5B">
          <w:rPr>
            <w:webHidden/>
          </w:rPr>
          <w:fldChar w:fldCharType="end"/>
        </w:r>
      </w:hyperlink>
    </w:p>
    <w:p w14:paraId="5FB1AABB" w14:textId="77777777" w:rsidR="007D0C5B" w:rsidRDefault="00000000">
      <w:pPr>
        <w:pStyle w:val="TOC2"/>
        <w:rPr>
          <w:rFonts w:asciiTheme="minorHAnsi" w:eastAsiaTheme="minorEastAsia" w:hAnsiTheme="minorHAnsi" w:cstheme="minorBidi"/>
          <w:szCs w:val="22"/>
        </w:rPr>
      </w:pPr>
      <w:hyperlink w:anchor="_Toc147654681" w:history="1">
        <w:r w:rsidR="007D0C5B" w:rsidRPr="004931CB">
          <w:rPr>
            <w:rStyle w:val="af4"/>
          </w:rPr>
          <w:t>4.1</w:t>
        </w:r>
        <w:r w:rsidR="007D0C5B" w:rsidRPr="004931CB">
          <w:rPr>
            <w:rStyle w:val="af4"/>
          </w:rPr>
          <w:t>场地噪声分布</w:t>
        </w:r>
        <w:r w:rsidR="007D0C5B">
          <w:rPr>
            <w:webHidden/>
          </w:rPr>
          <w:tab/>
        </w:r>
        <w:r w:rsidR="007D0C5B">
          <w:rPr>
            <w:webHidden/>
          </w:rPr>
          <w:fldChar w:fldCharType="begin"/>
        </w:r>
        <w:r w:rsidR="007D0C5B">
          <w:rPr>
            <w:webHidden/>
          </w:rPr>
          <w:instrText xml:space="preserve"> PAGEREF _Toc147654681 \h </w:instrText>
        </w:r>
        <w:r w:rsidR="007D0C5B">
          <w:rPr>
            <w:webHidden/>
          </w:rPr>
        </w:r>
        <w:r w:rsidR="007D0C5B">
          <w:rPr>
            <w:webHidden/>
          </w:rPr>
          <w:fldChar w:fldCharType="separate"/>
        </w:r>
        <w:r w:rsidR="00C36C14">
          <w:rPr>
            <w:webHidden/>
          </w:rPr>
          <w:t>4</w:t>
        </w:r>
        <w:r w:rsidR="007D0C5B">
          <w:rPr>
            <w:webHidden/>
          </w:rPr>
          <w:fldChar w:fldCharType="end"/>
        </w:r>
      </w:hyperlink>
    </w:p>
    <w:p w14:paraId="3DEFC404" w14:textId="77777777" w:rsidR="007D0C5B" w:rsidRDefault="00000000">
      <w:pPr>
        <w:pStyle w:val="TOC2"/>
        <w:rPr>
          <w:rFonts w:asciiTheme="minorHAnsi" w:eastAsiaTheme="minorEastAsia" w:hAnsiTheme="minorHAnsi" w:cstheme="minorBidi"/>
          <w:szCs w:val="22"/>
        </w:rPr>
      </w:pPr>
      <w:hyperlink w:anchor="_Toc147654682" w:history="1">
        <w:r w:rsidR="007D0C5B" w:rsidRPr="004931CB">
          <w:rPr>
            <w:rStyle w:val="af4"/>
          </w:rPr>
          <w:t>4.2</w:t>
        </w:r>
        <w:r w:rsidR="007D0C5B" w:rsidRPr="004931CB">
          <w:rPr>
            <w:rStyle w:val="af4"/>
          </w:rPr>
          <w:t>噪声敏感建筑噪声分布情况</w:t>
        </w:r>
        <w:r w:rsidR="007D0C5B">
          <w:rPr>
            <w:webHidden/>
          </w:rPr>
          <w:tab/>
        </w:r>
        <w:r w:rsidR="007D0C5B">
          <w:rPr>
            <w:webHidden/>
          </w:rPr>
          <w:fldChar w:fldCharType="begin"/>
        </w:r>
        <w:r w:rsidR="007D0C5B">
          <w:rPr>
            <w:webHidden/>
          </w:rPr>
          <w:instrText xml:space="preserve"> PAGEREF _Toc147654682 \h </w:instrText>
        </w:r>
        <w:r w:rsidR="007D0C5B">
          <w:rPr>
            <w:webHidden/>
          </w:rPr>
        </w:r>
        <w:r w:rsidR="007D0C5B">
          <w:rPr>
            <w:webHidden/>
          </w:rPr>
          <w:fldChar w:fldCharType="separate"/>
        </w:r>
        <w:r w:rsidR="00C36C14">
          <w:rPr>
            <w:webHidden/>
          </w:rPr>
          <w:t>8</w:t>
        </w:r>
        <w:r w:rsidR="007D0C5B">
          <w:rPr>
            <w:webHidden/>
          </w:rPr>
          <w:fldChar w:fldCharType="end"/>
        </w:r>
      </w:hyperlink>
    </w:p>
    <w:p w14:paraId="323F9F80" w14:textId="77777777" w:rsidR="007D0C5B" w:rsidRDefault="00000000">
      <w:pPr>
        <w:pStyle w:val="TOC1"/>
        <w:rPr>
          <w:rFonts w:asciiTheme="minorHAnsi" w:eastAsiaTheme="minorEastAsia" w:hAnsiTheme="minorHAnsi" w:cstheme="minorBidi"/>
          <w:b w:val="0"/>
          <w:bCs w:val="0"/>
          <w:szCs w:val="22"/>
        </w:rPr>
      </w:pPr>
      <w:hyperlink w:anchor="_Toc147654683" w:history="1">
        <w:r w:rsidR="007D0C5B" w:rsidRPr="004931CB">
          <w:rPr>
            <w:rStyle w:val="af4"/>
          </w:rPr>
          <w:t>5.</w:t>
        </w:r>
        <w:r w:rsidR="007D0C5B" w:rsidRPr="004931CB">
          <w:rPr>
            <w:rStyle w:val="af4"/>
          </w:rPr>
          <w:t>结论</w:t>
        </w:r>
        <w:r w:rsidR="007D0C5B">
          <w:rPr>
            <w:webHidden/>
          </w:rPr>
          <w:tab/>
        </w:r>
        <w:r w:rsidR="007D0C5B">
          <w:rPr>
            <w:webHidden/>
          </w:rPr>
          <w:fldChar w:fldCharType="begin"/>
        </w:r>
        <w:r w:rsidR="007D0C5B">
          <w:rPr>
            <w:webHidden/>
          </w:rPr>
          <w:instrText xml:space="preserve"> PAGEREF _Toc147654683 \h </w:instrText>
        </w:r>
        <w:r w:rsidR="007D0C5B">
          <w:rPr>
            <w:webHidden/>
          </w:rPr>
        </w:r>
        <w:r w:rsidR="007D0C5B">
          <w:rPr>
            <w:webHidden/>
          </w:rPr>
          <w:fldChar w:fldCharType="separate"/>
        </w:r>
        <w:r w:rsidR="00C36C14">
          <w:rPr>
            <w:webHidden/>
          </w:rPr>
          <w:t>10</w:t>
        </w:r>
        <w:r w:rsidR="007D0C5B">
          <w:rPr>
            <w:webHidden/>
          </w:rPr>
          <w:fldChar w:fldCharType="end"/>
        </w:r>
      </w:hyperlink>
    </w:p>
    <w:p w14:paraId="4DD6C75E" w14:textId="77777777" w:rsidR="001C4276" w:rsidRDefault="000D6A5A" w:rsidP="000D6A5A">
      <w:pPr>
        <w:pStyle w:val="TOC1"/>
      </w:pPr>
      <w:r>
        <w:fldChar w:fldCharType="end"/>
      </w:r>
      <w:bookmarkEnd w:id="8"/>
    </w:p>
    <w:p w14:paraId="43AB4122" w14:textId="77777777" w:rsidR="001C4276" w:rsidRPr="001C4276" w:rsidRDefault="001C4276" w:rsidP="001C4276">
      <w:pPr>
        <w:jc w:val="right"/>
        <w:rPr>
          <w:rFonts w:hint="eastAsia"/>
        </w:rPr>
      </w:pPr>
    </w:p>
    <w:p w14:paraId="1BEE82FB" w14:textId="77777777" w:rsidR="001C4276" w:rsidRPr="001C4276" w:rsidRDefault="001C4276" w:rsidP="001C4276">
      <w:pPr>
        <w:rPr>
          <w:rFonts w:hint="eastAsia"/>
        </w:rPr>
      </w:pPr>
    </w:p>
    <w:p w14:paraId="2823918E"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7793BB2A"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79803E81" w14:textId="77777777" w:rsidR="009C0977" w:rsidRDefault="009C0977" w:rsidP="00AE2430">
      <w:pPr>
        <w:rPr>
          <w:rFonts w:hint="eastAsia"/>
        </w:rPr>
      </w:pPr>
      <w:r w:rsidRPr="009C0977">
        <w:rPr>
          <w:rFonts w:hint="eastAsia"/>
        </w:rPr>
        <w:t>本项目参与计算的噪声敏感参评建筑物如下表所示：</w:t>
      </w:r>
    </w:p>
    <w:p w14:paraId="47EACBA1"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69465F" w14:paraId="05B400C5" w14:textId="77777777">
        <w:tc>
          <w:tcPr>
            <w:tcW w:w="3616" w:type="dxa"/>
            <w:shd w:val="clear" w:color="auto" w:fill="E6E6E6"/>
            <w:vAlign w:val="center"/>
          </w:tcPr>
          <w:p w14:paraId="1592C791" w14:textId="77777777" w:rsidR="0069465F" w:rsidRDefault="00000000">
            <w:pPr>
              <w:jc w:val="center"/>
              <w:rPr>
                <w:rFonts w:hint="eastAsia"/>
              </w:rPr>
            </w:pPr>
            <w:r>
              <w:t>名称</w:t>
            </w:r>
          </w:p>
        </w:tc>
        <w:tc>
          <w:tcPr>
            <w:tcW w:w="2586" w:type="dxa"/>
            <w:shd w:val="clear" w:color="auto" w:fill="E6E6E6"/>
            <w:vAlign w:val="center"/>
          </w:tcPr>
          <w:p w14:paraId="3AFEC49E" w14:textId="77777777" w:rsidR="0069465F" w:rsidRDefault="00000000">
            <w:pPr>
              <w:jc w:val="center"/>
              <w:rPr>
                <w:rFonts w:hint="eastAsia"/>
              </w:rPr>
            </w:pPr>
            <w:r>
              <w:t>建筑高度(米)</w:t>
            </w:r>
          </w:p>
        </w:tc>
        <w:tc>
          <w:tcPr>
            <w:tcW w:w="2071" w:type="dxa"/>
            <w:shd w:val="clear" w:color="auto" w:fill="E6E6E6"/>
            <w:vAlign w:val="center"/>
          </w:tcPr>
          <w:p w14:paraId="5AC9AB0D" w14:textId="77777777" w:rsidR="0069465F" w:rsidRDefault="00000000">
            <w:pPr>
              <w:jc w:val="center"/>
              <w:rPr>
                <w:rFonts w:hint="eastAsia"/>
              </w:rPr>
            </w:pPr>
            <w:r>
              <w:t>底标高(米)</w:t>
            </w:r>
          </w:p>
        </w:tc>
      </w:tr>
      <w:tr w:rsidR="0069465F" w14:paraId="39CCA4B0" w14:textId="77777777">
        <w:tc>
          <w:tcPr>
            <w:tcW w:w="3616" w:type="dxa"/>
            <w:vAlign w:val="center"/>
          </w:tcPr>
          <w:p w14:paraId="658E4062" w14:textId="77777777" w:rsidR="0069465F" w:rsidRDefault="00000000">
            <w:pPr>
              <w:jc w:val="center"/>
              <w:rPr>
                <w:rFonts w:hint="eastAsia"/>
              </w:rPr>
            </w:pPr>
            <w:r>
              <w:t>拟建</w:t>
            </w:r>
          </w:p>
        </w:tc>
        <w:tc>
          <w:tcPr>
            <w:tcW w:w="2586" w:type="dxa"/>
            <w:vAlign w:val="center"/>
          </w:tcPr>
          <w:p w14:paraId="1D48DFFF" w14:textId="77777777" w:rsidR="0069465F" w:rsidRDefault="00000000">
            <w:pPr>
              <w:jc w:val="center"/>
              <w:rPr>
                <w:rFonts w:hint="eastAsia"/>
              </w:rPr>
            </w:pPr>
            <w:r>
              <w:t>16.35</w:t>
            </w:r>
          </w:p>
        </w:tc>
        <w:tc>
          <w:tcPr>
            <w:tcW w:w="2071" w:type="dxa"/>
            <w:vAlign w:val="center"/>
          </w:tcPr>
          <w:p w14:paraId="0FC5FECC" w14:textId="77777777" w:rsidR="0069465F" w:rsidRDefault="00000000">
            <w:pPr>
              <w:jc w:val="center"/>
              <w:rPr>
                <w:rFonts w:hint="eastAsia"/>
              </w:rPr>
            </w:pPr>
            <w:r>
              <w:t>0.00</w:t>
            </w:r>
          </w:p>
        </w:tc>
      </w:tr>
    </w:tbl>
    <w:p w14:paraId="7AD6BFD6" w14:textId="77777777" w:rsidR="00F46F8B" w:rsidRPr="00F515FF" w:rsidRDefault="00F46F8B" w:rsidP="00ED5211">
      <w:pPr>
        <w:widowControl/>
        <w:jc w:val="center"/>
        <w:rPr>
          <w:rFonts w:ascii="宋体" w:hAnsi="宋体" w:hint="eastAsia"/>
        </w:rPr>
      </w:pPr>
      <w:bookmarkStart w:id="11" w:name="参评建筑信息表"/>
      <w:bookmarkEnd w:id="11"/>
    </w:p>
    <w:p w14:paraId="1B8A7506"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29B81975"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16B572C6"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4A00E487"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1F4BFDA4"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414E33F3"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702BD408"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5C72202E"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2149667F"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17EDCB30"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1898BAFE"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364A71D9"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60FE67EC"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1AE5BDA0"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AA86462"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1191F0C5"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9200BD3" w14:textId="77777777" w:rsidR="00930557" w:rsidRPr="007818E1" w:rsidRDefault="00116DD5" w:rsidP="006B2CD4">
            <w:pPr>
              <w:jc w:val="center"/>
              <w:rPr>
                <w:rFonts w:hint="eastAsia"/>
                <w:szCs w:val="24"/>
              </w:rPr>
            </w:pPr>
            <w:r w:rsidRPr="007818E1">
              <w:rPr>
                <w:rFonts w:hint="eastAsia"/>
                <w:szCs w:val="24"/>
              </w:rPr>
              <w:t>声环境</w:t>
            </w:r>
          </w:p>
          <w:p w14:paraId="4D7259D2"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6ECA1A9"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F02981A"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54F4C2BA"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6CE6872"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57899DB4"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573D662"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57F45F31" w14:textId="77777777" w:rsidR="00116DD5" w:rsidRPr="007818E1" w:rsidRDefault="00116DD5" w:rsidP="006B2CD4">
            <w:pPr>
              <w:jc w:val="center"/>
              <w:rPr>
                <w:rFonts w:hint="eastAsia"/>
                <w:szCs w:val="24"/>
              </w:rPr>
            </w:pPr>
          </w:p>
        </w:tc>
      </w:tr>
      <w:tr w:rsidR="00116DD5" w:rsidRPr="007818E1" w14:paraId="4F20C33E"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DF30F0"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29653916"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2B4BC8ED"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1567EDF6"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438E6B4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EF094D"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B449868"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6197818E"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0C521222"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7B7FD98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9B592B3" w14:textId="77777777" w:rsidR="00116DD5" w:rsidRPr="007818E1" w:rsidRDefault="00116DD5" w:rsidP="006B2CD4">
            <w:pPr>
              <w:jc w:val="center"/>
              <w:rPr>
                <w:rFonts w:hint="eastAsia"/>
                <w:szCs w:val="24"/>
              </w:rPr>
            </w:pPr>
            <w:r w:rsidRPr="007818E1">
              <w:rPr>
                <w:szCs w:val="24"/>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55C9C10E"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380022BC"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7841484E"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6C4CE4A3"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C8561F"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A9CD3E2"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3D7938E1"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6E87D6EB"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26F2EAF9"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CEC3760"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D1548F2"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49C5B68"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5D6B8969"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018358D1"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73AAD04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02D09E8"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6AE1D824"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752DD0EA"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79B49A50"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2090F244"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7B0508C2"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0B2DFA15"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7DDFB7FD"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0AA2663D"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1338F96C"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0BC54DC0"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2B4463FE"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79BCC550"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59EA7730"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2EB4049"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660DEDC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5D76BF42" wp14:editId="2F942876">
            <wp:extent cx="5667375" cy="28289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28925"/>
                    </a:xfrm>
                    <a:prstGeom prst="rect">
                      <a:avLst/>
                    </a:prstGeom>
                  </pic:spPr>
                </pic:pic>
              </a:graphicData>
            </a:graphic>
          </wp:inline>
        </w:drawing>
      </w:r>
    </w:p>
    <w:p w14:paraId="3F690E5E"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3C5902C4"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3DCBF225" w14:textId="77777777" w:rsidR="00990F63" w:rsidRPr="00DF2059" w:rsidRDefault="0065136A" w:rsidP="000F5CAC">
      <w:pPr>
        <w:rPr>
          <w:rFonts w:hint="eastAsia"/>
          <w:bCs/>
        </w:rPr>
      </w:pPr>
      <w:bookmarkStart w:id="29" w:name="计算条件"/>
      <w:r w:rsidRPr="00DF2059">
        <w:rPr>
          <w:rFonts w:hint="eastAsia"/>
          <w:bCs/>
        </w:rPr>
        <w:t>■ 网格设置</w:t>
      </w:r>
    </w:p>
    <w:p w14:paraId="54154038" w14:textId="77777777" w:rsidR="0069465F" w:rsidRDefault="00000000">
      <w:pPr>
        <w:rPr>
          <w:rFonts w:hint="eastAsia"/>
          <w:bCs/>
        </w:rPr>
      </w:pPr>
      <w:r>
        <w:rPr>
          <w:bCs/>
          <w:color w:val="000000"/>
        </w:rPr>
        <w:t xml:space="preserve">  平面网格间距：20×20 米</w:t>
      </w:r>
    </w:p>
    <w:p w14:paraId="4E4D88D2" w14:textId="77777777" w:rsidR="0069465F" w:rsidRDefault="00000000">
      <w:pPr>
        <w:rPr>
          <w:rFonts w:hint="eastAsia"/>
          <w:bCs/>
        </w:rPr>
      </w:pPr>
      <w:r>
        <w:rPr>
          <w:bCs/>
          <w:color w:val="000000"/>
        </w:rPr>
        <w:t xml:space="preserve">  平面网格离地高度：1.5 米</w:t>
      </w:r>
    </w:p>
    <w:p w14:paraId="0F86D063" w14:textId="77777777" w:rsidR="0069465F" w:rsidRDefault="00000000">
      <w:pPr>
        <w:rPr>
          <w:rFonts w:hint="eastAsia"/>
          <w:bCs/>
        </w:rPr>
      </w:pPr>
      <w:r>
        <w:rPr>
          <w:bCs/>
          <w:color w:val="000000"/>
        </w:rPr>
        <w:t xml:space="preserve">  立面网格间距：3×3 米</w:t>
      </w:r>
    </w:p>
    <w:p w14:paraId="41F50F40" w14:textId="77777777" w:rsidR="0069465F" w:rsidRDefault="0069465F">
      <w:pPr>
        <w:rPr>
          <w:rFonts w:hint="eastAsia"/>
          <w:bCs/>
        </w:rPr>
      </w:pPr>
    </w:p>
    <w:p w14:paraId="7156E74F" w14:textId="77777777" w:rsidR="0069465F" w:rsidRDefault="00000000">
      <w:pPr>
        <w:rPr>
          <w:rFonts w:hint="eastAsia"/>
          <w:bCs/>
        </w:rPr>
      </w:pPr>
      <w:r>
        <w:rPr>
          <w:bCs/>
          <w:color w:val="000000"/>
        </w:rPr>
        <w:t>■ 地面效应</w:t>
      </w:r>
    </w:p>
    <w:p w14:paraId="2DF4B278" w14:textId="77777777" w:rsidR="0069465F" w:rsidRDefault="00000000">
      <w:pPr>
        <w:rPr>
          <w:rFonts w:hint="eastAsia"/>
          <w:bCs/>
        </w:rPr>
      </w:pPr>
      <w:r>
        <w:rPr>
          <w:bCs/>
          <w:color w:val="000000"/>
        </w:rPr>
        <w:t xml:space="preserve">  地面高度：0 米</w:t>
      </w:r>
    </w:p>
    <w:p w14:paraId="1F6F674F" w14:textId="77777777" w:rsidR="0069465F" w:rsidRDefault="00000000">
      <w:pPr>
        <w:rPr>
          <w:rFonts w:hint="eastAsia"/>
          <w:bCs/>
        </w:rPr>
      </w:pPr>
      <w:r>
        <w:rPr>
          <w:bCs/>
          <w:color w:val="000000"/>
        </w:rPr>
        <w:t xml:space="preserve">  计算考虑地面效应</w:t>
      </w:r>
    </w:p>
    <w:p w14:paraId="0FDB00A4" w14:textId="77777777" w:rsidR="0069465F" w:rsidRDefault="00000000">
      <w:pPr>
        <w:rPr>
          <w:rFonts w:hint="eastAsia"/>
          <w:bCs/>
        </w:rPr>
      </w:pPr>
      <w:r>
        <w:rPr>
          <w:bCs/>
          <w:color w:val="000000"/>
        </w:rPr>
        <w:t xml:space="preserve">  地面效应计算方法：导则算法</w:t>
      </w:r>
    </w:p>
    <w:p w14:paraId="5FB45D3B" w14:textId="77777777" w:rsidR="0069465F" w:rsidRDefault="0069465F">
      <w:pPr>
        <w:rPr>
          <w:rFonts w:hint="eastAsia"/>
          <w:bCs/>
        </w:rPr>
      </w:pPr>
    </w:p>
    <w:p w14:paraId="25698F7B" w14:textId="77777777" w:rsidR="0069465F" w:rsidRDefault="00000000">
      <w:pPr>
        <w:rPr>
          <w:rFonts w:hint="eastAsia"/>
          <w:bCs/>
        </w:rPr>
      </w:pPr>
      <w:r>
        <w:rPr>
          <w:bCs/>
          <w:color w:val="000000"/>
        </w:rPr>
        <w:t>■ 噪声反射</w:t>
      </w:r>
    </w:p>
    <w:p w14:paraId="5DB21C80" w14:textId="77777777" w:rsidR="0069465F" w:rsidRDefault="00000000">
      <w:pPr>
        <w:rPr>
          <w:rFonts w:hint="eastAsia"/>
          <w:bCs/>
        </w:rPr>
      </w:pPr>
      <w:r>
        <w:rPr>
          <w:bCs/>
          <w:color w:val="000000"/>
        </w:rPr>
        <w:t xml:space="preserve">  障碍物考虑的最大反射次数：1</w:t>
      </w:r>
    </w:p>
    <w:p w14:paraId="14FC4AE5" w14:textId="77777777" w:rsidR="0069465F" w:rsidRDefault="0069465F">
      <w:pPr>
        <w:rPr>
          <w:rFonts w:hint="eastAsia"/>
          <w:bCs/>
        </w:rPr>
      </w:pPr>
    </w:p>
    <w:p w14:paraId="2DD1F85A" w14:textId="77777777" w:rsidR="0069465F" w:rsidRDefault="00000000">
      <w:pPr>
        <w:rPr>
          <w:rFonts w:hint="eastAsia"/>
          <w:bCs/>
        </w:rPr>
      </w:pPr>
      <w:r>
        <w:rPr>
          <w:bCs/>
          <w:color w:val="000000"/>
        </w:rPr>
        <w:t>■ 空气吸收</w:t>
      </w:r>
    </w:p>
    <w:p w14:paraId="6B316145" w14:textId="77777777" w:rsidR="0069465F" w:rsidRDefault="00000000">
      <w:pPr>
        <w:rPr>
          <w:rFonts w:hint="eastAsia"/>
          <w:bCs/>
        </w:rPr>
      </w:pPr>
      <w:r>
        <w:rPr>
          <w:bCs/>
          <w:color w:val="000000"/>
        </w:rPr>
        <w:t xml:space="preserve">  气压：101325Pa  气温：16℃  湿度：50%</w:t>
      </w:r>
    </w:p>
    <w:p w14:paraId="606D8655" w14:textId="77777777" w:rsidR="0069465F" w:rsidRDefault="0069465F">
      <w:pPr>
        <w:rPr>
          <w:rFonts w:hint="eastAsia"/>
          <w:bCs/>
        </w:rPr>
      </w:pPr>
    </w:p>
    <w:p w14:paraId="64C744DE" w14:textId="77777777" w:rsidR="0069465F" w:rsidRDefault="00000000">
      <w:pPr>
        <w:rPr>
          <w:rFonts w:hint="eastAsia"/>
          <w:bCs/>
        </w:rPr>
      </w:pPr>
      <w:r>
        <w:rPr>
          <w:bCs/>
          <w:color w:val="000000"/>
        </w:rPr>
        <w:t>■ 达标统计</w:t>
      </w:r>
    </w:p>
    <w:p w14:paraId="4BA9D842" w14:textId="77777777" w:rsidR="0069465F" w:rsidRDefault="00000000">
      <w:pPr>
        <w:rPr>
          <w:rFonts w:hint="eastAsia"/>
          <w:bCs/>
        </w:rPr>
      </w:pPr>
      <w:r>
        <w:rPr>
          <w:bCs/>
          <w:color w:val="000000"/>
        </w:rPr>
        <w:t xml:space="preserve">  建筑物噪声最大值统计方式</w:t>
      </w:r>
    </w:p>
    <w:p w14:paraId="4DDA2D20" w14:textId="77777777" w:rsidR="0069465F" w:rsidRDefault="00000000">
      <w:pPr>
        <w:rPr>
          <w:rFonts w:hint="eastAsia"/>
          <w:bCs/>
        </w:rPr>
      </w:pPr>
      <w:r>
        <w:rPr>
          <w:bCs/>
          <w:color w:val="000000"/>
        </w:rPr>
        <w:t xml:space="preserve">    取距离建筑物底标高1.5米沿线点</w:t>
      </w:r>
    </w:p>
    <w:p w14:paraId="4601F399" w14:textId="77777777" w:rsidR="0069465F" w:rsidRDefault="00000000">
      <w:pPr>
        <w:rPr>
          <w:rFonts w:hint="eastAsia"/>
          <w:bCs/>
        </w:rPr>
      </w:pPr>
      <w:r>
        <w:rPr>
          <w:bCs/>
          <w:color w:val="000000"/>
        </w:rPr>
        <w:t xml:space="preserve">  场地环境噪声达标统计方式</w:t>
      </w:r>
    </w:p>
    <w:p w14:paraId="53EB1FA7" w14:textId="77777777" w:rsidR="0069465F" w:rsidRDefault="00000000">
      <w:pPr>
        <w:rPr>
          <w:rFonts w:hint="eastAsia"/>
          <w:bCs/>
        </w:rPr>
      </w:pPr>
      <w:r>
        <w:rPr>
          <w:bCs/>
          <w:color w:val="000000"/>
        </w:rPr>
        <w:t xml:space="preserve">    场地内命名参评建筑物全部达标</w:t>
      </w:r>
    </w:p>
    <w:p w14:paraId="7E2A3928"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4DFBE86"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69CF26D"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9465F" w14:paraId="36FE2BAD" w14:textId="77777777">
        <w:tc>
          <w:tcPr>
            <w:tcW w:w="1924" w:type="dxa"/>
            <w:shd w:val="clear" w:color="auto" w:fill="E6E6E6"/>
            <w:vAlign w:val="center"/>
          </w:tcPr>
          <w:p w14:paraId="4E0CE79C" w14:textId="77777777" w:rsidR="0069465F" w:rsidRDefault="00000000">
            <w:pPr>
              <w:jc w:val="center"/>
              <w:rPr>
                <w:rFonts w:hint="eastAsia"/>
              </w:rPr>
            </w:pPr>
            <w:r>
              <w:t>路段名称</w:t>
            </w:r>
          </w:p>
        </w:tc>
        <w:tc>
          <w:tcPr>
            <w:tcW w:w="848" w:type="dxa"/>
            <w:shd w:val="clear" w:color="auto" w:fill="E6E6E6"/>
            <w:vAlign w:val="center"/>
          </w:tcPr>
          <w:p w14:paraId="601E255C" w14:textId="77777777" w:rsidR="0069465F" w:rsidRDefault="00000000">
            <w:pPr>
              <w:jc w:val="center"/>
              <w:rPr>
                <w:rFonts w:hint="eastAsia"/>
              </w:rPr>
            </w:pPr>
            <w:r>
              <w:t>路面</w:t>
            </w:r>
            <w:r>
              <w:br/>
              <w:t>材料</w:t>
            </w:r>
          </w:p>
        </w:tc>
        <w:tc>
          <w:tcPr>
            <w:tcW w:w="848" w:type="dxa"/>
            <w:shd w:val="clear" w:color="auto" w:fill="E6E6E6"/>
            <w:vAlign w:val="center"/>
          </w:tcPr>
          <w:p w14:paraId="7F8C2484" w14:textId="77777777" w:rsidR="0069465F" w:rsidRDefault="00000000">
            <w:pPr>
              <w:jc w:val="center"/>
              <w:rPr>
                <w:rFonts w:hint="eastAsia"/>
              </w:rPr>
            </w:pPr>
            <w:r>
              <w:t>车道</w:t>
            </w:r>
            <w:r>
              <w:br/>
              <w:t>数量</w:t>
            </w:r>
          </w:p>
        </w:tc>
        <w:tc>
          <w:tcPr>
            <w:tcW w:w="848" w:type="dxa"/>
            <w:shd w:val="clear" w:color="auto" w:fill="E6E6E6"/>
            <w:vAlign w:val="center"/>
          </w:tcPr>
          <w:p w14:paraId="3E61E3F3" w14:textId="77777777" w:rsidR="0069465F" w:rsidRDefault="00000000">
            <w:pPr>
              <w:jc w:val="center"/>
              <w:rPr>
                <w:rFonts w:hint="eastAsia"/>
              </w:rPr>
            </w:pPr>
            <w:r>
              <w:t>时段</w:t>
            </w:r>
          </w:p>
        </w:tc>
        <w:tc>
          <w:tcPr>
            <w:tcW w:w="1075" w:type="dxa"/>
            <w:shd w:val="clear" w:color="auto" w:fill="E6E6E6"/>
            <w:vAlign w:val="center"/>
          </w:tcPr>
          <w:p w14:paraId="4C72AED4" w14:textId="77777777" w:rsidR="0069465F" w:rsidRDefault="00000000">
            <w:pPr>
              <w:jc w:val="center"/>
              <w:rPr>
                <w:rFonts w:hint="eastAsia"/>
              </w:rPr>
            </w:pPr>
            <w:r>
              <w:t>设计车速</w:t>
            </w:r>
            <w:r>
              <w:br/>
              <w:t>km/h</w:t>
            </w:r>
          </w:p>
        </w:tc>
        <w:tc>
          <w:tcPr>
            <w:tcW w:w="905" w:type="dxa"/>
            <w:shd w:val="clear" w:color="auto" w:fill="E6E6E6"/>
            <w:vAlign w:val="center"/>
          </w:tcPr>
          <w:p w14:paraId="66A9D4C7" w14:textId="77777777" w:rsidR="0069465F" w:rsidRDefault="00000000">
            <w:pPr>
              <w:jc w:val="center"/>
              <w:rPr>
                <w:rFonts w:hint="eastAsia"/>
              </w:rPr>
            </w:pPr>
            <w:r>
              <w:t>小型车</w:t>
            </w:r>
            <w:r>
              <w:br/>
              <w:t>辆/h</w:t>
            </w:r>
          </w:p>
        </w:tc>
        <w:tc>
          <w:tcPr>
            <w:tcW w:w="905" w:type="dxa"/>
            <w:shd w:val="clear" w:color="auto" w:fill="E6E6E6"/>
            <w:vAlign w:val="center"/>
          </w:tcPr>
          <w:p w14:paraId="1C54C75D" w14:textId="77777777" w:rsidR="0069465F" w:rsidRDefault="00000000">
            <w:pPr>
              <w:jc w:val="center"/>
              <w:rPr>
                <w:rFonts w:hint="eastAsia"/>
              </w:rPr>
            </w:pPr>
            <w:r>
              <w:t>中型车</w:t>
            </w:r>
            <w:r>
              <w:br/>
              <w:t>辆/h</w:t>
            </w:r>
          </w:p>
        </w:tc>
        <w:tc>
          <w:tcPr>
            <w:tcW w:w="905" w:type="dxa"/>
            <w:shd w:val="clear" w:color="auto" w:fill="E6E6E6"/>
            <w:vAlign w:val="center"/>
          </w:tcPr>
          <w:p w14:paraId="7B70F1EE" w14:textId="77777777" w:rsidR="0069465F" w:rsidRDefault="00000000">
            <w:pPr>
              <w:jc w:val="center"/>
              <w:rPr>
                <w:rFonts w:hint="eastAsia"/>
              </w:rPr>
            </w:pPr>
            <w:r>
              <w:t>大型车</w:t>
            </w:r>
            <w:r>
              <w:br/>
              <w:t>辆/h</w:t>
            </w:r>
          </w:p>
        </w:tc>
      </w:tr>
      <w:tr w:rsidR="0069465F" w14:paraId="26178C6B" w14:textId="77777777">
        <w:tc>
          <w:tcPr>
            <w:tcW w:w="1924" w:type="dxa"/>
            <w:vMerge w:val="restart"/>
            <w:vAlign w:val="center"/>
          </w:tcPr>
          <w:p w14:paraId="4FDE5B32" w14:textId="77777777" w:rsidR="0069465F" w:rsidRDefault="00000000">
            <w:pPr>
              <w:jc w:val="center"/>
              <w:rPr>
                <w:rFonts w:hint="eastAsia"/>
              </w:rPr>
            </w:pPr>
            <w:r>
              <w:t>公路</w:t>
            </w:r>
          </w:p>
        </w:tc>
        <w:tc>
          <w:tcPr>
            <w:tcW w:w="848" w:type="dxa"/>
            <w:vMerge w:val="restart"/>
            <w:vAlign w:val="center"/>
          </w:tcPr>
          <w:p w14:paraId="205D74B8" w14:textId="77777777" w:rsidR="0069465F" w:rsidRDefault="00000000">
            <w:pPr>
              <w:jc w:val="center"/>
              <w:rPr>
                <w:rFonts w:hint="eastAsia"/>
              </w:rPr>
            </w:pPr>
            <w:r>
              <w:t>沥青</w:t>
            </w:r>
            <w:r>
              <w:br/>
              <w:t>混凝土</w:t>
            </w:r>
          </w:p>
        </w:tc>
        <w:tc>
          <w:tcPr>
            <w:tcW w:w="848" w:type="dxa"/>
            <w:vMerge w:val="restart"/>
            <w:vAlign w:val="center"/>
          </w:tcPr>
          <w:p w14:paraId="3C536B5E" w14:textId="77777777" w:rsidR="0069465F" w:rsidRDefault="00000000">
            <w:pPr>
              <w:jc w:val="center"/>
              <w:rPr>
                <w:rFonts w:hint="eastAsia"/>
              </w:rPr>
            </w:pPr>
            <w:r>
              <w:t>2</w:t>
            </w:r>
          </w:p>
        </w:tc>
        <w:tc>
          <w:tcPr>
            <w:tcW w:w="848" w:type="dxa"/>
            <w:vAlign w:val="center"/>
          </w:tcPr>
          <w:p w14:paraId="674ADBA6" w14:textId="77777777" w:rsidR="0069465F" w:rsidRDefault="00000000">
            <w:pPr>
              <w:jc w:val="center"/>
              <w:rPr>
                <w:rFonts w:hint="eastAsia"/>
              </w:rPr>
            </w:pPr>
            <w:r>
              <w:t>昼间</w:t>
            </w:r>
          </w:p>
        </w:tc>
        <w:tc>
          <w:tcPr>
            <w:tcW w:w="1075" w:type="dxa"/>
            <w:vAlign w:val="center"/>
          </w:tcPr>
          <w:p w14:paraId="3DD95BBA" w14:textId="77777777" w:rsidR="0069465F" w:rsidRDefault="00000000">
            <w:pPr>
              <w:jc w:val="center"/>
              <w:rPr>
                <w:rFonts w:hint="eastAsia"/>
              </w:rPr>
            </w:pPr>
            <w:r>
              <w:t>60</w:t>
            </w:r>
          </w:p>
        </w:tc>
        <w:tc>
          <w:tcPr>
            <w:tcW w:w="905" w:type="dxa"/>
            <w:vAlign w:val="center"/>
          </w:tcPr>
          <w:p w14:paraId="56A0C20A" w14:textId="77777777" w:rsidR="0069465F" w:rsidRDefault="00000000">
            <w:pPr>
              <w:jc w:val="center"/>
              <w:rPr>
                <w:rFonts w:hint="eastAsia"/>
              </w:rPr>
            </w:pPr>
            <w:r>
              <w:t>100</w:t>
            </w:r>
          </w:p>
        </w:tc>
        <w:tc>
          <w:tcPr>
            <w:tcW w:w="905" w:type="dxa"/>
            <w:vAlign w:val="center"/>
          </w:tcPr>
          <w:p w14:paraId="7040E0CE" w14:textId="77777777" w:rsidR="0069465F" w:rsidRDefault="00000000">
            <w:pPr>
              <w:jc w:val="center"/>
              <w:rPr>
                <w:rFonts w:hint="eastAsia"/>
              </w:rPr>
            </w:pPr>
            <w:r>
              <w:t>20</w:t>
            </w:r>
          </w:p>
        </w:tc>
        <w:tc>
          <w:tcPr>
            <w:tcW w:w="905" w:type="dxa"/>
            <w:vAlign w:val="center"/>
          </w:tcPr>
          <w:p w14:paraId="03FD439D" w14:textId="77777777" w:rsidR="0069465F" w:rsidRDefault="00000000">
            <w:pPr>
              <w:jc w:val="center"/>
              <w:rPr>
                <w:rFonts w:hint="eastAsia"/>
              </w:rPr>
            </w:pPr>
            <w:r>
              <w:t>0</w:t>
            </w:r>
          </w:p>
        </w:tc>
      </w:tr>
      <w:tr w:rsidR="0069465F" w14:paraId="10FFDC60" w14:textId="77777777">
        <w:tc>
          <w:tcPr>
            <w:tcW w:w="1924" w:type="dxa"/>
            <w:vMerge/>
            <w:vAlign w:val="center"/>
          </w:tcPr>
          <w:p w14:paraId="7072A90E" w14:textId="77777777" w:rsidR="0069465F" w:rsidRDefault="0069465F">
            <w:pPr>
              <w:jc w:val="center"/>
              <w:rPr>
                <w:rFonts w:hint="eastAsia"/>
              </w:rPr>
            </w:pPr>
          </w:p>
        </w:tc>
        <w:tc>
          <w:tcPr>
            <w:tcW w:w="848" w:type="dxa"/>
            <w:vMerge/>
            <w:vAlign w:val="center"/>
          </w:tcPr>
          <w:p w14:paraId="79CC6329" w14:textId="77777777" w:rsidR="0069465F" w:rsidRDefault="0069465F">
            <w:pPr>
              <w:jc w:val="center"/>
              <w:rPr>
                <w:rFonts w:hint="eastAsia"/>
              </w:rPr>
            </w:pPr>
          </w:p>
        </w:tc>
        <w:tc>
          <w:tcPr>
            <w:tcW w:w="848" w:type="dxa"/>
            <w:vMerge/>
            <w:vAlign w:val="center"/>
          </w:tcPr>
          <w:p w14:paraId="31051D72" w14:textId="77777777" w:rsidR="0069465F" w:rsidRDefault="0069465F">
            <w:pPr>
              <w:jc w:val="center"/>
              <w:rPr>
                <w:rFonts w:hint="eastAsia"/>
              </w:rPr>
            </w:pPr>
          </w:p>
        </w:tc>
        <w:tc>
          <w:tcPr>
            <w:tcW w:w="848" w:type="dxa"/>
            <w:vAlign w:val="center"/>
          </w:tcPr>
          <w:p w14:paraId="2C477A81" w14:textId="77777777" w:rsidR="0069465F" w:rsidRDefault="00000000">
            <w:pPr>
              <w:jc w:val="center"/>
              <w:rPr>
                <w:rFonts w:hint="eastAsia"/>
              </w:rPr>
            </w:pPr>
            <w:r>
              <w:t>夜间</w:t>
            </w:r>
          </w:p>
        </w:tc>
        <w:tc>
          <w:tcPr>
            <w:tcW w:w="1075" w:type="dxa"/>
            <w:vAlign w:val="center"/>
          </w:tcPr>
          <w:p w14:paraId="4D336368" w14:textId="77777777" w:rsidR="0069465F" w:rsidRDefault="00000000">
            <w:pPr>
              <w:jc w:val="center"/>
              <w:rPr>
                <w:rFonts w:hint="eastAsia"/>
              </w:rPr>
            </w:pPr>
            <w:r>
              <w:t>60</w:t>
            </w:r>
          </w:p>
        </w:tc>
        <w:tc>
          <w:tcPr>
            <w:tcW w:w="905" w:type="dxa"/>
            <w:vAlign w:val="center"/>
          </w:tcPr>
          <w:p w14:paraId="47795DA1" w14:textId="77777777" w:rsidR="0069465F" w:rsidRDefault="00000000">
            <w:pPr>
              <w:jc w:val="center"/>
              <w:rPr>
                <w:rFonts w:hint="eastAsia"/>
              </w:rPr>
            </w:pPr>
            <w:r>
              <w:t>100</w:t>
            </w:r>
          </w:p>
        </w:tc>
        <w:tc>
          <w:tcPr>
            <w:tcW w:w="905" w:type="dxa"/>
            <w:vAlign w:val="center"/>
          </w:tcPr>
          <w:p w14:paraId="1609C2F5" w14:textId="77777777" w:rsidR="0069465F" w:rsidRDefault="00000000">
            <w:pPr>
              <w:jc w:val="center"/>
              <w:rPr>
                <w:rFonts w:hint="eastAsia"/>
              </w:rPr>
            </w:pPr>
            <w:r>
              <w:t>20</w:t>
            </w:r>
          </w:p>
        </w:tc>
        <w:tc>
          <w:tcPr>
            <w:tcW w:w="905" w:type="dxa"/>
            <w:vAlign w:val="center"/>
          </w:tcPr>
          <w:p w14:paraId="0F88DFD6" w14:textId="77777777" w:rsidR="0069465F" w:rsidRDefault="00000000">
            <w:pPr>
              <w:jc w:val="center"/>
              <w:rPr>
                <w:rFonts w:hint="eastAsia"/>
              </w:rPr>
            </w:pPr>
            <w:r>
              <w:t>0</w:t>
            </w:r>
          </w:p>
        </w:tc>
      </w:tr>
    </w:tbl>
    <w:p w14:paraId="42B61B3A" w14:textId="77777777" w:rsidR="0069465F" w:rsidRDefault="0069465F">
      <w:pPr>
        <w:spacing w:line="276" w:lineRule="auto"/>
        <w:jc w:val="center"/>
        <w:rPr>
          <w:rFonts w:hint="eastAsia"/>
        </w:rPr>
      </w:pPr>
    </w:p>
    <w:p w14:paraId="5F3F5D6E"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1CF02B3E"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44B79AAD"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2B5BEAE" w14:textId="77777777" w:rsidR="00E829E0" w:rsidRDefault="00E829E0" w:rsidP="000806A6">
      <w:pPr>
        <w:jc w:val="center"/>
        <w:rPr>
          <w:rFonts w:hint="eastAsia"/>
        </w:rPr>
      </w:pPr>
      <w:r w:rsidRPr="00E829E0">
        <w:rPr>
          <w:noProof/>
        </w:rPr>
        <w:drawing>
          <wp:inline distT="0" distB="0" distL="0" distR="0" wp14:anchorId="61E0F668" wp14:editId="638558F5">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2160FF44" w14:textId="77777777" w:rsidR="003B4AF2" w:rsidRPr="000806A6" w:rsidRDefault="003B4AF2" w:rsidP="000806A6">
      <w:pPr>
        <w:jc w:val="center"/>
        <w:rPr>
          <w:rFonts w:hint="eastAsia"/>
        </w:rPr>
      </w:pPr>
    </w:p>
    <w:p w14:paraId="212D9651"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26601C5E" wp14:editId="502CFFF7">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6CEC6742"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444233E8"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9647AF3" wp14:editId="4ECD9C69">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3ACE1888"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0F8FFDAA"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0F643B5" wp14:editId="42904F3F">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22031796"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BAC8B23"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353CEB38" wp14:editId="7D189A2F">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5562C004"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486D2E7F" w14:textId="77777777" w:rsidR="005523A5" w:rsidRPr="00B83093" w:rsidRDefault="005523A5" w:rsidP="00553731">
      <w:pPr>
        <w:jc w:val="center"/>
        <w:rPr>
          <w:rFonts w:ascii="Times New Roman" w:hAnsi="Times New Roman"/>
          <w:b/>
          <w:color w:val="FF0000"/>
        </w:rPr>
      </w:pPr>
    </w:p>
    <w:p w14:paraId="1F9D9E32"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7CCAB8C1"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081EC717"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1FC88451"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33DFEAEC" wp14:editId="30441E4D">
            <wp:extent cx="5667375" cy="2905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05125"/>
                    </a:xfrm>
                    <a:prstGeom prst="rect">
                      <a:avLst/>
                    </a:prstGeom>
                  </pic:spPr>
                </pic:pic>
              </a:graphicData>
            </a:graphic>
          </wp:inline>
        </w:drawing>
      </w:r>
    </w:p>
    <w:p w14:paraId="6A88CB6C"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1CF0F0B0"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404B3D26" wp14:editId="2175B818">
            <wp:extent cx="5667375" cy="2905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05125"/>
                    </a:xfrm>
                    <a:prstGeom prst="rect">
                      <a:avLst/>
                    </a:prstGeom>
                  </pic:spPr>
                </pic:pic>
              </a:graphicData>
            </a:graphic>
          </wp:inline>
        </w:drawing>
      </w:r>
    </w:p>
    <w:p w14:paraId="624E4C7A"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70D8DB87"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4A6AC9DF" w14:textId="77777777" w:rsidR="00C4220C" w:rsidRPr="00C4220C" w:rsidRDefault="00D24FB2" w:rsidP="00784376">
      <w:pPr>
        <w:spacing w:before="240"/>
        <w:ind w:firstLine="420"/>
        <w:jc w:val="center"/>
        <w:rPr>
          <w:rFonts w:hint="eastAsia"/>
        </w:rPr>
      </w:pPr>
      <w:r>
        <w:rPr>
          <w:noProof/>
        </w:rPr>
        <w:drawing>
          <wp:inline distT="0" distB="0" distL="0" distR="0" wp14:anchorId="3C2429AA" wp14:editId="525F3A65">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4762" cy="476190"/>
                    </a:xfrm>
                    <a:prstGeom prst="rect">
                      <a:avLst/>
                    </a:prstGeom>
                  </pic:spPr>
                </pic:pic>
              </a:graphicData>
            </a:graphic>
          </wp:inline>
        </w:drawing>
      </w:r>
    </w:p>
    <w:p w14:paraId="7DCF455A"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2A501427" wp14:editId="5D21DF61">
            <wp:extent cx="5667375" cy="24574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457450"/>
                    </a:xfrm>
                    <a:prstGeom prst="rect">
                      <a:avLst/>
                    </a:prstGeom>
                  </pic:spPr>
                </pic:pic>
              </a:graphicData>
            </a:graphic>
          </wp:inline>
        </w:drawing>
      </w:r>
    </w:p>
    <w:bookmarkEnd w:id="45"/>
    <w:p w14:paraId="13A489A1" w14:textId="77777777" w:rsidR="00A6412D" w:rsidRPr="00A6412D" w:rsidRDefault="00A6412D" w:rsidP="00A6412D">
      <w:pPr>
        <w:widowControl/>
        <w:jc w:val="center"/>
        <w:rPr>
          <w:rFonts w:ascii="宋体" w:hAnsi="宋体" w:hint="eastAsia"/>
        </w:rPr>
      </w:pPr>
    </w:p>
    <w:p w14:paraId="2A40A9C0"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0DBCF070" w14:textId="77777777" w:rsidR="008478D5" w:rsidRPr="008478D5" w:rsidRDefault="008478D5" w:rsidP="000B2E7E">
      <w:pPr>
        <w:widowControl/>
        <w:jc w:val="center"/>
        <w:rPr>
          <w:rFonts w:ascii="宋体" w:hAnsi="宋体" w:hint="eastAsia"/>
        </w:rPr>
      </w:pPr>
    </w:p>
    <w:p w14:paraId="2460A951"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77836374" wp14:editId="068B4378">
            <wp:extent cx="5667375" cy="24574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457450"/>
                    </a:xfrm>
                    <a:prstGeom prst="rect">
                      <a:avLst/>
                    </a:prstGeom>
                  </pic:spPr>
                </pic:pic>
              </a:graphicData>
            </a:graphic>
          </wp:inline>
        </w:drawing>
      </w:r>
    </w:p>
    <w:p w14:paraId="2B4C5DD8"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2BB90402"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73DB80B6"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69465F" w14:paraId="416CD2BD" w14:textId="77777777">
        <w:tc>
          <w:tcPr>
            <w:tcW w:w="2150" w:type="dxa"/>
            <w:shd w:val="clear" w:color="auto" w:fill="E6E6E6"/>
            <w:vAlign w:val="center"/>
          </w:tcPr>
          <w:p w14:paraId="46E5CAF7" w14:textId="77777777" w:rsidR="0069465F" w:rsidRDefault="00000000">
            <w:pPr>
              <w:jc w:val="center"/>
              <w:rPr>
                <w:rFonts w:hint="eastAsia"/>
              </w:rPr>
            </w:pPr>
            <w:r>
              <w:t>建筑名称</w:t>
            </w:r>
          </w:p>
        </w:tc>
        <w:tc>
          <w:tcPr>
            <w:tcW w:w="848" w:type="dxa"/>
            <w:shd w:val="clear" w:color="auto" w:fill="E6E6E6"/>
            <w:vAlign w:val="center"/>
          </w:tcPr>
          <w:p w14:paraId="78A84184" w14:textId="77777777" w:rsidR="0069465F" w:rsidRDefault="00000000">
            <w:pPr>
              <w:jc w:val="center"/>
              <w:rPr>
                <w:rFonts w:hint="eastAsia"/>
              </w:rPr>
            </w:pPr>
            <w:r>
              <w:t>时段</w:t>
            </w:r>
          </w:p>
        </w:tc>
        <w:tc>
          <w:tcPr>
            <w:tcW w:w="1301" w:type="dxa"/>
            <w:shd w:val="clear" w:color="auto" w:fill="E6E6E6"/>
            <w:vAlign w:val="center"/>
          </w:tcPr>
          <w:p w14:paraId="69E65259" w14:textId="77777777" w:rsidR="0069465F" w:rsidRDefault="00000000">
            <w:pPr>
              <w:jc w:val="center"/>
              <w:rPr>
                <w:rFonts w:hint="eastAsia"/>
              </w:rPr>
            </w:pPr>
            <w:r>
              <w:t>1.5米高度</w:t>
            </w:r>
            <w:r>
              <w:br/>
              <w:t>噪声最大值</w:t>
            </w:r>
          </w:p>
        </w:tc>
        <w:tc>
          <w:tcPr>
            <w:tcW w:w="1301" w:type="dxa"/>
            <w:shd w:val="clear" w:color="auto" w:fill="E6E6E6"/>
            <w:vAlign w:val="center"/>
          </w:tcPr>
          <w:p w14:paraId="43F201AA" w14:textId="77777777" w:rsidR="0069465F" w:rsidRDefault="00000000">
            <w:pPr>
              <w:jc w:val="center"/>
              <w:rPr>
                <w:rFonts w:hint="eastAsia"/>
              </w:rPr>
            </w:pPr>
            <w:r>
              <w:t>2类</w:t>
            </w:r>
            <w:r>
              <w:br/>
              <w:t>噪声限值</w:t>
            </w:r>
          </w:p>
        </w:tc>
        <w:tc>
          <w:tcPr>
            <w:tcW w:w="1301" w:type="dxa"/>
            <w:shd w:val="clear" w:color="auto" w:fill="E6E6E6"/>
            <w:vAlign w:val="center"/>
          </w:tcPr>
          <w:p w14:paraId="3636AEB9" w14:textId="77777777" w:rsidR="0069465F" w:rsidRDefault="00000000">
            <w:pPr>
              <w:jc w:val="center"/>
              <w:rPr>
                <w:rFonts w:hint="eastAsia"/>
              </w:rPr>
            </w:pPr>
            <w:r>
              <w:t>3类</w:t>
            </w:r>
            <w:r>
              <w:br/>
              <w:t>噪声限值</w:t>
            </w:r>
          </w:p>
        </w:tc>
        <w:tc>
          <w:tcPr>
            <w:tcW w:w="1358" w:type="dxa"/>
            <w:shd w:val="clear" w:color="auto" w:fill="E6E6E6"/>
            <w:vAlign w:val="center"/>
          </w:tcPr>
          <w:p w14:paraId="6AD9D27C" w14:textId="77777777" w:rsidR="0069465F" w:rsidRDefault="00000000">
            <w:pPr>
              <w:jc w:val="center"/>
              <w:rPr>
                <w:rFonts w:hint="eastAsia"/>
              </w:rPr>
            </w:pPr>
            <w:r>
              <w:t>得分</w:t>
            </w:r>
            <w:r>
              <w:br/>
              <w:t>情况</w:t>
            </w:r>
          </w:p>
        </w:tc>
      </w:tr>
      <w:tr w:rsidR="0069465F" w14:paraId="3CD5BFB3" w14:textId="77777777">
        <w:tc>
          <w:tcPr>
            <w:tcW w:w="2150" w:type="dxa"/>
            <w:vMerge w:val="restart"/>
            <w:vAlign w:val="center"/>
          </w:tcPr>
          <w:p w14:paraId="06DD6186" w14:textId="77777777" w:rsidR="0069465F" w:rsidRDefault="00000000">
            <w:pPr>
              <w:jc w:val="center"/>
              <w:rPr>
                <w:rFonts w:hint="eastAsia"/>
              </w:rPr>
            </w:pPr>
            <w:r>
              <w:t>拟建</w:t>
            </w:r>
          </w:p>
        </w:tc>
        <w:tc>
          <w:tcPr>
            <w:tcW w:w="848" w:type="dxa"/>
            <w:vAlign w:val="center"/>
          </w:tcPr>
          <w:p w14:paraId="75F30261" w14:textId="77777777" w:rsidR="0069465F" w:rsidRDefault="00000000">
            <w:pPr>
              <w:jc w:val="center"/>
              <w:rPr>
                <w:rFonts w:hint="eastAsia"/>
              </w:rPr>
            </w:pPr>
            <w:r>
              <w:t>昼间</w:t>
            </w:r>
          </w:p>
        </w:tc>
        <w:tc>
          <w:tcPr>
            <w:tcW w:w="1301" w:type="dxa"/>
            <w:vAlign w:val="center"/>
          </w:tcPr>
          <w:p w14:paraId="06AF45FE" w14:textId="77777777" w:rsidR="0069465F" w:rsidRDefault="00000000">
            <w:pPr>
              <w:jc w:val="center"/>
              <w:rPr>
                <w:rFonts w:hint="eastAsia"/>
              </w:rPr>
            </w:pPr>
            <w:r>
              <w:t>49</w:t>
            </w:r>
          </w:p>
        </w:tc>
        <w:tc>
          <w:tcPr>
            <w:tcW w:w="1301" w:type="dxa"/>
            <w:vAlign w:val="center"/>
          </w:tcPr>
          <w:p w14:paraId="0D1CD367" w14:textId="77777777" w:rsidR="0069465F" w:rsidRDefault="00000000">
            <w:pPr>
              <w:jc w:val="center"/>
              <w:rPr>
                <w:rFonts w:hint="eastAsia"/>
              </w:rPr>
            </w:pPr>
            <w:r>
              <w:t>60</w:t>
            </w:r>
          </w:p>
        </w:tc>
        <w:tc>
          <w:tcPr>
            <w:tcW w:w="1301" w:type="dxa"/>
            <w:vAlign w:val="center"/>
          </w:tcPr>
          <w:p w14:paraId="25E6DDC0" w14:textId="77777777" w:rsidR="0069465F" w:rsidRDefault="00000000">
            <w:pPr>
              <w:jc w:val="center"/>
              <w:rPr>
                <w:rFonts w:hint="eastAsia"/>
              </w:rPr>
            </w:pPr>
            <w:r>
              <w:t>65</w:t>
            </w:r>
          </w:p>
        </w:tc>
        <w:tc>
          <w:tcPr>
            <w:tcW w:w="1358" w:type="dxa"/>
            <w:vMerge w:val="restart"/>
            <w:vAlign w:val="center"/>
          </w:tcPr>
          <w:p w14:paraId="24D5E598" w14:textId="77777777" w:rsidR="0069465F" w:rsidRDefault="00000000">
            <w:pPr>
              <w:jc w:val="center"/>
              <w:rPr>
                <w:rFonts w:hint="eastAsia"/>
              </w:rPr>
            </w:pPr>
            <w:r>
              <w:t>10</w:t>
            </w:r>
          </w:p>
        </w:tc>
      </w:tr>
      <w:tr w:rsidR="0069465F" w14:paraId="6F18DBAD" w14:textId="77777777">
        <w:tc>
          <w:tcPr>
            <w:tcW w:w="2150" w:type="dxa"/>
            <w:vMerge/>
            <w:vAlign w:val="center"/>
          </w:tcPr>
          <w:p w14:paraId="6F281ACE" w14:textId="77777777" w:rsidR="0069465F" w:rsidRDefault="0069465F">
            <w:pPr>
              <w:jc w:val="center"/>
              <w:rPr>
                <w:rFonts w:hint="eastAsia"/>
              </w:rPr>
            </w:pPr>
          </w:p>
        </w:tc>
        <w:tc>
          <w:tcPr>
            <w:tcW w:w="848" w:type="dxa"/>
            <w:vAlign w:val="center"/>
          </w:tcPr>
          <w:p w14:paraId="70993670" w14:textId="77777777" w:rsidR="0069465F" w:rsidRDefault="00000000">
            <w:pPr>
              <w:jc w:val="center"/>
              <w:rPr>
                <w:rFonts w:hint="eastAsia"/>
              </w:rPr>
            </w:pPr>
            <w:r>
              <w:t>夜间</w:t>
            </w:r>
          </w:p>
        </w:tc>
        <w:tc>
          <w:tcPr>
            <w:tcW w:w="1301" w:type="dxa"/>
            <w:vAlign w:val="center"/>
          </w:tcPr>
          <w:p w14:paraId="40CA4C37" w14:textId="77777777" w:rsidR="0069465F" w:rsidRDefault="00000000">
            <w:pPr>
              <w:jc w:val="center"/>
              <w:rPr>
                <w:rFonts w:hint="eastAsia"/>
              </w:rPr>
            </w:pPr>
            <w:r>
              <w:t>49</w:t>
            </w:r>
          </w:p>
        </w:tc>
        <w:tc>
          <w:tcPr>
            <w:tcW w:w="1301" w:type="dxa"/>
            <w:vAlign w:val="center"/>
          </w:tcPr>
          <w:p w14:paraId="2BDAB89E" w14:textId="77777777" w:rsidR="0069465F" w:rsidRDefault="00000000">
            <w:pPr>
              <w:jc w:val="center"/>
              <w:rPr>
                <w:rFonts w:hint="eastAsia"/>
              </w:rPr>
            </w:pPr>
            <w:r>
              <w:t>50</w:t>
            </w:r>
          </w:p>
        </w:tc>
        <w:tc>
          <w:tcPr>
            <w:tcW w:w="1301" w:type="dxa"/>
            <w:vAlign w:val="center"/>
          </w:tcPr>
          <w:p w14:paraId="00E948B0" w14:textId="77777777" w:rsidR="0069465F" w:rsidRDefault="00000000">
            <w:pPr>
              <w:jc w:val="center"/>
              <w:rPr>
                <w:rFonts w:hint="eastAsia"/>
              </w:rPr>
            </w:pPr>
            <w:r>
              <w:t>55</w:t>
            </w:r>
          </w:p>
        </w:tc>
        <w:tc>
          <w:tcPr>
            <w:tcW w:w="1358" w:type="dxa"/>
            <w:vMerge/>
            <w:vAlign w:val="center"/>
          </w:tcPr>
          <w:p w14:paraId="10963FC3" w14:textId="77777777" w:rsidR="0069465F" w:rsidRDefault="0069465F">
            <w:pPr>
              <w:jc w:val="center"/>
              <w:rPr>
                <w:rFonts w:hint="eastAsia"/>
              </w:rPr>
            </w:pPr>
          </w:p>
        </w:tc>
      </w:tr>
    </w:tbl>
    <w:p w14:paraId="27B07E43"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38E89CB1"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4ED00FA9"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w:t>
      </w:r>
      <w:r w:rsidRPr="006502BE">
        <w:rPr>
          <w:rFonts w:hint="eastAsia"/>
        </w:rPr>
        <w:lastRenderedPageBreak/>
        <w:t>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1EF5ACAD"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22A107BF"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51EE1A00"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66851D6"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B183E6E"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C1FEAEF"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F84BF04" w14:textId="77777777" w:rsidR="00BE5B8B" w:rsidRPr="00D27A64" w:rsidRDefault="00BE5B8B" w:rsidP="006B2CD4">
            <w:pPr>
              <w:jc w:val="center"/>
              <w:rPr>
                <w:rFonts w:hint="eastAsia"/>
              </w:rPr>
            </w:pPr>
            <w:r w:rsidRPr="00D27A64">
              <w:rPr>
                <w:rFonts w:hint="eastAsia"/>
              </w:rPr>
              <w:t>得分情况</w:t>
            </w:r>
          </w:p>
        </w:tc>
      </w:tr>
      <w:tr w:rsidR="00BE5B8B" w:rsidRPr="00D27A64" w14:paraId="5CC7F84F" w14:textId="77777777" w:rsidTr="00885B3B">
        <w:tc>
          <w:tcPr>
            <w:tcW w:w="1659" w:type="dxa"/>
            <w:tcBorders>
              <w:top w:val="single" w:sz="6" w:space="0" w:color="000000" w:themeColor="text1"/>
            </w:tcBorders>
          </w:tcPr>
          <w:p w14:paraId="16B2F7A4"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6AD30C77" w14:textId="77777777" w:rsidR="00BE5B8B" w:rsidRPr="005257D2" w:rsidRDefault="00BE5B8B" w:rsidP="006B2CD4">
            <w:pPr>
              <w:jc w:val="center"/>
              <w:rPr>
                <w:rFonts w:hint="eastAsia"/>
                <w:bCs/>
              </w:rPr>
            </w:pPr>
            <w:bookmarkStart w:id="50" w:name="昼间噪声最大值"/>
            <w:r w:rsidRPr="005257D2">
              <w:rPr>
                <w:bCs/>
              </w:rPr>
              <w:t>49</w:t>
            </w:r>
            <w:bookmarkEnd w:id="50"/>
          </w:p>
        </w:tc>
        <w:tc>
          <w:tcPr>
            <w:tcW w:w="1659" w:type="dxa"/>
            <w:tcBorders>
              <w:top w:val="single" w:sz="6" w:space="0" w:color="000000" w:themeColor="text1"/>
            </w:tcBorders>
          </w:tcPr>
          <w:p w14:paraId="3D9232C8"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2CB2FEBF"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69E3A1ED"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16FCF670" w14:textId="77777777" w:rsidTr="00885B3B">
        <w:tc>
          <w:tcPr>
            <w:tcW w:w="1659" w:type="dxa"/>
          </w:tcPr>
          <w:p w14:paraId="7E8DC829" w14:textId="77777777" w:rsidR="00BE5B8B" w:rsidRPr="00161397" w:rsidRDefault="00BE5B8B" w:rsidP="006B2CD4">
            <w:pPr>
              <w:jc w:val="center"/>
              <w:rPr>
                <w:rFonts w:hint="eastAsia"/>
              </w:rPr>
            </w:pPr>
            <w:r w:rsidRPr="00161397">
              <w:rPr>
                <w:rFonts w:hint="eastAsia"/>
              </w:rPr>
              <w:t>夜间</w:t>
            </w:r>
          </w:p>
        </w:tc>
        <w:tc>
          <w:tcPr>
            <w:tcW w:w="1659" w:type="dxa"/>
          </w:tcPr>
          <w:p w14:paraId="2044C874" w14:textId="77777777" w:rsidR="00BE5B8B" w:rsidRPr="005257D2" w:rsidRDefault="00BE5B8B" w:rsidP="006B2CD4">
            <w:pPr>
              <w:jc w:val="center"/>
              <w:rPr>
                <w:rFonts w:hint="eastAsia"/>
                <w:bCs/>
              </w:rPr>
            </w:pPr>
            <w:bookmarkStart w:id="52" w:name="夜间噪声最大值"/>
            <w:r w:rsidRPr="005257D2">
              <w:rPr>
                <w:bCs/>
              </w:rPr>
              <w:t>49</w:t>
            </w:r>
            <w:bookmarkEnd w:id="52"/>
          </w:p>
        </w:tc>
        <w:tc>
          <w:tcPr>
            <w:tcW w:w="1659" w:type="dxa"/>
          </w:tcPr>
          <w:p w14:paraId="09CAD1DA" w14:textId="77777777" w:rsidR="00BE5B8B" w:rsidRPr="00D27A64" w:rsidRDefault="00BE5B8B" w:rsidP="006B2CD4">
            <w:pPr>
              <w:jc w:val="center"/>
              <w:rPr>
                <w:rFonts w:hint="eastAsia"/>
                <w:b/>
              </w:rPr>
            </w:pPr>
            <w:r>
              <w:rPr>
                <w:bCs/>
              </w:rPr>
              <w:t>50</w:t>
            </w:r>
          </w:p>
        </w:tc>
        <w:tc>
          <w:tcPr>
            <w:tcW w:w="1659" w:type="dxa"/>
          </w:tcPr>
          <w:p w14:paraId="44E14527" w14:textId="77777777" w:rsidR="00BE5B8B" w:rsidRPr="00D27A64" w:rsidRDefault="00BE5B8B" w:rsidP="006B2CD4">
            <w:pPr>
              <w:jc w:val="center"/>
              <w:rPr>
                <w:rFonts w:hint="eastAsia"/>
                <w:b/>
              </w:rPr>
            </w:pPr>
            <w:r>
              <w:rPr>
                <w:bCs/>
              </w:rPr>
              <w:t>55</w:t>
            </w:r>
          </w:p>
        </w:tc>
        <w:tc>
          <w:tcPr>
            <w:tcW w:w="1660" w:type="dxa"/>
            <w:vMerge/>
          </w:tcPr>
          <w:p w14:paraId="1126C269" w14:textId="77777777" w:rsidR="00BE5B8B" w:rsidRPr="00D27A64" w:rsidRDefault="00BE5B8B" w:rsidP="006B2CD4">
            <w:pPr>
              <w:jc w:val="center"/>
              <w:rPr>
                <w:rFonts w:hint="eastAsia"/>
                <w:b/>
              </w:rPr>
            </w:pPr>
          </w:p>
        </w:tc>
      </w:tr>
    </w:tbl>
    <w:p w14:paraId="0186D453"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0"/>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8CAFC" w14:textId="77777777" w:rsidR="00691B1D" w:rsidRDefault="00691B1D" w:rsidP="00385B5B">
      <w:pPr>
        <w:rPr>
          <w:rFonts w:hint="eastAsia"/>
        </w:rPr>
      </w:pPr>
      <w:r>
        <w:separator/>
      </w:r>
    </w:p>
  </w:endnote>
  <w:endnote w:type="continuationSeparator" w:id="0">
    <w:p w14:paraId="568D5D51" w14:textId="77777777" w:rsidR="00691B1D" w:rsidRDefault="00691B1D"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E2724"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0B606101"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DFDD1" w14:textId="4A4C1318" w:rsidR="00234AFF" w:rsidRPr="00EE3AF2" w:rsidRDefault="00000000">
    <w:pPr>
      <w:pStyle w:val="a5"/>
      <w:rPr>
        <w:rFonts w:hint="eastAsia"/>
        <w:sz w:val="15"/>
        <w:szCs w:val="15"/>
      </w:rPr>
    </w:pPr>
    <w:hyperlink r:id="rId1" w:history="1">
      <w:r w:rsidR="00234AFF" w:rsidRPr="00EE3AF2">
        <w:rPr>
          <w:kern w:val="0"/>
          <w:sz w:val="15"/>
          <w:szCs w:val="13"/>
          <w:lang w:val="en-GB"/>
        </w:rPr>
        <w:t>http://www.gbsware.cn/</w:t>
      </w:r>
    </w:hyperlink>
    <w:r w:rsidR="00234AFF" w:rsidRPr="00EE3AF2">
      <w:rPr>
        <w:sz w:val="11"/>
        <w:szCs w:val="11"/>
      </w:rPr>
      <w:ptab w:relativeTo="margin" w:alignment="center" w:leader="none"/>
    </w:r>
    <w:r w:rsidR="00234AFF" w:rsidRPr="00EE3AF2">
      <w:rPr>
        <w:rFonts w:ascii="Times New Roman" w:hAnsi="Times New Roman"/>
        <w:kern w:val="0"/>
        <w:sz w:val="15"/>
        <w:szCs w:val="13"/>
        <w:lang w:val="en-GB"/>
      </w:rPr>
      <w:fldChar w:fldCharType="begin"/>
    </w:r>
    <w:r w:rsidR="00234AFF" w:rsidRPr="00EE3AF2">
      <w:rPr>
        <w:rFonts w:ascii="Times New Roman" w:hAnsi="Times New Roman"/>
        <w:kern w:val="0"/>
        <w:sz w:val="15"/>
        <w:szCs w:val="13"/>
        <w:lang w:val="en-GB"/>
      </w:rPr>
      <w:instrText xml:space="preserve"> PAGE  \* Arabic  \* MERGEFORMAT </w:instrText>
    </w:r>
    <w:r w:rsidR="00234AFF"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00234AFF" w:rsidRPr="00EE3AF2">
      <w:rPr>
        <w:rFonts w:ascii="Times New Roman" w:hAnsi="Times New Roman"/>
        <w:kern w:val="0"/>
        <w:sz w:val="15"/>
        <w:szCs w:val="13"/>
        <w:lang w:val="en-GB"/>
      </w:rPr>
      <w:fldChar w:fldCharType="end"/>
    </w:r>
    <w:r w:rsidR="00234AFF" w:rsidRPr="00EE3AF2">
      <w:rPr>
        <w:rFonts w:ascii="Times New Roman" w:hAnsi="Times New Roman"/>
        <w:b/>
        <w:kern w:val="0"/>
        <w:sz w:val="15"/>
        <w:szCs w:val="13"/>
        <w:lang w:val="en-GB"/>
      </w:rPr>
      <w:t>/</w:t>
    </w:r>
    <w:r w:rsidR="00234AFF"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00234AFF"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00234AFF"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C36C14">
      <w:rPr>
        <w:rFonts w:ascii="Times New Roman" w:hAnsi="Times New Roman"/>
        <w:noProof/>
        <w:kern w:val="0"/>
        <w:sz w:val="15"/>
        <w:szCs w:val="13"/>
        <w:lang w:val="en-GB"/>
      </w:rPr>
      <w:instrText>13</w:instrText>
    </w:r>
    <w:r w:rsidR="003175F4">
      <w:rPr>
        <w:rFonts w:ascii="Times New Roman" w:hAnsi="Times New Roman"/>
        <w:kern w:val="0"/>
        <w:sz w:val="15"/>
        <w:szCs w:val="13"/>
        <w:lang w:val="en-GB"/>
      </w:rPr>
      <w:fldChar w:fldCharType="end"/>
    </w:r>
    <w:r w:rsidR="00234AFF"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00234AFF" w:rsidRPr="00EE3AF2">
      <w:rPr>
        <w:rFonts w:ascii="Times New Roman" w:hAnsi="Times New Roman"/>
        <w:kern w:val="0"/>
        <w:sz w:val="15"/>
        <w:szCs w:val="13"/>
        <w:lang w:val="en-GB"/>
      </w:rPr>
      <w:fldChar w:fldCharType="separate"/>
    </w:r>
    <w:r w:rsidR="00C36C14" w:rsidRPr="00C36C14">
      <w:rPr>
        <w:rFonts w:ascii="Times New Roman" w:hAnsi="Times New Roman"/>
        <w:b/>
        <w:noProof/>
        <w:kern w:val="0"/>
        <w:sz w:val="15"/>
        <w:szCs w:val="13"/>
        <w:lang w:val="en-GB"/>
      </w:rPr>
      <w:t>11</w:t>
    </w:r>
    <w:r w:rsidR="00234AFF" w:rsidRPr="00EE3AF2">
      <w:rPr>
        <w:rFonts w:ascii="Times New Roman" w:hAnsi="Times New Roman"/>
        <w:noProof/>
        <w:kern w:val="0"/>
        <w:sz w:val="15"/>
        <w:szCs w:val="13"/>
        <w:lang w:val="en-GB"/>
      </w:rPr>
      <w:fldChar w:fldCharType="end"/>
    </w:r>
    <w:r w:rsidR="00234AFF" w:rsidRPr="00EE3AF2">
      <w:rPr>
        <w:sz w:val="15"/>
        <w:szCs w:val="15"/>
      </w:rPr>
      <w:ptab w:relativeTo="margin" w:alignment="right" w:leader="none"/>
    </w:r>
    <w:r w:rsidR="00234AFF" w:rsidRPr="00EE3AF2">
      <w:rPr>
        <w:sz w:val="15"/>
        <w:szCs w:val="15"/>
      </w:rPr>
      <w:t>S</w:t>
    </w:r>
    <w:r w:rsidR="00234AFF"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BC0A4" w14:textId="77777777" w:rsidR="00691B1D" w:rsidRDefault="00691B1D" w:rsidP="00385B5B">
      <w:pPr>
        <w:rPr>
          <w:rFonts w:hint="eastAsia"/>
        </w:rPr>
      </w:pPr>
      <w:r>
        <w:separator/>
      </w:r>
    </w:p>
  </w:footnote>
  <w:footnote w:type="continuationSeparator" w:id="0">
    <w:p w14:paraId="19AFBC65" w14:textId="77777777" w:rsidR="00691B1D" w:rsidRDefault="00691B1D"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EC5"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3FC65"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437A4" w14:textId="77777777" w:rsidR="00885B6D" w:rsidRPr="008927F6" w:rsidRDefault="00885B6D">
    <w:pPr>
      <w:pStyle w:val="a3"/>
      <w:rPr>
        <w:rFonts w:hint="eastAsia"/>
      </w:rPr>
    </w:pPr>
    <w:r w:rsidRPr="008927F6">
      <w:rPr>
        <w:noProof/>
      </w:rPr>
      <w:drawing>
        <wp:inline distT="0" distB="0" distL="0" distR="0" wp14:anchorId="204287DA" wp14:editId="33626D7E">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28054128">
    <w:abstractNumId w:val="5"/>
  </w:num>
  <w:num w:numId="2" w16cid:durableId="583998859">
    <w:abstractNumId w:val="0"/>
  </w:num>
  <w:num w:numId="3" w16cid:durableId="2003462597">
    <w:abstractNumId w:val="3"/>
  </w:num>
  <w:num w:numId="4" w16cid:durableId="814758672">
    <w:abstractNumId w:val="1"/>
  </w:num>
  <w:num w:numId="5" w16cid:durableId="1723093743">
    <w:abstractNumId w:val="2"/>
  </w:num>
  <w:num w:numId="6" w16cid:durableId="1930698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14"/>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1B1D"/>
    <w:rsid w:val="0069465F"/>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36C14"/>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0437"/>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0D2E6"/>
  <w15:docId w15:val="{17A60551-B069-4051-8232-562E29DE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05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66室外噪声分析报告</dc:title>
  <dc:subject/>
  <dc:creator>杨智</dc:creator>
  <cp:keywords/>
  <dc:description/>
  <cp:lastModifiedBy>智 杨</cp:lastModifiedBy>
  <cp:revision>1</cp:revision>
  <cp:lastPrinted>2016-08-03T02:42:00Z</cp:lastPrinted>
  <dcterms:created xsi:type="dcterms:W3CDTF">2024-12-27T09:13:00Z</dcterms:created>
  <dcterms:modified xsi:type="dcterms:W3CDTF">2024-12-27T09:14:00Z</dcterms:modified>
</cp:coreProperties>
</file>