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2024年12月28日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BEF6DAA">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T13732236081</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5F44A3E9">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_Toc26552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_Toc26552 \h </w:instrText>
      </w:r>
      <w:r>
        <w:fldChar w:fldCharType="separate"/>
      </w:r>
      <w:r>
        <w:t>1</w:t>
      </w:r>
      <w:r>
        <w:fldChar w:fldCharType="end"/>
      </w:r>
      <w:r>
        <w:rPr>
          <w:rFonts w:ascii="宋体" w:hAnsi="宋体"/>
          <w:bCs w:val="0"/>
          <w:caps/>
        </w:rPr>
        <w:fldChar w:fldCharType="end"/>
      </w:r>
    </w:p>
    <w:p w14:paraId="090CA533">
      <w:pPr>
        <w:pStyle w:val="19"/>
        <w:tabs>
          <w:tab w:val="right" w:leader="dot" w:pos="9070"/>
          <w:tab w:val="clear" w:pos="180"/>
          <w:tab w:val="clear" w:pos="9360"/>
        </w:tabs>
      </w:pPr>
      <w:r>
        <w:fldChar w:fldCharType="begin"/>
      </w:r>
      <w:r>
        <w:instrText xml:space="preserve"> HYPERLINK \l _Toc20412 </w:instrText>
      </w:r>
      <w:r>
        <w:fldChar w:fldCharType="separate"/>
      </w:r>
      <w:r>
        <w:t xml:space="preserve">2 </w:t>
      </w:r>
      <w:r>
        <w:rPr>
          <w:rFonts w:hint="eastAsia"/>
        </w:rPr>
        <w:t>评价依据</w:t>
      </w:r>
      <w:r>
        <w:tab/>
      </w:r>
      <w:r>
        <w:fldChar w:fldCharType="begin"/>
      </w:r>
      <w:r>
        <w:instrText xml:space="preserve"> PAGEREF _Toc20412 \h </w:instrText>
      </w:r>
      <w:r>
        <w:fldChar w:fldCharType="separate"/>
      </w:r>
      <w:r>
        <w:t>1</w:t>
      </w:r>
      <w:r>
        <w:fldChar w:fldCharType="end"/>
      </w:r>
      <w:r>
        <w:fldChar w:fldCharType="end"/>
      </w:r>
    </w:p>
    <w:p w14:paraId="555255FC">
      <w:pPr>
        <w:pStyle w:val="19"/>
        <w:tabs>
          <w:tab w:val="right" w:leader="dot" w:pos="9070"/>
          <w:tab w:val="clear" w:pos="180"/>
          <w:tab w:val="clear" w:pos="9360"/>
        </w:tabs>
      </w:pPr>
      <w:r>
        <w:fldChar w:fldCharType="begin"/>
      </w:r>
      <w:r>
        <w:instrText xml:space="preserve"> HYPERLINK \l _Toc6909 </w:instrText>
      </w:r>
      <w:r>
        <w:fldChar w:fldCharType="separate"/>
      </w:r>
      <w:r>
        <w:t xml:space="preserve">3 </w:t>
      </w:r>
      <w:r>
        <w:rPr>
          <w:rFonts w:hint="eastAsia"/>
        </w:rPr>
        <w:t>标准</w:t>
      </w:r>
      <w:r>
        <w:t>要求</w:t>
      </w:r>
      <w:r>
        <w:tab/>
      </w:r>
      <w:r>
        <w:fldChar w:fldCharType="begin"/>
      </w:r>
      <w:r>
        <w:instrText xml:space="preserve"> PAGEREF _Toc6909 \h </w:instrText>
      </w:r>
      <w:r>
        <w:fldChar w:fldCharType="separate"/>
      </w:r>
      <w:r>
        <w:t>1</w:t>
      </w:r>
      <w:r>
        <w:fldChar w:fldCharType="end"/>
      </w:r>
      <w:r>
        <w:fldChar w:fldCharType="end"/>
      </w:r>
    </w:p>
    <w:p w14:paraId="0ECB1D4B">
      <w:pPr>
        <w:pStyle w:val="19"/>
        <w:tabs>
          <w:tab w:val="right" w:leader="dot" w:pos="9070"/>
          <w:tab w:val="clear" w:pos="180"/>
          <w:tab w:val="clear" w:pos="9360"/>
        </w:tabs>
      </w:pPr>
      <w:r>
        <w:fldChar w:fldCharType="begin"/>
      </w:r>
      <w:r>
        <w:instrText xml:space="preserve"> HYPERLINK \l _Toc23103 </w:instrText>
      </w:r>
      <w:r>
        <w:fldChar w:fldCharType="separate"/>
      </w:r>
      <w:r>
        <w:rPr>
          <w:kern w:val="2"/>
        </w:rPr>
        <w:t xml:space="preserve">4 </w:t>
      </w:r>
      <w:r>
        <w:rPr>
          <w:rFonts w:hint="eastAsia"/>
          <w:kern w:val="2"/>
        </w:rPr>
        <w:t>计算原理</w:t>
      </w:r>
      <w:r>
        <w:tab/>
      </w:r>
      <w:r>
        <w:fldChar w:fldCharType="begin"/>
      </w:r>
      <w:r>
        <w:instrText xml:space="preserve"> PAGEREF _Toc23103 \h </w:instrText>
      </w:r>
      <w:r>
        <w:fldChar w:fldCharType="separate"/>
      </w:r>
      <w:r>
        <w:t>1</w:t>
      </w:r>
      <w:r>
        <w:fldChar w:fldCharType="end"/>
      </w:r>
      <w:r>
        <w:fldChar w:fldCharType="end"/>
      </w:r>
    </w:p>
    <w:p w14:paraId="5AB90876">
      <w:pPr>
        <w:pStyle w:val="21"/>
        <w:tabs>
          <w:tab w:val="right" w:leader="dot" w:pos="9070"/>
          <w:tab w:val="clear" w:pos="540"/>
          <w:tab w:val="clear" w:pos="9360"/>
        </w:tabs>
      </w:pPr>
      <w:r>
        <w:fldChar w:fldCharType="begin"/>
      </w:r>
      <w:r>
        <w:instrText xml:space="preserve"> HYPERLINK \l _Toc30872 </w:instrText>
      </w:r>
      <w:r>
        <w:fldChar w:fldCharType="separate"/>
      </w:r>
      <w:r>
        <w:t xml:space="preserve">4.1 </w:t>
      </w:r>
      <w:r>
        <w:rPr>
          <w:rFonts w:hint="eastAsia"/>
        </w:rPr>
        <w:t>典型</w:t>
      </w:r>
      <w:r>
        <w:t>房间确定</w:t>
      </w:r>
      <w:r>
        <w:tab/>
      </w:r>
      <w:r>
        <w:fldChar w:fldCharType="begin"/>
      </w:r>
      <w:r>
        <w:instrText xml:space="preserve"> PAGEREF _Toc30872 \h </w:instrText>
      </w:r>
      <w:r>
        <w:fldChar w:fldCharType="separate"/>
      </w:r>
      <w:r>
        <w:t>2</w:t>
      </w:r>
      <w:r>
        <w:fldChar w:fldCharType="end"/>
      </w:r>
      <w:r>
        <w:fldChar w:fldCharType="end"/>
      </w:r>
    </w:p>
    <w:p w14:paraId="3C7D5A7E">
      <w:pPr>
        <w:pStyle w:val="21"/>
        <w:tabs>
          <w:tab w:val="right" w:leader="dot" w:pos="9070"/>
          <w:tab w:val="clear" w:pos="540"/>
          <w:tab w:val="clear" w:pos="9360"/>
        </w:tabs>
      </w:pPr>
      <w:r>
        <w:fldChar w:fldCharType="begin"/>
      </w:r>
      <w:r>
        <w:instrText xml:space="preserve"> HYPERLINK \l _Toc2977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_Toc2977 \h </w:instrText>
      </w:r>
      <w:r>
        <w:fldChar w:fldCharType="separate"/>
      </w:r>
      <w:r>
        <w:t>2</w:t>
      </w:r>
      <w:r>
        <w:fldChar w:fldCharType="end"/>
      </w:r>
      <w:r>
        <w:fldChar w:fldCharType="end"/>
      </w:r>
    </w:p>
    <w:p w14:paraId="628005DC">
      <w:pPr>
        <w:pStyle w:val="19"/>
        <w:tabs>
          <w:tab w:val="right" w:leader="dot" w:pos="9070"/>
          <w:tab w:val="clear" w:pos="180"/>
          <w:tab w:val="clear" w:pos="9360"/>
        </w:tabs>
      </w:pPr>
      <w:r>
        <w:fldChar w:fldCharType="begin"/>
      </w:r>
      <w:r>
        <w:instrText xml:space="preserve"> HYPERLINK \l _Toc16627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_Toc16627 \h </w:instrText>
      </w:r>
      <w:r>
        <w:fldChar w:fldCharType="separate"/>
      </w:r>
      <w:r>
        <w:t>2</w:t>
      </w:r>
      <w:r>
        <w:fldChar w:fldCharType="end"/>
      </w:r>
      <w:r>
        <w:fldChar w:fldCharType="end"/>
      </w:r>
    </w:p>
    <w:p w14:paraId="0772671D">
      <w:pPr>
        <w:pStyle w:val="21"/>
        <w:tabs>
          <w:tab w:val="right" w:leader="dot" w:pos="9070"/>
          <w:tab w:val="clear" w:pos="540"/>
          <w:tab w:val="clear" w:pos="9360"/>
        </w:tabs>
      </w:pPr>
      <w:r>
        <w:fldChar w:fldCharType="begin"/>
      </w:r>
      <w:r>
        <w:instrText xml:space="preserve"> HYPERLINK \l _Toc27559 </w:instrText>
      </w:r>
      <w:r>
        <w:fldChar w:fldCharType="separate"/>
      </w:r>
      <w:r>
        <w:t xml:space="preserve">5.1 </w:t>
      </w:r>
      <w:r>
        <w:rPr>
          <w:rFonts w:hint="eastAsia"/>
        </w:rPr>
        <w:t>室外</w:t>
      </w:r>
      <w:r>
        <w:t>边界噪声</w:t>
      </w:r>
      <w:r>
        <w:tab/>
      </w:r>
      <w:r>
        <w:fldChar w:fldCharType="begin"/>
      </w:r>
      <w:r>
        <w:instrText xml:space="preserve"> PAGEREF _Toc27559 \h </w:instrText>
      </w:r>
      <w:r>
        <w:fldChar w:fldCharType="separate"/>
      </w:r>
      <w:r>
        <w:t>3</w:t>
      </w:r>
      <w:r>
        <w:fldChar w:fldCharType="end"/>
      </w:r>
      <w:r>
        <w:fldChar w:fldCharType="end"/>
      </w:r>
    </w:p>
    <w:p w14:paraId="5363A5E2">
      <w:pPr>
        <w:pStyle w:val="21"/>
        <w:tabs>
          <w:tab w:val="right" w:leader="dot" w:pos="9070"/>
          <w:tab w:val="clear" w:pos="540"/>
          <w:tab w:val="clear" w:pos="9360"/>
        </w:tabs>
      </w:pPr>
      <w:r>
        <w:fldChar w:fldCharType="begin"/>
      </w:r>
      <w:r>
        <w:instrText xml:space="preserve"> HYPERLINK \l _Toc2495 </w:instrText>
      </w:r>
      <w:r>
        <w:fldChar w:fldCharType="separate"/>
      </w:r>
      <w:r>
        <w:t>5.2 构件空气声隔声</w:t>
      </w:r>
      <w:r>
        <w:tab/>
      </w:r>
      <w:r>
        <w:fldChar w:fldCharType="begin"/>
      </w:r>
      <w:r>
        <w:instrText xml:space="preserve"> PAGEREF _Toc2495 \h </w:instrText>
      </w:r>
      <w:r>
        <w:fldChar w:fldCharType="separate"/>
      </w:r>
      <w:r>
        <w:t>3</w:t>
      </w:r>
      <w:r>
        <w:fldChar w:fldCharType="end"/>
      </w:r>
      <w:r>
        <w:fldChar w:fldCharType="end"/>
      </w:r>
    </w:p>
    <w:p w14:paraId="379FF9D9">
      <w:pPr>
        <w:pStyle w:val="21"/>
        <w:tabs>
          <w:tab w:val="right" w:leader="dot" w:pos="9070"/>
          <w:tab w:val="clear" w:pos="540"/>
          <w:tab w:val="clear" w:pos="9360"/>
        </w:tabs>
      </w:pPr>
      <w:r>
        <w:fldChar w:fldCharType="begin"/>
      </w:r>
      <w:r>
        <w:instrText xml:space="preserve"> HYPERLINK \l _Toc6734 </w:instrText>
      </w:r>
      <w:r>
        <w:fldChar w:fldCharType="separate"/>
      </w:r>
      <w:r>
        <w:t xml:space="preserve">5.3 </w:t>
      </w:r>
      <w:r>
        <w:rPr>
          <w:rFonts w:hint="eastAsia"/>
        </w:rPr>
        <w:t>房间</w:t>
      </w:r>
      <w:r>
        <w:t>总吸声量计算</w:t>
      </w:r>
      <w:r>
        <w:tab/>
      </w:r>
      <w:r>
        <w:fldChar w:fldCharType="begin"/>
      </w:r>
      <w:r>
        <w:instrText xml:space="preserve"> PAGEREF _Toc6734 \h </w:instrText>
      </w:r>
      <w:r>
        <w:fldChar w:fldCharType="separate"/>
      </w:r>
      <w:r>
        <w:t>9</w:t>
      </w:r>
      <w:r>
        <w:fldChar w:fldCharType="end"/>
      </w:r>
      <w:r>
        <w:fldChar w:fldCharType="end"/>
      </w:r>
    </w:p>
    <w:p w14:paraId="293A3BA4">
      <w:pPr>
        <w:pStyle w:val="21"/>
        <w:tabs>
          <w:tab w:val="right" w:leader="dot" w:pos="9070"/>
          <w:tab w:val="clear" w:pos="540"/>
          <w:tab w:val="clear" w:pos="9360"/>
        </w:tabs>
      </w:pPr>
      <w:r>
        <w:fldChar w:fldCharType="begin"/>
      </w:r>
      <w:r>
        <w:instrText xml:space="preserve"> HYPERLINK \l _Toc6090 </w:instrText>
      </w:r>
      <w:r>
        <w:fldChar w:fldCharType="separate"/>
      </w:r>
      <w:r>
        <w:t xml:space="preserve">5.4 </w:t>
      </w:r>
      <w:r>
        <w:rPr>
          <w:rFonts w:hint="eastAsia"/>
        </w:rPr>
        <w:t>组合墙</w:t>
      </w:r>
      <w:r>
        <w:t>空气声隔声量计算</w:t>
      </w:r>
      <w:r>
        <w:tab/>
      </w:r>
      <w:r>
        <w:fldChar w:fldCharType="begin"/>
      </w:r>
      <w:r>
        <w:instrText xml:space="preserve"> PAGEREF _Toc6090 \h </w:instrText>
      </w:r>
      <w:r>
        <w:fldChar w:fldCharType="separate"/>
      </w:r>
      <w:r>
        <w:t>11</w:t>
      </w:r>
      <w:r>
        <w:fldChar w:fldCharType="end"/>
      </w:r>
      <w:r>
        <w:fldChar w:fldCharType="end"/>
      </w:r>
    </w:p>
    <w:p w14:paraId="6F904901">
      <w:pPr>
        <w:pStyle w:val="15"/>
        <w:tabs>
          <w:tab w:val="right" w:leader="dot" w:pos="9070"/>
          <w:tab w:val="clear" w:pos="900"/>
          <w:tab w:val="clear" w:pos="9360"/>
        </w:tabs>
      </w:pPr>
      <w:r>
        <w:fldChar w:fldCharType="begin"/>
      </w:r>
      <w:r>
        <w:instrText xml:space="preserve"> HYPERLINK \l _Toc718 </w:instrText>
      </w:r>
      <w:r>
        <w:fldChar w:fldCharType="separate"/>
      </w:r>
      <w:r>
        <w:t xml:space="preserve">5.4.1 </w:t>
      </w:r>
      <w:r>
        <w:rPr>
          <w:rFonts w:hint="eastAsia"/>
        </w:rPr>
        <w:t>组合墙</w:t>
      </w:r>
      <w:r>
        <w:t>有效隔声量</w:t>
      </w:r>
      <w:r>
        <w:tab/>
      </w:r>
      <w:r>
        <w:fldChar w:fldCharType="begin"/>
      </w:r>
      <w:r>
        <w:instrText xml:space="preserve"> PAGEREF _Toc718 \h </w:instrText>
      </w:r>
      <w:r>
        <w:fldChar w:fldCharType="separate"/>
      </w:r>
      <w:r>
        <w:t>11</w:t>
      </w:r>
      <w:r>
        <w:fldChar w:fldCharType="end"/>
      </w:r>
      <w:r>
        <w:fldChar w:fldCharType="end"/>
      </w:r>
    </w:p>
    <w:p w14:paraId="17E533A5">
      <w:pPr>
        <w:pStyle w:val="15"/>
        <w:tabs>
          <w:tab w:val="right" w:leader="dot" w:pos="9070"/>
          <w:tab w:val="clear" w:pos="900"/>
          <w:tab w:val="clear" w:pos="9360"/>
        </w:tabs>
      </w:pPr>
      <w:r>
        <w:fldChar w:fldCharType="begin"/>
      </w:r>
      <w:r>
        <w:instrText xml:space="preserve"> HYPERLINK \l _Toc1158 </w:instrText>
      </w:r>
      <w:r>
        <w:fldChar w:fldCharType="separate"/>
      </w:r>
      <w:r>
        <w:t xml:space="preserve">5.4.2 </w:t>
      </w:r>
      <w:r>
        <w:rPr>
          <w:rFonts w:hint="eastAsia"/>
        </w:rPr>
        <w:t>组合墙</w:t>
      </w:r>
      <w:r>
        <w:t>隔声单值评价量、频谱修正量</w:t>
      </w:r>
      <w:r>
        <w:tab/>
      </w:r>
      <w:r>
        <w:fldChar w:fldCharType="begin"/>
      </w:r>
      <w:r>
        <w:instrText xml:space="preserve"> PAGEREF _Toc1158 \h </w:instrText>
      </w:r>
      <w:r>
        <w:fldChar w:fldCharType="separate"/>
      </w:r>
      <w:r>
        <w:t>11</w:t>
      </w:r>
      <w:r>
        <w:fldChar w:fldCharType="end"/>
      </w:r>
      <w:r>
        <w:fldChar w:fldCharType="end"/>
      </w:r>
    </w:p>
    <w:p w14:paraId="4896D3CA">
      <w:pPr>
        <w:pStyle w:val="15"/>
        <w:tabs>
          <w:tab w:val="right" w:leader="dot" w:pos="9070"/>
          <w:tab w:val="clear" w:pos="900"/>
          <w:tab w:val="clear" w:pos="9360"/>
        </w:tabs>
      </w:pPr>
      <w:r>
        <w:fldChar w:fldCharType="begin"/>
      </w:r>
      <w:r>
        <w:instrText xml:space="preserve"> HYPERLINK \l _Toc12164 </w:instrText>
      </w:r>
      <w:r>
        <w:fldChar w:fldCharType="separate"/>
      </w:r>
      <w:r>
        <w:t xml:space="preserve">5.4.3 </w:t>
      </w:r>
      <w:r>
        <w:rPr>
          <w:rFonts w:hint="eastAsia"/>
        </w:rPr>
        <w:t>缝隙对组合墙隔声量的影响</w:t>
      </w:r>
      <w:r>
        <w:tab/>
      </w:r>
      <w:r>
        <w:fldChar w:fldCharType="begin"/>
      </w:r>
      <w:r>
        <w:instrText xml:space="preserve"> PAGEREF _Toc12164 \h </w:instrText>
      </w:r>
      <w:r>
        <w:fldChar w:fldCharType="separate"/>
      </w:r>
      <w:r>
        <w:t>12</w:t>
      </w:r>
      <w:r>
        <w:fldChar w:fldCharType="end"/>
      </w:r>
      <w:r>
        <w:fldChar w:fldCharType="end"/>
      </w:r>
    </w:p>
    <w:p w14:paraId="342F9713">
      <w:pPr>
        <w:pStyle w:val="15"/>
        <w:tabs>
          <w:tab w:val="right" w:leader="dot" w:pos="9070"/>
          <w:tab w:val="clear" w:pos="900"/>
          <w:tab w:val="clear" w:pos="9360"/>
        </w:tabs>
      </w:pPr>
      <w:r>
        <w:fldChar w:fldCharType="begin"/>
      </w:r>
      <w:r>
        <w:instrText xml:space="preserve"> HYPERLINK \l _Toc29897 </w:instrText>
      </w:r>
      <w:r>
        <w:fldChar w:fldCharType="separate"/>
      </w:r>
      <w:r>
        <w:t xml:space="preserve">5.4.4 </w:t>
      </w:r>
      <w:r>
        <w:rPr>
          <w:rFonts w:hint="eastAsia"/>
        </w:rPr>
        <w:t>组合墙隔声量计算过程</w:t>
      </w:r>
      <w:r>
        <w:tab/>
      </w:r>
      <w:r>
        <w:fldChar w:fldCharType="begin"/>
      </w:r>
      <w:r>
        <w:instrText xml:space="preserve"> PAGEREF _Toc29897 \h </w:instrText>
      </w:r>
      <w:r>
        <w:fldChar w:fldCharType="separate"/>
      </w:r>
      <w:r>
        <w:t>13</w:t>
      </w:r>
      <w:r>
        <w:fldChar w:fldCharType="end"/>
      </w:r>
      <w:r>
        <w:fldChar w:fldCharType="end"/>
      </w:r>
    </w:p>
    <w:p w14:paraId="3D2B6F39">
      <w:pPr>
        <w:pStyle w:val="21"/>
        <w:tabs>
          <w:tab w:val="right" w:leader="dot" w:pos="9070"/>
          <w:tab w:val="clear" w:pos="540"/>
          <w:tab w:val="clear" w:pos="9360"/>
        </w:tabs>
      </w:pPr>
      <w:r>
        <w:fldChar w:fldCharType="begin"/>
      </w:r>
      <w:r>
        <w:instrText xml:space="preserve"> HYPERLINK \l _Toc3630 </w:instrText>
      </w:r>
      <w:r>
        <w:fldChar w:fldCharType="separate"/>
      </w:r>
      <w:r>
        <w:t xml:space="preserve">5.5 </w:t>
      </w:r>
      <w:r>
        <w:rPr>
          <w:rFonts w:hint="eastAsia"/>
        </w:rPr>
        <w:t>室外环境噪声通过组合墙传到室内的噪声级计算</w:t>
      </w:r>
      <w:r>
        <w:tab/>
      </w:r>
      <w:r>
        <w:fldChar w:fldCharType="begin"/>
      </w:r>
      <w:r>
        <w:instrText xml:space="preserve"> PAGEREF _Toc3630 \h </w:instrText>
      </w:r>
      <w:r>
        <w:fldChar w:fldCharType="separate"/>
      </w:r>
      <w:r>
        <w:t>19</w:t>
      </w:r>
      <w:r>
        <w:fldChar w:fldCharType="end"/>
      </w:r>
      <w:r>
        <w:fldChar w:fldCharType="end"/>
      </w:r>
    </w:p>
    <w:p w14:paraId="32AA1EB3">
      <w:pPr>
        <w:pStyle w:val="21"/>
        <w:tabs>
          <w:tab w:val="right" w:leader="dot" w:pos="9070"/>
          <w:tab w:val="clear" w:pos="540"/>
          <w:tab w:val="clear" w:pos="9360"/>
        </w:tabs>
      </w:pPr>
      <w:r>
        <w:fldChar w:fldCharType="begin"/>
      </w:r>
      <w:r>
        <w:instrText xml:space="preserve"> HYPERLINK \l _Toc4751 </w:instrText>
      </w:r>
      <w:r>
        <w:fldChar w:fldCharType="separate"/>
      </w:r>
      <w:r>
        <w:t xml:space="preserve">5.6 </w:t>
      </w:r>
      <w:r>
        <w:rPr>
          <w:rFonts w:hint="eastAsia"/>
        </w:rPr>
        <w:t>室内声源的影响</w:t>
      </w:r>
      <w:r>
        <w:tab/>
      </w:r>
      <w:r>
        <w:fldChar w:fldCharType="begin"/>
      </w:r>
      <w:r>
        <w:instrText xml:space="preserve"> PAGEREF _Toc4751 \h </w:instrText>
      </w:r>
      <w:r>
        <w:fldChar w:fldCharType="separate"/>
      </w:r>
      <w:r>
        <w:t>20</w:t>
      </w:r>
      <w:r>
        <w:fldChar w:fldCharType="end"/>
      </w:r>
      <w:r>
        <w:fldChar w:fldCharType="end"/>
      </w:r>
    </w:p>
    <w:p w14:paraId="5C1078B2">
      <w:pPr>
        <w:pStyle w:val="21"/>
        <w:tabs>
          <w:tab w:val="right" w:leader="dot" w:pos="9070"/>
          <w:tab w:val="clear" w:pos="540"/>
          <w:tab w:val="clear" w:pos="9360"/>
        </w:tabs>
      </w:pPr>
      <w:r>
        <w:fldChar w:fldCharType="begin"/>
      </w:r>
      <w:r>
        <w:instrText xml:space="preserve"> HYPERLINK \l _Toc12078 </w:instrText>
      </w:r>
      <w:r>
        <w:fldChar w:fldCharType="separate"/>
      </w:r>
      <w:r>
        <w:t xml:space="preserve">5.7 </w:t>
      </w:r>
      <w:r>
        <w:rPr>
          <w:rFonts w:hint="eastAsia"/>
        </w:rPr>
        <w:t>室内噪声级计算</w:t>
      </w:r>
      <w:r>
        <w:tab/>
      </w:r>
      <w:r>
        <w:fldChar w:fldCharType="begin"/>
      </w:r>
      <w:r>
        <w:instrText xml:space="preserve"> PAGEREF _Toc12078 \h </w:instrText>
      </w:r>
      <w:r>
        <w:fldChar w:fldCharType="separate"/>
      </w:r>
      <w:r>
        <w:t>21</w:t>
      </w:r>
      <w:r>
        <w:fldChar w:fldCharType="end"/>
      </w:r>
      <w:r>
        <w:fldChar w:fldCharType="end"/>
      </w:r>
    </w:p>
    <w:p w14:paraId="2A249E41">
      <w:pPr>
        <w:pStyle w:val="21"/>
        <w:tabs>
          <w:tab w:val="right" w:leader="dot" w:pos="9070"/>
          <w:tab w:val="clear" w:pos="540"/>
          <w:tab w:val="clear" w:pos="9360"/>
        </w:tabs>
      </w:pPr>
      <w:r>
        <w:fldChar w:fldCharType="begin"/>
      </w:r>
      <w:r>
        <w:instrText xml:space="preserve"> HYPERLINK \l _Toc18881 </w:instrText>
      </w:r>
      <w:r>
        <w:fldChar w:fldCharType="separate"/>
      </w:r>
      <w:r>
        <w:t xml:space="preserve">5.8 </w:t>
      </w:r>
      <w:r>
        <w:rPr>
          <w:rFonts w:hint="eastAsia"/>
        </w:rPr>
        <w:t>小结</w:t>
      </w:r>
      <w:r>
        <w:tab/>
      </w:r>
      <w:r>
        <w:fldChar w:fldCharType="begin"/>
      </w:r>
      <w:r>
        <w:instrText xml:space="preserve"> PAGEREF _Toc18881 \h </w:instrText>
      </w:r>
      <w:r>
        <w:fldChar w:fldCharType="separate"/>
      </w:r>
      <w:r>
        <w:t>21</w:t>
      </w:r>
      <w:r>
        <w:fldChar w:fldCharType="end"/>
      </w:r>
      <w:r>
        <w:fldChar w:fldCharType="end"/>
      </w:r>
    </w:p>
    <w:p w14:paraId="19B7DABE">
      <w:pPr>
        <w:pStyle w:val="19"/>
        <w:tabs>
          <w:tab w:val="right" w:leader="dot" w:pos="9070"/>
          <w:tab w:val="clear" w:pos="180"/>
          <w:tab w:val="clear" w:pos="9360"/>
        </w:tabs>
      </w:pPr>
      <w:r>
        <w:fldChar w:fldCharType="begin"/>
      </w:r>
      <w:r>
        <w:instrText xml:space="preserve"> HYPERLINK \l _Toc8099 </w:instrText>
      </w:r>
      <w:r>
        <w:fldChar w:fldCharType="separate"/>
      </w:r>
      <w:r>
        <w:rPr>
          <w:kern w:val="2"/>
        </w:rPr>
        <w:t xml:space="preserve">6 </w:t>
      </w:r>
      <w:r>
        <w:rPr>
          <w:rFonts w:hint="eastAsia"/>
          <w:kern w:val="2"/>
        </w:rPr>
        <w:t>结论</w:t>
      </w:r>
      <w:r>
        <w:tab/>
      </w:r>
      <w:r>
        <w:fldChar w:fldCharType="begin"/>
      </w:r>
      <w:r>
        <w:instrText xml:space="preserve"> PAGEREF _Toc8099 \h </w:instrText>
      </w:r>
      <w:r>
        <w:fldChar w:fldCharType="separate"/>
      </w:r>
      <w:r>
        <w:t>22</w:t>
      </w:r>
      <w:r>
        <w:fldChar w:fldCharType="end"/>
      </w:r>
      <w:r>
        <w:fldChar w:fldCharType="end"/>
      </w:r>
    </w:p>
    <w:p w14:paraId="390EEA7F">
      <w:pPr>
        <w:pStyle w:val="19"/>
        <w:tabs>
          <w:tab w:val="right" w:leader="dot" w:pos="9070"/>
          <w:tab w:val="clear" w:pos="180"/>
          <w:tab w:val="clear" w:pos="9360"/>
        </w:tabs>
      </w:pPr>
      <w:r>
        <w:fldChar w:fldCharType="begin"/>
      </w:r>
      <w:r>
        <w:instrText xml:space="preserve"> HYPERLINK \l _Toc2135 </w:instrText>
      </w:r>
      <w:r>
        <w:fldChar w:fldCharType="separate"/>
      </w:r>
      <w:r>
        <w:rPr>
          <w:kern w:val="2"/>
        </w:rPr>
        <w:t xml:space="preserve">7 </w:t>
      </w:r>
      <w:r>
        <w:rPr>
          <w:rFonts w:hint="eastAsia"/>
          <w:kern w:val="2"/>
        </w:rPr>
        <w:t>附录：室内噪声级详表</w:t>
      </w:r>
      <w:r>
        <w:tab/>
      </w:r>
      <w:r>
        <w:fldChar w:fldCharType="begin"/>
      </w:r>
      <w:r>
        <w:instrText xml:space="preserve"> PAGEREF _Toc2135 \h </w:instrText>
      </w:r>
      <w:r>
        <w:fldChar w:fldCharType="separate"/>
      </w:r>
      <w:r>
        <w:t>23</w:t>
      </w:r>
      <w:r>
        <w:fldChar w:fldCharType="end"/>
      </w:r>
      <w:r>
        <w:fldChar w:fldCharType="end"/>
      </w:r>
    </w:p>
    <w:p w14:paraId="3FE79C6F">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6552"/>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1723</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9.9</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14</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20412"/>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6909"/>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3103"/>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30872"/>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977"/>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6627"/>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1009房间,房间类型[休息室]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3434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3434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7559"/>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495"/>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45B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45537B">
            <w:pPr>
              <w:jc w:val="center"/>
              <w:rPr>
                <w:sz w:val="21"/>
                <w:szCs w:val="21"/>
              </w:rPr>
            </w:pPr>
            <w:r>
              <w:rPr>
                <w:sz w:val="21"/>
                <w:szCs w:val="21"/>
              </w:rPr>
              <w:t>构件</w:t>
            </w:r>
          </w:p>
        </w:tc>
        <w:tc>
          <w:tcPr>
            <w:shd w:val="clear" w:color="auto" w:fill="E6E6E6"/>
            <w:vAlign w:val="center"/>
          </w:tcPr>
          <w:p w14:paraId="56B03B1A">
            <w:pPr>
              <w:jc w:val="center"/>
              <w:rPr>
                <w:sz w:val="21"/>
                <w:szCs w:val="21"/>
              </w:rPr>
            </w:pPr>
            <w:r>
              <w:rPr>
                <w:sz w:val="21"/>
                <w:szCs w:val="21"/>
              </w:rPr>
              <w:t>材料</w:t>
            </w:r>
          </w:p>
        </w:tc>
        <w:tc>
          <w:tcPr>
            <w:shd w:val="clear" w:color="auto" w:fill="E6E6E6"/>
            <w:vAlign w:val="center"/>
          </w:tcPr>
          <w:p w14:paraId="309F99DA">
            <w:pPr>
              <w:jc w:val="center"/>
              <w:rPr>
                <w:sz w:val="21"/>
                <w:szCs w:val="21"/>
              </w:rPr>
            </w:pPr>
            <w:r>
              <w:rPr>
                <w:sz w:val="21"/>
                <w:szCs w:val="21"/>
              </w:rPr>
              <w:t>厚度(mm)</w:t>
            </w:r>
          </w:p>
        </w:tc>
        <w:tc>
          <w:tcPr>
            <w:shd w:val="clear" w:color="auto" w:fill="E6E6E6"/>
            <w:vAlign w:val="center"/>
          </w:tcPr>
          <w:p w14:paraId="6FB9DAB5">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C8E270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8E68975">
            <w:pPr>
              <w:jc w:val="center"/>
              <w:rPr>
                <w:sz w:val="21"/>
                <w:szCs w:val="21"/>
              </w:rPr>
            </w:pPr>
            <w:r>
              <w:rPr>
                <w:sz w:val="21"/>
                <w:szCs w:val="21"/>
              </w:rPr>
              <w:t>总面密度(kg/m</w:t>
            </w:r>
            <w:r>
              <w:rPr>
                <w:sz w:val="21"/>
                <w:szCs w:val="21"/>
                <w:vertAlign w:val="superscript"/>
              </w:rPr>
              <w:t>2</w:t>
            </w:r>
            <w:r>
              <w:rPr>
                <w:sz w:val="21"/>
                <w:szCs w:val="21"/>
              </w:rPr>
              <w:t>)</w:t>
            </w:r>
          </w:p>
        </w:tc>
      </w:tr>
      <w:tr w14:paraId="04C9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429103">
            <w:pPr>
              <w:jc w:val="center"/>
              <w:rPr>
                <w:sz w:val="21"/>
                <w:szCs w:val="21"/>
              </w:rPr>
            </w:pPr>
            <w:r>
              <w:rPr>
                <w:sz w:val="21"/>
                <w:szCs w:val="21"/>
              </w:rPr>
              <w:t>外墙</w:t>
            </w:r>
          </w:p>
        </w:tc>
        <w:tc>
          <w:tcPr>
            <w:vAlign w:val="center"/>
          </w:tcPr>
          <w:p w14:paraId="35855684">
            <w:pPr>
              <w:rPr>
                <w:sz w:val="21"/>
                <w:szCs w:val="21"/>
              </w:rPr>
            </w:pPr>
            <w:r>
              <w:rPr>
                <w:sz w:val="21"/>
                <w:szCs w:val="21"/>
              </w:rPr>
              <w:t>水泥砂浆</w:t>
            </w:r>
          </w:p>
        </w:tc>
        <w:tc>
          <w:tcPr>
            <w:vAlign w:val="center"/>
          </w:tcPr>
          <w:p w14:paraId="52389C0B">
            <w:pPr>
              <w:jc w:val="center"/>
              <w:rPr>
                <w:sz w:val="21"/>
                <w:szCs w:val="21"/>
              </w:rPr>
            </w:pPr>
            <w:r>
              <w:rPr>
                <w:sz w:val="21"/>
                <w:szCs w:val="21"/>
              </w:rPr>
              <w:t>20</w:t>
            </w:r>
          </w:p>
        </w:tc>
        <w:tc>
          <w:tcPr>
            <w:vAlign w:val="center"/>
          </w:tcPr>
          <w:p w14:paraId="5D6F1369">
            <w:pPr>
              <w:jc w:val="center"/>
              <w:rPr>
                <w:sz w:val="21"/>
                <w:szCs w:val="21"/>
              </w:rPr>
            </w:pPr>
            <w:r>
              <w:rPr>
                <w:sz w:val="21"/>
                <w:szCs w:val="21"/>
              </w:rPr>
              <w:t>1800</w:t>
            </w:r>
          </w:p>
        </w:tc>
        <w:tc>
          <w:tcPr>
            <w:vAlign w:val="center"/>
          </w:tcPr>
          <w:p w14:paraId="487E1CCE">
            <w:pPr>
              <w:jc w:val="center"/>
              <w:rPr>
                <w:sz w:val="21"/>
                <w:szCs w:val="21"/>
              </w:rPr>
            </w:pPr>
            <w:r>
              <w:rPr>
                <w:sz w:val="21"/>
                <w:szCs w:val="21"/>
              </w:rPr>
              <w:t>36</w:t>
            </w:r>
          </w:p>
        </w:tc>
        <w:tc>
          <w:tcPr>
            <w:vMerge w:val="restart"/>
            <w:vAlign w:val="center"/>
          </w:tcPr>
          <w:p w14:paraId="059C056B">
            <w:pPr>
              <w:jc w:val="center"/>
              <w:rPr>
                <w:sz w:val="21"/>
                <w:szCs w:val="21"/>
              </w:rPr>
            </w:pPr>
            <w:r>
              <w:rPr>
                <w:sz w:val="21"/>
                <w:szCs w:val="21"/>
              </w:rPr>
              <w:t>222</w:t>
            </w:r>
          </w:p>
        </w:tc>
      </w:tr>
      <w:tr w14:paraId="687C5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17F4A">
            <w:pPr>
              <w:jc w:val="center"/>
              <w:rPr>
                <w:sz w:val="21"/>
                <w:szCs w:val="21"/>
              </w:rPr>
            </w:pPr>
          </w:p>
        </w:tc>
        <w:tc>
          <w:tcPr>
            <w:vAlign w:val="center"/>
          </w:tcPr>
          <w:p w14:paraId="45951CA3">
            <w:pPr>
              <w:rPr>
                <w:sz w:val="21"/>
                <w:szCs w:val="21"/>
              </w:rPr>
            </w:pPr>
            <w:r>
              <w:rPr>
                <w:sz w:val="21"/>
                <w:szCs w:val="21"/>
              </w:rPr>
              <w:t>蒸压加气混凝土砌块526～625(外墙灰缝≤3mm)</w:t>
            </w:r>
          </w:p>
        </w:tc>
        <w:tc>
          <w:tcPr>
            <w:vAlign w:val="center"/>
          </w:tcPr>
          <w:p w14:paraId="6DDA72D7">
            <w:pPr>
              <w:jc w:val="center"/>
              <w:rPr>
                <w:sz w:val="21"/>
                <w:szCs w:val="21"/>
              </w:rPr>
            </w:pPr>
            <w:r>
              <w:rPr>
                <w:sz w:val="21"/>
                <w:szCs w:val="21"/>
              </w:rPr>
              <w:t>250</w:t>
            </w:r>
          </w:p>
        </w:tc>
        <w:tc>
          <w:tcPr>
            <w:vAlign w:val="center"/>
          </w:tcPr>
          <w:p w14:paraId="36508CA8">
            <w:pPr>
              <w:jc w:val="center"/>
              <w:rPr>
                <w:sz w:val="21"/>
                <w:szCs w:val="21"/>
              </w:rPr>
            </w:pPr>
            <w:r>
              <w:rPr>
                <w:sz w:val="21"/>
                <w:szCs w:val="21"/>
              </w:rPr>
              <w:t>600</w:t>
            </w:r>
          </w:p>
        </w:tc>
        <w:tc>
          <w:tcPr>
            <w:vAlign w:val="center"/>
          </w:tcPr>
          <w:p w14:paraId="02B296A7">
            <w:pPr>
              <w:jc w:val="center"/>
              <w:rPr>
                <w:sz w:val="21"/>
                <w:szCs w:val="21"/>
              </w:rPr>
            </w:pPr>
            <w:r>
              <w:rPr>
                <w:sz w:val="21"/>
                <w:szCs w:val="21"/>
              </w:rPr>
              <w:t>150</w:t>
            </w:r>
          </w:p>
        </w:tc>
        <w:tc>
          <w:tcPr>
            <w:vMerge w:val="continue"/>
            <w:vAlign w:val="center"/>
          </w:tcPr>
          <w:p w14:paraId="5605D198">
            <w:pPr>
              <w:jc w:val="center"/>
              <w:rPr>
                <w:sz w:val="21"/>
                <w:szCs w:val="21"/>
              </w:rPr>
            </w:pPr>
          </w:p>
        </w:tc>
      </w:tr>
      <w:tr w14:paraId="5AFA0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2F211">
            <w:pPr>
              <w:jc w:val="center"/>
              <w:rPr>
                <w:sz w:val="21"/>
                <w:szCs w:val="21"/>
              </w:rPr>
            </w:pPr>
          </w:p>
        </w:tc>
        <w:tc>
          <w:tcPr>
            <w:vAlign w:val="center"/>
          </w:tcPr>
          <w:p w14:paraId="3E82AA7C">
            <w:pPr>
              <w:rPr>
                <w:sz w:val="21"/>
                <w:szCs w:val="21"/>
              </w:rPr>
            </w:pPr>
            <w:r>
              <w:rPr>
                <w:sz w:val="21"/>
                <w:szCs w:val="21"/>
              </w:rPr>
              <w:t>水泥砂浆</w:t>
            </w:r>
          </w:p>
        </w:tc>
        <w:tc>
          <w:tcPr>
            <w:vAlign w:val="center"/>
          </w:tcPr>
          <w:p w14:paraId="454C9A5A">
            <w:pPr>
              <w:jc w:val="center"/>
              <w:rPr>
                <w:sz w:val="21"/>
                <w:szCs w:val="21"/>
              </w:rPr>
            </w:pPr>
            <w:r>
              <w:rPr>
                <w:sz w:val="21"/>
                <w:szCs w:val="21"/>
              </w:rPr>
              <w:t>20</w:t>
            </w:r>
          </w:p>
        </w:tc>
        <w:tc>
          <w:tcPr>
            <w:vAlign w:val="center"/>
          </w:tcPr>
          <w:p w14:paraId="46761E4C">
            <w:pPr>
              <w:jc w:val="center"/>
              <w:rPr>
                <w:sz w:val="21"/>
                <w:szCs w:val="21"/>
              </w:rPr>
            </w:pPr>
            <w:r>
              <w:rPr>
                <w:sz w:val="21"/>
                <w:szCs w:val="21"/>
              </w:rPr>
              <w:t>1800</w:t>
            </w:r>
          </w:p>
        </w:tc>
        <w:tc>
          <w:tcPr>
            <w:vAlign w:val="center"/>
          </w:tcPr>
          <w:p w14:paraId="5C43E874">
            <w:pPr>
              <w:jc w:val="center"/>
              <w:rPr>
                <w:sz w:val="21"/>
                <w:szCs w:val="21"/>
              </w:rPr>
            </w:pPr>
            <w:r>
              <w:rPr>
                <w:sz w:val="21"/>
                <w:szCs w:val="21"/>
              </w:rPr>
              <w:t>36</w:t>
            </w:r>
          </w:p>
        </w:tc>
        <w:tc>
          <w:tcPr>
            <w:vMerge w:val="continue"/>
            <w:vAlign w:val="center"/>
          </w:tcPr>
          <w:p w14:paraId="6C3E3F0B">
            <w:pPr>
              <w:jc w:val="center"/>
              <w:rPr>
                <w:sz w:val="21"/>
                <w:szCs w:val="21"/>
              </w:rPr>
            </w:pPr>
          </w:p>
        </w:tc>
      </w:tr>
      <w:tr w14:paraId="7478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CE754B">
            <w:pPr>
              <w:jc w:val="center"/>
              <w:rPr>
                <w:sz w:val="21"/>
                <w:szCs w:val="21"/>
              </w:rPr>
            </w:pPr>
            <w:r>
              <w:rPr>
                <w:sz w:val="21"/>
                <w:szCs w:val="21"/>
              </w:rPr>
              <w:t>隔墙</w:t>
            </w:r>
          </w:p>
        </w:tc>
        <w:tc>
          <w:tcPr>
            <w:vAlign w:val="center"/>
          </w:tcPr>
          <w:p w14:paraId="5488AB35">
            <w:pPr>
              <w:rPr>
                <w:sz w:val="21"/>
                <w:szCs w:val="21"/>
              </w:rPr>
            </w:pPr>
            <w:r>
              <w:rPr>
                <w:sz w:val="21"/>
                <w:szCs w:val="21"/>
              </w:rPr>
              <w:t>水泥砂浆</w:t>
            </w:r>
          </w:p>
        </w:tc>
        <w:tc>
          <w:tcPr>
            <w:vAlign w:val="center"/>
          </w:tcPr>
          <w:p w14:paraId="202477D5">
            <w:pPr>
              <w:jc w:val="center"/>
              <w:rPr>
                <w:sz w:val="21"/>
                <w:szCs w:val="21"/>
              </w:rPr>
            </w:pPr>
            <w:r>
              <w:rPr>
                <w:sz w:val="21"/>
                <w:szCs w:val="21"/>
              </w:rPr>
              <w:t>5</w:t>
            </w:r>
          </w:p>
        </w:tc>
        <w:tc>
          <w:tcPr>
            <w:vAlign w:val="center"/>
          </w:tcPr>
          <w:p w14:paraId="3E10F26E">
            <w:pPr>
              <w:jc w:val="center"/>
              <w:rPr>
                <w:sz w:val="21"/>
                <w:szCs w:val="21"/>
              </w:rPr>
            </w:pPr>
            <w:r>
              <w:rPr>
                <w:sz w:val="21"/>
                <w:szCs w:val="21"/>
              </w:rPr>
              <w:t>1800</w:t>
            </w:r>
          </w:p>
        </w:tc>
        <w:tc>
          <w:tcPr>
            <w:vAlign w:val="center"/>
          </w:tcPr>
          <w:p w14:paraId="283E0756">
            <w:pPr>
              <w:jc w:val="center"/>
              <w:rPr>
                <w:sz w:val="21"/>
                <w:szCs w:val="21"/>
              </w:rPr>
            </w:pPr>
            <w:r>
              <w:rPr>
                <w:sz w:val="21"/>
                <w:szCs w:val="21"/>
              </w:rPr>
              <w:t>9</w:t>
            </w:r>
          </w:p>
        </w:tc>
        <w:tc>
          <w:tcPr>
            <w:vMerge w:val="restart"/>
            <w:vAlign w:val="center"/>
          </w:tcPr>
          <w:p w14:paraId="6A5F5F97">
            <w:pPr>
              <w:jc w:val="center"/>
              <w:rPr>
                <w:sz w:val="21"/>
                <w:szCs w:val="21"/>
              </w:rPr>
            </w:pPr>
            <w:r>
              <w:rPr>
                <w:sz w:val="21"/>
                <w:szCs w:val="21"/>
              </w:rPr>
              <w:t>138</w:t>
            </w:r>
          </w:p>
        </w:tc>
      </w:tr>
      <w:tr w14:paraId="383C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47F68">
            <w:pPr>
              <w:jc w:val="center"/>
              <w:rPr>
                <w:sz w:val="21"/>
                <w:szCs w:val="21"/>
              </w:rPr>
            </w:pPr>
          </w:p>
        </w:tc>
        <w:tc>
          <w:tcPr>
            <w:vAlign w:val="center"/>
          </w:tcPr>
          <w:p w14:paraId="7235E20D">
            <w:pPr>
              <w:rPr>
                <w:sz w:val="21"/>
                <w:szCs w:val="21"/>
              </w:rPr>
            </w:pPr>
            <w:r>
              <w:rPr>
                <w:sz w:val="21"/>
                <w:szCs w:val="21"/>
              </w:rPr>
              <w:t>蒸压加气混凝土ALC板</w:t>
            </w:r>
          </w:p>
        </w:tc>
        <w:tc>
          <w:tcPr>
            <w:vAlign w:val="center"/>
          </w:tcPr>
          <w:p w14:paraId="5CF16384">
            <w:pPr>
              <w:jc w:val="center"/>
              <w:rPr>
                <w:sz w:val="21"/>
                <w:szCs w:val="21"/>
              </w:rPr>
            </w:pPr>
            <w:r>
              <w:rPr>
                <w:sz w:val="21"/>
                <w:szCs w:val="21"/>
              </w:rPr>
              <w:t>200</w:t>
            </w:r>
          </w:p>
        </w:tc>
        <w:tc>
          <w:tcPr>
            <w:vAlign w:val="center"/>
          </w:tcPr>
          <w:p w14:paraId="7F9B7E20">
            <w:pPr>
              <w:jc w:val="center"/>
              <w:rPr>
                <w:sz w:val="21"/>
                <w:szCs w:val="21"/>
              </w:rPr>
            </w:pPr>
            <w:r>
              <w:rPr>
                <w:sz w:val="21"/>
                <w:szCs w:val="21"/>
              </w:rPr>
              <w:t>600</w:t>
            </w:r>
          </w:p>
        </w:tc>
        <w:tc>
          <w:tcPr>
            <w:vAlign w:val="center"/>
          </w:tcPr>
          <w:p w14:paraId="4C6AEFD5">
            <w:pPr>
              <w:jc w:val="center"/>
              <w:rPr>
                <w:sz w:val="21"/>
                <w:szCs w:val="21"/>
              </w:rPr>
            </w:pPr>
            <w:r>
              <w:rPr>
                <w:sz w:val="21"/>
                <w:szCs w:val="21"/>
              </w:rPr>
              <w:t>120</w:t>
            </w:r>
          </w:p>
        </w:tc>
        <w:tc>
          <w:tcPr>
            <w:vMerge w:val="continue"/>
            <w:vAlign w:val="center"/>
          </w:tcPr>
          <w:p w14:paraId="0464FEA6">
            <w:pPr>
              <w:jc w:val="center"/>
              <w:rPr>
                <w:sz w:val="21"/>
                <w:szCs w:val="21"/>
              </w:rPr>
            </w:pPr>
          </w:p>
        </w:tc>
      </w:tr>
      <w:tr w14:paraId="4DCA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A79F8">
            <w:pPr>
              <w:jc w:val="center"/>
              <w:rPr>
                <w:sz w:val="21"/>
                <w:szCs w:val="21"/>
              </w:rPr>
            </w:pPr>
          </w:p>
        </w:tc>
        <w:tc>
          <w:tcPr>
            <w:vAlign w:val="center"/>
          </w:tcPr>
          <w:p w14:paraId="4033E8F6">
            <w:pPr>
              <w:rPr>
                <w:sz w:val="21"/>
                <w:szCs w:val="21"/>
              </w:rPr>
            </w:pPr>
            <w:r>
              <w:rPr>
                <w:sz w:val="21"/>
                <w:szCs w:val="21"/>
              </w:rPr>
              <w:t>水泥砂浆</w:t>
            </w:r>
          </w:p>
        </w:tc>
        <w:tc>
          <w:tcPr>
            <w:vAlign w:val="center"/>
          </w:tcPr>
          <w:p w14:paraId="50CCDEB7">
            <w:pPr>
              <w:jc w:val="center"/>
              <w:rPr>
                <w:sz w:val="21"/>
                <w:szCs w:val="21"/>
              </w:rPr>
            </w:pPr>
            <w:r>
              <w:rPr>
                <w:sz w:val="21"/>
                <w:szCs w:val="21"/>
              </w:rPr>
              <w:t>5</w:t>
            </w:r>
          </w:p>
        </w:tc>
        <w:tc>
          <w:tcPr>
            <w:vAlign w:val="center"/>
          </w:tcPr>
          <w:p w14:paraId="57937DA2">
            <w:pPr>
              <w:jc w:val="center"/>
              <w:rPr>
                <w:sz w:val="21"/>
                <w:szCs w:val="21"/>
              </w:rPr>
            </w:pPr>
            <w:r>
              <w:rPr>
                <w:sz w:val="21"/>
                <w:szCs w:val="21"/>
              </w:rPr>
              <w:t>1800</w:t>
            </w:r>
          </w:p>
        </w:tc>
        <w:tc>
          <w:tcPr>
            <w:vAlign w:val="center"/>
          </w:tcPr>
          <w:p w14:paraId="2EC27347">
            <w:pPr>
              <w:jc w:val="center"/>
              <w:rPr>
                <w:sz w:val="21"/>
                <w:szCs w:val="21"/>
              </w:rPr>
            </w:pPr>
            <w:r>
              <w:rPr>
                <w:sz w:val="21"/>
                <w:szCs w:val="21"/>
              </w:rPr>
              <w:t>9</w:t>
            </w:r>
          </w:p>
        </w:tc>
        <w:tc>
          <w:tcPr>
            <w:vMerge w:val="continue"/>
            <w:vAlign w:val="center"/>
          </w:tcPr>
          <w:p w14:paraId="2FB85983">
            <w:pPr>
              <w:jc w:val="center"/>
              <w:rPr>
                <w:sz w:val="21"/>
                <w:szCs w:val="21"/>
              </w:rPr>
            </w:pPr>
          </w:p>
        </w:tc>
      </w:tr>
      <w:tr w14:paraId="1289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85ADFC">
            <w:pPr>
              <w:jc w:val="center"/>
              <w:rPr>
                <w:sz w:val="21"/>
                <w:szCs w:val="21"/>
              </w:rPr>
            </w:pPr>
            <w:r>
              <w:rPr>
                <w:sz w:val="21"/>
                <w:szCs w:val="21"/>
              </w:rPr>
              <w:t>屋顶</w:t>
            </w:r>
          </w:p>
        </w:tc>
        <w:tc>
          <w:tcPr>
            <w:vAlign w:val="center"/>
          </w:tcPr>
          <w:p w14:paraId="2953B512">
            <w:pPr>
              <w:rPr>
                <w:sz w:val="21"/>
                <w:szCs w:val="21"/>
              </w:rPr>
            </w:pPr>
            <w:r>
              <w:rPr>
                <w:sz w:val="21"/>
                <w:szCs w:val="21"/>
              </w:rPr>
              <w:t>碎石、卵石混凝土(ρ=2300)</w:t>
            </w:r>
          </w:p>
        </w:tc>
        <w:tc>
          <w:tcPr>
            <w:vAlign w:val="center"/>
          </w:tcPr>
          <w:p w14:paraId="5D64B51B">
            <w:pPr>
              <w:jc w:val="center"/>
              <w:rPr>
                <w:sz w:val="21"/>
                <w:szCs w:val="21"/>
              </w:rPr>
            </w:pPr>
            <w:r>
              <w:rPr>
                <w:sz w:val="21"/>
                <w:szCs w:val="21"/>
              </w:rPr>
              <w:t>40</w:t>
            </w:r>
          </w:p>
        </w:tc>
        <w:tc>
          <w:tcPr>
            <w:vAlign w:val="center"/>
          </w:tcPr>
          <w:p w14:paraId="2116B8B9">
            <w:pPr>
              <w:jc w:val="center"/>
              <w:rPr>
                <w:sz w:val="21"/>
                <w:szCs w:val="21"/>
              </w:rPr>
            </w:pPr>
            <w:r>
              <w:rPr>
                <w:sz w:val="21"/>
                <w:szCs w:val="21"/>
              </w:rPr>
              <w:t>2300</w:t>
            </w:r>
          </w:p>
        </w:tc>
        <w:tc>
          <w:tcPr>
            <w:vAlign w:val="center"/>
          </w:tcPr>
          <w:p w14:paraId="74A3CB6A">
            <w:pPr>
              <w:jc w:val="center"/>
              <w:rPr>
                <w:sz w:val="21"/>
                <w:szCs w:val="21"/>
              </w:rPr>
            </w:pPr>
            <w:r>
              <w:rPr>
                <w:sz w:val="21"/>
                <w:szCs w:val="21"/>
              </w:rPr>
              <w:t>92</w:t>
            </w:r>
          </w:p>
        </w:tc>
        <w:tc>
          <w:tcPr>
            <w:vMerge w:val="restart"/>
            <w:vAlign w:val="center"/>
          </w:tcPr>
          <w:p w14:paraId="5D9E15E5">
            <w:pPr>
              <w:jc w:val="center"/>
              <w:rPr>
                <w:sz w:val="21"/>
                <w:szCs w:val="21"/>
              </w:rPr>
            </w:pPr>
            <w:r>
              <w:rPr>
                <w:sz w:val="21"/>
                <w:szCs w:val="21"/>
              </w:rPr>
              <w:t>449</w:t>
            </w:r>
          </w:p>
        </w:tc>
      </w:tr>
      <w:tr w14:paraId="18452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00F01">
            <w:pPr>
              <w:jc w:val="center"/>
              <w:rPr>
                <w:sz w:val="21"/>
                <w:szCs w:val="21"/>
              </w:rPr>
            </w:pPr>
          </w:p>
        </w:tc>
        <w:tc>
          <w:tcPr>
            <w:vAlign w:val="center"/>
          </w:tcPr>
          <w:p w14:paraId="3D642F58">
            <w:pPr>
              <w:rPr>
                <w:sz w:val="21"/>
                <w:szCs w:val="21"/>
              </w:rPr>
            </w:pPr>
            <w:r>
              <w:rPr>
                <w:sz w:val="21"/>
                <w:szCs w:val="21"/>
              </w:rPr>
              <w:t>水泥砂浆</w:t>
            </w:r>
          </w:p>
        </w:tc>
        <w:tc>
          <w:tcPr>
            <w:vAlign w:val="center"/>
          </w:tcPr>
          <w:p w14:paraId="696BB1CD">
            <w:pPr>
              <w:jc w:val="center"/>
              <w:rPr>
                <w:sz w:val="21"/>
                <w:szCs w:val="21"/>
              </w:rPr>
            </w:pPr>
            <w:r>
              <w:rPr>
                <w:sz w:val="21"/>
                <w:szCs w:val="21"/>
              </w:rPr>
              <w:t>10</w:t>
            </w:r>
          </w:p>
        </w:tc>
        <w:tc>
          <w:tcPr>
            <w:vAlign w:val="center"/>
          </w:tcPr>
          <w:p w14:paraId="01F8D954">
            <w:pPr>
              <w:jc w:val="center"/>
              <w:rPr>
                <w:sz w:val="21"/>
                <w:szCs w:val="21"/>
              </w:rPr>
            </w:pPr>
            <w:r>
              <w:rPr>
                <w:sz w:val="21"/>
                <w:szCs w:val="21"/>
              </w:rPr>
              <w:t>1800</w:t>
            </w:r>
          </w:p>
        </w:tc>
        <w:tc>
          <w:tcPr>
            <w:vAlign w:val="center"/>
          </w:tcPr>
          <w:p w14:paraId="24D77C91">
            <w:pPr>
              <w:jc w:val="center"/>
              <w:rPr>
                <w:sz w:val="21"/>
                <w:szCs w:val="21"/>
              </w:rPr>
            </w:pPr>
            <w:r>
              <w:rPr>
                <w:sz w:val="21"/>
                <w:szCs w:val="21"/>
              </w:rPr>
              <w:t>18</w:t>
            </w:r>
          </w:p>
        </w:tc>
        <w:tc>
          <w:tcPr>
            <w:vMerge w:val="continue"/>
            <w:vAlign w:val="center"/>
          </w:tcPr>
          <w:p w14:paraId="37480661">
            <w:pPr>
              <w:jc w:val="center"/>
              <w:rPr>
                <w:sz w:val="21"/>
                <w:szCs w:val="21"/>
              </w:rPr>
            </w:pPr>
          </w:p>
        </w:tc>
      </w:tr>
      <w:tr w14:paraId="71C8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FC77D">
            <w:pPr>
              <w:jc w:val="center"/>
              <w:rPr>
                <w:sz w:val="21"/>
                <w:szCs w:val="21"/>
              </w:rPr>
            </w:pPr>
          </w:p>
        </w:tc>
        <w:tc>
          <w:tcPr>
            <w:vAlign w:val="center"/>
          </w:tcPr>
          <w:p w14:paraId="7A50018B">
            <w:pPr>
              <w:rPr>
                <w:sz w:val="21"/>
                <w:szCs w:val="21"/>
              </w:rPr>
            </w:pPr>
            <w:r>
              <w:rPr>
                <w:sz w:val="21"/>
                <w:szCs w:val="21"/>
              </w:rPr>
              <w:t>难燃型挤塑聚苯板</w:t>
            </w:r>
          </w:p>
        </w:tc>
        <w:tc>
          <w:tcPr>
            <w:vAlign w:val="center"/>
          </w:tcPr>
          <w:p w14:paraId="249A5096">
            <w:pPr>
              <w:jc w:val="center"/>
              <w:rPr>
                <w:sz w:val="21"/>
                <w:szCs w:val="21"/>
              </w:rPr>
            </w:pPr>
            <w:r>
              <w:rPr>
                <w:sz w:val="21"/>
                <w:szCs w:val="21"/>
              </w:rPr>
              <w:t>80</w:t>
            </w:r>
          </w:p>
        </w:tc>
        <w:tc>
          <w:tcPr>
            <w:vAlign w:val="center"/>
          </w:tcPr>
          <w:p w14:paraId="4555F7C5">
            <w:pPr>
              <w:jc w:val="center"/>
              <w:rPr>
                <w:sz w:val="21"/>
                <w:szCs w:val="21"/>
              </w:rPr>
            </w:pPr>
            <w:r>
              <w:rPr>
                <w:sz w:val="21"/>
                <w:szCs w:val="21"/>
              </w:rPr>
              <w:t>35</w:t>
            </w:r>
          </w:p>
        </w:tc>
        <w:tc>
          <w:tcPr>
            <w:vAlign w:val="center"/>
          </w:tcPr>
          <w:p w14:paraId="7B328120">
            <w:pPr>
              <w:jc w:val="center"/>
              <w:rPr>
                <w:sz w:val="21"/>
                <w:szCs w:val="21"/>
              </w:rPr>
            </w:pPr>
            <w:r>
              <w:rPr>
                <w:sz w:val="21"/>
                <w:szCs w:val="21"/>
              </w:rPr>
              <w:t>3</w:t>
            </w:r>
          </w:p>
        </w:tc>
        <w:tc>
          <w:tcPr>
            <w:vMerge w:val="continue"/>
            <w:vAlign w:val="center"/>
          </w:tcPr>
          <w:p w14:paraId="065B6EEC">
            <w:pPr>
              <w:jc w:val="center"/>
              <w:rPr>
                <w:sz w:val="21"/>
                <w:szCs w:val="21"/>
              </w:rPr>
            </w:pPr>
          </w:p>
        </w:tc>
      </w:tr>
      <w:tr w14:paraId="3738D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0FB9F">
            <w:pPr>
              <w:jc w:val="center"/>
              <w:rPr>
                <w:sz w:val="21"/>
                <w:szCs w:val="21"/>
              </w:rPr>
            </w:pPr>
          </w:p>
        </w:tc>
        <w:tc>
          <w:tcPr>
            <w:vAlign w:val="center"/>
          </w:tcPr>
          <w:p w14:paraId="13F68121">
            <w:pPr>
              <w:rPr>
                <w:sz w:val="21"/>
                <w:szCs w:val="21"/>
              </w:rPr>
            </w:pPr>
            <w:r>
              <w:rPr>
                <w:sz w:val="21"/>
                <w:szCs w:val="21"/>
              </w:rPr>
              <w:t>水泥砂浆</w:t>
            </w:r>
          </w:p>
        </w:tc>
        <w:tc>
          <w:tcPr>
            <w:vAlign w:val="center"/>
          </w:tcPr>
          <w:p w14:paraId="4D194D0B">
            <w:pPr>
              <w:jc w:val="center"/>
              <w:rPr>
                <w:sz w:val="21"/>
                <w:szCs w:val="21"/>
              </w:rPr>
            </w:pPr>
            <w:r>
              <w:rPr>
                <w:sz w:val="21"/>
                <w:szCs w:val="21"/>
              </w:rPr>
              <w:t>20</w:t>
            </w:r>
          </w:p>
        </w:tc>
        <w:tc>
          <w:tcPr>
            <w:vAlign w:val="center"/>
          </w:tcPr>
          <w:p w14:paraId="3046A802">
            <w:pPr>
              <w:jc w:val="center"/>
              <w:rPr>
                <w:sz w:val="21"/>
                <w:szCs w:val="21"/>
              </w:rPr>
            </w:pPr>
            <w:r>
              <w:rPr>
                <w:sz w:val="21"/>
                <w:szCs w:val="21"/>
              </w:rPr>
              <w:t>1800</w:t>
            </w:r>
          </w:p>
        </w:tc>
        <w:tc>
          <w:tcPr>
            <w:vAlign w:val="center"/>
          </w:tcPr>
          <w:p w14:paraId="0E10F442">
            <w:pPr>
              <w:jc w:val="center"/>
              <w:rPr>
                <w:sz w:val="21"/>
                <w:szCs w:val="21"/>
              </w:rPr>
            </w:pPr>
            <w:r>
              <w:rPr>
                <w:sz w:val="21"/>
                <w:szCs w:val="21"/>
              </w:rPr>
              <w:t>36</w:t>
            </w:r>
          </w:p>
        </w:tc>
        <w:tc>
          <w:tcPr>
            <w:vMerge w:val="continue"/>
            <w:vAlign w:val="center"/>
          </w:tcPr>
          <w:p w14:paraId="249E00B2">
            <w:pPr>
              <w:jc w:val="center"/>
              <w:rPr>
                <w:sz w:val="21"/>
                <w:szCs w:val="21"/>
              </w:rPr>
            </w:pPr>
          </w:p>
        </w:tc>
      </w:tr>
      <w:tr w14:paraId="6E7D2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C17E6">
            <w:pPr>
              <w:jc w:val="center"/>
              <w:rPr>
                <w:sz w:val="21"/>
                <w:szCs w:val="21"/>
              </w:rPr>
            </w:pPr>
          </w:p>
        </w:tc>
        <w:tc>
          <w:tcPr>
            <w:vAlign w:val="center"/>
          </w:tcPr>
          <w:p w14:paraId="0E5A2507">
            <w:pPr>
              <w:rPr>
                <w:sz w:val="21"/>
                <w:szCs w:val="21"/>
              </w:rPr>
            </w:pPr>
            <w:r>
              <w:rPr>
                <w:sz w:val="21"/>
                <w:szCs w:val="21"/>
              </w:rPr>
              <w:t>钢筋混凝土</w:t>
            </w:r>
          </w:p>
        </w:tc>
        <w:tc>
          <w:tcPr>
            <w:vAlign w:val="center"/>
          </w:tcPr>
          <w:p w14:paraId="4D8880E2">
            <w:pPr>
              <w:jc w:val="center"/>
              <w:rPr>
                <w:sz w:val="21"/>
                <w:szCs w:val="21"/>
              </w:rPr>
            </w:pPr>
            <w:r>
              <w:rPr>
                <w:sz w:val="21"/>
                <w:szCs w:val="21"/>
              </w:rPr>
              <w:t>120</w:t>
            </w:r>
          </w:p>
        </w:tc>
        <w:tc>
          <w:tcPr>
            <w:vAlign w:val="center"/>
          </w:tcPr>
          <w:p w14:paraId="2D611E34">
            <w:pPr>
              <w:jc w:val="center"/>
              <w:rPr>
                <w:sz w:val="21"/>
                <w:szCs w:val="21"/>
              </w:rPr>
            </w:pPr>
            <w:r>
              <w:rPr>
                <w:sz w:val="21"/>
                <w:szCs w:val="21"/>
              </w:rPr>
              <w:t>2500</w:t>
            </w:r>
          </w:p>
        </w:tc>
        <w:tc>
          <w:tcPr>
            <w:vAlign w:val="center"/>
          </w:tcPr>
          <w:p w14:paraId="5CCC39FB">
            <w:pPr>
              <w:jc w:val="center"/>
              <w:rPr>
                <w:sz w:val="21"/>
                <w:szCs w:val="21"/>
              </w:rPr>
            </w:pPr>
            <w:r>
              <w:rPr>
                <w:sz w:val="21"/>
                <w:szCs w:val="21"/>
              </w:rPr>
              <w:t>300</w:t>
            </w:r>
          </w:p>
        </w:tc>
        <w:tc>
          <w:tcPr>
            <w:vMerge w:val="continue"/>
            <w:vAlign w:val="center"/>
          </w:tcPr>
          <w:p w14:paraId="77ED53B2">
            <w:pPr>
              <w:jc w:val="center"/>
              <w:rPr>
                <w:sz w:val="21"/>
                <w:szCs w:val="21"/>
              </w:rPr>
            </w:pPr>
          </w:p>
        </w:tc>
      </w:tr>
      <w:tr w14:paraId="6068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1811AA">
            <w:pPr>
              <w:jc w:val="center"/>
              <w:rPr>
                <w:sz w:val="21"/>
                <w:szCs w:val="21"/>
              </w:rPr>
            </w:pPr>
            <w:r>
              <w:rPr>
                <w:sz w:val="21"/>
                <w:szCs w:val="21"/>
              </w:rPr>
              <w:t>地面</w:t>
            </w:r>
          </w:p>
        </w:tc>
        <w:tc>
          <w:tcPr>
            <w:vAlign w:val="center"/>
          </w:tcPr>
          <w:p w14:paraId="72DA5906">
            <w:pPr>
              <w:rPr>
                <w:sz w:val="21"/>
                <w:szCs w:val="21"/>
              </w:rPr>
            </w:pPr>
            <w:r>
              <w:rPr>
                <w:sz w:val="21"/>
                <w:szCs w:val="21"/>
              </w:rPr>
              <w:t>碎石、卵石混凝土(ρ=2300)</w:t>
            </w:r>
          </w:p>
        </w:tc>
        <w:tc>
          <w:tcPr>
            <w:vAlign w:val="center"/>
          </w:tcPr>
          <w:p w14:paraId="089AF168">
            <w:pPr>
              <w:jc w:val="center"/>
              <w:rPr>
                <w:sz w:val="21"/>
                <w:szCs w:val="21"/>
              </w:rPr>
            </w:pPr>
            <w:r>
              <w:rPr>
                <w:sz w:val="21"/>
                <w:szCs w:val="21"/>
              </w:rPr>
              <w:t>40</w:t>
            </w:r>
          </w:p>
        </w:tc>
        <w:tc>
          <w:tcPr>
            <w:vAlign w:val="center"/>
          </w:tcPr>
          <w:p w14:paraId="5A608847">
            <w:pPr>
              <w:jc w:val="center"/>
              <w:rPr>
                <w:sz w:val="21"/>
                <w:szCs w:val="21"/>
              </w:rPr>
            </w:pPr>
            <w:r>
              <w:rPr>
                <w:sz w:val="21"/>
                <w:szCs w:val="21"/>
              </w:rPr>
              <w:t>2300</w:t>
            </w:r>
          </w:p>
        </w:tc>
        <w:tc>
          <w:tcPr>
            <w:vAlign w:val="center"/>
          </w:tcPr>
          <w:p w14:paraId="2BB690D9">
            <w:pPr>
              <w:jc w:val="center"/>
              <w:rPr>
                <w:sz w:val="21"/>
                <w:szCs w:val="21"/>
              </w:rPr>
            </w:pPr>
            <w:r>
              <w:rPr>
                <w:sz w:val="21"/>
                <w:szCs w:val="21"/>
              </w:rPr>
              <w:t>92</w:t>
            </w:r>
          </w:p>
        </w:tc>
        <w:tc>
          <w:tcPr>
            <w:vMerge w:val="restart"/>
            <w:vAlign w:val="center"/>
          </w:tcPr>
          <w:p w14:paraId="0FDE5D99">
            <w:pPr>
              <w:jc w:val="center"/>
              <w:rPr>
                <w:sz w:val="21"/>
                <w:szCs w:val="21"/>
              </w:rPr>
            </w:pPr>
            <w:r>
              <w:rPr>
                <w:sz w:val="21"/>
                <w:szCs w:val="21"/>
              </w:rPr>
              <w:t>360</w:t>
            </w:r>
          </w:p>
        </w:tc>
      </w:tr>
      <w:tr w14:paraId="178AB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AFA96">
            <w:pPr>
              <w:jc w:val="center"/>
              <w:rPr>
                <w:sz w:val="21"/>
                <w:szCs w:val="21"/>
              </w:rPr>
            </w:pPr>
          </w:p>
        </w:tc>
        <w:tc>
          <w:tcPr>
            <w:vAlign w:val="center"/>
          </w:tcPr>
          <w:p w14:paraId="67BA84B0">
            <w:pPr>
              <w:rPr>
                <w:sz w:val="21"/>
                <w:szCs w:val="21"/>
              </w:rPr>
            </w:pPr>
            <w:r>
              <w:rPr>
                <w:sz w:val="21"/>
                <w:szCs w:val="21"/>
              </w:rPr>
              <w:t>难燃型挤塑聚苯板</w:t>
            </w:r>
          </w:p>
        </w:tc>
        <w:tc>
          <w:tcPr>
            <w:vAlign w:val="center"/>
          </w:tcPr>
          <w:p w14:paraId="03200D36">
            <w:pPr>
              <w:jc w:val="center"/>
              <w:rPr>
                <w:sz w:val="21"/>
                <w:szCs w:val="21"/>
              </w:rPr>
            </w:pPr>
            <w:r>
              <w:rPr>
                <w:sz w:val="21"/>
                <w:szCs w:val="21"/>
              </w:rPr>
              <w:t>50</w:t>
            </w:r>
          </w:p>
        </w:tc>
        <w:tc>
          <w:tcPr>
            <w:vAlign w:val="center"/>
          </w:tcPr>
          <w:p w14:paraId="25B23FE2">
            <w:pPr>
              <w:jc w:val="center"/>
              <w:rPr>
                <w:sz w:val="21"/>
                <w:szCs w:val="21"/>
              </w:rPr>
            </w:pPr>
            <w:r>
              <w:rPr>
                <w:sz w:val="21"/>
                <w:szCs w:val="21"/>
              </w:rPr>
              <w:t>35</w:t>
            </w:r>
          </w:p>
        </w:tc>
        <w:tc>
          <w:tcPr>
            <w:vAlign w:val="center"/>
          </w:tcPr>
          <w:p w14:paraId="0A58175D">
            <w:pPr>
              <w:jc w:val="center"/>
              <w:rPr>
                <w:sz w:val="21"/>
                <w:szCs w:val="21"/>
              </w:rPr>
            </w:pPr>
            <w:r>
              <w:rPr>
                <w:sz w:val="21"/>
                <w:szCs w:val="21"/>
              </w:rPr>
              <w:t>2</w:t>
            </w:r>
          </w:p>
        </w:tc>
        <w:tc>
          <w:tcPr>
            <w:vMerge w:val="continue"/>
            <w:vAlign w:val="center"/>
          </w:tcPr>
          <w:p w14:paraId="68405564">
            <w:pPr>
              <w:jc w:val="center"/>
              <w:rPr>
                <w:sz w:val="21"/>
                <w:szCs w:val="21"/>
              </w:rPr>
            </w:pPr>
          </w:p>
        </w:tc>
      </w:tr>
      <w:tr w14:paraId="26203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286FA">
            <w:pPr>
              <w:jc w:val="center"/>
              <w:rPr>
                <w:sz w:val="21"/>
                <w:szCs w:val="21"/>
              </w:rPr>
            </w:pPr>
          </w:p>
        </w:tc>
        <w:tc>
          <w:tcPr>
            <w:vAlign w:val="center"/>
          </w:tcPr>
          <w:p w14:paraId="0294210D">
            <w:pPr>
              <w:rPr>
                <w:sz w:val="21"/>
                <w:szCs w:val="21"/>
              </w:rPr>
            </w:pPr>
            <w:r>
              <w:rPr>
                <w:sz w:val="21"/>
                <w:szCs w:val="21"/>
              </w:rPr>
              <w:t>水泥砂浆</w:t>
            </w:r>
          </w:p>
        </w:tc>
        <w:tc>
          <w:tcPr>
            <w:vAlign w:val="center"/>
          </w:tcPr>
          <w:p w14:paraId="3F97AF06">
            <w:pPr>
              <w:jc w:val="center"/>
              <w:rPr>
                <w:sz w:val="21"/>
                <w:szCs w:val="21"/>
              </w:rPr>
            </w:pPr>
            <w:r>
              <w:rPr>
                <w:sz w:val="21"/>
                <w:szCs w:val="21"/>
              </w:rPr>
              <w:t>20</w:t>
            </w:r>
          </w:p>
        </w:tc>
        <w:tc>
          <w:tcPr>
            <w:vAlign w:val="center"/>
          </w:tcPr>
          <w:p w14:paraId="7400BF1D">
            <w:pPr>
              <w:jc w:val="center"/>
              <w:rPr>
                <w:sz w:val="21"/>
                <w:szCs w:val="21"/>
              </w:rPr>
            </w:pPr>
            <w:r>
              <w:rPr>
                <w:sz w:val="21"/>
                <w:szCs w:val="21"/>
              </w:rPr>
              <w:t>1800</w:t>
            </w:r>
          </w:p>
        </w:tc>
        <w:tc>
          <w:tcPr>
            <w:vAlign w:val="center"/>
          </w:tcPr>
          <w:p w14:paraId="67614849">
            <w:pPr>
              <w:jc w:val="center"/>
              <w:rPr>
                <w:sz w:val="21"/>
                <w:szCs w:val="21"/>
              </w:rPr>
            </w:pPr>
            <w:r>
              <w:rPr>
                <w:sz w:val="21"/>
                <w:szCs w:val="21"/>
              </w:rPr>
              <w:t>36</w:t>
            </w:r>
          </w:p>
        </w:tc>
        <w:tc>
          <w:tcPr>
            <w:vMerge w:val="continue"/>
            <w:vAlign w:val="center"/>
          </w:tcPr>
          <w:p w14:paraId="730700D1">
            <w:pPr>
              <w:jc w:val="center"/>
              <w:rPr>
                <w:sz w:val="21"/>
                <w:szCs w:val="21"/>
              </w:rPr>
            </w:pPr>
          </w:p>
        </w:tc>
      </w:tr>
      <w:tr w14:paraId="6290A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624A5">
            <w:pPr>
              <w:jc w:val="center"/>
              <w:rPr>
                <w:sz w:val="21"/>
                <w:szCs w:val="21"/>
              </w:rPr>
            </w:pPr>
          </w:p>
        </w:tc>
        <w:tc>
          <w:tcPr>
            <w:vAlign w:val="center"/>
          </w:tcPr>
          <w:p w14:paraId="2B79D891">
            <w:pPr>
              <w:rPr>
                <w:sz w:val="21"/>
                <w:szCs w:val="21"/>
              </w:rPr>
            </w:pPr>
            <w:r>
              <w:rPr>
                <w:sz w:val="21"/>
                <w:szCs w:val="21"/>
              </w:rPr>
              <w:t>碎石、卵石混凝土(ρ=2300)</w:t>
            </w:r>
          </w:p>
        </w:tc>
        <w:tc>
          <w:tcPr>
            <w:vAlign w:val="center"/>
          </w:tcPr>
          <w:p w14:paraId="64D479E4">
            <w:pPr>
              <w:jc w:val="center"/>
              <w:rPr>
                <w:sz w:val="21"/>
                <w:szCs w:val="21"/>
              </w:rPr>
            </w:pPr>
            <w:r>
              <w:rPr>
                <w:sz w:val="21"/>
                <w:szCs w:val="21"/>
              </w:rPr>
              <w:t>100</w:t>
            </w:r>
          </w:p>
        </w:tc>
        <w:tc>
          <w:tcPr>
            <w:vAlign w:val="center"/>
          </w:tcPr>
          <w:p w14:paraId="7ECFFF96">
            <w:pPr>
              <w:jc w:val="center"/>
              <w:rPr>
                <w:sz w:val="21"/>
                <w:szCs w:val="21"/>
              </w:rPr>
            </w:pPr>
            <w:r>
              <w:rPr>
                <w:sz w:val="21"/>
                <w:szCs w:val="21"/>
              </w:rPr>
              <w:t>2300</w:t>
            </w:r>
          </w:p>
        </w:tc>
        <w:tc>
          <w:tcPr>
            <w:vAlign w:val="center"/>
          </w:tcPr>
          <w:p w14:paraId="0FE9953E">
            <w:pPr>
              <w:jc w:val="center"/>
              <w:rPr>
                <w:sz w:val="21"/>
                <w:szCs w:val="21"/>
              </w:rPr>
            </w:pPr>
            <w:r>
              <w:rPr>
                <w:sz w:val="21"/>
                <w:szCs w:val="21"/>
              </w:rPr>
              <w:t>230</w:t>
            </w:r>
          </w:p>
        </w:tc>
        <w:tc>
          <w:tcPr>
            <w:vMerge w:val="continue"/>
            <w:vAlign w:val="center"/>
          </w:tcPr>
          <w:p w14:paraId="25D25487">
            <w:pPr>
              <w:jc w:val="center"/>
              <w:rPr>
                <w:sz w:val="21"/>
                <w:szCs w:val="21"/>
              </w:rPr>
            </w:pPr>
          </w:p>
        </w:tc>
      </w:tr>
      <w:tr w14:paraId="30A29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25A155">
            <w:pPr>
              <w:jc w:val="center"/>
              <w:rPr>
                <w:sz w:val="21"/>
                <w:szCs w:val="21"/>
              </w:rPr>
            </w:pPr>
            <w:r>
              <w:rPr>
                <w:sz w:val="21"/>
                <w:szCs w:val="21"/>
              </w:rPr>
              <w:t>楼板</w:t>
            </w:r>
          </w:p>
        </w:tc>
        <w:tc>
          <w:tcPr>
            <w:vAlign w:val="center"/>
          </w:tcPr>
          <w:p w14:paraId="0A210A27">
            <w:pPr>
              <w:rPr>
                <w:sz w:val="21"/>
                <w:szCs w:val="21"/>
              </w:rPr>
            </w:pPr>
            <w:r>
              <w:rPr>
                <w:sz w:val="21"/>
                <w:szCs w:val="21"/>
              </w:rPr>
              <w:t>增强型水泥基泡沫保温隔声板</w:t>
            </w:r>
          </w:p>
        </w:tc>
        <w:tc>
          <w:tcPr>
            <w:vAlign w:val="center"/>
          </w:tcPr>
          <w:p w14:paraId="2FC024C1">
            <w:pPr>
              <w:jc w:val="center"/>
              <w:rPr>
                <w:sz w:val="21"/>
                <w:szCs w:val="21"/>
              </w:rPr>
            </w:pPr>
            <w:r>
              <w:rPr>
                <w:sz w:val="21"/>
                <w:szCs w:val="21"/>
              </w:rPr>
              <w:t>20</w:t>
            </w:r>
          </w:p>
        </w:tc>
        <w:tc>
          <w:tcPr>
            <w:vAlign w:val="center"/>
          </w:tcPr>
          <w:p w14:paraId="61B7CBBE">
            <w:pPr>
              <w:jc w:val="center"/>
              <w:rPr>
                <w:sz w:val="21"/>
                <w:szCs w:val="21"/>
              </w:rPr>
            </w:pPr>
            <w:r>
              <w:rPr>
                <w:sz w:val="21"/>
                <w:szCs w:val="21"/>
              </w:rPr>
              <w:t>250</w:t>
            </w:r>
          </w:p>
        </w:tc>
        <w:tc>
          <w:tcPr>
            <w:vAlign w:val="center"/>
          </w:tcPr>
          <w:p w14:paraId="28869845">
            <w:pPr>
              <w:jc w:val="center"/>
              <w:rPr>
                <w:sz w:val="21"/>
                <w:szCs w:val="21"/>
              </w:rPr>
            </w:pPr>
            <w:r>
              <w:rPr>
                <w:sz w:val="21"/>
                <w:szCs w:val="21"/>
              </w:rPr>
              <w:t>5</w:t>
            </w:r>
          </w:p>
        </w:tc>
        <w:tc>
          <w:tcPr>
            <w:vMerge w:val="restart"/>
            <w:vAlign w:val="center"/>
          </w:tcPr>
          <w:p w14:paraId="3E05CACA">
            <w:pPr>
              <w:jc w:val="center"/>
              <w:rPr>
                <w:sz w:val="21"/>
                <w:szCs w:val="21"/>
              </w:rPr>
            </w:pPr>
            <w:r>
              <w:rPr>
                <w:sz w:val="21"/>
                <w:szCs w:val="21"/>
              </w:rPr>
              <w:t>330</w:t>
            </w:r>
          </w:p>
        </w:tc>
      </w:tr>
      <w:tr w14:paraId="3788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1BFA94">
            <w:pPr>
              <w:jc w:val="center"/>
              <w:rPr>
                <w:sz w:val="21"/>
                <w:szCs w:val="21"/>
              </w:rPr>
            </w:pPr>
          </w:p>
        </w:tc>
        <w:tc>
          <w:tcPr>
            <w:vAlign w:val="center"/>
          </w:tcPr>
          <w:p w14:paraId="2651BBB8">
            <w:pPr>
              <w:rPr>
                <w:sz w:val="21"/>
                <w:szCs w:val="21"/>
              </w:rPr>
            </w:pPr>
            <w:r>
              <w:rPr>
                <w:sz w:val="21"/>
                <w:szCs w:val="21"/>
              </w:rPr>
              <w:t>钢筋混凝土</w:t>
            </w:r>
          </w:p>
        </w:tc>
        <w:tc>
          <w:tcPr>
            <w:vAlign w:val="center"/>
          </w:tcPr>
          <w:p w14:paraId="797B5B5C">
            <w:pPr>
              <w:jc w:val="center"/>
              <w:rPr>
                <w:sz w:val="21"/>
                <w:szCs w:val="21"/>
              </w:rPr>
            </w:pPr>
            <w:r>
              <w:rPr>
                <w:sz w:val="21"/>
                <w:szCs w:val="21"/>
              </w:rPr>
              <w:t>130</w:t>
            </w:r>
          </w:p>
        </w:tc>
        <w:tc>
          <w:tcPr>
            <w:vAlign w:val="center"/>
          </w:tcPr>
          <w:p w14:paraId="0A30135F">
            <w:pPr>
              <w:jc w:val="center"/>
              <w:rPr>
                <w:sz w:val="21"/>
                <w:szCs w:val="21"/>
              </w:rPr>
            </w:pPr>
            <w:r>
              <w:rPr>
                <w:sz w:val="21"/>
                <w:szCs w:val="21"/>
              </w:rPr>
              <w:t>2500</w:t>
            </w:r>
          </w:p>
        </w:tc>
        <w:tc>
          <w:tcPr>
            <w:vAlign w:val="center"/>
          </w:tcPr>
          <w:p w14:paraId="3E73854B">
            <w:pPr>
              <w:jc w:val="center"/>
              <w:rPr>
                <w:sz w:val="21"/>
                <w:szCs w:val="21"/>
              </w:rPr>
            </w:pPr>
            <w:r>
              <w:rPr>
                <w:sz w:val="21"/>
                <w:szCs w:val="21"/>
              </w:rPr>
              <w:t>325</w:t>
            </w:r>
          </w:p>
        </w:tc>
        <w:tc>
          <w:tcPr>
            <w:vMerge w:val="continue"/>
            <w:vAlign w:val="center"/>
          </w:tcPr>
          <w:p w14:paraId="756B59D3">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13C0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19A7EF">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0DDD73E3">
            <w:pPr>
              <w:rPr>
                <w:sz w:val="21"/>
                <w:szCs w:val="21"/>
              </w:rPr>
            </w:pPr>
            <w:r>
              <w:rPr>
                <w:sz w:val="21"/>
                <w:szCs w:val="21"/>
              </w:rPr>
              <w:t>隔声量(dB)</w:t>
            </w:r>
          </w:p>
        </w:tc>
        <w:tc>
          <w:tcPr>
            <w:gridSpan w:val="5"/>
            <w:shd w:val="clear" w:color="auto" w:fill="E6E6E6"/>
            <w:vAlign w:val="center"/>
          </w:tcPr>
          <w:p w14:paraId="5EFBC061">
            <w:pPr>
              <w:jc w:val="center"/>
              <w:rPr>
                <w:sz w:val="21"/>
                <w:szCs w:val="21"/>
              </w:rPr>
            </w:pPr>
            <w:r>
              <w:rPr>
                <w:sz w:val="21"/>
                <w:szCs w:val="21"/>
              </w:rPr>
              <w:t>倍频程中心频率(Hz)</w:t>
            </w:r>
          </w:p>
        </w:tc>
      </w:tr>
      <w:tr w14:paraId="053D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2663D">
            <w:pPr>
              <w:rPr>
                <w:sz w:val="21"/>
                <w:szCs w:val="21"/>
              </w:rPr>
            </w:pPr>
          </w:p>
        </w:tc>
        <w:tc>
          <w:tcPr>
            <w:vMerge w:val="continue"/>
            <w:shd w:val="clear" w:color="auto" w:fill="E6E6E6"/>
            <w:vAlign w:val="center"/>
          </w:tcPr>
          <w:p w14:paraId="51EB8369">
            <w:pPr>
              <w:rPr>
                <w:sz w:val="21"/>
                <w:szCs w:val="21"/>
              </w:rPr>
            </w:pPr>
          </w:p>
        </w:tc>
        <w:tc>
          <w:tcPr>
            <w:vAlign w:val="center"/>
          </w:tcPr>
          <w:p w14:paraId="480137A9">
            <w:pPr>
              <w:rPr>
                <w:sz w:val="21"/>
                <w:szCs w:val="21"/>
              </w:rPr>
            </w:pPr>
            <w:r>
              <w:rPr>
                <w:sz w:val="21"/>
                <w:szCs w:val="21"/>
              </w:rPr>
              <w:t>125</w:t>
            </w:r>
          </w:p>
        </w:tc>
        <w:tc>
          <w:tcPr>
            <w:vAlign w:val="center"/>
          </w:tcPr>
          <w:p w14:paraId="7BFDAB54">
            <w:pPr>
              <w:rPr>
                <w:sz w:val="21"/>
                <w:szCs w:val="21"/>
              </w:rPr>
            </w:pPr>
            <w:r>
              <w:rPr>
                <w:sz w:val="21"/>
                <w:szCs w:val="21"/>
              </w:rPr>
              <w:t>250</w:t>
            </w:r>
          </w:p>
        </w:tc>
        <w:tc>
          <w:tcPr>
            <w:vAlign w:val="center"/>
          </w:tcPr>
          <w:p w14:paraId="51BB413A">
            <w:pPr>
              <w:rPr>
                <w:sz w:val="21"/>
                <w:szCs w:val="21"/>
              </w:rPr>
            </w:pPr>
            <w:r>
              <w:rPr>
                <w:sz w:val="21"/>
                <w:szCs w:val="21"/>
              </w:rPr>
              <w:t>500</w:t>
            </w:r>
          </w:p>
        </w:tc>
        <w:tc>
          <w:tcPr>
            <w:vAlign w:val="center"/>
          </w:tcPr>
          <w:p w14:paraId="1D56CB65">
            <w:pPr>
              <w:rPr>
                <w:sz w:val="21"/>
                <w:szCs w:val="21"/>
              </w:rPr>
            </w:pPr>
            <w:r>
              <w:rPr>
                <w:sz w:val="21"/>
                <w:szCs w:val="21"/>
              </w:rPr>
              <w:t>1000</w:t>
            </w:r>
          </w:p>
        </w:tc>
        <w:tc>
          <w:tcPr>
            <w:vAlign w:val="center"/>
          </w:tcPr>
          <w:p w14:paraId="389F5E69">
            <w:pPr>
              <w:rPr>
                <w:sz w:val="21"/>
                <w:szCs w:val="21"/>
              </w:rPr>
            </w:pPr>
            <w:r>
              <w:rPr>
                <w:sz w:val="21"/>
                <w:szCs w:val="21"/>
              </w:rPr>
              <w:t>2000</w:t>
            </w:r>
          </w:p>
        </w:tc>
      </w:tr>
      <w:tr w14:paraId="5A7A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FB1CF">
            <w:pPr>
              <w:rPr>
                <w:sz w:val="21"/>
                <w:szCs w:val="21"/>
              </w:rPr>
            </w:pPr>
          </w:p>
        </w:tc>
        <w:tc>
          <w:tcPr>
            <w:vMerge w:val="continue"/>
            <w:shd w:val="clear" w:color="auto" w:fill="E6E6E6"/>
            <w:vAlign w:val="center"/>
          </w:tcPr>
          <w:p w14:paraId="736D3E63">
            <w:pPr>
              <w:rPr>
                <w:sz w:val="21"/>
                <w:szCs w:val="21"/>
              </w:rPr>
            </w:pPr>
          </w:p>
        </w:tc>
        <w:tc>
          <w:tcPr>
            <w:vAlign w:val="center"/>
          </w:tcPr>
          <w:p w14:paraId="267C6971">
            <w:pPr>
              <w:rPr>
                <w:sz w:val="21"/>
                <w:szCs w:val="21"/>
              </w:rPr>
            </w:pPr>
            <w:r>
              <w:rPr>
                <w:sz w:val="21"/>
                <w:szCs w:val="21"/>
              </w:rPr>
              <w:t>36.0</w:t>
            </w:r>
          </w:p>
        </w:tc>
        <w:tc>
          <w:tcPr>
            <w:vAlign w:val="center"/>
          </w:tcPr>
          <w:p w14:paraId="5BCB5D42">
            <w:pPr>
              <w:rPr>
                <w:sz w:val="21"/>
                <w:szCs w:val="21"/>
              </w:rPr>
            </w:pPr>
            <w:r>
              <w:rPr>
                <w:sz w:val="21"/>
                <w:szCs w:val="21"/>
              </w:rPr>
              <w:t>39.3</w:t>
            </w:r>
          </w:p>
        </w:tc>
        <w:tc>
          <w:tcPr>
            <w:vAlign w:val="center"/>
          </w:tcPr>
          <w:p w14:paraId="70B03840">
            <w:pPr>
              <w:rPr>
                <w:sz w:val="21"/>
                <w:szCs w:val="21"/>
              </w:rPr>
            </w:pPr>
            <w:r>
              <w:rPr>
                <w:sz w:val="21"/>
                <w:szCs w:val="21"/>
              </w:rPr>
              <w:t>42.7</w:t>
            </w:r>
          </w:p>
        </w:tc>
        <w:tc>
          <w:tcPr>
            <w:vAlign w:val="center"/>
          </w:tcPr>
          <w:p w14:paraId="657C4682">
            <w:pPr>
              <w:rPr>
                <w:sz w:val="21"/>
                <w:szCs w:val="21"/>
              </w:rPr>
            </w:pPr>
            <w:r>
              <w:rPr>
                <w:sz w:val="21"/>
                <w:szCs w:val="21"/>
              </w:rPr>
              <w:t>46.0</w:t>
            </w:r>
          </w:p>
        </w:tc>
        <w:tc>
          <w:tcPr>
            <w:vAlign w:val="center"/>
          </w:tcPr>
          <w:p w14:paraId="164FF67E">
            <w:pPr>
              <w:rPr>
                <w:sz w:val="21"/>
                <w:szCs w:val="21"/>
              </w:rPr>
            </w:pPr>
            <w:r>
              <w:rPr>
                <w:sz w:val="21"/>
                <w:szCs w:val="21"/>
              </w:rPr>
              <w:t>49.3</w:t>
            </w:r>
          </w:p>
        </w:tc>
      </w:tr>
      <w:tr w14:paraId="4BD4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AFCA6F">
            <w:pPr>
              <w:rPr>
                <w:sz w:val="21"/>
                <w:szCs w:val="21"/>
              </w:rPr>
            </w:pPr>
          </w:p>
        </w:tc>
        <w:tc>
          <w:tcPr>
            <w:shd w:val="clear" w:color="auto" w:fill="E6E6E6"/>
            <w:vAlign w:val="center"/>
          </w:tcPr>
          <w:p w14:paraId="76D34D9D">
            <w:pPr>
              <w:rPr>
                <w:sz w:val="21"/>
                <w:szCs w:val="21"/>
              </w:rPr>
            </w:pPr>
            <w:r>
              <w:rPr>
                <w:sz w:val="21"/>
                <w:szCs w:val="21"/>
              </w:rPr>
              <w:t>面密度(kg/㎡)</w:t>
            </w:r>
          </w:p>
        </w:tc>
        <w:tc>
          <w:tcPr>
            <w:gridSpan w:val="5"/>
            <w:vAlign w:val="center"/>
          </w:tcPr>
          <w:p w14:paraId="0C0C5CD5">
            <w:pPr>
              <w:rPr>
                <w:sz w:val="21"/>
                <w:szCs w:val="21"/>
              </w:rPr>
            </w:pPr>
            <w:r>
              <w:rPr>
                <w:sz w:val="21"/>
                <w:szCs w:val="21"/>
              </w:rPr>
              <w:t>222.0</w:t>
            </w:r>
          </w:p>
        </w:tc>
      </w:tr>
      <w:tr w14:paraId="6CA6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31677">
            <w:pPr>
              <w:rPr>
                <w:sz w:val="21"/>
                <w:szCs w:val="21"/>
              </w:rPr>
            </w:pPr>
          </w:p>
        </w:tc>
        <w:tc>
          <w:tcPr>
            <w:shd w:val="clear" w:color="auto" w:fill="E6E6E6"/>
            <w:vAlign w:val="center"/>
          </w:tcPr>
          <w:p w14:paraId="3044A112">
            <w:pPr>
              <w:rPr>
                <w:sz w:val="21"/>
                <w:szCs w:val="21"/>
              </w:rPr>
            </w:pPr>
            <w:r>
              <w:rPr>
                <w:sz w:val="21"/>
                <w:szCs w:val="21"/>
              </w:rPr>
              <w:t>构造做法</w:t>
            </w:r>
          </w:p>
        </w:tc>
        <w:tc>
          <w:tcPr>
            <w:gridSpan w:val="5"/>
            <w:vAlign w:val="center"/>
          </w:tcPr>
          <w:p w14:paraId="24F4BA40">
            <w:pPr>
              <w:rPr>
                <w:sz w:val="21"/>
                <w:szCs w:val="21"/>
              </w:rPr>
            </w:pPr>
            <w:r>
              <w:rPr>
                <w:sz w:val="21"/>
                <w:szCs w:val="21"/>
              </w:rPr>
              <w:t>水泥砂浆 20mm＋蒸压加气混凝土砌块526～625(外墙灰缝≤3mm) 250mm＋水泥砂浆 20mm</w:t>
            </w:r>
          </w:p>
        </w:tc>
      </w:tr>
      <w:tr w14:paraId="6402F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DEC72">
            <w:pPr>
              <w:rPr>
                <w:sz w:val="21"/>
                <w:szCs w:val="21"/>
              </w:rPr>
            </w:pPr>
          </w:p>
        </w:tc>
        <w:tc>
          <w:tcPr>
            <w:shd w:val="clear" w:color="auto" w:fill="E6E6E6"/>
            <w:vAlign w:val="center"/>
          </w:tcPr>
          <w:p w14:paraId="47A12EDA">
            <w:pPr>
              <w:rPr>
                <w:sz w:val="21"/>
                <w:szCs w:val="21"/>
              </w:rPr>
            </w:pPr>
            <w:r>
              <w:rPr>
                <w:sz w:val="21"/>
                <w:szCs w:val="21"/>
              </w:rPr>
              <w:t>参照构造</w:t>
            </w:r>
          </w:p>
        </w:tc>
        <w:tc>
          <w:tcPr>
            <w:gridSpan w:val="5"/>
            <w:vAlign w:val="center"/>
          </w:tcPr>
          <w:p w14:paraId="069EEA82">
            <w:pPr>
              <w:rPr>
                <w:sz w:val="21"/>
                <w:szCs w:val="21"/>
              </w:rPr>
            </w:pPr>
            <w:r>
              <w:rPr>
                <w:sz w:val="21"/>
                <w:szCs w:val="21"/>
              </w:rPr>
              <w:t>--</w:t>
            </w:r>
          </w:p>
        </w:tc>
      </w:tr>
      <w:tr w14:paraId="472A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75ECF">
            <w:pPr>
              <w:rPr>
                <w:sz w:val="21"/>
                <w:szCs w:val="21"/>
              </w:rPr>
            </w:pPr>
          </w:p>
        </w:tc>
        <w:tc>
          <w:tcPr>
            <w:shd w:val="clear" w:color="auto" w:fill="E6E6E6"/>
            <w:vAlign w:val="center"/>
          </w:tcPr>
          <w:p w14:paraId="4113B270">
            <w:pPr>
              <w:rPr>
                <w:sz w:val="21"/>
                <w:szCs w:val="21"/>
              </w:rPr>
            </w:pPr>
            <w:r>
              <w:rPr>
                <w:sz w:val="21"/>
                <w:szCs w:val="21"/>
              </w:rPr>
              <w:t>隔声量来源</w:t>
            </w:r>
          </w:p>
        </w:tc>
        <w:tc>
          <w:tcPr>
            <w:gridSpan w:val="5"/>
            <w:vAlign w:val="center"/>
          </w:tcPr>
          <w:p w14:paraId="31CECFA0">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A095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D16441">
            <w:pPr>
              <w:jc w:val="center"/>
              <w:rPr>
                <w:sz w:val="21"/>
                <w:szCs w:val="21"/>
              </w:rPr>
            </w:pPr>
            <w:r>
              <w:rPr>
                <w:sz w:val="21"/>
                <w:szCs w:val="21"/>
              </w:rPr>
              <w:t>外门(M1221)</w:t>
            </w:r>
          </w:p>
        </w:tc>
        <w:tc>
          <w:tcPr>
            <w:vMerge w:val="restart"/>
            <w:shd w:val="clear" w:color="auto" w:fill="E6E6E6"/>
            <w:vAlign w:val="center"/>
          </w:tcPr>
          <w:p w14:paraId="759DF5B8">
            <w:pPr>
              <w:rPr>
                <w:sz w:val="21"/>
                <w:szCs w:val="21"/>
              </w:rPr>
            </w:pPr>
            <w:r>
              <w:rPr>
                <w:sz w:val="21"/>
                <w:szCs w:val="21"/>
              </w:rPr>
              <w:t>隔声量(dB)</w:t>
            </w:r>
          </w:p>
        </w:tc>
        <w:tc>
          <w:tcPr>
            <w:gridSpan w:val="5"/>
            <w:shd w:val="clear" w:color="auto" w:fill="E6E6E6"/>
            <w:vAlign w:val="center"/>
          </w:tcPr>
          <w:p w14:paraId="46346F19">
            <w:pPr>
              <w:jc w:val="center"/>
              <w:rPr>
                <w:sz w:val="21"/>
                <w:szCs w:val="21"/>
              </w:rPr>
            </w:pPr>
            <w:r>
              <w:rPr>
                <w:sz w:val="21"/>
                <w:szCs w:val="21"/>
              </w:rPr>
              <w:t>倍频程中心频率(Hz)</w:t>
            </w:r>
          </w:p>
        </w:tc>
      </w:tr>
      <w:tr w14:paraId="5A6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754FA">
            <w:pPr>
              <w:rPr>
                <w:sz w:val="21"/>
                <w:szCs w:val="21"/>
              </w:rPr>
            </w:pPr>
          </w:p>
        </w:tc>
        <w:tc>
          <w:tcPr>
            <w:vMerge w:val="continue"/>
            <w:shd w:val="clear" w:color="auto" w:fill="E6E6E6"/>
            <w:vAlign w:val="center"/>
          </w:tcPr>
          <w:p w14:paraId="61B301AF">
            <w:pPr>
              <w:rPr>
                <w:sz w:val="21"/>
                <w:szCs w:val="21"/>
              </w:rPr>
            </w:pPr>
          </w:p>
        </w:tc>
        <w:tc>
          <w:tcPr>
            <w:vAlign w:val="center"/>
          </w:tcPr>
          <w:p w14:paraId="1416ECB4">
            <w:pPr>
              <w:rPr>
                <w:sz w:val="21"/>
                <w:szCs w:val="21"/>
              </w:rPr>
            </w:pPr>
            <w:r>
              <w:rPr>
                <w:sz w:val="21"/>
                <w:szCs w:val="21"/>
              </w:rPr>
              <w:t>125</w:t>
            </w:r>
          </w:p>
        </w:tc>
        <w:tc>
          <w:tcPr>
            <w:vAlign w:val="center"/>
          </w:tcPr>
          <w:p w14:paraId="1E1C284E">
            <w:pPr>
              <w:rPr>
                <w:sz w:val="21"/>
                <w:szCs w:val="21"/>
              </w:rPr>
            </w:pPr>
            <w:r>
              <w:rPr>
                <w:sz w:val="21"/>
                <w:szCs w:val="21"/>
              </w:rPr>
              <w:t>250</w:t>
            </w:r>
          </w:p>
        </w:tc>
        <w:tc>
          <w:tcPr>
            <w:vAlign w:val="center"/>
          </w:tcPr>
          <w:p w14:paraId="6C77E913">
            <w:pPr>
              <w:rPr>
                <w:sz w:val="21"/>
                <w:szCs w:val="21"/>
              </w:rPr>
            </w:pPr>
            <w:r>
              <w:rPr>
                <w:sz w:val="21"/>
                <w:szCs w:val="21"/>
              </w:rPr>
              <w:t>500</w:t>
            </w:r>
          </w:p>
        </w:tc>
        <w:tc>
          <w:tcPr>
            <w:vAlign w:val="center"/>
          </w:tcPr>
          <w:p w14:paraId="12C7BBEC">
            <w:pPr>
              <w:rPr>
                <w:sz w:val="21"/>
                <w:szCs w:val="21"/>
              </w:rPr>
            </w:pPr>
            <w:r>
              <w:rPr>
                <w:sz w:val="21"/>
                <w:szCs w:val="21"/>
              </w:rPr>
              <w:t>1000</w:t>
            </w:r>
          </w:p>
        </w:tc>
        <w:tc>
          <w:tcPr>
            <w:vAlign w:val="center"/>
          </w:tcPr>
          <w:p w14:paraId="49351143">
            <w:pPr>
              <w:rPr>
                <w:sz w:val="21"/>
                <w:szCs w:val="21"/>
              </w:rPr>
            </w:pPr>
            <w:r>
              <w:rPr>
                <w:sz w:val="21"/>
                <w:szCs w:val="21"/>
              </w:rPr>
              <w:t>2000</w:t>
            </w:r>
          </w:p>
        </w:tc>
      </w:tr>
      <w:tr w14:paraId="47AA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D3EFDE">
            <w:pPr>
              <w:rPr>
                <w:sz w:val="21"/>
                <w:szCs w:val="21"/>
              </w:rPr>
            </w:pPr>
          </w:p>
        </w:tc>
        <w:tc>
          <w:tcPr>
            <w:vMerge w:val="continue"/>
            <w:shd w:val="clear" w:color="auto" w:fill="E6E6E6"/>
            <w:vAlign w:val="center"/>
          </w:tcPr>
          <w:p w14:paraId="5C7D0D13">
            <w:pPr>
              <w:rPr>
                <w:sz w:val="21"/>
                <w:szCs w:val="21"/>
              </w:rPr>
            </w:pPr>
          </w:p>
        </w:tc>
        <w:tc>
          <w:tcPr>
            <w:vAlign w:val="center"/>
          </w:tcPr>
          <w:p w14:paraId="4158C644">
            <w:pPr>
              <w:rPr>
                <w:sz w:val="21"/>
                <w:szCs w:val="21"/>
              </w:rPr>
            </w:pPr>
            <w:r>
              <w:rPr>
                <w:sz w:val="21"/>
                <w:szCs w:val="21"/>
              </w:rPr>
              <w:t>24.0</w:t>
            </w:r>
          </w:p>
        </w:tc>
        <w:tc>
          <w:tcPr>
            <w:vAlign w:val="center"/>
          </w:tcPr>
          <w:p w14:paraId="58637154">
            <w:pPr>
              <w:rPr>
                <w:sz w:val="21"/>
                <w:szCs w:val="21"/>
              </w:rPr>
            </w:pPr>
            <w:r>
              <w:rPr>
                <w:sz w:val="21"/>
                <w:szCs w:val="21"/>
              </w:rPr>
              <w:t>24.0</w:t>
            </w:r>
          </w:p>
        </w:tc>
        <w:tc>
          <w:tcPr>
            <w:vAlign w:val="center"/>
          </w:tcPr>
          <w:p w14:paraId="5F267052">
            <w:pPr>
              <w:rPr>
                <w:sz w:val="21"/>
                <w:szCs w:val="21"/>
              </w:rPr>
            </w:pPr>
            <w:r>
              <w:rPr>
                <w:sz w:val="21"/>
                <w:szCs w:val="21"/>
              </w:rPr>
              <w:t>31.0</w:t>
            </w:r>
          </w:p>
        </w:tc>
        <w:tc>
          <w:tcPr>
            <w:vAlign w:val="center"/>
          </w:tcPr>
          <w:p w14:paraId="1995D899">
            <w:pPr>
              <w:rPr>
                <w:sz w:val="21"/>
                <w:szCs w:val="21"/>
              </w:rPr>
            </w:pPr>
            <w:r>
              <w:rPr>
                <w:sz w:val="21"/>
                <w:szCs w:val="21"/>
              </w:rPr>
              <w:t>35.0</w:t>
            </w:r>
          </w:p>
        </w:tc>
        <w:tc>
          <w:tcPr>
            <w:vAlign w:val="center"/>
          </w:tcPr>
          <w:p w14:paraId="016DB1A1">
            <w:pPr>
              <w:rPr>
                <w:sz w:val="21"/>
                <w:szCs w:val="21"/>
              </w:rPr>
            </w:pPr>
            <w:r>
              <w:rPr>
                <w:sz w:val="21"/>
                <w:szCs w:val="21"/>
              </w:rPr>
              <w:t>39.0</w:t>
            </w:r>
          </w:p>
        </w:tc>
      </w:tr>
      <w:tr w14:paraId="1BF8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1FC3C">
            <w:pPr>
              <w:rPr>
                <w:sz w:val="21"/>
                <w:szCs w:val="21"/>
              </w:rPr>
            </w:pPr>
          </w:p>
        </w:tc>
        <w:tc>
          <w:tcPr>
            <w:shd w:val="clear" w:color="auto" w:fill="E6E6E6"/>
            <w:vAlign w:val="center"/>
          </w:tcPr>
          <w:p w14:paraId="76807F82">
            <w:pPr>
              <w:rPr>
                <w:sz w:val="21"/>
                <w:szCs w:val="21"/>
              </w:rPr>
            </w:pPr>
            <w:r>
              <w:rPr>
                <w:sz w:val="21"/>
                <w:szCs w:val="21"/>
              </w:rPr>
              <w:t>构造</w:t>
            </w:r>
          </w:p>
        </w:tc>
        <w:tc>
          <w:tcPr>
            <w:gridSpan w:val="5"/>
            <w:vAlign w:val="center"/>
          </w:tcPr>
          <w:p w14:paraId="595DBADD">
            <w:pPr>
              <w:rPr>
                <w:sz w:val="21"/>
                <w:szCs w:val="21"/>
              </w:rPr>
            </w:pPr>
            <w:r>
              <w:rPr>
                <w:sz w:val="21"/>
                <w:szCs w:val="21"/>
              </w:rPr>
              <w:t>节能外门</w:t>
            </w:r>
          </w:p>
        </w:tc>
      </w:tr>
      <w:tr w14:paraId="3F12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F6CE6">
            <w:pPr>
              <w:rPr>
                <w:sz w:val="21"/>
                <w:szCs w:val="21"/>
              </w:rPr>
            </w:pPr>
          </w:p>
        </w:tc>
        <w:tc>
          <w:tcPr>
            <w:shd w:val="clear" w:color="auto" w:fill="E6E6E6"/>
            <w:vAlign w:val="center"/>
          </w:tcPr>
          <w:p w14:paraId="4351DDC6">
            <w:pPr>
              <w:rPr>
                <w:sz w:val="21"/>
                <w:szCs w:val="21"/>
              </w:rPr>
            </w:pPr>
            <w:r>
              <w:rPr>
                <w:sz w:val="21"/>
                <w:szCs w:val="21"/>
              </w:rPr>
              <w:t>参照构造</w:t>
            </w:r>
          </w:p>
        </w:tc>
        <w:tc>
          <w:tcPr>
            <w:gridSpan w:val="5"/>
            <w:vAlign w:val="center"/>
          </w:tcPr>
          <w:p w14:paraId="46EFCC86">
            <w:pPr>
              <w:rPr>
                <w:sz w:val="21"/>
                <w:szCs w:val="21"/>
              </w:rPr>
            </w:pPr>
            <w:r>
              <w:rPr>
                <w:sz w:val="21"/>
                <w:szCs w:val="21"/>
              </w:rPr>
              <w:t>60厚木门</w:t>
            </w:r>
          </w:p>
        </w:tc>
      </w:tr>
      <w:tr w14:paraId="61D7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AF94C">
            <w:pPr>
              <w:rPr>
                <w:sz w:val="21"/>
                <w:szCs w:val="21"/>
              </w:rPr>
            </w:pPr>
          </w:p>
        </w:tc>
        <w:tc>
          <w:tcPr>
            <w:shd w:val="clear" w:color="auto" w:fill="E6E6E6"/>
            <w:vAlign w:val="center"/>
          </w:tcPr>
          <w:p w14:paraId="45906C31">
            <w:pPr>
              <w:rPr>
                <w:sz w:val="21"/>
                <w:szCs w:val="21"/>
              </w:rPr>
            </w:pPr>
            <w:r>
              <w:rPr>
                <w:sz w:val="21"/>
                <w:szCs w:val="21"/>
              </w:rPr>
              <w:t>隔声量来源</w:t>
            </w:r>
          </w:p>
        </w:tc>
        <w:tc>
          <w:tcPr>
            <w:gridSpan w:val="5"/>
            <w:vAlign w:val="center"/>
          </w:tcPr>
          <w:p w14:paraId="66AD2D5A">
            <w:pPr>
              <w:rPr>
                <w:sz w:val="21"/>
                <w:szCs w:val="21"/>
              </w:rPr>
            </w:pPr>
            <w:r>
              <w:rPr>
                <w:sz w:val="21"/>
                <w:szCs w:val="21"/>
              </w:rPr>
              <w:t>《建筑吸声材料与隔声材料》钟祥璋编著</w:t>
            </w:r>
          </w:p>
        </w:tc>
      </w:tr>
      <w:tr w14:paraId="464B4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750923">
            <w:pPr>
              <w:jc w:val="center"/>
              <w:rPr>
                <w:sz w:val="21"/>
                <w:szCs w:val="21"/>
              </w:rPr>
            </w:pPr>
            <w:r>
              <w:rPr>
                <w:sz w:val="21"/>
                <w:szCs w:val="21"/>
              </w:rPr>
              <w:t>外窗(C7415)</w:t>
            </w:r>
          </w:p>
        </w:tc>
        <w:tc>
          <w:tcPr>
            <w:vMerge w:val="restart"/>
            <w:shd w:val="clear" w:color="auto" w:fill="E6E6E6"/>
            <w:vAlign w:val="center"/>
          </w:tcPr>
          <w:p w14:paraId="0229407C">
            <w:pPr>
              <w:rPr>
                <w:sz w:val="21"/>
                <w:szCs w:val="21"/>
              </w:rPr>
            </w:pPr>
            <w:r>
              <w:rPr>
                <w:sz w:val="21"/>
                <w:szCs w:val="21"/>
              </w:rPr>
              <w:t>隔声量(dB)</w:t>
            </w:r>
          </w:p>
        </w:tc>
        <w:tc>
          <w:tcPr>
            <w:gridSpan w:val="5"/>
            <w:shd w:val="clear" w:color="auto" w:fill="E6E6E6"/>
            <w:vAlign w:val="center"/>
          </w:tcPr>
          <w:p w14:paraId="565C688B">
            <w:pPr>
              <w:jc w:val="center"/>
              <w:rPr>
                <w:sz w:val="21"/>
                <w:szCs w:val="21"/>
              </w:rPr>
            </w:pPr>
            <w:r>
              <w:rPr>
                <w:sz w:val="21"/>
                <w:szCs w:val="21"/>
              </w:rPr>
              <w:t>倍频程中心频率(Hz)</w:t>
            </w:r>
          </w:p>
        </w:tc>
      </w:tr>
      <w:tr w14:paraId="5313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4E0BB">
            <w:pPr>
              <w:rPr>
                <w:sz w:val="21"/>
                <w:szCs w:val="21"/>
              </w:rPr>
            </w:pPr>
          </w:p>
        </w:tc>
        <w:tc>
          <w:tcPr>
            <w:vMerge w:val="continue"/>
            <w:shd w:val="clear" w:color="auto" w:fill="E6E6E6"/>
            <w:vAlign w:val="center"/>
          </w:tcPr>
          <w:p w14:paraId="3E3D1B05">
            <w:pPr>
              <w:rPr>
                <w:sz w:val="21"/>
                <w:szCs w:val="21"/>
              </w:rPr>
            </w:pPr>
          </w:p>
        </w:tc>
        <w:tc>
          <w:tcPr>
            <w:vAlign w:val="center"/>
          </w:tcPr>
          <w:p w14:paraId="55EACF8E">
            <w:pPr>
              <w:rPr>
                <w:sz w:val="21"/>
                <w:szCs w:val="21"/>
              </w:rPr>
            </w:pPr>
            <w:r>
              <w:rPr>
                <w:sz w:val="21"/>
                <w:szCs w:val="21"/>
              </w:rPr>
              <w:t>125</w:t>
            </w:r>
          </w:p>
        </w:tc>
        <w:tc>
          <w:tcPr>
            <w:vAlign w:val="center"/>
          </w:tcPr>
          <w:p w14:paraId="7893789C">
            <w:pPr>
              <w:rPr>
                <w:sz w:val="21"/>
                <w:szCs w:val="21"/>
              </w:rPr>
            </w:pPr>
            <w:r>
              <w:rPr>
                <w:sz w:val="21"/>
                <w:szCs w:val="21"/>
              </w:rPr>
              <w:t>250</w:t>
            </w:r>
          </w:p>
        </w:tc>
        <w:tc>
          <w:tcPr>
            <w:vAlign w:val="center"/>
          </w:tcPr>
          <w:p w14:paraId="5232A705">
            <w:pPr>
              <w:rPr>
                <w:sz w:val="21"/>
                <w:szCs w:val="21"/>
              </w:rPr>
            </w:pPr>
            <w:r>
              <w:rPr>
                <w:sz w:val="21"/>
                <w:szCs w:val="21"/>
              </w:rPr>
              <w:t>500</w:t>
            </w:r>
          </w:p>
        </w:tc>
        <w:tc>
          <w:tcPr>
            <w:vAlign w:val="center"/>
          </w:tcPr>
          <w:p w14:paraId="0851927D">
            <w:pPr>
              <w:rPr>
                <w:sz w:val="21"/>
                <w:szCs w:val="21"/>
              </w:rPr>
            </w:pPr>
            <w:r>
              <w:rPr>
                <w:sz w:val="21"/>
                <w:szCs w:val="21"/>
              </w:rPr>
              <w:t>1000</w:t>
            </w:r>
          </w:p>
        </w:tc>
        <w:tc>
          <w:tcPr>
            <w:vAlign w:val="center"/>
          </w:tcPr>
          <w:p w14:paraId="4C22608F">
            <w:pPr>
              <w:rPr>
                <w:sz w:val="21"/>
                <w:szCs w:val="21"/>
              </w:rPr>
            </w:pPr>
            <w:r>
              <w:rPr>
                <w:sz w:val="21"/>
                <w:szCs w:val="21"/>
              </w:rPr>
              <w:t>2000</w:t>
            </w:r>
          </w:p>
        </w:tc>
      </w:tr>
      <w:tr w14:paraId="2448E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9B597F">
            <w:pPr>
              <w:rPr>
                <w:sz w:val="21"/>
                <w:szCs w:val="21"/>
              </w:rPr>
            </w:pPr>
          </w:p>
        </w:tc>
        <w:tc>
          <w:tcPr>
            <w:vMerge w:val="continue"/>
            <w:shd w:val="clear" w:color="auto" w:fill="E6E6E6"/>
            <w:vAlign w:val="center"/>
          </w:tcPr>
          <w:p w14:paraId="7DEB8A96">
            <w:pPr>
              <w:rPr>
                <w:sz w:val="21"/>
                <w:szCs w:val="21"/>
              </w:rPr>
            </w:pPr>
          </w:p>
        </w:tc>
        <w:tc>
          <w:tcPr>
            <w:vAlign w:val="center"/>
          </w:tcPr>
          <w:p w14:paraId="41B8E9B0">
            <w:pPr>
              <w:rPr>
                <w:sz w:val="21"/>
                <w:szCs w:val="21"/>
              </w:rPr>
            </w:pPr>
            <w:r>
              <w:rPr>
                <w:sz w:val="21"/>
                <w:szCs w:val="21"/>
              </w:rPr>
              <w:t>23.0</w:t>
            </w:r>
          </w:p>
        </w:tc>
        <w:tc>
          <w:tcPr>
            <w:vAlign w:val="center"/>
          </w:tcPr>
          <w:p w14:paraId="56631183">
            <w:pPr>
              <w:rPr>
                <w:sz w:val="21"/>
                <w:szCs w:val="21"/>
              </w:rPr>
            </w:pPr>
            <w:r>
              <w:rPr>
                <w:sz w:val="21"/>
                <w:szCs w:val="21"/>
              </w:rPr>
              <w:t>31.0</w:t>
            </w:r>
          </w:p>
        </w:tc>
        <w:tc>
          <w:tcPr>
            <w:vAlign w:val="center"/>
          </w:tcPr>
          <w:p w14:paraId="5929CA7D">
            <w:pPr>
              <w:rPr>
                <w:sz w:val="21"/>
                <w:szCs w:val="21"/>
              </w:rPr>
            </w:pPr>
            <w:r>
              <w:rPr>
                <w:sz w:val="21"/>
                <w:szCs w:val="21"/>
              </w:rPr>
              <w:t>35.0</w:t>
            </w:r>
          </w:p>
        </w:tc>
        <w:tc>
          <w:tcPr>
            <w:vAlign w:val="center"/>
          </w:tcPr>
          <w:p w14:paraId="5288FED8">
            <w:pPr>
              <w:rPr>
                <w:sz w:val="21"/>
                <w:szCs w:val="21"/>
              </w:rPr>
            </w:pPr>
            <w:r>
              <w:rPr>
                <w:sz w:val="21"/>
                <w:szCs w:val="21"/>
              </w:rPr>
              <w:t>36.0</w:t>
            </w:r>
          </w:p>
        </w:tc>
        <w:tc>
          <w:tcPr>
            <w:vAlign w:val="center"/>
          </w:tcPr>
          <w:p w14:paraId="4143A562">
            <w:pPr>
              <w:rPr>
                <w:sz w:val="21"/>
                <w:szCs w:val="21"/>
              </w:rPr>
            </w:pPr>
            <w:r>
              <w:rPr>
                <w:sz w:val="21"/>
                <w:szCs w:val="21"/>
              </w:rPr>
              <w:t>41.0</w:t>
            </w:r>
          </w:p>
        </w:tc>
      </w:tr>
      <w:tr w14:paraId="0877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8E8744">
            <w:pPr>
              <w:rPr>
                <w:sz w:val="21"/>
                <w:szCs w:val="21"/>
              </w:rPr>
            </w:pPr>
          </w:p>
        </w:tc>
        <w:tc>
          <w:tcPr>
            <w:shd w:val="clear" w:color="auto" w:fill="E6E6E6"/>
            <w:vAlign w:val="center"/>
          </w:tcPr>
          <w:p w14:paraId="68F5FE6E">
            <w:pPr>
              <w:rPr>
                <w:sz w:val="21"/>
                <w:szCs w:val="21"/>
              </w:rPr>
            </w:pPr>
            <w:r>
              <w:rPr>
                <w:sz w:val="21"/>
                <w:szCs w:val="21"/>
              </w:rPr>
              <w:t>构造</w:t>
            </w:r>
          </w:p>
        </w:tc>
        <w:tc>
          <w:tcPr>
            <w:gridSpan w:val="5"/>
            <w:vAlign w:val="center"/>
          </w:tcPr>
          <w:p w14:paraId="3AF6275A">
            <w:pPr>
              <w:rPr>
                <w:sz w:val="21"/>
                <w:szCs w:val="21"/>
              </w:rPr>
            </w:pPr>
            <w:r>
              <w:rPr>
                <w:sz w:val="21"/>
                <w:szCs w:val="21"/>
              </w:rPr>
              <w:t>穿条式隔热铝合金多腔型材(14.8mm≤隔热条高度&lt;24mm)（6中透光单银Low-E+12Ar+6透明（全自动化封装暖边条））</w:t>
            </w:r>
          </w:p>
        </w:tc>
      </w:tr>
      <w:tr w14:paraId="48EE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FC9C8">
            <w:pPr>
              <w:rPr>
                <w:sz w:val="21"/>
                <w:szCs w:val="21"/>
              </w:rPr>
            </w:pPr>
          </w:p>
        </w:tc>
        <w:tc>
          <w:tcPr>
            <w:shd w:val="clear" w:color="auto" w:fill="E6E6E6"/>
            <w:vAlign w:val="center"/>
          </w:tcPr>
          <w:p w14:paraId="22F1AB88">
            <w:pPr>
              <w:rPr>
                <w:sz w:val="21"/>
                <w:szCs w:val="21"/>
              </w:rPr>
            </w:pPr>
            <w:r>
              <w:rPr>
                <w:sz w:val="21"/>
                <w:szCs w:val="21"/>
              </w:rPr>
              <w:t>参照构造</w:t>
            </w:r>
          </w:p>
        </w:tc>
        <w:tc>
          <w:tcPr>
            <w:gridSpan w:val="5"/>
            <w:vAlign w:val="center"/>
          </w:tcPr>
          <w:p w14:paraId="0966E3CF">
            <w:pPr>
              <w:rPr>
                <w:sz w:val="21"/>
                <w:szCs w:val="21"/>
              </w:rPr>
            </w:pPr>
            <w:r>
              <w:rPr>
                <w:sz w:val="21"/>
                <w:szCs w:val="21"/>
              </w:rPr>
              <w:t>8+0.76PVB+8</w:t>
            </w:r>
          </w:p>
        </w:tc>
      </w:tr>
      <w:tr w14:paraId="2F89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1B72A">
            <w:pPr>
              <w:rPr>
                <w:sz w:val="21"/>
                <w:szCs w:val="21"/>
              </w:rPr>
            </w:pPr>
          </w:p>
        </w:tc>
        <w:tc>
          <w:tcPr>
            <w:shd w:val="clear" w:color="auto" w:fill="E6E6E6"/>
            <w:vAlign w:val="center"/>
          </w:tcPr>
          <w:p w14:paraId="4E8D457F">
            <w:pPr>
              <w:rPr>
                <w:sz w:val="21"/>
                <w:szCs w:val="21"/>
              </w:rPr>
            </w:pPr>
            <w:r>
              <w:rPr>
                <w:sz w:val="21"/>
                <w:szCs w:val="21"/>
              </w:rPr>
              <w:t>隔声量来源</w:t>
            </w:r>
          </w:p>
        </w:tc>
        <w:tc>
          <w:tcPr>
            <w:gridSpan w:val="5"/>
            <w:vAlign w:val="center"/>
          </w:tcPr>
          <w:p w14:paraId="17692394">
            <w:pPr>
              <w:rPr>
                <w:sz w:val="21"/>
                <w:szCs w:val="21"/>
              </w:rPr>
            </w:pPr>
            <w:r>
              <w:rPr>
                <w:sz w:val="21"/>
                <w:szCs w:val="21"/>
              </w:rPr>
              <w:t>《建筑隔声与吸声构造》08J931</w:t>
            </w:r>
          </w:p>
        </w:tc>
      </w:tr>
      <w:tr w14:paraId="5CE6C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7C526C">
            <w:pPr>
              <w:jc w:val="center"/>
              <w:rPr>
                <w:sz w:val="21"/>
                <w:szCs w:val="21"/>
              </w:rPr>
            </w:pPr>
            <w:r>
              <w:rPr>
                <w:sz w:val="21"/>
                <w:szCs w:val="21"/>
              </w:rPr>
              <w:t>外门(M1821)</w:t>
            </w:r>
          </w:p>
        </w:tc>
        <w:tc>
          <w:tcPr>
            <w:vMerge w:val="restart"/>
            <w:shd w:val="clear" w:color="auto" w:fill="E6E6E6"/>
            <w:vAlign w:val="center"/>
          </w:tcPr>
          <w:p w14:paraId="5492CFC4">
            <w:pPr>
              <w:rPr>
                <w:sz w:val="21"/>
                <w:szCs w:val="21"/>
              </w:rPr>
            </w:pPr>
            <w:r>
              <w:rPr>
                <w:sz w:val="21"/>
                <w:szCs w:val="21"/>
              </w:rPr>
              <w:t>隔声量(dB)</w:t>
            </w:r>
          </w:p>
        </w:tc>
        <w:tc>
          <w:tcPr>
            <w:gridSpan w:val="5"/>
            <w:shd w:val="clear" w:color="auto" w:fill="E6E6E6"/>
            <w:vAlign w:val="center"/>
          </w:tcPr>
          <w:p w14:paraId="58F7A6E8">
            <w:pPr>
              <w:jc w:val="center"/>
              <w:rPr>
                <w:sz w:val="21"/>
                <w:szCs w:val="21"/>
              </w:rPr>
            </w:pPr>
            <w:r>
              <w:rPr>
                <w:sz w:val="21"/>
                <w:szCs w:val="21"/>
              </w:rPr>
              <w:t>倍频程中心频率(Hz)</w:t>
            </w:r>
          </w:p>
        </w:tc>
      </w:tr>
      <w:tr w14:paraId="3BBF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12BEA">
            <w:pPr>
              <w:rPr>
                <w:sz w:val="21"/>
                <w:szCs w:val="21"/>
              </w:rPr>
            </w:pPr>
          </w:p>
        </w:tc>
        <w:tc>
          <w:tcPr>
            <w:vMerge w:val="continue"/>
            <w:shd w:val="clear" w:color="auto" w:fill="E6E6E6"/>
            <w:vAlign w:val="center"/>
          </w:tcPr>
          <w:p w14:paraId="506E6671">
            <w:pPr>
              <w:rPr>
                <w:sz w:val="21"/>
                <w:szCs w:val="21"/>
              </w:rPr>
            </w:pPr>
          </w:p>
        </w:tc>
        <w:tc>
          <w:tcPr>
            <w:vAlign w:val="center"/>
          </w:tcPr>
          <w:p w14:paraId="2E36B45A">
            <w:pPr>
              <w:rPr>
                <w:sz w:val="21"/>
                <w:szCs w:val="21"/>
              </w:rPr>
            </w:pPr>
            <w:r>
              <w:rPr>
                <w:sz w:val="21"/>
                <w:szCs w:val="21"/>
              </w:rPr>
              <w:t>125</w:t>
            </w:r>
          </w:p>
        </w:tc>
        <w:tc>
          <w:tcPr>
            <w:vAlign w:val="center"/>
          </w:tcPr>
          <w:p w14:paraId="1645DB2A">
            <w:pPr>
              <w:rPr>
                <w:sz w:val="21"/>
                <w:szCs w:val="21"/>
              </w:rPr>
            </w:pPr>
            <w:r>
              <w:rPr>
                <w:sz w:val="21"/>
                <w:szCs w:val="21"/>
              </w:rPr>
              <w:t>250</w:t>
            </w:r>
          </w:p>
        </w:tc>
        <w:tc>
          <w:tcPr>
            <w:vAlign w:val="center"/>
          </w:tcPr>
          <w:p w14:paraId="67902458">
            <w:pPr>
              <w:rPr>
                <w:sz w:val="21"/>
                <w:szCs w:val="21"/>
              </w:rPr>
            </w:pPr>
            <w:r>
              <w:rPr>
                <w:sz w:val="21"/>
                <w:szCs w:val="21"/>
              </w:rPr>
              <w:t>500</w:t>
            </w:r>
          </w:p>
        </w:tc>
        <w:tc>
          <w:tcPr>
            <w:vAlign w:val="center"/>
          </w:tcPr>
          <w:p w14:paraId="70FBAE67">
            <w:pPr>
              <w:rPr>
                <w:sz w:val="21"/>
                <w:szCs w:val="21"/>
              </w:rPr>
            </w:pPr>
            <w:r>
              <w:rPr>
                <w:sz w:val="21"/>
                <w:szCs w:val="21"/>
              </w:rPr>
              <w:t>1000</w:t>
            </w:r>
          </w:p>
        </w:tc>
        <w:tc>
          <w:tcPr>
            <w:vAlign w:val="center"/>
          </w:tcPr>
          <w:p w14:paraId="40C0254D">
            <w:pPr>
              <w:rPr>
                <w:sz w:val="21"/>
                <w:szCs w:val="21"/>
              </w:rPr>
            </w:pPr>
            <w:r>
              <w:rPr>
                <w:sz w:val="21"/>
                <w:szCs w:val="21"/>
              </w:rPr>
              <w:t>2000</w:t>
            </w:r>
          </w:p>
        </w:tc>
      </w:tr>
      <w:tr w14:paraId="718C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B245A">
            <w:pPr>
              <w:rPr>
                <w:sz w:val="21"/>
                <w:szCs w:val="21"/>
              </w:rPr>
            </w:pPr>
          </w:p>
        </w:tc>
        <w:tc>
          <w:tcPr>
            <w:vMerge w:val="continue"/>
            <w:shd w:val="clear" w:color="auto" w:fill="E6E6E6"/>
            <w:vAlign w:val="center"/>
          </w:tcPr>
          <w:p w14:paraId="6C372D61">
            <w:pPr>
              <w:rPr>
                <w:sz w:val="21"/>
                <w:szCs w:val="21"/>
              </w:rPr>
            </w:pPr>
          </w:p>
        </w:tc>
        <w:tc>
          <w:tcPr>
            <w:vAlign w:val="center"/>
          </w:tcPr>
          <w:p w14:paraId="1FB8D63B">
            <w:pPr>
              <w:rPr>
                <w:sz w:val="21"/>
                <w:szCs w:val="21"/>
              </w:rPr>
            </w:pPr>
            <w:r>
              <w:rPr>
                <w:sz w:val="21"/>
                <w:szCs w:val="21"/>
              </w:rPr>
              <w:t>24.0</w:t>
            </w:r>
          </w:p>
        </w:tc>
        <w:tc>
          <w:tcPr>
            <w:vAlign w:val="center"/>
          </w:tcPr>
          <w:p w14:paraId="282935A0">
            <w:pPr>
              <w:rPr>
                <w:sz w:val="21"/>
                <w:szCs w:val="21"/>
              </w:rPr>
            </w:pPr>
            <w:r>
              <w:rPr>
                <w:sz w:val="21"/>
                <w:szCs w:val="21"/>
              </w:rPr>
              <w:t>24.0</w:t>
            </w:r>
          </w:p>
        </w:tc>
        <w:tc>
          <w:tcPr>
            <w:vAlign w:val="center"/>
          </w:tcPr>
          <w:p w14:paraId="3DE5A6C1">
            <w:pPr>
              <w:rPr>
                <w:sz w:val="21"/>
                <w:szCs w:val="21"/>
              </w:rPr>
            </w:pPr>
            <w:r>
              <w:rPr>
                <w:sz w:val="21"/>
                <w:szCs w:val="21"/>
              </w:rPr>
              <w:t>31.0</w:t>
            </w:r>
          </w:p>
        </w:tc>
        <w:tc>
          <w:tcPr>
            <w:vAlign w:val="center"/>
          </w:tcPr>
          <w:p w14:paraId="770ECABB">
            <w:pPr>
              <w:rPr>
                <w:sz w:val="21"/>
                <w:szCs w:val="21"/>
              </w:rPr>
            </w:pPr>
            <w:r>
              <w:rPr>
                <w:sz w:val="21"/>
                <w:szCs w:val="21"/>
              </w:rPr>
              <w:t>35.0</w:t>
            </w:r>
          </w:p>
        </w:tc>
        <w:tc>
          <w:tcPr>
            <w:vAlign w:val="center"/>
          </w:tcPr>
          <w:p w14:paraId="06D598FC">
            <w:pPr>
              <w:rPr>
                <w:sz w:val="21"/>
                <w:szCs w:val="21"/>
              </w:rPr>
            </w:pPr>
            <w:r>
              <w:rPr>
                <w:sz w:val="21"/>
                <w:szCs w:val="21"/>
              </w:rPr>
              <w:t>39.0</w:t>
            </w:r>
          </w:p>
        </w:tc>
      </w:tr>
      <w:tr w14:paraId="469CB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83A64">
            <w:pPr>
              <w:rPr>
                <w:sz w:val="21"/>
                <w:szCs w:val="21"/>
              </w:rPr>
            </w:pPr>
          </w:p>
        </w:tc>
        <w:tc>
          <w:tcPr>
            <w:shd w:val="clear" w:color="auto" w:fill="E6E6E6"/>
            <w:vAlign w:val="center"/>
          </w:tcPr>
          <w:p w14:paraId="07DA82DF">
            <w:pPr>
              <w:rPr>
                <w:sz w:val="21"/>
                <w:szCs w:val="21"/>
              </w:rPr>
            </w:pPr>
            <w:r>
              <w:rPr>
                <w:sz w:val="21"/>
                <w:szCs w:val="21"/>
              </w:rPr>
              <w:t>构造</w:t>
            </w:r>
          </w:p>
        </w:tc>
        <w:tc>
          <w:tcPr>
            <w:gridSpan w:val="5"/>
            <w:vAlign w:val="center"/>
          </w:tcPr>
          <w:p w14:paraId="021ACBEA">
            <w:pPr>
              <w:rPr>
                <w:sz w:val="21"/>
                <w:szCs w:val="21"/>
              </w:rPr>
            </w:pPr>
            <w:r>
              <w:rPr>
                <w:sz w:val="21"/>
                <w:szCs w:val="21"/>
              </w:rPr>
              <w:t>节能外门</w:t>
            </w:r>
          </w:p>
        </w:tc>
      </w:tr>
      <w:tr w14:paraId="7B00E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D7EC5">
            <w:pPr>
              <w:rPr>
                <w:sz w:val="21"/>
                <w:szCs w:val="21"/>
              </w:rPr>
            </w:pPr>
          </w:p>
        </w:tc>
        <w:tc>
          <w:tcPr>
            <w:shd w:val="clear" w:color="auto" w:fill="E6E6E6"/>
            <w:vAlign w:val="center"/>
          </w:tcPr>
          <w:p w14:paraId="1453A2E3">
            <w:pPr>
              <w:rPr>
                <w:sz w:val="21"/>
                <w:szCs w:val="21"/>
              </w:rPr>
            </w:pPr>
            <w:r>
              <w:rPr>
                <w:sz w:val="21"/>
                <w:szCs w:val="21"/>
              </w:rPr>
              <w:t>参照构造</w:t>
            </w:r>
          </w:p>
        </w:tc>
        <w:tc>
          <w:tcPr>
            <w:gridSpan w:val="5"/>
            <w:vAlign w:val="center"/>
          </w:tcPr>
          <w:p w14:paraId="0D35F392">
            <w:pPr>
              <w:rPr>
                <w:sz w:val="21"/>
                <w:szCs w:val="21"/>
              </w:rPr>
            </w:pPr>
            <w:r>
              <w:rPr>
                <w:sz w:val="21"/>
                <w:szCs w:val="21"/>
              </w:rPr>
              <w:t>60厚木门</w:t>
            </w:r>
          </w:p>
        </w:tc>
      </w:tr>
      <w:tr w14:paraId="1126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6CF53">
            <w:pPr>
              <w:rPr>
                <w:sz w:val="21"/>
                <w:szCs w:val="21"/>
              </w:rPr>
            </w:pPr>
          </w:p>
        </w:tc>
        <w:tc>
          <w:tcPr>
            <w:shd w:val="clear" w:color="auto" w:fill="E6E6E6"/>
            <w:vAlign w:val="center"/>
          </w:tcPr>
          <w:p w14:paraId="13EAC8FD">
            <w:pPr>
              <w:rPr>
                <w:sz w:val="21"/>
                <w:szCs w:val="21"/>
              </w:rPr>
            </w:pPr>
            <w:r>
              <w:rPr>
                <w:sz w:val="21"/>
                <w:szCs w:val="21"/>
              </w:rPr>
              <w:t>隔声量来源</w:t>
            </w:r>
          </w:p>
        </w:tc>
        <w:tc>
          <w:tcPr>
            <w:gridSpan w:val="5"/>
            <w:vAlign w:val="center"/>
          </w:tcPr>
          <w:p w14:paraId="636EBB26">
            <w:pPr>
              <w:rPr>
                <w:sz w:val="21"/>
                <w:szCs w:val="21"/>
              </w:rPr>
            </w:pPr>
            <w:r>
              <w:rPr>
                <w:sz w:val="21"/>
                <w:szCs w:val="21"/>
              </w:rPr>
              <w:t>《建筑吸声材料与隔声材料》钟祥璋编著</w:t>
            </w:r>
          </w:p>
        </w:tc>
      </w:tr>
      <w:tr w14:paraId="2FCE1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140CF1">
            <w:pPr>
              <w:jc w:val="center"/>
              <w:rPr>
                <w:sz w:val="21"/>
                <w:szCs w:val="21"/>
              </w:rPr>
            </w:pPr>
            <w:r>
              <w:rPr>
                <w:sz w:val="21"/>
                <w:szCs w:val="21"/>
              </w:rPr>
              <w:t>外窗(C2915)</w:t>
            </w:r>
          </w:p>
        </w:tc>
        <w:tc>
          <w:tcPr>
            <w:vMerge w:val="restart"/>
            <w:shd w:val="clear" w:color="auto" w:fill="E6E6E6"/>
            <w:vAlign w:val="center"/>
          </w:tcPr>
          <w:p w14:paraId="391BF5AF">
            <w:pPr>
              <w:rPr>
                <w:sz w:val="21"/>
                <w:szCs w:val="21"/>
              </w:rPr>
            </w:pPr>
            <w:r>
              <w:rPr>
                <w:sz w:val="21"/>
                <w:szCs w:val="21"/>
              </w:rPr>
              <w:t>隔声量(dB)</w:t>
            </w:r>
          </w:p>
        </w:tc>
        <w:tc>
          <w:tcPr>
            <w:gridSpan w:val="5"/>
            <w:shd w:val="clear" w:color="auto" w:fill="E6E6E6"/>
            <w:vAlign w:val="center"/>
          </w:tcPr>
          <w:p w14:paraId="40B8CF61">
            <w:pPr>
              <w:jc w:val="center"/>
              <w:rPr>
                <w:sz w:val="21"/>
                <w:szCs w:val="21"/>
              </w:rPr>
            </w:pPr>
            <w:r>
              <w:rPr>
                <w:sz w:val="21"/>
                <w:szCs w:val="21"/>
              </w:rPr>
              <w:t>倍频程中心频率(Hz)</w:t>
            </w:r>
          </w:p>
        </w:tc>
      </w:tr>
      <w:tr w14:paraId="6867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BA791">
            <w:pPr>
              <w:rPr>
                <w:sz w:val="21"/>
                <w:szCs w:val="21"/>
              </w:rPr>
            </w:pPr>
          </w:p>
        </w:tc>
        <w:tc>
          <w:tcPr>
            <w:vMerge w:val="continue"/>
            <w:shd w:val="clear" w:color="auto" w:fill="E6E6E6"/>
            <w:vAlign w:val="center"/>
          </w:tcPr>
          <w:p w14:paraId="5A89CC31">
            <w:pPr>
              <w:rPr>
                <w:sz w:val="21"/>
                <w:szCs w:val="21"/>
              </w:rPr>
            </w:pPr>
          </w:p>
        </w:tc>
        <w:tc>
          <w:tcPr>
            <w:vAlign w:val="center"/>
          </w:tcPr>
          <w:p w14:paraId="0D14F9BB">
            <w:pPr>
              <w:rPr>
                <w:sz w:val="21"/>
                <w:szCs w:val="21"/>
              </w:rPr>
            </w:pPr>
            <w:r>
              <w:rPr>
                <w:sz w:val="21"/>
                <w:szCs w:val="21"/>
              </w:rPr>
              <w:t>125</w:t>
            </w:r>
          </w:p>
        </w:tc>
        <w:tc>
          <w:tcPr>
            <w:vAlign w:val="center"/>
          </w:tcPr>
          <w:p w14:paraId="2EC6E88C">
            <w:pPr>
              <w:rPr>
                <w:sz w:val="21"/>
                <w:szCs w:val="21"/>
              </w:rPr>
            </w:pPr>
            <w:r>
              <w:rPr>
                <w:sz w:val="21"/>
                <w:szCs w:val="21"/>
              </w:rPr>
              <w:t>250</w:t>
            </w:r>
          </w:p>
        </w:tc>
        <w:tc>
          <w:tcPr>
            <w:vAlign w:val="center"/>
          </w:tcPr>
          <w:p w14:paraId="310BBA18">
            <w:pPr>
              <w:rPr>
                <w:sz w:val="21"/>
                <w:szCs w:val="21"/>
              </w:rPr>
            </w:pPr>
            <w:r>
              <w:rPr>
                <w:sz w:val="21"/>
                <w:szCs w:val="21"/>
              </w:rPr>
              <w:t>500</w:t>
            </w:r>
          </w:p>
        </w:tc>
        <w:tc>
          <w:tcPr>
            <w:vAlign w:val="center"/>
          </w:tcPr>
          <w:p w14:paraId="7742D3C9">
            <w:pPr>
              <w:rPr>
                <w:sz w:val="21"/>
                <w:szCs w:val="21"/>
              </w:rPr>
            </w:pPr>
            <w:r>
              <w:rPr>
                <w:sz w:val="21"/>
                <w:szCs w:val="21"/>
              </w:rPr>
              <w:t>1000</w:t>
            </w:r>
          </w:p>
        </w:tc>
        <w:tc>
          <w:tcPr>
            <w:vAlign w:val="center"/>
          </w:tcPr>
          <w:p w14:paraId="1C8AC349">
            <w:pPr>
              <w:rPr>
                <w:sz w:val="21"/>
                <w:szCs w:val="21"/>
              </w:rPr>
            </w:pPr>
            <w:r>
              <w:rPr>
                <w:sz w:val="21"/>
                <w:szCs w:val="21"/>
              </w:rPr>
              <w:t>2000</w:t>
            </w:r>
          </w:p>
        </w:tc>
      </w:tr>
      <w:tr w14:paraId="2583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CDB0A">
            <w:pPr>
              <w:rPr>
                <w:sz w:val="21"/>
                <w:szCs w:val="21"/>
              </w:rPr>
            </w:pPr>
          </w:p>
        </w:tc>
        <w:tc>
          <w:tcPr>
            <w:vMerge w:val="continue"/>
            <w:shd w:val="clear" w:color="auto" w:fill="E6E6E6"/>
            <w:vAlign w:val="center"/>
          </w:tcPr>
          <w:p w14:paraId="3BCF4F0D">
            <w:pPr>
              <w:rPr>
                <w:sz w:val="21"/>
                <w:szCs w:val="21"/>
              </w:rPr>
            </w:pPr>
          </w:p>
        </w:tc>
        <w:tc>
          <w:tcPr>
            <w:vAlign w:val="center"/>
          </w:tcPr>
          <w:p w14:paraId="7B10212B">
            <w:pPr>
              <w:rPr>
                <w:sz w:val="21"/>
                <w:szCs w:val="21"/>
              </w:rPr>
            </w:pPr>
            <w:r>
              <w:rPr>
                <w:sz w:val="21"/>
                <w:szCs w:val="21"/>
              </w:rPr>
              <w:t>23.0</w:t>
            </w:r>
          </w:p>
        </w:tc>
        <w:tc>
          <w:tcPr>
            <w:vAlign w:val="center"/>
          </w:tcPr>
          <w:p w14:paraId="561A7FDE">
            <w:pPr>
              <w:rPr>
                <w:sz w:val="21"/>
                <w:szCs w:val="21"/>
              </w:rPr>
            </w:pPr>
            <w:r>
              <w:rPr>
                <w:sz w:val="21"/>
                <w:szCs w:val="21"/>
              </w:rPr>
              <w:t>31.0</w:t>
            </w:r>
          </w:p>
        </w:tc>
        <w:tc>
          <w:tcPr>
            <w:vAlign w:val="center"/>
          </w:tcPr>
          <w:p w14:paraId="3281743D">
            <w:pPr>
              <w:rPr>
                <w:sz w:val="21"/>
                <w:szCs w:val="21"/>
              </w:rPr>
            </w:pPr>
            <w:r>
              <w:rPr>
                <w:sz w:val="21"/>
                <w:szCs w:val="21"/>
              </w:rPr>
              <w:t>35.0</w:t>
            </w:r>
          </w:p>
        </w:tc>
        <w:tc>
          <w:tcPr>
            <w:vAlign w:val="center"/>
          </w:tcPr>
          <w:p w14:paraId="20311EA0">
            <w:pPr>
              <w:rPr>
                <w:sz w:val="21"/>
                <w:szCs w:val="21"/>
              </w:rPr>
            </w:pPr>
            <w:r>
              <w:rPr>
                <w:sz w:val="21"/>
                <w:szCs w:val="21"/>
              </w:rPr>
              <w:t>36.0</w:t>
            </w:r>
          </w:p>
        </w:tc>
        <w:tc>
          <w:tcPr>
            <w:vAlign w:val="center"/>
          </w:tcPr>
          <w:p w14:paraId="0CB066E5">
            <w:pPr>
              <w:rPr>
                <w:sz w:val="21"/>
                <w:szCs w:val="21"/>
              </w:rPr>
            </w:pPr>
            <w:r>
              <w:rPr>
                <w:sz w:val="21"/>
                <w:szCs w:val="21"/>
              </w:rPr>
              <w:t>41.0</w:t>
            </w:r>
          </w:p>
        </w:tc>
      </w:tr>
      <w:tr w14:paraId="32B2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5F22D6">
            <w:pPr>
              <w:rPr>
                <w:sz w:val="21"/>
                <w:szCs w:val="21"/>
              </w:rPr>
            </w:pPr>
          </w:p>
        </w:tc>
        <w:tc>
          <w:tcPr>
            <w:shd w:val="clear" w:color="auto" w:fill="E6E6E6"/>
            <w:vAlign w:val="center"/>
          </w:tcPr>
          <w:p w14:paraId="44E9646D">
            <w:pPr>
              <w:rPr>
                <w:sz w:val="21"/>
                <w:szCs w:val="21"/>
              </w:rPr>
            </w:pPr>
            <w:r>
              <w:rPr>
                <w:sz w:val="21"/>
                <w:szCs w:val="21"/>
              </w:rPr>
              <w:t>构造</w:t>
            </w:r>
          </w:p>
        </w:tc>
        <w:tc>
          <w:tcPr>
            <w:gridSpan w:val="5"/>
            <w:vAlign w:val="center"/>
          </w:tcPr>
          <w:p w14:paraId="26E99D6F">
            <w:pPr>
              <w:rPr>
                <w:sz w:val="21"/>
                <w:szCs w:val="21"/>
              </w:rPr>
            </w:pPr>
            <w:r>
              <w:rPr>
                <w:sz w:val="21"/>
                <w:szCs w:val="21"/>
              </w:rPr>
              <w:t>穿条式隔热铝合金多腔型材(14.8mm≤隔热条高度&lt;24mm)（6中透光单银Low-E+12Ar+6透明（全自动化封装暖边条））</w:t>
            </w:r>
          </w:p>
        </w:tc>
      </w:tr>
      <w:tr w14:paraId="0AD8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ABFC0B">
            <w:pPr>
              <w:rPr>
                <w:sz w:val="21"/>
                <w:szCs w:val="21"/>
              </w:rPr>
            </w:pPr>
          </w:p>
        </w:tc>
        <w:tc>
          <w:tcPr>
            <w:shd w:val="clear" w:color="auto" w:fill="E6E6E6"/>
            <w:vAlign w:val="center"/>
          </w:tcPr>
          <w:p w14:paraId="0585542F">
            <w:pPr>
              <w:rPr>
                <w:sz w:val="21"/>
                <w:szCs w:val="21"/>
              </w:rPr>
            </w:pPr>
            <w:r>
              <w:rPr>
                <w:sz w:val="21"/>
                <w:szCs w:val="21"/>
              </w:rPr>
              <w:t>参照构造</w:t>
            </w:r>
          </w:p>
        </w:tc>
        <w:tc>
          <w:tcPr>
            <w:gridSpan w:val="5"/>
            <w:vAlign w:val="center"/>
          </w:tcPr>
          <w:p w14:paraId="2BD4A2AE">
            <w:pPr>
              <w:rPr>
                <w:sz w:val="21"/>
                <w:szCs w:val="21"/>
              </w:rPr>
            </w:pPr>
            <w:r>
              <w:rPr>
                <w:sz w:val="21"/>
                <w:szCs w:val="21"/>
              </w:rPr>
              <w:t>8+0.76PVB+8</w:t>
            </w:r>
          </w:p>
        </w:tc>
      </w:tr>
      <w:tr w14:paraId="614C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A0C3C">
            <w:pPr>
              <w:rPr>
                <w:sz w:val="21"/>
                <w:szCs w:val="21"/>
              </w:rPr>
            </w:pPr>
          </w:p>
        </w:tc>
        <w:tc>
          <w:tcPr>
            <w:shd w:val="clear" w:color="auto" w:fill="E6E6E6"/>
            <w:vAlign w:val="center"/>
          </w:tcPr>
          <w:p w14:paraId="6DB7975D">
            <w:pPr>
              <w:rPr>
                <w:sz w:val="21"/>
                <w:szCs w:val="21"/>
              </w:rPr>
            </w:pPr>
            <w:r>
              <w:rPr>
                <w:sz w:val="21"/>
                <w:szCs w:val="21"/>
              </w:rPr>
              <w:t>隔声量来源</w:t>
            </w:r>
          </w:p>
        </w:tc>
        <w:tc>
          <w:tcPr>
            <w:gridSpan w:val="5"/>
            <w:vAlign w:val="center"/>
          </w:tcPr>
          <w:p w14:paraId="3D79EFF9">
            <w:pPr>
              <w:rPr>
                <w:sz w:val="21"/>
                <w:szCs w:val="21"/>
              </w:rPr>
            </w:pPr>
            <w:r>
              <w:rPr>
                <w:sz w:val="21"/>
                <w:szCs w:val="21"/>
              </w:rPr>
              <w:t>《建筑隔声与吸声构造》08J931</w:t>
            </w:r>
          </w:p>
        </w:tc>
      </w:tr>
      <w:tr w14:paraId="6631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E30F67">
            <w:pPr>
              <w:jc w:val="center"/>
              <w:rPr>
                <w:sz w:val="21"/>
                <w:szCs w:val="21"/>
              </w:rPr>
            </w:pPr>
            <w:r>
              <w:rPr>
                <w:sz w:val="21"/>
                <w:szCs w:val="21"/>
              </w:rPr>
              <w:t>外窗(C3033)</w:t>
            </w:r>
          </w:p>
        </w:tc>
        <w:tc>
          <w:tcPr>
            <w:vMerge w:val="restart"/>
            <w:shd w:val="clear" w:color="auto" w:fill="E6E6E6"/>
            <w:vAlign w:val="center"/>
          </w:tcPr>
          <w:p w14:paraId="7E4329A0">
            <w:pPr>
              <w:rPr>
                <w:sz w:val="21"/>
                <w:szCs w:val="21"/>
              </w:rPr>
            </w:pPr>
            <w:r>
              <w:rPr>
                <w:sz w:val="21"/>
                <w:szCs w:val="21"/>
              </w:rPr>
              <w:t>隔声量(dB)</w:t>
            </w:r>
          </w:p>
        </w:tc>
        <w:tc>
          <w:tcPr>
            <w:gridSpan w:val="5"/>
            <w:shd w:val="clear" w:color="auto" w:fill="E6E6E6"/>
            <w:vAlign w:val="center"/>
          </w:tcPr>
          <w:p w14:paraId="24C76440">
            <w:pPr>
              <w:jc w:val="center"/>
              <w:rPr>
                <w:sz w:val="21"/>
                <w:szCs w:val="21"/>
              </w:rPr>
            </w:pPr>
            <w:r>
              <w:rPr>
                <w:sz w:val="21"/>
                <w:szCs w:val="21"/>
              </w:rPr>
              <w:t>倍频程中心频率(Hz)</w:t>
            </w:r>
          </w:p>
        </w:tc>
      </w:tr>
      <w:tr w14:paraId="7FD2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AD11F">
            <w:pPr>
              <w:rPr>
                <w:sz w:val="21"/>
                <w:szCs w:val="21"/>
              </w:rPr>
            </w:pPr>
          </w:p>
        </w:tc>
        <w:tc>
          <w:tcPr>
            <w:vMerge w:val="continue"/>
            <w:shd w:val="clear" w:color="auto" w:fill="E6E6E6"/>
            <w:vAlign w:val="center"/>
          </w:tcPr>
          <w:p w14:paraId="353B1AF4">
            <w:pPr>
              <w:rPr>
                <w:sz w:val="21"/>
                <w:szCs w:val="21"/>
              </w:rPr>
            </w:pPr>
          </w:p>
        </w:tc>
        <w:tc>
          <w:tcPr>
            <w:vAlign w:val="center"/>
          </w:tcPr>
          <w:p w14:paraId="58A94E43">
            <w:pPr>
              <w:rPr>
                <w:sz w:val="21"/>
                <w:szCs w:val="21"/>
              </w:rPr>
            </w:pPr>
            <w:r>
              <w:rPr>
                <w:sz w:val="21"/>
                <w:szCs w:val="21"/>
              </w:rPr>
              <w:t>125</w:t>
            </w:r>
          </w:p>
        </w:tc>
        <w:tc>
          <w:tcPr>
            <w:vAlign w:val="center"/>
          </w:tcPr>
          <w:p w14:paraId="6774EA08">
            <w:pPr>
              <w:rPr>
                <w:sz w:val="21"/>
                <w:szCs w:val="21"/>
              </w:rPr>
            </w:pPr>
            <w:r>
              <w:rPr>
                <w:sz w:val="21"/>
                <w:szCs w:val="21"/>
              </w:rPr>
              <w:t>250</w:t>
            </w:r>
          </w:p>
        </w:tc>
        <w:tc>
          <w:tcPr>
            <w:vAlign w:val="center"/>
          </w:tcPr>
          <w:p w14:paraId="3920115D">
            <w:pPr>
              <w:rPr>
                <w:sz w:val="21"/>
                <w:szCs w:val="21"/>
              </w:rPr>
            </w:pPr>
            <w:r>
              <w:rPr>
                <w:sz w:val="21"/>
                <w:szCs w:val="21"/>
              </w:rPr>
              <w:t>500</w:t>
            </w:r>
          </w:p>
        </w:tc>
        <w:tc>
          <w:tcPr>
            <w:vAlign w:val="center"/>
          </w:tcPr>
          <w:p w14:paraId="75071B0D">
            <w:pPr>
              <w:rPr>
                <w:sz w:val="21"/>
                <w:szCs w:val="21"/>
              </w:rPr>
            </w:pPr>
            <w:r>
              <w:rPr>
                <w:sz w:val="21"/>
                <w:szCs w:val="21"/>
              </w:rPr>
              <w:t>1000</w:t>
            </w:r>
          </w:p>
        </w:tc>
        <w:tc>
          <w:tcPr>
            <w:vAlign w:val="center"/>
          </w:tcPr>
          <w:p w14:paraId="786CE566">
            <w:pPr>
              <w:rPr>
                <w:sz w:val="21"/>
                <w:szCs w:val="21"/>
              </w:rPr>
            </w:pPr>
            <w:r>
              <w:rPr>
                <w:sz w:val="21"/>
                <w:szCs w:val="21"/>
              </w:rPr>
              <w:t>2000</w:t>
            </w:r>
          </w:p>
        </w:tc>
      </w:tr>
      <w:tr w14:paraId="2A05A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236D0">
            <w:pPr>
              <w:rPr>
                <w:sz w:val="21"/>
                <w:szCs w:val="21"/>
              </w:rPr>
            </w:pPr>
          </w:p>
        </w:tc>
        <w:tc>
          <w:tcPr>
            <w:vMerge w:val="continue"/>
            <w:shd w:val="clear" w:color="auto" w:fill="E6E6E6"/>
            <w:vAlign w:val="center"/>
          </w:tcPr>
          <w:p w14:paraId="3E9B75FE">
            <w:pPr>
              <w:rPr>
                <w:sz w:val="21"/>
                <w:szCs w:val="21"/>
              </w:rPr>
            </w:pPr>
          </w:p>
        </w:tc>
        <w:tc>
          <w:tcPr>
            <w:vAlign w:val="center"/>
          </w:tcPr>
          <w:p w14:paraId="18F773C7">
            <w:pPr>
              <w:rPr>
                <w:sz w:val="21"/>
                <w:szCs w:val="21"/>
              </w:rPr>
            </w:pPr>
            <w:r>
              <w:rPr>
                <w:sz w:val="21"/>
                <w:szCs w:val="21"/>
              </w:rPr>
              <w:t>23.0</w:t>
            </w:r>
          </w:p>
        </w:tc>
        <w:tc>
          <w:tcPr>
            <w:vAlign w:val="center"/>
          </w:tcPr>
          <w:p w14:paraId="7777DE8C">
            <w:pPr>
              <w:rPr>
                <w:sz w:val="21"/>
                <w:szCs w:val="21"/>
              </w:rPr>
            </w:pPr>
            <w:r>
              <w:rPr>
                <w:sz w:val="21"/>
                <w:szCs w:val="21"/>
              </w:rPr>
              <w:t>31.0</w:t>
            </w:r>
          </w:p>
        </w:tc>
        <w:tc>
          <w:tcPr>
            <w:vAlign w:val="center"/>
          </w:tcPr>
          <w:p w14:paraId="192F4974">
            <w:pPr>
              <w:rPr>
                <w:sz w:val="21"/>
                <w:szCs w:val="21"/>
              </w:rPr>
            </w:pPr>
            <w:r>
              <w:rPr>
                <w:sz w:val="21"/>
                <w:szCs w:val="21"/>
              </w:rPr>
              <w:t>35.0</w:t>
            </w:r>
          </w:p>
        </w:tc>
        <w:tc>
          <w:tcPr>
            <w:vAlign w:val="center"/>
          </w:tcPr>
          <w:p w14:paraId="7669FDCB">
            <w:pPr>
              <w:rPr>
                <w:sz w:val="21"/>
                <w:szCs w:val="21"/>
              </w:rPr>
            </w:pPr>
            <w:r>
              <w:rPr>
                <w:sz w:val="21"/>
                <w:szCs w:val="21"/>
              </w:rPr>
              <w:t>36.0</w:t>
            </w:r>
          </w:p>
        </w:tc>
        <w:tc>
          <w:tcPr>
            <w:vAlign w:val="center"/>
          </w:tcPr>
          <w:p w14:paraId="3001387F">
            <w:pPr>
              <w:rPr>
                <w:sz w:val="21"/>
                <w:szCs w:val="21"/>
              </w:rPr>
            </w:pPr>
            <w:r>
              <w:rPr>
                <w:sz w:val="21"/>
                <w:szCs w:val="21"/>
              </w:rPr>
              <w:t>41.0</w:t>
            </w:r>
          </w:p>
        </w:tc>
      </w:tr>
      <w:tr w14:paraId="4C446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A62CA">
            <w:pPr>
              <w:rPr>
                <w:sz w:val="21"/>
                <w:szCs w:val="21"/>
              </w:rPr>
            </w:pPr>
          </w:p>
        </w:tc>
        <w:tc>
          <w:tcPr>
            <w:shd w:val="clear" w:color="auto" w:fill="E6E6E6"/>
            <w:vAlign w:val="center"/>
          </w:tcPr>
          <w:p w14:paraId="3B231F41">
            <w:pPr>
              <w:rPr>
                <w:sz w:val="21"/>
                <w:szCs w:val="21"/>
              </w:rPr>
            </w:pPr>
            <w:r>
              <w:rPr>
                <w:sz w:val="21"/>
                <w:szCs w:val="21"/>
              </w:rPr>
              <w:t>构造</w:t>
            </w:r>
          </w:p>
        </w:tc>
        <w:tc>
          <w:tcPr>
            <w:gridSpan w:val="5"/>
            <w:vAlign w:val="center"/>
          </w:tcPr>
          <w:p w14:paraId="54C5E1A8">
            <w:pPr>
              <w:rPr>
                <w:sz w:val="21"/>
                <w:szCs w:val="21"/>
              </w:rPr>
            </w:pPr>
            <w:r>
              <w:rPr>
                <w:sz w:val="21"/>
                <w:szCs w:val="21"/>
              </w:rPr>
              <w:t>穿条式隔热铝合金多腔型材(14.8mm≤隔热条高度&lt;24mm)（6中透光单银Low-E+12Ar+6透明（全自动化封装暖边条））</w:t>
            </w:r>
          </w:p>
        </w:tc>
      </w:tr>
      <w:tr w14:paraId="3BC4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CBF01">
            <w:pPr>
              <w:rPr>
                <w:sz w:val="21"/>
                <w:szCs w:val="21"/>
              </w:rPr>
            </w:pPr>
          </w:p>
        </w:tc>
        <w:tc>
          <w:tcPr>
            <w:shd w:val="clear" w:color="auto" w:fill="E6E6E6"/>
            <w:vAlign w:val="center"/>
          </w:tcPr>
          <w:p w14:paraId="2DD1B6FD">
            <w:pPr>
              <w:rPr>
                <w:sz w:val="21"/>
                <w:szCs w:val="21"/>
              </w:rPr>
            </w:pPr>
            <w:r>
              <w:rPr>
                <w:sz w:val="21"/>
                <w:szCs w:val="21"/>
              </w:rPr>
              <w:t>参照构造</w:t>
            </w:r>
          </w:p>
        </w:tc>
        <w:tc>
          <w:tcPr>
            <w:gridSpan w:val="5"/>
            <w:vAlign w:val="center"/>
          </w:tcPr>
          <w:p w14:paraId="775D3453">
            <w:pPr>
              <w:rPr>
                <w:sz w:val="21"/>
                <w:szCs w:val="21"/>
              </w:rPr>
            </w:pPr>
            <w:r>
              <w:rPr>
                <w:sz w:val="21"/>
                <w:szCs w:val="21"/>
              </w:rPr>
              <w:t>8+0.76PVB+8</w:t>
            </w:r>
          </w:p>
        </w:tc>
      </w:tr>
      <w:tr w14:paraId="569C7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A8F4A">
            <w:pPr>
              <w:rPr>
                <w:sz w:val="21"/>
                <w:szCs w:val="21"/>
              </w:rPr>
            </w:pPr>
          </w:p>
        </w:tc>
        <w:tc>
          <w:tcPr>
            <w:shd w:val="clear" w:color="auto" w:fill="E6E6E6"/>
            <w:vAlign w:val="center"/>
          </w:tcPr>
          <w:p w14:paraId="394FFD27">
            <w:pPr>
              <w:rPr>
                <w:sz w:val="21"/>
                <w:szCs w:val="21"/>
              </w:rPr>
            </w:pPr>
            <w:r>
              <w:rPr>
                <w:sz w:val="21"/>
                <w:szCs w:val="21"/>
              </w:rPr>
              <w:t>隔声量来源</w:t>
            </w:r>
          </w:p>
        </w:tc>
        <w:tc>
          <w:tcPr>
            <w:gridSpan w:val="5"/>
            <w:vAlign w:val="center"/>
          </w:tcPr>
          <w:p w14:paraId="76AA8ACB">
            <w:pPr>
              <w:rPr>
                <w:sz w:val="21"/>
                <w:szCs w:val="21"/>
              </w:rPr>
            </w:pPr>
            <w:r>
              <w:rPr>
                <w:sz w:val="21"/>
                <w:szCs w:val="21"/>
              </w:rPr>
              <w:t>《建筑隔声与吸声构造》08J931</w:t>
            </w:r>
          </w:p>
        </w:tc>
      </w:tr>
      <w:tr w14:paraId="71A5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13621B">
            <w:pPr>
              <w:jc w:val="center"/>
              <w:rPr>
                <w:sz w:val="21"/>
                <w:szCs w:val="21"/>
              </w:rPr>
            </w:pPr>
            <w:r>
              <w:rPr>
                <w:sz w:val="21"/>
                <w:szCs w:val="21"/>
              </w:rPr>
              <w:t>外窗(C2615)</w:t>
            </w:r>
          </w:p>
        </w:tc>
        <w:tc>
          <w:tcPr>
            <w:vMerge w:val="restart"/>
            <w:shd w:val="clear" w:color="auto" w:fill="E6E6E6"/>
            <w:vAlign w:val="center"/>
          </w:tcPr>
          <w:p w14:paraId="5932B1B6">
            <w:pPr>
              <w:rPr>
                <w:sz w:val="21"/>
                <w:szCs w:val="21"/>
              </w:rPr>
            </w:pPr>
            <w:r>
              <w:rPr>
                <w:sz w:val="21"/>
                <w:szCs w:val="21"/>
              </w:rPr>
              <w:t>隔声量(dB)</w:t>
            </w:r>
          </w:p>
        </w:tc>
        <w:tc>
          <w:tcPr>
            <w:gridSpan w:val="5"/>
            <w:shd w:val="clear" w:color="auto" w:fill="E6E6E6"/>
            <w:vAlign w:val="center"/>
          </w:tcPr>
          <w:p w14:paraId="39A75240">
            <w:pPr>
              <w:jc w:val="center"/>
              <w:rPr>
                <w:sz w:val="21"/>
                <w:szCs w:val="21"/>
              </w:rPr>
            </w:pPr>
            <w:r>
              <w:rPr>
                <w:sz w:val="21"/>
                <w:szCs w:val="21"/>
              </w:rPr>
              <w:t>倍频程中心频率(Hz)</w:t>
            </w:r>
          </w:p>
        </w:tc>
      </w:tr>
      <w:tr w14:paraId="58F7C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D31BC">
            <w:pPr>
              <w:rPr>
                <w:sz w:val="21"/>
                <w:szCs w:val="21"/>
              </w:rPr>
            </w:pPr>
          </w:p>
        </w:tc>
        <w:tc>
          <w:tcPr>
            <w:vMerge w:val="continue"/>
            <w:shd w:val="clear" w:color="auto" w:fill="E6E6E6"/>
            <w:vAlign w:val="center"/>
          </w:tcPr>
          <w:p w14:paraId="225BA2B4">
            <w:pPr>
              <w:rPr>
                <w:sz w:val="21"/>
                <w:szCs w:val="21"/>
              </w:rPr>
            </w:pPr>
          </w:p>
        </w:tc>
        <w:tc>
          <w:tcPr>
            <w:vAlign w:val="center"/>
          </w:tcPr>
          <w:p w14:paraId="408303C7">
            <w:pPr>
              <w:rPr>
                <w:sz w:val="21"/>
                <w:szCs w:val="21"/>
              </w:rPr>
            </w:pPr>
            <w:r>
              <w:rPr>
                <w:sz w:val="21"/>
                <w:szCs w:val="21"/>
              </w:rPr>
              <w:t>125</w:t>
            </w:r>
          </w:p>
        </w:tc>
        <w:tc>
          <w:tcPr>
            <w:vAlign w:val="center"/>
          </w:tcPr>
          <w:p w14:paraId="57BDC1A2">
            <w:pPr>
              <w:rPr>
                <w:sz w:val="21"/>
                <w:szCs w:val="21"/>
              </w:rPr>
            </w:pPr>
            <w:r>
              <w:rPr>
                <w:sz w:val="21"/>
                <w:szCs w:val="21"/>
              </w:rPr>
              <w:t>250</w:t>
            </w:r>
          </w:p>
        </w:tc>
        <w:tc>
          <w:tcPr>
            <w:vAlign w:val="center"/>
          </w:tcPr>
          <w:p w14:paraId="765B7E89">
            <w:pPr>
              <w:rPr>
                <w:sz w:val="21"/>
                <w:szCs w:val="21"/>
              </w:rPr>
            </w:pPr>
            <w:r>
              <w:rPr>
                <w:sz w:val="21"/>
                <w:szCs w:val="21"/>
              </w:rPr>
              <w:t>500</w:t>
            </w:r>
          </w:p>
        </w:tc>
        <w:tc>
          <w:tcPr>
            <w:vAlign w:val="center"/>
          </w:tcPr>
          <w:p w14:paraId="0F2D0694">
            <w:pPr>
              <w:rPr>
                <w:sz w:val="21"/>
                <w:szCs w:val="21"/>
              </w:rPr>
            </w:pPr>
            <w:r>
              <w:rPr>
                <w:sz w:val="21"/>
                <w:szCs w:val="21"/>
              </w:rPr>
              <w:t>1000</w:t>
            </w:r>
          </w:p>
        </w:tc>
        <w:tc>
          <w:tcPr>
            <w:vAlign w:val="center"/>
          </w:tcPr>
          <w:p w14:paraId="5C304F4B">
            <w:pPr>
              <w:rPr>
                <w:sz w:val="21"/>
                <w:szCs w:val="21"/>
              </w:rPr>
            </w:pPr>
            <w:r>
              <w:rPr>
                <w:sz w:val="21"/>
                <w:szCs w:val="21"/>
              </w:rPr>
              <w:t>2000</w:t>
            </w:r>
          </w:p>
        </w:tc>
      </w:tr>
      <w:tr w14:paraId="33E34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603DA">
            <w:pPr>
              <w:rPr>
                <w:sz w:val="21"/>
                <w:szCs w:val="21"/>
              </w:rPr>
            </w:pPr>
          </w:p>
        </w:tc>
        <w:tc>
          <w:tcPr>
            <w:vMerge w:val="continue"/>
            <w:shd w:val="clear" w:color="auto" w:fill="E6E6E6"/>
            <w:vAlign w:val="center"/>
          </w:tcPr>
          <w:p w14:paraId="2F68691F">
            <w:pPr>
              <w:rPr>
                <w:sz w:val="21"/>
                <w:szCs w:val="21"/>
              </w:rPr>
            </w:pPr>
          </w:p>
        </w:tc>
        <w:tc>
          <w:tcPr>
            <w:vAlign w:val="center"/>
          </w:tcPr>
          <w:p w14:paraId="2D9C246B">
            <w:pPr>
              <w:rPr>
                <w:sz w:val="21"/>
                <w:szCs w:val="21"/>
              </w:rPr>
            </w:pPr>
            <w:r>
              <w:rPr>
                <w:sz w:val="21"/>
                <w:szCs w:val="21"/>
              </w:rPr>
              <w:t>23.0</w:t>
            </w:r>
          </w:p>
        </w:tc>
        <w:tc>
          <w:tcPr>
            <w:vAlign w:val="center"/>
          </w:tcPr>
          <w:p w14:paraId="08CE37C1">
            <w:pPr>
              <w:rPr>
                <w:sz w:val="21"/>
                <w:szCs w:val="21"/>
              </w:rPr>
            </w:pPr>
            <w:r>
              <w:rPr>
                <w:sz w:val="21"/>
                <w:szCs w:val="21"/>
              </w:rPr>
              <w:t>31.0</w:t>
            </w:r>
          </w:p>
        </w:tc>
        <w:tc>
          <w:tcPr>
            <w:vAlign w:val="center"/>
          </w:tcPr>
          <w:p w14:paraId="19B4BC31">
            <w:pPr>
              <w:rPr>
                <w:sz w:val="21"/>
                <w:szCs w:val="21"/>
              </w:rPr>
            </w:pPr>
            <w:r>
              <w:rPr>
                <w:sz w:val="21"/>
                <w:szCs w:val="21"/>
              </w:rPr>
              <w:t>35.0</w:t>
            </w:r>
          </w:p>
        </w:tc>
        <w:tc>
          <w:tcPr>
            <w:vAlign w:val="center"/>
          </w:tcPr>
          <w:p w14:paraId="34075694">
            <w:pPr>
              <w:rPr>
                <w:sz w:val="21"/>
                <w:szCs w:val="21"/>
              </w:rPr>
            </w:pPr>
            <w:r>
              <w:rPr>
                <w:sz w:val="21"/>
                <w:szCs w:val="21"/>
              </w:rPr>
              <w:t>36.0</w:t>
            </w:r>
          </w:p>
        </w:tc>
        <w:tc>
          <w:tcPr>
            <w:vAlign w:val="center"/>
          </w:tcPr>
          <w:p w14:paraId="17DCE8F0">
            <w:pPr>
              <w:rPr>
                <w:sz w:val="21"/>
                <w:szCs w:val="21"/>
              </w:rPr>
            </w:pPr>
            <w:r>
              <w:rPr>
                <w:sz w:val="21"/>
                <w:szCs w:val="21"/>
              </w:rPr>
              <w:t>41.0</w:t>
            </w:r>
          </w:p>
        </w:tc>
      </w:tr>
      <w:tr w14:paraId="76AE7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4926E">
            <w:pPr>
              <w:rPr>
                <w:sz w:val="21"/>
                <w:szCs w:val="21"/>
              </w:rPr>
            </w:pPr>
          </w:p>
        </w:tc>
        <w:tc>
          <w:tcPr>
            <w:shd w:val="clear" w:color="auto" w:fill="E6E6E6"/>
            <w:vAlign w:val="center"/>
          </w:tcPr>
          <w:p w14:paraId="0F216F7C">
            <w:pPr>
              <w:rPr>
                <w:sz w:val="21"/>
                <w:szCs w:val="21"/>
              </w:rPr>
            </w:pPr>
            <w:r>
              <w:rPr>
                <w:sz w:val="21"/>
                <w:szCs w:val="21"/>
              </w:rPr>
              <w:t>构造</w:t>
            </w:r>
          </w:p>
        </w:tc>
        <w:tc>
          <w:tcPr>
            <w:gridSpan w:val="5"/>
            <w:vAlign w:val="center"/>
          </w:tcPr>
          <w:p w14:paraId="43256B2A">
            <w:pPr>
              <w:rPr>
                <w:sz w:val="21"/>
                <w:szCs w:val="21"/>
              </w:rPr>
            </w:pPr>
            <w:r>
              <w:rPr>
                <w:sz w:val="21"/>
                <w:szCs w:val="21"/>
              </w:rPr>
              <w:t>穿条式隔热铝合金多腔型材(14.8mm≤隔热条高度&lt;24mm)（6中透光单银Low-E+12Ar+6透明（全自动化封装暖边条））</w:t>
            </w:r>
          </w:p>
        </w:tc>
      </w:tr>
      <w:tr w14:paraId="35B1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7DE0E">
            <w:pPr>
              <w:rPr>
                <w:sz w:val="21"/>
                <w:szCs w:val="21"/>
              </w:rPr>
            </w:pPr>
          </w:p>
        </w:tc>
        <w:tc>
          <w:tcPr>
            <w:shd w:val="clear" w:color="auto" w:fill="E6E6E6"/>
            <w:vAlign w:val="center"/>
          </w:tcPr>
          <w:p w14:paraId="22217017">
            <w:pPr>
              <w:rPr>
                <w:sz w:val="21"/>
                <w:szCs w:val="21"/>
              </w:rPr>
            </w:pPr>
            <w:r>
              <w:rPr>
                <w:sz w:val="21"/>
                <w:szCs w:val="21"/>
              </w:rPr>
              <w:t>参照构造</w:t>
            </w:r>
          </w:p>
        </w:tc>
        <w:tc>
          <w:tcPr>
            <w:gridSpan w:val="5"/>
            <w:vAlign w:val="center"/>
          </w:tcPr>
          <w:p w14:paraId="3D3D863B">
            <w:pPr>
              <w:rPr>
                <w:sz w:val="21"/>
                <w:szCs w:val="21"/>
              </w:rPr>
            </w:pPr>
            <w:r>
              <w:rPr>
                <w:sz w:val="21"/>
                <w:szCs w:val="21"/>
              </w:rPr>
              <w:t>8+0.76PVB+8</w:t>
            </w:r>
          </w:p>
        </w:tc>
      </w:tr>
      <w:tr w14:paraId="3AB6C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CC571">
            <w:pPr>
              <w:rPr>
                <w:sz w:val="21"/>
                <w:szCs w:val="21"/>
              </w:rPr>
            </w:pPr>
          </w:p>
        </w:tc>
        <w:tc>
          <w:tcPr>
            <w:shd w:val="clear" w:color="auto" w:fill="E6E6E6"/>
            <w:vAlign w:val="center"/>
          </w:tcPr>
          <w:p w14:paraId="219B0DC9">
            <w:pPr>
              <w:rPr>
                <w:sz w:val="21"/>
                <w:szCs w:val="21"/>
              </w:rPr>
            </w:pPr>
            <w:r>
              <w:rPr>
                <w:sz w:val="21"/>
                <w:szCs w:val="21"/>
              </w:rPr>
              <w:t>隔声量来源</w:t>
            </w:r>
          </w:p>
        </w:tc>
        <w:tc>
          <w:tcPr>
            <w:gridSpan w:val="5"/>
            <w:vAlign w:val="center"/>
          </w:tcPr>
          <w:p w14:paraId="3C00B9DC">
            <w:pPr>
              <w:rPr>
                <w:sz w:val="21"/>
                <w:szCs w:val="21"/>
              </w:rPr>
            </w:pPr>
            <w:r>
              <w:rPr>
                <w:sz w:val="21"/>
                <w:szCs w:val="21"/>
              </w:rPr>
              <w:t>《建筑隔声与吸声构造》08J931</w:t>
            </w:r>
          </w:p>
        </w:tc>
      </w:tr>
      <w:tr w14:paraId="26FA1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3748F6">
            <w:pPr>
              <w:jc w:val="center"/>
              <w:rPr>
                <w:sz w:val="21"/>
                <w:szCs w:val="21"/>
              </w:rPr>
            </w:pPr>
            <w:r>
              <w:rPr>
                <w:sz w:val="21"/>
                <w:szCs w:val="21"/>
              </w:rPr>
              <w:t>外窗(C3315)</w:t>
            </w:r>
          </w:p>
        </w:tc>
        <w:tc>
          <w:tcPr>
            <w:vMerge w:val="restart"/>
            <w:shd w:val="clear" w:color="auto" w:fill="E6E6E6"/>
            <w:vAlign w:val="center"/>
          </w:tcPr>
          <w:p w14:paraId="0E8FA444">
            <w:pPr>
              <w:rPr>
                <w:sz w:val="21"/>
                <w:szCs w:val="21"/>
              </w:rPr>
            </w:pPr>
            <w:r>
              <w:rPr>
                <w:sz w:val="21"/>
                <w:szCs w:val="21"/>
              </w:rPr>
              <w:t>隔声量(dB)</w:t>
            </w:r>
          </w:p>
        </w:tc>
        <w:tc>
          <w:tcPr>
            <w:gridSpan w:val="5"/>
            <w:shd w:val="clear" w:color="auto" w:fill="E6E6E6"/>
            <w:vAlign w:val="center"/>
          </w:tcPr>
          <w:p w14:paraId="21D2109B">
            <w:pPr>
              <w:jc w:val="center"/>
              <w:rPr>
                <w:sz w:val="21"/>
                <w:szCs w:val="21"/>
              </w:rPr>
            </w:pPr>
            <w:r>
              <w:rPr>
                <w:sz w:val="21"/>
                <w:szCs w:val="21"/>
              </w:rPr>
              <w:t>倍频程中心频率(Hz)</w:t>
            </w:r>
          </w:p>
        </w:tc>
      </w:tr>
      <w:tr w14:paraId="2B483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D8175">
            <w:pPr>
              <w:rPr>
                <w:sz w:val="21"/>
                <w:szCs w:val="21"/>
              </w:rPr>
            </w:pPr>
          </w:p>
        </w:tc>
        <w:tc>
          <w:tcPr>
            <w:vMerge w:val="continue"/>
            <w:shd w:val="clear" w:color="auto" w:fill="E6E6E6"/>
            <w:vAlign w:val="center"/>
          </w:tcPr>
          <w:p w14:paraId="6B2A084F">
            <w:pPr>
              <w:rPr>
                <w:sz w:val="21"/>
                <w:szCs w:val="21"/>
              </w:rPr>
            </w:pPr>
          </w:p>
        </w:tc>
        <w:tc>
          <w:tcPr>
            <w:vAlign w:val="center"/>
          </w:tcPr>
          <w:p w14:paraId="561F0B52">
            <w:pPr>
              <w:rPr>
                <w:sz w:val="21"/>
                <w:szCs w:val="21"/>
              </w:rPr>
            </w:pPr>
            <w:r>
              <w:rPr>
                <w:sz w:val="21"/>
                <w:szCs w:val="21"/>
              </w:rPr>
              <w:t>125</w:t>
            </w:r>
          </w:p>
        </w:tc>
        <w:tc>
          <w:tcPr>
            <w:vAlign w:val="center"/>
          </w:tcPr>
          <w:p w14:paraId="01F4ABA4">
            <w:pPr>
              <w:rPr>
                <w:sz w:val="21"/>
                <w:szCs w:val="21"/>
              </w:rPr>
            </w:pPr>
            <w:r>
              <w:rPr>
                <w:sz w:val="21"/>
                <w:szCs w:val="21"/>
              </w:rPr>
              <w:t>250</w:t>
            </w:r>
          </w:p>
        </w:tc>
        <w:tc>
          <w:tcPr>
            <w:vAlign w:val="center"/>
          </w:tcPr>
          <w:p w14:paraId="6A1E91DE">
            <w:pPr>
              <w:rPr>
                <w:sz w:val="21"/>
                <w:szCs w:val="21"/>
              </w:rPr>
            </w:pPr>
            <w:r>
              <w:rPr>
                <w:sz w:val="21"/>
                <w:szCs w:val="21"/>
              </w:rPr>
              <w:t>500</w:t>
            </w:r>
          </w:p>
        </w:tc>
        <w:tc>
          <w:tcPr>
            <w:vAlign w:val="center"/>
          </w:tcPr>
          <w:p w14:paraId="1AB5A736">
            <w:pPr>
              <w:rPr>
                <w:sz w:val="21"/>
                <w:szCs w:val="21"/>
              </w:rPr>
            </w:pPr>
            <w:r>
              <w:rPr>
                <w:sz w:val="21"/>
                <w:szCs w:val="21"/>
              </w:rPr>
              <w:t>1000</w:t>
            </w:r>
          </w:p>
        </w:tc>
        <w:tc>
          <w:tcPr>
            <w:vAlign w:val="center"/>
          </w:tcPr>
          <w:p w14:paraId="3E274573">
            <w:pPr>
              <w:rPr>
                <w:sz w:val="21"/>
                <w:szCs w:val="21"/>
              </w:rPr>
            </w:pPr>
            <w:r>
              <w:rPr>
                <w:sz w:val="21"/>
                <w:szCs w:val="21"/>
              </w:rPr>
              <w:t>2000</w:t>
            </w:r>
          </w:p>
        </w:tc>
      </w:tr>
      <w:tr w14:paraId="1A4FA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30202">
            <w:pPr>
              <w:rPr>
                <w:sz w:val="21"/>
                <w:szCs w:val="21"/>
              </w:rPr>
            </w:pPr>
          </w:p>
        </w:tc>
        <w:tc>
          <w:tcPr>
            <w:vMerge w:val="continue"/>
            <w:shd w:val="clear" w:color="auto" w:fill="E6E6E6"/>
            <w:vAlign w:val="center"/>
          </w:tcPr>
          <w:p w14:paraId="24B3DD26">
            <w:pPr>
              <w:rPr>
                <w:sz w:val="21"/>
                <w:szCs w:val="21"/>
              </w:rPr>
            </w:pPr>
          </w:p>
        </w:tc>
        <w:tc>
          <w:tcPr>
            <w:vAlign w:val="center"/>
          </w:tcPr>
          <w:p w14:paraId="4AD12ED0">
            <w:pPr>
              <w:rPr>
                <w:sz w:val="21"/>
                <w:szCs w:val="21"/>
              </w:rPr>
            </w:pPr>
            <w:r>
              <w:rPr>
                <w:sz w:val="21"/>
                <w:szCs w:val="21"/>
              </w:rPr>
              <w:t>23.0</w:t>
            </w:r>
          </w:p>
        </w:tc>
        <w:tc>
          <w:tcPr>
            <w:vAlign w:val="center"/>
          </w:tcPr>
          <w:p w14:paraId="72E90B21">
            <w:pPr>
              <w:rPr>
                <w:sz w:val="21"/>
                <w:szCs w:val="21"/>
              </w:rPr>
            </w:pPr>
            <w:r>
              <w:rPr>
                <w:sz w:val="21"/>
                <w:szCs w:val="21"/>
              </w:rPr>
              <w:t>31.0</w:t>
            </w:r>
          </w:p>
        </w:tc>
        <w:tc>
          <w:tcPr>
            <w:vAlign w:val="center"/>
          </w:tcPr>
          <w:p w14:paraId="2DC81132">
            <w:pPr>
              <w:rPr>
                <w:sz w:val="21"/>
                <w:szCs w:val="21"/>
              </w:rPr>
            </w:pPr>
            <w:r>
              <w:rPr>
                <w:sz w:val="21"/>
                <w:szCs w:val="21"/>
              </w:rPr>
              <w:t>35.0</w:t>
            </w:r>
          </w:p>
        </w:tc>
        <w:tc>
          <w:tcPr>
            <w:vAlign w:val="center"/>
          </w:tcPr>
          <w:p w14:paraId="182897A0">
            <w:pPr>
              <w:rPr>
                <w:sz w:val="21"/>
                <w:szCs w:val="21"/>
              </w:rPr>
            </w:pPr>
            <w:r>
              <w:rPr>
                <w:sz w:val="21"/>
                <w:szCs w:val="21"/>
              </w:rPr>
              <w:t>36.0</w:t>
            </w:r>
          </w:p>
        </w:tc>
        <w:tc>
          <w:tcPr>
            <w:vAlign w:val="center"/>
          </w:tcPr>
          <w:p w14:paraId="06C78DC7">
            <w:pPr>
              <w:rPr>
                <w:sz w:val="21"/>
                <w:szCs w:val="21"/>
              </w:rPr>
            </w:pPr>
            <w:r>
              <w:rPr>
                <w:sz w:val="21"/>
                <w:szCs w:val="21"/>
              </w:rPr>
              <w:t>41.0</w:t>
            </w:r>
          </w:p>
        </w:tc>
      </w:tr>
      <w:tr w14:paraId="5F869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76CDF">
            <w:pPr>
              <w:rPr>
                <w:sz w:val="21"/>
                <w:szCs w:val="21"/>
              </w:rPr>
            </w:pPr>
          </w:p>
        </w:tc>
        <w:tc>
          <w:tcPr>
            <w:shd w:val="clear" w:color="auto" w:fill="E6E6E6"/>
            <w:vAlign w:val="center"/>
          </w:tcPr>
          <w:p w14:paraId="52D82D19">
            <w:pPr>
              <w:rPr>
                <w:sz w:val="21"/>
                <w:szCs w:val="21"/>
              </w:rPr>
            </w:pPr>
            <w:r>
              <w:rPr>
                <w:sz w:val="21"/>
                <w:szCs w:val="21"/>
              </w:rPr>
              <w:t>构造</w:t>
            </w:r>
          </w:p>
        </w:tc>
        <w:tc>
          <w:tcPr>
            <w:gridSpan w:val="5"/>
            <w:vAlign w:val="center"/>
          </w:tcPr>
          <w:p w14:paraId="31B59541">
            <w:pPr>
              <w:rPr>
                <w:sz w:val="21"/>
                <w:szCs w:val="21"/>
              </w:rPr>
            </w:pPr>
            <w:r>
              <w:rPr>
                <w:sz w:val="21"/>
                <w:szCs w:val="21"/>
              </w:rPr>
              <w:t>穿条式隔热铝合金多腔型材(14.8mm≤隔热条高度&lt;24mm)（6中透光单银Low-E+12Ar+6透明（全自动化封装暖边条））</w:t>
            </w:r>
          </w:p>
        </w:tc>
      </w:tr>
      <w:tr w14:paraId="7974D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BE819">
            <w:pPr>
              <w:rPr>
                <w:sz w:val="21"/>
                <w:szCs w:val="21"/>
              </w:rPr>
            </w:pPr>
          </w:p>
        </w:tc>
        <w:tc>
          <w:tcPr>
            <w:shd w:val="clear" w:color="auto" w:fill="E6E6E6"/>
            <w:vAlign w:val="center"/>
          </w:tcPr>
          <w:p w14:paraId="29BD167C">
            <w:pPr>
              <w:rPr>
                <w:sz w:val="21"/>
                <w:szCs w:val="21"/>
              </w:rPr>
            </w:pPr>
            <w:r>
              <w:rPr>
                <w:sz w:val="21"/>
                <w:szCs w:val="21"/>
              </w:rPr>
              <w:t>参照构造</w:t>
            </w:r>
          </w:p>
        </w:tc>
        <w:tc>
          <w:tcPr>
            <w:gridSpan w:val="5"/>
            <w:vAlign w:val="center"/>
          </w:tcPr>
          <w:p w14:paraId="2122C49D">
            <w:pPr>
              <w:rPr>
                <w:sz w:val="21"/>
                <w:szCs w:val="21"/>
              </w:rPr>
            </w:pPr>
            <w:r>
              <w:rPr>
                <w:sz w:val="21"/>
                <w:szCs w:val="21"/>
              </w:rPr>
              <w:t>8+0.76PVB+8</w:t>
            </w:r>
          </w:p>
        </w:tc>
      </w:tr>
      <w:tr w14:paraId="24D1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480BD">
            <w:pPr>
              <w:rPr>
                <w:sz w:val="21"/>
                <w:szCs w:val="21"/>
              </w:rPr>
            </w:pPr>
          </w:p>
        </w:tc>
        <w:tc>
          <w:tcPr>
            <w:shd w:val="clear" w:color="auto" w:fill="E6E6E6"/>
            <w:vAlign w:val="center"/>
          </w:tcPr>
          <w:p w14:paraId="64795253">
            <w:pPr>
              <w:rPr>
                <w:sz w:val="21"/>
                <w:szCs w:val="21"/>
              </w:rPr>
            </w:pPr>
            <w:r>
              <w:rPr>
                <w:sz w:val="21"/>
                <w:szCs w:val="21"/>
              </w:rPr>
              <w:t>隔声量来源</w:t>
            </w:r>
          </w:p>
        </w:tc>
        <w:tc>
          <w:tcPr>
            <w:gridSpan w:val="5"/>
            <w:vAlign w:val="center"/>
          </w:tcPr>
          <w:p w14:paraId="77C6DB59">
            <w:pPr>
              <w:rPr>
                <w:sz w:val="21"/>
                <w:szCs w:val="21"/>
              </w:rPr>
            </w:pPr>
            <w:r>
              <w:rPr>
                <w:sz w:val="21"/>
                <w:szCs w:val="21"/>
              </w:rPr>
              <w:t>《建筑隔声与吸声构造》08J931</w:t>
            </w:r>
          </w:p>
        </w:tc>
      </w:tr>
      <w:tr w14:paraId="5C0A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612AE9">
            <w:pPr>
              <w:jc w:val="center"/>
              <w:rPr>
                <w:sz w:val="21"/>
                <w:szCs w:val="21"/>
              </w:rPr>
            </w:pPr>
            <w:r>
              <w:rPr>
                <w:sz w:val="21"/>
                <w:szCs w:val="21"/>
              </w:rPr>
              <w:t>外窗(C3615)</w:t>
            </w:r>
          </w:p>
        </w:tc>
        <w:tc>
          <w:tcPr>
            <w:vMerge w:val="restart"/>
            <w:shd w:val="clear" w:color="auto" w:fill="E6E6E6"/>
            <w:vAlign w:val="center"/>
          </w:tcPr>
          <w:p w14:paraId="5C166BBC">
            <w:pPr>
              <w:rPr>
                <w:sz w:val="21"/>
                <w:szCs w:val="21"/>
              </w:rPr>
            </w:pPr>
            <w:r>
              <w:rPr>
                <w:sz w:val="21"/>
                <w:szCs w:val="21"/>
              </w:rPr>
              <w:t>隔声量(dB)</w:t>
            </w:r>
          </w:p>
        </w:tc>
        <w:tc>
          <w:tcPr>
            <w:gridSpan w:val="5"/>
            <w:shd w:val="clear" w:color="auto" w:fill="E6E6E6"/>
            <w:vAlign w:val="center"/>
          </w:tcPr>
          <w:p w14:paraId="69317521">
            <w:pPr>
              <w:jc w:val="center"/>
              <w:rPr>
                <w:sz w:val="21"/>
                <w:szCs w:val="21"/>
              </w:rPr>
            </w:pPr>
            <w:r>
              <w:rPr>
                <w:sz w:val="21"/>
                <w:szCs w:val="21"/>
              </w:rPr>
              <w:t>倍频程中心频率(Hz)</w:t>
            </w:r>
          </w:p>
        </w:tc>
      </w:tr>
      <w:tr w14:paraId="581D4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0FC909">
            <w:pPr>
              <w:rPr>
                <w:sz w:val="21"/>
                <w:szCs w:val="21"/>
              </w:rPr>
            </w:pPr>
          </w:p>
        </w:tc>
        <w:tc>
          <w:tcPr>
            <w:vMerge w:val="continue"/>
            <w:shd w:val="clear" w:color="auto" w:fill="E6E6E6"/>
            <w:vAlign w:val="center"/>
          </w:tcPr>
          <w:p w14:paraId="56C4D0F9">
            <w:pPr>
              <w:rPr>
                <w:sz w:val="21"/>
                <w:szCs w:val="21"/>
              </w:rPr>
            </w:pPr>
          </w:p>
        </w:tc>
        <w:tc>
          <w:tcPr>
            <w:vAlign w:val="center"/>
          </w:tcPr>
          <w:p w14:paraId="0B028C9B">
            <w:pPr>
              <w:rPr>
                <w:sz w:val="21"/>
                <w:szCs w:val="21"/>
              </w:rPr>
            </w:pPr>
            <w:r>
              <w:rPr>
                <w:sz w:val="21"/>
                <w:szCs w:val="21"/>
              </w:rPr>
              <w:t>125</w:t>
            </w:r>
          </w:p>
        </w:tc>
        <w:tc>
          <w:tcPr>
            <w:vAlign w:val="center"/>
          </w:tcPr>
          <w:p w14:paraId="3C509721">
            <w:pPr>
              <w:rPr>
                <w:sz w:val="21"/>
                <w:szCs w:val="21"/>
              </w:rPr>
            </w:pPr>
            <w:r>
              <w:rPr>
                <w:sz w:val="21"/>
                <w:szCs w:val="21"/>
              </w:rPr>
              <w:t>250</w:t>
            </w:r>
          </w:p>
        </w:tc>
        <w:tc>
          <w:tcPr>
            <w:vAlign w:val="center"/>
          </w:tcPr>
          <w:p w14:paraId="0E8C7690">
            <w:pPr>
              <w:rPr>
                <w:sz w:val="21"/>
                <w:szCs w:val="21"/>
              </w:rPr>
            </w:pPr>
            <w:r>
              <w:rPr>
                <w:sz w:val="21"/>
                <w:szCs w:val="21"/>
              </w:rPr>
              <w:t>500</w:t>
            </w:r>
          </w:p>
        </w:tc>
        <w:tc>
          <w:tcPr>
            <w:vAlign w:val="center"/>
          </w:tcPr>
          <w:p w14:paraId="33FD161C">
            <w:pPr>
              <w:rPr>
                <w:sz w:val="21"/>
                <w:szCs w:val="21"/>
              </w:rPr>
            </w:pPr>
            <w:r>
              <w:rPr>
                <w:sz w:val="21"/>
                <w:szCs w:val="21"/>
              </w:rPr>
              <w:t>1000</w:t>
            </w:r>
          </w:p>
        </w:tc>
        <w:tc>
          <w:tcPr>
            <w:vAlign w:val="center"/>
          </w:tcPr>
          <w:p w14:paraId="34C41081">
            <w:pPr>
              <w:rPr>
                <w:sz w:val="21"/>
                <w:szCs w:val="21"/>
              </w:rPr>
            </w:pPr>
            <w:r>
              <w:rPr>
                <w:sz w:val="21"/>
                <w:szCs w:val="21"/>
              </w:rPr>
              <w:t>2000</w:t>
            </w:r>
          </w:p>
        </w:tc>
      </w:tr>
      <w:tr w14:paraId="7D92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BF014">
            <w:pPr>
              <w:rPr>
                <w:sz w:val="21"/>
                <w:szCs w:val="21"/>
              </w:rPr>
            </w:pPr>
          </w:p>
        </w:tc>
        <w:tc>
          <w:tcPr>
            <w:vMerge w:val="continue"/>
            <w:shd w:val="clear" w:color="auto" w:fill="E6E6E6"/>
            <w:vAlign w:val="center"/>
          </w:tcPr>
          <w:p w14:paraId="68592762">
            <w:pPr>
              <w:rPr>
                <w:sz w:val="21"/>
                <w:szCs w:val="21"/>
              </w:rPr>
            </w:pPr>
          </w:p>
        </w:tc>
        <w:tc>
          <w:tcPr>
            <w:vAlign w:val="center"/>
          </w:tcPr>
          <w:p w14:paraId="3F433367">
            <w:pPr>
              <w:rPr>
                <w:sz w:val="21"/>
                <w:szCs w:val="21"/>
              </w:rPr>
            </w:pPr>
            <w:r>
              <w:rPr>
                <w:sz w:val="21"/>
                <w:szCs w:val="21"/>
              </w:rPr>
              <w:t>23.0</w:t>
            </w:r>
          </w:p>
        </w:tc>
        <w:tc>
          <w:tcPr>
            <w:vAlign w:val="center"/>
          </w:tcPr>
          <w:p w14:paraId="6A5B8326">
            <w:pPr>
              <w:rPr>
                <w:sz w:val="21"/>
                <w:szCs w:val="21"/>
              </w:rPr>
            </w:pPr>
            <w:r>
              <w:rPr>
                <w:sz w:val="21"/>
                <w:szCs w:val="21"/>
              </w:rPr>
              <w:t>31.0</w:t>
            </w:r>
          </w:p>
        </w:tc>
        <w:tc>
          <w:tcPr>
            <w:vAlign w:val="center"/>
          </w:tcPr>
          <w:p w14:paraId="00CA4093">
            <w:pPr>
              <w:rPr>
                <w:sz w:val="21"/>
                <w:szCs w:val="21"/>
              </w:rPr>
            </w:pPr>
            <w:r>
              <w:rPr>
                <w:sz w:val="21"/>
                <w:szCs w:val="21"/>
              </w:rPr>
              <w:t>35.0</w:t>
            </w:r>
          </w:p>
        </w:tc>
        <w:tc>
          <w:tcPr>
            <w:vAlign w:val="center"/>
          </w:tcPr>
          <w:p w14:paraId="0CAF6432">
            <w:pPr>
              <w:rPr>
                <w:sz w:val="21"/>
                <w:szCs w:val="21"/>
              </w:rPr>
            </w:pPr>
            <w:r>
              <w:rPr>
                <w:sz w:val="21"/>
                <w:szCs w:val="21"/>
              </w:rPr>
              <w:t>36.0</w:t>
            </w:r>
          </w:p>
        </w:tc>
        <w:tc>
          <w:tcPr>
            <w:vAlign w:val="center"/>
          </w:tcPr>
          <w:p w14:paraId="0D2F17D0">
            <w:pPr>
              <w:rPr>
                <w:sz w:val="21"/>
                <w:szCs w:val="21"/>
              </w:rPr>
            </w:pPr>
            <w:r>
              <w:rPr>
                <w:sz w:val="21"/>
                <w:szCs w:val="21"/>
              </w:rPr>
              <w:t>41.0</w:t>
            </w:r>
          </w:p>
        </w:tc>
      </w:tr>
      <w:tr w14:paraId="7DB44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A1EB7">
            <w:pPr>
              <w:rPr>
                <w:sz w:val="21"/>
                <w:szCs w:val="21"/>
              </w:rPr>
            </w:pPr>
          </w:p>
        </w:tc>
        <w:tc>
          <w:tcPr>
            <w:shd w:val="clear" w:color="auto" w:fill="E6E6E6"/>
            <w:vAlign w:val="center"/>
          </w:tcPr>
          <w:p w14:paraId="433D367E">
            <w:pPr>
              <w:rPr>
                <w:sz w:val="21"/>
                <w:szCs w:val="21"/>
              </w:rPr>
            </w:pPr>
            <w:r>
              <w:rPr>
                <w:sz w:val="21"/>
                <w:szCs w:val="21"/>
              </w:rPr>
              <w:t>构造</w:t>
            </w:r>
          </w:p>
        </w:tc>
        <w:tc>
          <w:tcPr>
            <w:gridSpan w:val="5"/>
            <w:vAlign w:val="center"/>
          </w:tcPr>
          <w:p w14:paraId="0502BC4A">
            <w:pPr>
              <w:rPr>
                <w:sz w:val="21"/>
                <w:szCs w:val="21"/>
              </w:rPr>
            </w:pPr>
            <w:r>
              <w:rPr>
                <w:sz w:val="21"/>
                <w:szCs w:val="21"/>
              </w:rPr>
              <w:t>穿条式隔热铝合金多腔型材(14.8mm≤隔热条高度&lt;24mm)（6中透光单银Low-E+12Ar+6透明（全自动化封装暖边条））</w:t>
            </w:r>
          </w:p>
        </w:tc>
      </w:tr>
      <w:tr w14:paraId="0292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C44D90">
            <w:pPr>
              <w:rPr>
                <w:sz w:val="21"/>
                <w:szCs w:val="21"/>
              </w:rPr>
            </w:pPr>
          </w:p>
        </w:tc>
        <w:tc>
          <w:tcPr>
            <w:shd w:val="clear" w:color="auto" w:fill="E6E6E6"/>
            <w:vAlign w:val="center"/>
          </w:tcPr>
          <w:p w14:paraId="1F37D079">
            <w:pPr>
              <w:rPr>
                <w:sz w:val="21"/>
                <w:szCs w:val="21"/>
              </w:rPr>
            </w:pPr>
            <w:r>
              <w:rPr>
                <w:sz w:val="21"/>
                <w:szCs w:val="21"/>
              </w:rPr>
              <w:t>参照构造</w:t>
            </w:r>
          </w:p>
        </w:tc>
        <w:tc>
          <w:tcPr>
            <w:gridSpan w:val="5"/>
            <w:vAlign w:val="center"/>
          </w:tcPr>
          <w:p w14:paraId="0A75A44F">
            <w:pPr>
              <w:rPr>
                <w:sz w:val="21"/>
                <w:szCs w:val="21"/>
              </w:rPr>
            </w:pPr>
            <w:r>
              <w:rPr>
                <w:sz w:val="21"/>
                <w:szCs w:val="21"/>
              </w:rPr>
              <w:t>8+0.76PVB+8</w:t>
            </w:r>
          </w:p>
        </w:tc>
      </w:tr>
      <w:tr w14:paraId="4DE4F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9CDCC">
            <w:pPr>
              <w:rPr>
                <w:sz w:val="21"/>
                <w:szCs w:val="21"/>
              </w:rPr>
            </w:pPr>
          </w:p>
        </w:tc>
        <w:tc>
          <w:tcPr>
            <w:shd w:val="clear" w:color="auto" w:fill="E6E6E6"/>
            <w:vAlign w:val="center"/>
          </w:tcPr>
          <w:p w14:paraId="24BAD692">
            <w:pPr>
              <w:rPr>
                <w:sz w:val="21"/>
                <w:szCs w:val="21"/>
              </w:rPr>
            </w:pPr>
            <w:r>
              <w:rPr>
                <w:sz w:val="21"/>
                <w:szCs w:val="21"/>
              </w:rPr>
              <w:t>隔声量来源</w:t>
            </w:r>
          </w:p>
        </w:tc>
        <w:tc>
          <w:tcPr>
            <w:gridSpan w:val="5"/>
            <w:vAlign w:val="center"/>
          </w:tcPr>
          <w:p w14:paraId="5AC50741">
            <w:pPr>
              <w:rPr>
                <w:sz w:val="21"/>
                <w:szCs w:val="21"/>
              </w:rPr>
            </w:pPr>
            <w:r>
              <w:rPr>
                <w:sz w:val="21"/>
                <w:szCs w:val="21"/>
              </w:rPr>
              <w:t>《建筑隔声与吸声构造》08J931</w:t>
            </w:r>
          </w:p>
        </w:tc>
      </w:tr>
      <w:tr w14:paraId="4CC9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88DD97">
            <w:pPr>
              <w:jc w:val="center"/>
              <w:rPr>
                <w:sz w:val="21"/>
                <w:szCs w:val="21"/>
              </w:rPr>
            </w:pPr>
            <w:r>
              <w:rPr>
                <w:sz w:val="21"/>
                <w:szCs w:val="21"/>
              </w:rPr>
              <w:t>外窗(C2815)</w:t>
            </w:r>
          </w:p>
        </w:tc>
        <w:tc>
          <w:tcPr>
            <w:vMerge w:val="restart"/>
            <w:shd w:val="clear" w:color="auto" w:fill="E6E6E6"/>
            <w:vAlign w:val="center"/>
          </w:tcPr>
          <w:p w14:paraId="1286457C">
            <w:pPr>
              <w:rPr>
                <w:sz w:val="21"/>
                <w:szCs w:val="21"/>
              </w:rPr>
            </w:pPr>
            <w:r>
              <w:rPr>
                <w:sz w:val="21"/>
                <w:szCs w:val="21"/>
              </w:rPr>
              <w:t>隔声量(dB)</w:t>
            </w:r>
          </w:p>
        </w:tc>
        <w:tc>
          <w:tcPr>
            <w:gridSpan w:val="5"/>
            <w:shd w:val="clear" w:color="auto" w:fill="E6E6E6"/>
            <w:vAlign w:val="center"/>
          </w:tcPr>
          <w:p w14:paraId="3078119C">
            <w:pPr>
              <w:jc w:val="center"/>
              <w:rPr>
                <w:sz w:val="21"/>
                <w:szCs w:val="21"/>
              </w:rPr>
            </w:pPr>
            <w:r>
              <w:rPr>
                <w:sz w:val="21"/>
                <w:szCs w:val="21"/>
              </w:rPr>
              <w:t>倍频程中心频率(Hz)</w:t>
            </w:r>
          </w:p>
        </w:tc>
      </w:tr>
      <w:tr w14:paraId="4B1AA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F249A">
            <w:pPr>
              <w:rPr>
                <w:sz w:val="21"/>
                <w:szCs w:val="21"/>
              </w:rPr>
            </w:pPr>
          </w:p>
        </w:tc>
        <w:tc>
          <w:tcPr>
            <w:vMerge w:val="continue"/>
            <w:shd w:val="clear" w:color="auto" w:fill="E6E6E6"/>
            <w:vAlign w:val="center"/>
          </w:tcPr>
          <w:p w14:paraId="4F7CFAFE">
            <w:pPr>
              <w:rPr>
                <w:sz w:val="21"/>
                <w:szCs w:val="21"/>
              </w:rPr>
            </w:pPr>
          </w:p>
        </w:tc>
        <w:tc>
          <w:tcPr>
            <w:vAlign w:val="center"/>
          </w:tcPr>
          <w:p w14:paraId="2E6A2B58">
            <w:pPr>
              <w:rPr>
                <w:sz w:val="21"/>
                <w:szCs w:val="21"/>
              </w:rPr>
            </w:pPr>
            <w:r>
              <w:rPr>
                <w:sz w:val="21"/>
                <w:szCs w:val="21"/>
              </w:rPr>
              <w:t>125</w:t>
            </w:r>
          </w:p>
        </w:tc>
        <w:tc>
          <w:tcPr>
            <w:vAlign w:val="center"/>
          </w:tcPr>
          <w:p w14:paraId="116AA94D">
            <w:pPr>
              <w:rPr>
                <w:sz w:val="21"/>
                <w:szCs w:val="21"/>
              </w:rPr>
            </w:pPr>
            <w:r>
              <w:rPr>
                <w:sz w:val="21"/>
                <w:szCs w:val="21"/>
              </w:rPr>
              <w:t>250</w:t>
            </w:r>
          </w:p>
        </w:tc>
        <w:tc>
          <w:tcPr>
            <w:vAlign w:val="center"/>
          </w:tcPr>
          <w:p w14:paraId="1630E35C">
            <w:pPr>
              <w:rPr>
                <w:sz w:val="21"/>
                <w:szCs w:val="21"/>
              </w:rPr>
            </w:pPr>
            <w:r>
              <w:rPr>
                <w:sz w:val="21"/>
                <w:szCs w:val="21"/>
              </w:rPr>
              <w:t>500</w:t>
            </w:r>
          </w:p>
        </w:tc>
        <w:tc>
          <w:tcPr>
            <w:vAlign w:val="center"/>
          </w:tcPr>
          <w:p w14:paraId="04C61974">
            <w:pPr>
              <w:rPr>
                <w:sz w:val="21"/>
                <w:szCs w:val="21"/>
              </w:rPr>
            </w:pPr>
            <w:r>
              <w:rPr>
                <w:sz w:val="21"/>
                <w:szCs w:val="21"/>
              </w:rPr>
              <w:t>1000</w:t>
            </w:r>
          </w:p>
        </w:tc>
        <w:tc>
          <w:tcPr>
            <w:vAlign w:val="center"/>
          </w:tcPr>
          <w:p w14:paraId="667066DE">
            <w:pPr>
              <w:rPr>
                <w:sz w:val="21"/>
                <w:szCs w:val="21"/>
              </w:rPr>
            </w:pPr>
            <w:r>
              <w:rPr>
                <w:sz w:val="21"/>
                <w:szCs w:val="21"/>
              </w:rPr>
              <w:t>2000</w:t>
            </w:r>
          </w:p>
        </w:tc>
      </w:tr>
      <w:tr w14:paraId="0037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97C59D">
            <w:pPr>
              <w:rPr>
                <w:sz w:val="21"/>
                <w:szCs w:val="21"/>
              </w:rPr>
            </w:pPr>
          </w:p>
        </w:tc>
        <w:tc>
          <w:tcPr>
            <w:vMerge w:val="continue"/>
            <w:shd w:val="clear" w:color="auto" w:fill="E6E6E6"/>
            <w:vAlign w:val="center"/>
          </w:tcPr>
          <w:p w14:paraId="04B57D2F">
            <w:pPr>
              <w:rPr>
                <w:sz w:val="21"/>
                <w:szCs w:val="21"/>
              </w:rPr>
            </w:pPr>
          </w:p>
        </w:tc>
        <w:tc>
          <w:tcPr>
            <w:vAlign w:val="center"/>
          </w:tcPr>
          <w:p w14:paraId="4329FD80">
            <w:pPr>
              <w:rPr>
                <w:sz w:val="21"/>
                <w:szCs w:val="21"/>
              </w:rPr>
            </w:pPr>
            <w:r>
              <w:rPr>
                <w:sz w:val="21"/>
                <w:szCs w:val="21"/>
              </w:rPr>
              <w:t>23.0</w:t>
            </w:r>
          </w:p>
        </w:tc>
        <w:tc>
          <w:tcPr>
            <w:vAlign w:val="center"/>
          </w:tcPr>
          <w:p w14:paraId="36E6234E">
            <w:pPr>
              <w:rPr>
                <w:sz w:val="21"/>
                <w:szCs w:val="21"/>
              </w:rPr>
            </w:pPr>
            <w:r>
              <w:rPr>
                <w:sz w:val="21"/>
                <w:szCs w:val="21"/>
              </w:rPr>
              <w:t>31.0</w:t>
            </w:r>
          </w:p>
        </w:tc>
        <w:tc>
          <w:tcPr>
            <w:vAlign w:val="center"/>
          </w:tcPr>
          <w:p w14:paraId="4ED8CDA3">
            <w:pPr>
              <w:rPr>
                <w:sz w:val="21"/>
                <w:szCs w:val="21"/>
              </w:rPr>
            </w:pPr>
            <w:r>
              <w:rPr>
                <w:sz w:val="21"/>
                <w:szCs w:val="21"/>
              </w:rPr>
              <w:t>35.0</w:t>
            </w:r>
          </w:p>
        </w:tc>
        <w:tc>
          <w:tcPr>
            <w:vAlign w:val="center"/>
          </w:tcPr>
          <w:p w14:paraId="19A4D0F5">
            <w:pPr>
              <w:rPr>
                <w:sz w:val="21"/>
                <w:szCs w:val="21"/>
              </w:rPr>
            </w:pPr>
            <w:r>
              <w:rPr>
                <w:sz w:val="21"/>
                <w:szCs w:val="21"/>
              </w:rPr>
              <w:t>36.0</w:t>
            </w:r>
          </w:p>
        </w:tc>
        <w:tc>
          <w:tcPr>
            <w:vAlign w:val="center"/>
          </w:tcPr>
          <w:p w14:paraId="0DAB893C">
            <w:pPr>
              <w:rPr>
                <w:sz w:val="21"/>
                <w:szCs w:val="21"/>
              </w:rPr>
            </w:pPr>
            <w:r>
              <w:rPr>
                <w:sz w:val="21"/>
                <w:szCs w:val="21"/>
              </w:rPr>
              <w:t>41.0</w:t>
            </w:r>
          </w:p>
        </w:tc>
      </w:tr>
      <w:tr w14:paraId="49AE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033BC">
            <w:pPr>
              <w:rPr>
                <w:sz w:val="21"/>
                <w:szCs w:val="21"/>
              </w:rPr>
            </w:pPr>
          </w:p>
        </w:tc>
        <w:tc>
          <w:tcPr>
            <w:shd w:val="clear" w:color="auto" w:fill="E6E6E6"/>
            <w:vAlign w:val="center"/>
          </w:tcPr>
          <w:p w14:paraId="53667CB3">
            <w:pPr>
              <w:rPr>
                <w:sz w:val="21"/>
                <w:szCs w:val="21"/>
              </w:rPr>
            </w:pPr>
            <w:r>
              <w:rPr>
                <w:sz w:val="21"/>
                <w:szCs w:val="21"/>
              </w:rPr>
              <w:t>构造</w:t>
            </w:r>
          </w:p>
        </w:tc>
        <w:tc>
          <w:tcPr>
            <w:gridSpan w:val="5"/>
            <w:vAlign w:val="center"/>
          </w:tcPr>
          <w:p w14:paraId="42D2EDFC">
            <w:pPr>
              <w:rPr>
                <w:sz w:val="21"/>
                <w:szCs w:val="21"/>
              </w:rPr>
            </w:pPr>
            <w:r>
              <w:rPr>
                <w:sz w:val="21"/>
                <w:szCs w:val="21"/>
              </w:rPr>
              <w:t>穿条式隔热铝合金多腔型材(14.8mm≤隔热条高度&lt;24mm)（6中透光单银Low-E+12Ar+6透明（全自动化封装暖边条））</w:t>
            </w:r>
          </w:p>
        </w:tc>
      </w:tr>
      <w:tr w14:paraId="09CC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38896">
            <w:pPr>
              <w:rPr>
                <w:sz w:val="21"/>
                <w:szCs w:val="21"/>
              </w:rPr>
            </w:pPr>
          </w:p>
        </w:tc>
        <w:tc>
          <w:tcPr>
            <w:shd w:val="clear" w:color="auto" w:fill="E6E6E6"/>
            <w:vAlign w:val="center"/>
          </w:tcPr>
          <w:p w14:paraId="407807F7">
            <w:pPr>
              <w:rPr>
                <w:sz w:val="21"/>
                <w:szCs w:val="21"/>
              </w:rPr>
            </w:pPr>
            <w:r>
              <w:rPr>
                <w:sz w:val="21"/>
                <w:szCs w:val="21"/>
              </w:rPr>
              <w:t>参照构造</w:t>
            </w:r>
          </w:p>
        </w:tc>
        <w:tc>
          <w:tcPr>
            <w:gridSpan w:val="5"/>
            <w:vAlign w:val="center"/>
          </w:tcPr>
          <w:p w14:paraId="42488EF4">
            <w:pPr>
              <w:rPr>
                <w:sz w:val="21"/>
                <w:szCs w:val="21"/>
              </w:rPr>
            </w:pPr>
            <w:r>
              <w:rPr>
                <w:sz w:val="21"/>
                <w:szCs w:val="21"/>
              </w:rPr>
              <w:t>8+0.76PVB+8</w:t>
            </w:r>
          </w:p>
        </w:tc>
      </w:tr>
      <w:tr w14:paraId="5676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DE936C">
            <w:pPr>
              <w:rPr>
                <w:sz w:val="21"/>
                <w:szCs w:val="21"/>
              </w:rPr>
            </w:pPr>
          </w:p>
        </w:tc>
        <w:tc>
          <w:tcPr>
            <w:shd w:val="clear" w:color="auto" w:fill="E6E6E6"/>
            <w:vAlign w:val="center"/>
          </w:tcPr>
          <w:p w14:paraId="78FB3D15">
            <w:pPr>
              <w:rPr>
                <w:sz w:val="21"/>
                <w:szCs w:val="21"/>
              </w:rPr>
            </w:pPr>
            <w:r>
              <w:rPr>
                <w:sz w:val="21"/>
                <w:szCs w:val="21"/>
              </w:rPr>
              <w:t>隔声量来源</w:t>
            </w:r>
          </w:p>
        </w:tc>
        <w:tc>
          <w:tcPr>
            <w:gridSpan w:val="5"/>
            <w:vAlign w:val="center"/>
          </w:tcPr>
          <w:p w14:paraId="03D2CA90">
            <w:pPr>
              <w:rPr>
                <w:sz w:val="21"/>
                <w:szCs w:val="21"/>
              </w:rPr>
            </w:pPr>
            <w:r>
              <w:rPr>
                <w:sz w:val="21"/>
                <w:szCs w:val="21"/>
              </w:rPr>
              <w:t>《建筑隔声与吸声构造》08J931</w:t>
            </w:r>
          </w:p>
        </w:tc>
      </w:tr>
      <w:tr w14:paraId="6B801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F7E2E3">
            <w:pPr>
              <w:jc w:val="center"/>
              <w:rPr>
                <w:sz w:val="21"/>
                <w:szCs w:val="21"/>
              </w:rPr>
            </w:pPr>
            <w:r>
              <w:rPr>
                <w:sz w:val="21"/>
                <w:szCs w:val="21"/>
              </w:rPr>
              <w:t>外窗(C3715)</w:t>
            </w:r>
          </w:p>
        </w:tc>
        <w:tc>
          <w:tcPr>
            <w:vMerge w:val="restart"/>
            <w:shd w:val="clear" w:color="auto" w:fill="E6E6E6"/>
            <w:vAlign w:val="center"/>
          </w:tcPr>
          <w:p w14:paraId="4C2B6B05">
            <w:pPr>
              <w:rPr>
                <w:sz w:val="21"/>
                <w:szCs w:val="21"/>
              </w:rPr>
            </w:pPr>
            <w:r>
              <w:rPr>
                <w:sz w:val="21"/>
                <w:szCs w:val="21"/>
              </w:rPr>
              <w:t>隔声量(dB)</w:t>
            </w:r>
          </w:p>
        </w:tc>
        <w:tc>
          <w:tcPr>
            <w:gridSpan w:val="5"/>
            <w:shd w:val="clear" w:color="auto" w:fill="E6E6E6"/>
            <w:vAlign w:val="center"/>
          </w:tcPr>
          <w:p w14:paraId="72CD2DE5">
            <w:pPr>
              <w:jc w:val="center"/>
              <w:rPr>
                <w:sz w:val="21"/>
                <w:szCs w:val="21"/>
              </w:rPr>
            </w:pPr>
            <w:r>
              <w:rPr>
                <w:sz w:val="21"/>
                <w:szCs w:val="21"/>
              </w:rPr>
              <w:t>倍频程中心频率(Hz)</w:t>
            </w:r>
          </w:p>
        </w:tc>
      </w:tr>
      <w:tr w14:paraId="44DF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8EA8E">
            <w:pPr>
              <w:rPr>
                <w:sz w:val="21"/>
                <w:szCs w:val="21"/>
              </w:rPr>
            </w:pPr>
          </w:p>
        </w:tc>
        <w:tc>
          <w:tcPr>
            <w:vMerge w:val="continue"/>
            <w:shd w:val="clear" w:color="auto" w:fill="E6E6E6"/>
            <w:vAlign w:val="center"/>
          </w:tcPr>
          <w:p w14:paraId="56F109E3">
            <w:pPr>
              <w:rPr>
                <w:sz w:val="21"/>
                <w:szCs w:val="21"/>
              </w:rPr>
            </w:pPr>
          </w:p>
        </w:tc>
        <w:tc>
          <w:tcPr>
            <w:vAlign w:val="center"/>
          </w:tcPr>
          <w:p w14:paraId="20E5C4B1">
            <w:pPr>
              <w:rPr>
                <w:sz w:val="21"/>
                <w:szCs w:val="21"/>
              </w:rPr>
            </w:pPr>
            <w:r>
              <w:rPr>
                <w:sz w:val="21"/>
                <w:szCs w:val="21"/>
              </w:rPr>
              <w:t>125</w:t>
            </w:r>
          </w:p>
        </w:tc>
        <w:tc>
          <w:tcPr>
            <w:vAlign w:val="center"/>
          </w:tcPr>
          <w:p w14:paraId="4C0A7493">
            <w:pPr>
              <w:rPr>
                <w:sz w:val="21"/>
                <w:szCs w:val="21"/>
              </w:rPr>
            </w:pPr>
            <w:r>
              <w:rPr>
                <w:sz w:val="21"/>
                <w:szCs w:val="21"/>
              </w:rPr>
              <w:t>250</w:t>
            </w:r>
          </w:p>
        </w:tc>
        <w:tc>
          <w:tcPr>
            <w:vAlign w:val="center"/>
          </w:tcPr>
          <w:p w14:paraId="28CFAD3D">
            <w:pPr>
              <w:rPr>
                <w:sz w:val="21"/>
                <w:szCs w:val="21"/>
              </w:rPr>
            </w:pPr>
            <w:r>
              <w:rPr>
                <w:sz w:val="21"/>
                <w:szCs w:val="21"/>
              </w:rPr>
              <w:t>500</w:t>
            </w:r>
          </w:p>
        </w:tc>
        <w:tc>
          <w:tcPr>
            <w:vAlign w:val="center"/>
          </w:tcPr>
          <w:p w14:paraId="382DC310">
            <w:pPr>
              <w:rPr>
                <w:sz w:val="21"/>
                <w:szCs w:val="21"/>
              </w:rPr>
            </w:pPr>
            <w:r>
              <w:rPr>
                <w:sz w:val="21"/>
                <w:szCs w:val="21"/>
              </w:rPr>
              <w:t>1000</w:t>
            </w:r>
          </w:p>
        </w:tc>
        <w:tc>
          <w:tcPr>
            <w:vAlign w:val="center"/>
          </w:tcPr>
          <w:p w14:paraId="3A210CC6">
            <w:pPr>
              <w:rPr>
                <w:sz w:val="21"/>
                <w:szCs w:val="21"/>
              </w:rPr>
            </w:pPr>
            <w:r>
              <w:rPr>
                <w:sz w:val="21"/>
                <w:szCs w:val="21"/>
              </w:rPr>
              <w:t>2000</w:t>
            </w:r>
          </w:p>
        </w:tc>
      </w:tr>
      <w:tr w14:paraId="1948B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9C03F">
            <w:pPr>
              <w:rPr>
                <w:sz w:val="21"/>
                <w:szCs w:val="21"/>
              </w:rPr>
            </w:pPr>
          </w:p>
        </w:tc>
        <w:tc>
          <w:tcPr>
            <w:vMerge w:val="continue"/>
            <w:shd w:val="clear" w:color="auto" w:fill="E6E6E6"/>
            <w:vAlign w:val="center"/>
          </w:tcPr>
          <w:p w14:paraId="2C1AAA6F">
            <w:pPr>
              <w:rPr>
                <w:sz w:val="21"/>
                <w:szCs w:val="21"/>
              </w:rPr>
            </w:pPr>
          </w:p>
        </w:tc>
        <w:tc>
          <w:tcPr>
            <w:vAlign w:val="center"/>
          </w:tcPr>
          <w:p w14:paraId="7898CEDA">
            <w:pPr>
              <w:rPr>
                <w:sz w:val="21"/>
                <w:szCs w:val="21"/>
              </w:rPr>
            </w:pPr>
            <w:r>
              <w:rPr>
                <w:sz w:val="21"/>
                <w:szCs w:val="21"/>
              </w:rPr>
              <w:t>23.0</w:t>
            </w:r>
          </w:p>
        </w:tc>
        <w:tc>
          <w:tcPr>
            <w:vAlign w:val="center"/>
          </w:tcPr>
          <w:p w14:paraId="77227F70">
            <w:pPr>
              <w:rPr>
                <w:sz w:val="21"/>
                <w:szCs w:val="21"/>
              </w:rPr>
            </w:pPr>
            <w:r>
              <w:rPr>
                <w:sz w:val="21"/>
                <w:szCs w:val="21"/>
              </w:rPr>
              <w:t>31.0</w:t>
            </w:r>
          </w:p>
        </w:tc>
        <w:tc>
          <w:tcPr>
            <w:vAlign w:val="center"/>
          </w:tcPr>
          <w:p w14:paraId="4F887E14">
            <w:pPr>
              <w:rPr>
                <w:sz w:val="21"/>
                <w:szCs w:val="21"/>
              </w:rPr>
            </w:pPr>
            <w:r>
              <w:rPr>
                <w:sz w:val="21"/>
                <w:szCs w:val="21"/>
              </w:rPr>
              <w:t>35.0</w:t>
            </w:r>
          </w:p>
        </w:tc>
        <w:tc>
          <w:tcPr>
            <w:vAlign w:val="center"/>
          </w:tcPr>
          <w:p w14:paraId="09DCBC5D">
            <w:pPr>
              <w:rPr>
                <w:sz w:val="21"/>
                <w:szCs w:val="21"/>
              </w:rPr>
            </w:pPr>
            <w:r>
              <w:rPr>
                <w:sz w:val="21"/>
                <w:szCs w:val="21"/>
              </w:rPr>
              <w:t>36.0</w:t>
            </w:r>
          </w:p>
        </w:tc>
        <w:tc>
          <w:tcPr>
            <w:vAlign w:val="center"/>
          </w:tcPr>
          <w:p w14:paraId="62920738">
            <w:pPr>
              <w:rPr>
                <w:sz w:val="21"/>
                <w:szCs w:val="21"/>
              </w:rPr>
            </w:pPr>
            <w:r>
              <w:rPr>
                <w:sz w:val="21"/>
                <w:szCs w:val="21"/>
              </w:rPr>
              <w:t>41.0</w:t>
            </w:r>
          </w:p>
        </w:tc>
      </w:tr>
      <w:tr w14:paraId="7D876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174CD">
            <w:pPr>
              <w:rPr>
                <w:sz w:val="21"/>
                <w:szCs w:val="21"/>
              </w:rPr>
            </w:pPr>
          </w:p>
        </w:tc>
        <w:tc>
          <w:tcPr>
            <w:shd w:val="clear" w:color="auto" w:fill="E6E6E6"/>
            <w:vAlign w:val="center"/>
          </w:tcPr>
          <w:p w14:paraId="57480EAC">
            <w:pPr>
              <w:rPr>
                <w:sz w:val="21"/>
                <w:szCs w:val="21"/>
              </w:rPr>
            </w:pPr>
            <w:r>
              <w:rPr>
                <w:sz w:val="21"/>
                <w:szCs w:val="21"/>
              </w:rPr>
              <w:t>构造</w:t>
            </w:r>
          </w:p>
        </w:tc>
        <w:tc>
          <w:tcPr>
            <w:gridSpan w:val="5"/>
            <w:vAlign w:val="center"/>
          </w:tcPr>
          <w:p w14:paraId="178B8945">
            <w:pPr>
              <w:rPr>
                <w:sz w:val="21"/>
                <w:szCs w:val="21"/>
              </w:rPr>
            </w:pPr>
            <w:r>
              <w:rPr>
                <w:sz w:val="21"/>
                <w:szCs w:val="21"/>
              </w:rPr>
              <w:t>穿条式隔热铝合金多腔型材(14.8mm≤隔热条高度&lt;24mm)（6中透光单银Low-E+12Ar+6透明（全自动化封装暖边条））</w:t>
            </w:r>
          </w:p>
        </w:tc>
      </w:tr>
      <w:tr w14:paraId="4849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51F5A">
            <w:pPr>
              <w:rPr>
                <w:sz w:val="21"/>
                <w:szCs w:val="21"/>
              </w:rPr>
            </w:pPr>
          </w:p>
        </w:tc>
        <w:tc>
          <w:tcPr>
            <w:shd w:val="clear" w:color="auto" w:fill="E6E6E6"/>
            <w:vAlign w:val="center"/>
          </w:tcPr>
          <w:p w14:paraId="6148C6F9">
            <w:pPr>
              <w:rPr>
                <w:sz w:val="21"/>
                <w:szCs w:val="21"/>
              </w:rPr>
            </w:pPr>
            <w:r>
              <w:rPr>
                <w:sz w:val="21"/>
                <w:szCs w:val="21"/>
              </w:rPr>
              <w:t>参照构造</w:t>
            </w:r>
          </w:p>
        </w:tc>
        <w:tc>
          <w:tcPr>
            <w:gridSpan w:val="5"/>
            <w:vAlign w:val="center"/>
          </w:tcPr>
          <w:p w14:paraId="1A534B9B">
            <w:pPr>
              <w:rPr>
                <w:sz w:val="21"/>
                <w:szCs w:val="21"/>
              </w:rPr>
            </w:pPr>
            <w:r>
              <w:rPr>
                <w:sz w:val="21"/>
                <w:szCs w:val="21"/>
              </w:rPr>
              <w:t>8+0.76PVB+8</w:t>
            </w:r>
          </w:p>
        </w:tc>
      </w:tr>
      <w:tr w14:paraId="413A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5FCCB">
            <w:pPr>
              <w:rPr>
                <w:sz w:val="21"/>
                <w:szCs w:val="21"/>
              </w:rPr>
            </w:pPr>
          </w:p>
        </w:tc>
        <w:tc>
          <w:tcPr>
            <w:shd w:val="clear" w:color="auto" w:fill="E6E6E6"/>
            <w:vAlign w:val="center"/>
          </w:tcPr>
          <w:p w14:paraId="31A3D913">
            <w:pPr>
              <w:rPr>
                <w:sz w:val="21"/>
                <w:szCs w:val="21"/>
              </w:rPr>
            </w:pPr>
            <w:r>
              <w:rPr>
                <w:sz w:val="21"/>
                <w:szCs w:val="21"/>
              </w:rPr>
              <w:t>隔声量来源</w:t>
            </w:r>
          </w:p>
        </w:tc>
        <w:tc>
          <w:tcPr>
            <w:gridSpan w:val="5"/>
            <w:vAlign w:val="center"/>
          </w:tcPr>
          <w:p w14:paraId="41A2DE67">
            <w:pPr>
              <w:rPr>
                <w:sz w:val="21"/>
                <w:szCs w:val="21"/>
              </w:rPr>
            </w:pPr>
            <w:r>
              <w:rPr>
                <w:sz w:val="21"/>
                <w:szCs w:val="21"/>
              </w:rPr>
              <w:t>《建筑隔声与吸声构造》08J931</w:t>
            </w:r>
          </w:p>
        </w:tc>
      </w:tr>
      <w:tr w14:paraId="7660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DBEF87">
            <w:pPr>
              <w:jc w:val="center"/>
              <w:rPr>
                <w:sz w:val="21"/>
                <w:szCs w:val="21"/>
              </w:rPr>
            </w:pPr>
            <w:r>
              <w:rPr>
                <w:sz w:val="21"/>
                <w:szCs w:val="21"/>
              </w:rPr>
              <w:t>外窗(C4815)</w:t>
            </w:r>
          </w:p>
        </w:tc>
        <w:tc>
          <w:tcPr>
            <w:vMerge w:val="restart"/>
            <w:shd w:val="clear" w:color="auto" w:fill="E6E6E6"/>
            <w:vAlign w:val="center"/>
          </w:tcPr>
          <w:p w14:paraId="0BDE446A">
            <w:pPr>
              <w:rPr>
                <w:sz w:val="21"/>
                <w:szCs w:val="21"/>
              </w:rPr>
            </w:pPr>
            <w:r>
              <w:rPr>
                <w:sz w:val="21"/>
                <w:szCs w:val="21"/>
              </w:rPr>
              <w:t>隔声量(dB)</w:t>
            </w:r>
          </w:p>
        </w:tc>
        <w:tc>
          <w:tcPr>
            <w:gridSpan w:val="5"/>
            <w:shd w:val="clear" w:color="auto" w:fill="E6E6E6"/>
            <w:vAlign w:val="center"/>
          </w:tcPr>
          <w:p w14:paraId="066D014A">
            <w:pPr>
              <w:jc w:val="center"/>
              <w:rPr>
                <w:sz w:val="21"/>
                <w:szCs w:val="21"/>
              </w:rPr>
            </w:pPr>
            <w:r>
              <w:rPr>
                <w:sz w:val="21"/>
                <w:szCs w:val="21"/>
              </w:rPr>
              <w:t>倍频程中心频率(Hz)</w:t>
            </w:r>
          </w:p>
        </w:tc>
      </w:tr>
      <w:tr w14:paraId="5D26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BB537">
            <w:pPr>
              <w:rPr>
                <w:sz w:val="21"/>
                <w:szCs w:val="21"/>
              </w:rPr>
            </w:pPr>
          </w:p>
        </w:tc>
        <w:tc>
          <w:tcPr>
            <w:vMerge w:val="continue"/>
            <w:shd w:val="clear" w:color="auto" w:fill="E6E6E6"/>
            <w:vAlign w:val="center"/>
          </w:tcPr>
          <w:p w14:paraId="733A5EE4">
            <w:pPr>
              <w:rPr>
                <w:sz w:val="21"/>
                <w:szCs w:val="21"/>
              </w:rPr>
            </w:pPr>
          </w:p>
        </w:tc>
        <w:tc>
          <w:tcPr>
            <w:vAlign w:val="center"/>
          </w:tcPr>
          <w:p w14:paraId="5748894A">
            <w:pPr>
              <w:rPr>
                <w:sz w:val="21"/>
                <w:szCs w:val="21"/>
              </w:rPr>
            </w:pPr>
            <w:r>
              <w:rPr>
                <w:sz w:val="21"/>
                <w:szCs w:val="21"/>
              </w:rPr>
              <w:t>125</w:t>
            </w:r>
          </w:p>
        </w:tc>
        <w:tc>
          <w:tcPr>
            <w:vAlign w:val="center"/>
          </w:tcPr>
          <w:p w14:paraId="21E9824D">
            <w:pPr>
              <w:rPr>
                <w:sz w:val="21"/>
                <w:szCs w:val="21"/>
              </w:rPr>
            </w:pPr>
            <w:r>
              <w:rPr>
                <w:sz w:val="21"/>
                <w:szCs w:val="21"/>
              </w:rPr>
              <w:t>250</w:t>
            </w:r>
          </w:p>
        </w:tc>
        <w:tc>
          <w:tcPr>
            <w:vAlign w:val="center"/>
          </w:tcPr>
          <w:p w14:paraId="67A6AAA3">
            <w:pPr>
              <w:rPr>
                <w:sz w:val="21"/>
                <w:szCs w:val="21"/>
              </w:rPr>
            </w:pPr>
            <w:r>
              <w:rPr>
                <w:sz w:val="21"/>
                <w:szCs w:val="21"/>
              </w:rPr>
              <w:t>500</w:t>
            </w:r>
          </w:p>
        </w:tc>
        <w:tc>
          <w:tcPr>
            <w:vAlign w:val="center"/>
          </w:tcPr>
          <w:p w14:paraId="3528B18E">
            <w:pPr>
              <w:rPr>
                <w:sz w:val="21"/>
                <w:szCs w:val="21"/>
              </w:rPr>
            </w:pPr>
            <w:r>
              <w:rPr>
                <w:sz w:val="21"/>
                <w:szCs w:val="21"/>
              </w:rPr>
              <w:t>1000</w:t>
            </w:r>
          </w:p>
        </w:tc>
        <w:tc>
          <w:tcPr>
            <w:vAlign w:val="center"/>
          </w:tcPr>
          <w:p w14:paraId="0AE3C27D">
            <w:pPr>
              <w:rPr>
                <w:sz w:val="21"/>
                <w:szCs w:val="21"/>
              </w:rPr>
            </w:pPr>
            <w:r>
              <w:rPr>
                <w:sz w:val="21"/>
                <w:szCs w:val="21"/>
              </w:rPr>
              <w:t>2000</w:t>
            </w:r>
          </w:p>
        </w:tc>
      </w:tr>
      <w:tr w14:paraId="72E9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EB036">
            <w:pPr>
              <w:rPr>
                <w:sz w:val="21"/>
                <w:szCs w:val="21"/>
              </w:rPr>
            </w:pPr>
          </w:p>
        </w:tc>
        <w:tc>
          <w:tcPr>
            <w:vMerge w:val="continue"/>
            <w:shd w:val="clear" w:color="auto" w:fill="E6E6E6"/>
            <w:vAlign w:val="center"/>
          </w:tcPr>
          <w:p w14:paraId="2709CC3C">
            <w:pPr>
              <w:rPr>
                <w:sz w:val="21"/>
                <w:szCs w:val="21"/>
              </w:rPr>
            </w:pPr>
          </w:p>
        </w:tc>
        <w:tc>
          <w:tcPr>
            <w:vAlign w:val="center"/>
          </w:tcPr>
          <w:p w14:paraId="35850D1D">
            <w:pPr>
              <w:rPr>
                <w:sz w:val="21"/>
                <w:szCs w:val="21"/>
              </w:rPr>
            </w:pPr>
            <w:r>
              <w:rPr>
                <w:sz w:val="21"/>
                <w:szCs w:val="21"/>
              </w:rPr>
              <w:t>23.0</w:t>
            </w:r>
          </w:p>
        </w:tc>
        <w:tc>
          <w:tcPr>
            <w:vAlign w:val="center"/>
          </w:tcPr>
          <w:p w14:paraId="64B47307">
            <w:pPr>
              <w:rPr>
                <w:sz w:val="21"/>
                <w:szCs w:val="21"/>
              </w:rPr>
            </w:pPr>
            <w:r>
              <w:rPr>
                <w:sz w:val="21"/>
                <w:szCs w:val="21"/>
              </w:rPr>
              <w:t>31.0</w:t>
            </w:r>
          </w:p>
        </w:tc>
        <w:tc>
          <w:tcPr>
            <w:vAlign w:val="center"/>
          </w:tcPr>
          <w:p w14:paraId="654B6A01">
            <w:pPr>
              <w:rPr>
                <w:sz w:val="21"/>
                <w:szCs w:val="21"/>
              </w:rPr>
            </w:pPr>
            <w:r>
              <w:rPr>
                <w:sz w:val="21"/>
                <w:szCs w:val="21"/>
              </w:rPr>
              <w:t>35.0</w:t>
            </w:r>
          </w:p>
        </w:tc>
        <w:tc>
          <w:tcPr>
            <w:vAlign w:val="center"/>
          </w:tcPr>
          <w:p w14:paraId="20C84350">
            <w:pPr>
              <w:rPr>
                <w:sz w:val="21"/>
                <w:szCs w:val="21"/>
              </w:rPr>
            </w:pPr>
            <w:r>
              <w:rPr>
                <w:sz w:val="21"/>
                <w:szCs w:val="21"/>
              </w:rPr>
              <w:t>36.0</w:t>
            </w:r>
          </w:p>
        </w:tc>
        <w:tc>
          <w:tcPr>
            <w:vAlign w:val="center"/>
          </w:tcPr>
          <w:p w14:paraId="2408350A">
            <w:pPr>
              <w:rPr>
                <w:sz w:val="21"/>
                <w:szCs w:val="21"/>
              </w:rPr>
            </w:pPr>
            <w:r>
              <w:rPr>
                <w:sz w:val="21"/>
                <w:szCs w:val="21"/>
              </w:rPr>
              <w:t>41.0</w:t>
            </w:r>
          </w:p>
        </w:tc>
      </w:tr>
      <w:tr w14:paraId="3A36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D77901">
            <w:pPr>
              <w:rPr>
                <w:sz w:val="21"/>
                <w:szCs w:val="21"/>
              </w:rPr>
            </w:pPr>
          </w:p>
        </w:tc>
        <w:tc>
          <w:tcPr>
            <w:shd w:val="clear" w:color="auto" w:fill="E6E6E6"/>
            <w:vAlign w:val="center"/>
          </w:tcPr>
          <w:p w14:paraId="3F119776">
            <w:pPr>
              <w:rPr>
                <w:sz w:val="21"/>
                <w:szCs w:val="21"/>
              </w:rPr>
            </w:pPr>
            <w:r>
              <w:rPr>
                <w:sz w:val="21"/>
                <w:szCs w:val="21"/>
              </w:rPr>
              <w:t>构造</w:t>
            </w:r>
          </w:p>
        </w:tc>
        <w:tc>
          <w:tcPr>
            <w:gridSpan w:val="5"/>
            <w:vAlign w:val="center"/>
          </w:tcPr>
          <w:p w14:paraId="430884E5">
            <w:pPr>
              <w:rPr>
                <w:sz w:val="21"/>
                <w:szCs w:val="21"/>
              </w:rPr>
            </w:pPr>
            <w:r>
              <w:rPr>
                <w:sz w:val="21"/>
                <w:szCs w:val="21"/>
              </w:rPr>
              <w:t>穿条式隔热铝合金多腔型材(14.8mm≤隔热条高度&lt;24mm)（6中透光单银Low-E+12Ar+6透明（全自动化封装暖边条））</w:t>
            </w:r>
          </w:p>
        </w:tc>
      </w:tr>
      <w:tr w14:paraId="4178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CE2BE">
            <w:pPr>
              <w:rPr>
                <w:sz w:val="21"/>
                <w:szCs w:val="21"/>
              </w:rPr>
            </w:pPr>
          </w:p>
        </w:tc>
        <w:tc>
          <w:tcPr>
            <w:shd w:val="clear" w:color="auto" w:fill="E6E6E6"/>
            <w:vAlign w:val="center"/>
          </w:tcPr>
          <w:p w14:paraId="480D557F">
            <w:pPr>
              <w:rPr>
                <w:sz w:val="21"/>
                <w:szCs w:val="21"/>
              </w:rPr>
            </w:pPr>
            <w:r>
              <w:rPr>
                <w:sz w:val="21"/>
                <w:szCs w:val="21"/>
              </w:rPr>
              <w:t>参照构造</w:t>
            </w:r>
          </w:p>
        </w:tc>
        <w:tc>
          <w:tcPr>
            <w:gridSpan w:val="5"/>
            <w:vAlign w:val="center"/>
          </w:tcPr>
          <w:p w14:paraId="282A3623">
            <w:pPr>
              <w:rPr>
                <w:sz w:val="21"/>
                <w:szCs w:val="21"/>
              </w:rPr>
            </w:pPr>
            <w:r>
              <w:rPr>
                <w:sz w:val="21"/>
                <w:szCs w:val="21"/>
              </w:rPr>
              <w:t>8+0.76PVB+8</w:t>
            </w:r>
          </w:p>
        </w:tc>
      </w:tr>
      <w:tr w14:paraId="5CDE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82E39">
            <w:pPr>
              <w:rPr>
                <w:sz w:val="21"/>
                <w:szCs w:val="21"/>
              </w:rPr>
            </w:pPr>
          </w:p>
        </w:tc>
        <w:tc>
          <w:tcPr>
            <w:shd w:val="clear" w:color="auto" w:fill="E6E6E6"/>
            <w:vAlign w:val="center"/>
          </w:tcPr>
          <w:p w14:paraId="20F7D0EA">
            <w:pPr>
              <w:rPr>
                <w:sz w:val="21"/>
                <w:szCs w:val="21"/>
              </w:rPr>
            </w:pPr>
            <w:r>
              <w:rPr>
                <w:sz w:val="21"/>
                <w:szCs w:val="21"/>
              </w:rPr>
              <w:t>隔声量来源</w:t>
            </w:r>
          </w:p>
        </w:tc>
        <w:tc>
          <w:tcPr>
            <w:gridSpan w:val="5"/>
            <w:vAlign w:val="center"/>
          </w:tcPr>
          <w:p w14:paraId="447A2F1B">
            <w:pPr>
              <w:rPr>
                <w:sz w:val="21"/>
                <w:szCs w:val="21"/>
              </w:rPr>
            </w:pPr>
            <w:r>
              <w:rPr>
                <w:sz w:val="21"/>
                <w:szCs w:val="21"/>
              </w:rPr>
              <w:t>《建筑隔声与吸声构造》08J931</w:t>
            </w:r>
          </w:p>
        </w:tc>
      </w:tr>
      <w:tr w14:paraId="0240C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66D510">
            <w:pPr>
              <w:jc w:val="center"/>
              <w:rPr>
                <w:sz w:val="21"/>
                <w:szCs w:val="21"/>
              </w:rPr>
            </w:pPr>
            <w:r>
              <w:rPr>
                <w:sz w:val="21"/>
                <w:szCs w:val="21"/>
              </w:rPr>
              <w:t>外窗(C5233)</w:t>
            </w:r>
          </w:p>
        </w:tc>
        <w:tc>
          <w:tcPr>
            <w:vMerge w:val="restart"/>
            <w:shd w:val="clear" w:color="auto" w:fill="E6E6E6"/>
            <w:vAlign w:val="center"/>
          </w:tcPr>
          <w:p w14:paraId="2D06DA13">
            <w:pPr>
              <w:rPr>
                <w:sz w:val="21"/>
                <w:szCs w:val="21"/>
              </w:rPr>
            </w:pPr>
            <w:r>
              <w:rPr>
                <w:sz w:val="21"/>
                <w:szCs w:val="21"/>
              </w:rPr>
              <w:t>隔声量(dB)</w:t>
            </w:r>
          </w:p>
        </w:tc>
        <w:tc>
          <w:tcPr>
            <w:gridSpan w:val="5"/>
            <w:shd w:val="clear" w:color="auto" w:fill="E6E6E6"/>
            <w:vAlign w:val="center"/>
          </w:tcPr>
          <w:p w14:paraId="05DFE918">
            <w:pPr>
              <w:jc w:val="center"/>
              <w:rPr>
                <w:sz w:val="21"/>
                <w:szCs w:val="21"/>
              </w:rPr>
            </w:pPr>
            <w:r>
              <w:rPr>
                <w:sz w:val="21"/>
                <w:szCs w:val="21"/>
              </w:rPr>
              <w:t>倍频程中心频率(Hz)</w:t>
            </w:r>
          </w:p>
        </w:tc>
      </w:tr>
      <w:tr w14:paraId="16ED1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7F328">
            <w:pPr>
              <w:rPr>
                <w:sz w:val="21"/>
                <w:szCs w:val="21"/>
              </w:rPr>
            </w:pPr>
          </w:p>
        </w:tc>
        <w:tc>
          <w:tcPr>
            <w:vMerge w:val="continue"/>
            <w:shd w:val="clear" w:color="auto" w:fill="E6E6E6"/>
            <w:vAlign w:val="center"/>
          </w:tcPr>
          <w:p w14:paraId="3299B55B">
            <w:pPr>
              <w:rPr>
                <w:sz w:val="21"/>
                <w:szCs w:val="21"/>
              </w:rPr>
            </w:pPr>
          </w:p>
        </w:tc>
        <w:tc>
          <w:tcPr>
            <w:vAlign w:val="center"/>
          </w:tcPr>
          <w:p w14:paraId="32DF8766">
            <w:pPr>
              <w:rPr>
                <w:sz w:val="21"/>
                <w:szCs w:val="21"/>
              </w:rPr>
            </w:pPr>
            <w:r>
              <w:rPr>
                <w:sz w:val="21"/>
                <w:szCs w:val="21"/>
              </w:rPr>
              <w:t>125</w:t>
            </w:r>
          </w:p>
        </w:tc>
        <w:tc>
          <w:tcPr>
            <w:vAlign w:val="center"/>
          </w:tcPr>
          <w:p w14:paraId="6093D715">
            <w:pPr>
              <w:rPr>
                <w:sz w:val="21"/>
                <w:szCs w:val="21"/>
              </w:rPr>
            </w:pPr>
            <w:r>
              <w:rPr>
                <w:sz w:val="21"/>
                <w:szCs w:val="21"/>
              </w:rPr>
              <w:t>250</w:t>
            </w:r>
          </w:p>
        </w:tc>
        <w:tc>
          <w:tcPr>
            <w:vAlign w:val="center"/>
          </w:tcPr>
          <w:p w14:paraId="7805208F">
            <w:pPr>
              <w:rPr>
                <w:sz w:val="21"/>
                <w:szCs w:val="21"/>
              </w:rPr>
            </w:pPr>
            <w:r>
              <w:rPr>
                <w:sz w:val="21"/>
                <w:szCs w:val="21"/>
              </w:rPr>
              <w:t>500</w:t>
            </w:r>
          </w:p>
        </w:tc>
        <w:tc>
          <w:tcPr>
            <w:vAlign w:val="center"/>
          </w:tcPr>
          <w:p w14:paraId="72A5935B">
            <w:pPr>
              <w:rPr>
                <w:sz w:val="21"/>
                <w:szCs w:val="21"/>
              </w:rPr>
            </w:pPr>
            <w:r>
              <w:rPr>
                <w:sz w:val="21"/>
                <w:szCs w:val="21"/>
              </w:rPr>
              <w:t>1000</w:t>
            </w:r>
          </w:p>
        </w:tc>
        <w:tc>
          <w:tcPr>
            <w:vAlign w:val="center"/>
          </w:tcPr>
          <w:p w14:paraId="759702B2">
            <w:pPr>
              <w:rPr>
                <w:sz w:val="21"/>
                <w:szCs w:val="21"/>
              </w:rPr>
            </w:pPr>
            <w:r>
              <w:rPr>
                <w:sz w:val="21"/>
                <w:szCs w:val="21"/>
              </w:rPr>
              <w:t>2000</w:t>
            </w:r>
          </w:p>
        </w:tc>
      </w:tr>
      <w:tr w14:paraId="2EB0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7EF3E">
            <w:pPr>
              <w:rPr>
                <w:sz w:val="21"/>
                <w:szCs w:val="21"/>
              </w:rPr>
            </w:pPr>
          </w:p>
        </w:tc>
        <w:tc>
          <w:tcPr>
            <w:vMerge w:val="continue"/>
            <w:shd w:val="clear" w:color="auto" w:fill="E6E6E6"/>
            <w:vAlign w:val="center"/>
          </w:tcPr>
          <w:p w14:paraId="04DB1E5E">
            <w:pPr>
              <w:rPr>
                <w:sz w:val="21"/>
                <w:szCs w:val="21"/>
              </w:rPr>
            </w:pPr>
          </w:p>
        </w:tc>
        <w:tc>
          <w:tcPr>
            <w:vAlign w:val="center"/>
          </w:tcPr>
          <w:p w14:paraId="58D7D36A">
            <w:pPr>
              <w:rPr>
                <w:sz w:val="21"/>
                <w:szCs w:val="21"/>
              </w:rPr>
            </w:pPr>
            <w:r>
              <w:rPr>
                <w:sz w:val="21"/>
                <w:szCs w:val="21"/>
              </w:rPr>
              <w:t>23.0</w:t>
            </w:r>
          </w:p>
        </w:tc>
        <w:tc>
          <w:tcPr>
            <w:vAlign w:val="center"/>
          </w:tcPr>
          <w:p w14:paraId="5BDABE63">
            <w:pPr>
              <w:rPr>
                <w:sz w:val="21"/>
                <w:szCs w:val="21"/>
              </w:rPr>
            </w:pPr>
            <w:r>
              <w:rPr>
                <w:sz w:val="21"/>
                <w:szCs w:val="21"/>
              </w:rPr>
              <w:t>31.0</w:t>
            </w:r>
          </w:p>
        </w:tc>
        <w:tc>
          <w:tcPr>
            <w:vAlign w:val="center"/>
          </w:tcPr>
          <w:p w14:paraId="32AD74D5">
            <w:pPr>
              <w:rPr>
                <w:sz w:val="21"/>
                <w:szCs w:val="21"/>
              </w:rPr>
            </w:pPr>
            <w:r>
              <w:rPr>
                <w:sz w:val="21"/>
                <w:szCs w:val="21"/>
              </w:rPr>
              <w:t>35.0</w:t>
            </w:r>
          </w:p>
        </w:tc>
        <w:tc>
          <w:tcPr>
            <w:vAlign w:val="center"/>
          </w:tcPr>
          <w:p w14:paraId="0333BB92">
            <w:pPr>
              <w:rPr>
                <w:sz w:val="21"/>
                <w:szCs w:val="21"/>
              </w:rPr>
            </w:pPr>
            <w:r>
              <w:rPr>
                <w:sz w:val="21"/>
                <w:szCs w:val="21"/>
              </w:rPr>
              <w:t>36.0</w:t>
            </w:r>
          </w:p>
        </w:tc>
        <w:tc>
          <w:tcPr>
            <w:vAlign w:val="center"/>
          </w:tcPr>
          <w:p w14:paraId="60C091AF">
            <w:pPr>
              <w:rPr>
                <w:sz w:val="21"/>
                <w:szCs w:val="21"/>
              </w:rPr>
            </w:pPr>
            <w:r>
              <w:rPr>
                <w:sz w:val="21"/>
                <w:szCs w:val="21"/>
              </w:rPr>
              <w:t>41.0</w:t>
            </w:r>
          </w:p>
        </w:tc>
      </w:tr>
      <w:tr w14:paraId="4B17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5A53A">
            <w:pPr>
              <w:rPr>
                <w:sz w:val="21"/>
                <w:szCs w:val="21"/>
              </w:rPr>
            </w:pPr>
          </w:p>
        </w:tc>
        <w:tc>
          <w:tcPr>
            <w:shd w:val="clear" w:color="auto" w:fill="E6E6E6"/>
            <w:vAlign w:val="center"/>
          </w:tcPr>
          <w:p w14:paraId="2E40D30B">
            <w:pPr>
              <w:rPr>
                <w:sz w:val="21"/>
                <w:szCs w:val="21"/>
              </w:rPr>
            </w:pPr>
            <w:r>
              <w:rPr>
                <w:sz w:val="21"/>
                <w:szCs w:val="21"/>
              </w:rPr>
              <w:t>构造</w:t>
            </w:r>
          </w:p>
        </w:tc>
        <w:tc>
          <w:tcPr>
            <w:gridSpan w:val="5"/>
            <w:vAlign w:val="center"/>
          </w:tcPr>
          <w:p w14:paraId="728379B0">
            <w:pPr>
              <w:rPr>
                <w:sz w:val="21"/>
                <w:szCs w:val="21"/>
              </w:rPr>
            </w:pPr>
            <w:r>
              <w:rPr>
                <w:sz w:val="21"/>
                <w:szCs w:val="21"/>
              </w:rPr>
              <w:t>穿条式隔热铝合金多腔型材(14.8mm≤隔热条高度&lt;24mm)（6中透光单银Low-E+12Ar+6透明（全自动化封装暖边条））</w:t>
            </w:r>
          </w:p>
        </w:tc>
      </w:tr>
      <w:tr w14:paraId="7EF6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F8A53">
            <w:pPr>
              <w:rPr>
                <w:sz w:val="21"/>
                <w:szCs w:val="21"/>
              </w:rPr>
            </w:pPr>
          </w:p>
        </w:tc>
        <w:tc>
          <w:tcPr>
            <w:shd w:val="clear" w:color="auto" w:fill="E6E6E6"/>
            <w:vAlign w:val="center"/>
          </w:tcPr>
          <w:p w14:paraId="104EC647">
            <w:pPr>
              <w:rPr>
                <w:sz w:val="21"/>
                <w:szCs w:val="21"/>
              </w:rPr>
            </w:pPr>
            <w:r>
              <w:rPr>
                <w:sz w:val="21"/>
                <w:szCs w:val="21"/>
              </w:rPr>
              <w:t>参照构造</w:t>
            </w:r>
          </w:p>
        </w:tc>
        <w:tc>
          <w:tcPr>
            <w:gridSpan w:val="5"/>
            <w:vAlign w:val="center"/>
          </w:tcPr>
          <w:p w14:paraId="490F57EB">
            <w:pPr>
              <w:rPr>
                <w:sz w:val="21"/>
                <w:szCs w:val="21"/>
              </w:rPr>
            </w:pPr>
            <w:r>
              <w:rPr>
                <w:sz w:val="21"/>
                <w:szCs w:val="21"/>
              </w:rPr>
              <w:t>8+0.76PVB+8</w:t>
            </w:r>
          </w:p>
        </w:tc>
      </w:tr>
      <w:tr w14:paraId="722A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119D0">
            <w:pPr>
              <w:rPr>
                <w:sz w:val="21"/>
                <w:szCs w:val="21"/>
              </w:rPr>
            </w:pPr>
          </w:p>
        </w:tc>
        <w:tc>
          <w:tcPr>
            <w:shd w:val="clear" w:color="auto" w:fill="E6E6E6"/>
            <w:vAlign w:val="center"/>
          </w:tcPr>
          <w:p w14:paraId="2D287975">
            <w:pPr>
              <w:rPr>
                <w:sz w:val="21"/>
                <w:szCs w:val="21"/>
              </w:rPr>
            </w:pPr>
            <w:r>
              <w:rPr>
                <w:sz w:val="21"/>
                <w:szCs w:val="21"/>
              </w:rPr>
              <w:t>隔声量来源</w:t>
            </w:r>
          </w:p>
        </w:tc>
        <w:tc>
          <w:tcPr>
            <w:gridSpan w:val="5"/>
            <w:vAlign w:val="center"/>
          </w:tcPr>
          <w:p w14:paraId="1BC5FA77">
            <w:pPr>
              <w:rPr>
                <w:sz w:val="21"/>
                <w:szCs w:val="21"/>
              </w:rPr>
            </w:pPr>
            <w:r>
              <w:rPr>
                <w:sz w:val="21"/>
                <w:szCs w:val="21"/>
              </w:rPr>
              <w:t>《建筑隔声与吸声构造》08J931</w:t>
            </w:r>
          </w:p>
        </w:tc>
      </w:tr>
      <w:tr w14:paraId="630D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B51C2C">
            <w:pPr>
              <w:jc w:val="center"/>
              <w:rPr>
                <w:sz w:val="21"/>
                <w:szCs w:val="21"/>
              </w:rPr>
            </w:pPr>
            <w:r>
              <w:rPr>
                <w:sz w:val="21"/>
                <w:szCs w:val="21"/>
              </w:rPr>
              <w:t>外窗(C5215)</w:t>
            </w:r>
          </w:p>
        </w:tc>
        <w:tc>
          <w:tcPr>
            <w:vMerge w:val="restart"/>
            <w:shd w:val="clear" w:color="auto" w:fill="E6E6E6"/>
            <w:vAlign w:val="center"/>
          </w:tcPr>
          <w:p w14:paraId="10A505D5">
            <w:pPr>
              <w:rPr>
                <w:sz w:val="21"/>
                <w:szCs w:val="21"/>
              </w:rPr>
            </w:pPr>
            <w:r>
              <w:rPr>
                <w:sz w:val="21"/>
                <w:szCs w:val="21"/>
              </w:rPr>
              <w:t>隔声量(dB)</w:t>
            </w:r>
          </w:p>
        </w:tc>
        <w:tc>
          <w:tcPr>
            <w:gridSpan w:val="5"/>
            <w:shd w:val="clear" w:color="auto" w:fill="E6E6E6"/>
            <w:vAlign w:val="center"/>
          </w:tcPr>
          <w:p w14:paraId="2BC057CA">
            <w:pPr>
              <w:jc w:val="center"/>
              <w:rPr>
                <w:sz w:val="21"/>
                <w:szCs w:val="21"/>
              </w:rPr>
            </w:pPr>
            <w:r>
              <w:rPr>
                <w:sz w:val="21"/>
                <w:szCs w:val="21"/>
              </w:rPr>
              <w:t>倍频程中心频率(Hz)</w:t>
            </w:r>
          </w:p>
        </w:tc>
      </w:tr>
      <w:tr w14:paraId="3548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7DF7B">
            <w:pPr>
              <w:rPr>
                <w:sz w:val="21"/>
                <w:szCs w:val="21"/>
              </w:rPr>
            </w:pPr>
          </w:p>
        </w:tc>
        <w:tc>
          <w:tcPr>
            <w:vMerge w:val="continue"/>
            <w:shd w:val="clear" w:color="auto" w:fill="E6E6E6"/>
            <w:vAlign w:val="center"/>
          </w:tcPr>
          <w:p w14:paraId="7CB48AEC">
            <w:pPr>
              <w:rPr>
                <w:sz w:val="21"/>
                <w:szCs w:val="21"/>
              </w:rPr>
            </w:pPr>
          </w:p>
        </w:tc>
        <w:tc>
          <w:tcPr>
            <w:vAlign w:val="center"/>
          </w:tcPr>
          <w:p w14:paraId="16B1CED8">
            <w:pPr>
              <w:rPr>
                <w:sz w:val="21"/>
                <w:szCs w:val="21"/>
              </w:rPr>
            </w:pPr>
            <w:r>
              <w:rPr>
                <w:sz w:val="21"/>
                <w:szCs w:val="21"/>
              </w:rPr>
              <w:t>125</w:t>
            </w:r>
          </w:p>
        </w:tc>
        <w:tc>
          <w:tcPr>
            <w:vAlign w:val="center"/>
          </w:tcPr>
          <w:p w14:paraId="081BC34A">
            <w:pPr>
              <w:rPr>
                <w:sz w:val="21"/>
                <w:szCs w:val="21"/>
              </w:rPr>
            </w:pPr>
            <w:r>
              <w:rPr>
                <w:sz w:val="21"/>
                <w:szCs w:val="21"/>
              </w:rPr>
              <w:t>250</w:t>
            </w:r>
          </w:p>
        </w:tc>
        <w:tc>
          <w:tcPr>
            <w:vAlign w:val="center"/>
          </w:tcPr>
          <w:p w14:paraId="1CE8893F">
            <w:pPr>
              <w:rPr>
                <w:sz w:val="21"/>
                <w:szCs w:val="21"/>
              </w:rPr>
            </w:pPr>
            <w:r>
              <w:rPr>
                <w:sz w:val="21"/>
                <w:szCs w:val="21"/>
              </w:rPr>
              <w:t>500</w:t>
            </w:r>
          </w:p>
        </w:tc>
        <w:tc>
          <w:tcPr>
            <w:vAlign w:val="center"/>
          </w:tcPr>
          <w:p w14:paraId="264EA77F">
            <w:pPr>
              <w:rPr>
                <w:sz w:val="21"/>
                <w:szCs w:val="21"/>
              </w:rPr>
            </w:pPr>
            <w:r>
              <w:rPr>
                <w:sz w:val="21"/>
                <w:szCs w:val="21"/>
              </w:rPr>
              <w:t>1000</w:t>
            </w:r>
          </w:p>
        </w:tc>
        <w:tc>
          <w:tcPr>
            <w:vAlign w:val="center"/>
          </w:tcPr>
          <w:p w14:paraId="1E66F682">
            <w:pPr>
              <w:rPr>
                <w:sz w:val="21"/>
                <w:szCs w:val="21"/>
              </w:rPr>
            </w:pPr>
            <w:r>
              <w:rPr>
                <w:sz w:val="21"/>
                <w:szCs w:val="21"/>
              </w:rPr>
              <w:t>2000</w:t>
            </w:r>
          </w:p>
        </w:tc>
      </w:tr>
      <w:tr w14:paraId="5353A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C7FA5">
            <w:pPr>
              <w:rPr>
                <w:sz w:val="21"/>
                <w:szCs w:val="21"/>
              </w:rPr>
            </w:pPr>
          </w:p>
        </w:tc>
        <w:tc>
          <w:tcPr>
            <w:vMerge w:val="continue"/>
            <w:shd w:val="clear" w:color="auto" w:fill="E6E6E6"/>
            <w:vAlign w:val="center"/>
          </w:tcPr>
          <w:p w14:paraId="04777AB1">
            <w:pPr>
              <w:rPr>
                <w:sz w:val="21"/>
                <w:szCs w:val="21"/>
              </w:rPr>
            </w:pPr>
          </w:p>
        </w:tc>
        <w:tc>
          <w:tcPr>
            <w:vAlign w:val="center"/>
          </w:tcPr>
          <w:p w14:paraId="24F7B4CE">
            <w:pPr>
              <w:rPr>
                <w:sz w:val="21"/>
                <w:szCs w:val="21"/>
              </w:rPr>
            </w:pPr>
            <w:r>
              <w:rPr>
                <w:sz w:val="21"/>
                <w:szCs w:val="21"/>
              </w:rPr>
              <w:t>23.0</w:t>
            </w:r>
          </w:p>
        </w:tc>
        <w:tc>
          <w:tcPr>
            <w:vAlign w:val="center"/>
          </w:tcPr>
          <w:p w14:paraId="14439E0C">
            <w:pPr>
              <w:rPr>
                <w:sz w:val="21"/>
                <w:szCs w:val="21"/>
              </w:rPr>
            </w:pPr>
            <w:r>
              <w:rPr>
                <w:sz w:val="21"/>
                <w:szCs w:val="21"/>
              </w:rPr>
              <w:t>31.0</w:t>
            </w:r>
          </w:p>
        </w:tc>
        <w:tc>
          <w:tcPr>
            <w:vAlign w:val="center"/>
          </w:tcPr>
          <w:p w14:paraId="7CE60454">
            <w:pPr>
              <w:rPr>
                <w:sz w:val="21"/>
                <w:szCs w:val="21"/>
              </w:rPr>
            </w:pPr>
            <w:r>
              <w:rPr>
                <w:sz w:val="21"/>
                <w:szCs w:val="21"/>
              </w:rPr>
              <w:t>35.0</w:t>
            </w:r>
          </w:p>
        </w:tc>
        <w:tc>
          <w:tcPr>
            <w:vAlign w:val="center"/>
          </w:tcPr>
          <w:p w14:paraId="099C2225">
            <w:pPr>
              <w:rPr>
                <w:sz w:val="21"/>
                <w:szCs w:val="21"/>
              </w:rPr>
            </w:pPr>
            <w:r>
              <w:rPr>
                <w:sz w:val="21"/>
                <w:szCs w:val="21"/>
              </w:rPr>
              <w:t>36.0</w:t>
            </w:r>
          </w:p>
        </w:tc>
        <w:tc>
          <w:tcPr>
            <w:vAlign w:val="center"/>
          </w:tcPr>
          <w:p w14:paraId="5AFA9877">
            <w:pPr>
              <w:rPr>
                <w:sz w:val="21"/>
                <w:szCs w:val="21"/>
              </w:rPr>
            </w:pPr>
            <w:r>
              <w:rPr>
                <w:sz w:val="21"/>
                <w:szCs w:val="21"/>
              </w:rPr>
              <w:t>41.0</w:t>
            </w:r>
          </w:p>
        </w:tc>
      </w:tr>
      <w:tr w14:paraId="01A62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0CC42">
            <w:pPr>
              <w:rPr>
                <w:sz w:val="21"/>
                <w:szCs w:val="21"/>
              </w:rPr>
            </w:pPr>
          </w:p>
        </w:tc>
        <w:tc>
          <w:tcPr>
            <w:shd w:val="clear" w:color="auto" w:fill="E6E6E6"/>
            <w:vAlign w:val="center"/>
          </w:tcPr>
          <w:p w14:paraId="78D8EFDA">
            <w:pPr>
              <w:rPr>
                <w:sz w:val="21"/>
                <w:szCs w:val="21"/>
              </w:rPr>
            </w:pPr>
            <w:r>
              <w:rPr>
                <w:sz w:val="21"/>
                <w:szCs w:val="21"/>
              </w:rPr>
              <w:t>构造</w:t>
            </w:r>
          </w:p>
        </w:tc>
        <w:tc>
          <w:tcPr>
            <w:gridSpan w:val="5"/>
            <w:vAlign w:val="center"/>
          </w:tcPr>
          <w:p w14:paraId="35A055FF">
            <w:pPr>
              <w:rPr>
                <w:sz w:val="21"/>
                <w:szCs w:val="21"/>
              </w:rPr>
            </w:pPr>
            <w:r>
              <w:rPr>
                <w:sz w:val="21"/>
                <w:szCs w:val="21"/>
              </w:rPr>
              <w:t>穿条式隔热铝合金多腔型材(14.8mm≤隔热条高度&lt;24mm)（6中透光单银Low-E+12Ar+6透明（全自动化封装暖边条））</w:t>
            </w:r>
          </w:p>
        </w:tc>
      </w:tr>
      <w:tr w14:paraId="6C04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99FD76">
            <w:pPr>
              <w:rPr>
                <w:sz w:val="21"/>
                <w:szCs w:val="21"/>
              </w:rPr>
            </w:pPr>
          </w:p>
        </w:tc>
        <w:tc>
          <w:tcPr>
            <w:shd w:val="clear" w:color="auto" w:fill="E6E6E6"/>
            <w:vAlign w:val="center"/>
          </w:tcPr>
          <w:p w14:paraId="74773D0E">
            <w:pPr>
              <w:rPr>
                <w:sz w:val="21"/>
                <w:szCs w:val="21"/>
              </w:rPr>
            </w:pPr>
            <w:r>
              <w:rPr>
                <w:sz w:val="21"/>
                <w:szCs w:val="21"/>
              </w:rPr>
              <w:t>参照构造</w:t>
            </w:r>
          </w:p>
        </w:tc>
        <w:tc>
          <w:tcPr>
            <w:gridSpan w:val="5"/>
            <w:vAlign w:val="center"/>
          </w:tcPr>
          <w:p w14:paraId="6FB11082">
            <w:pPr>
              <w:rPr>
                <w:sz w:val="21"/>
                <w:szCs w:val="21"/>
              </w:rPr>
            </w:pPr>
            <w:r>
              <w:rPr>
                <w:sz w:val="21"/>
                <w:szCs w:val="21"/>
              </w:rPr>
              <w:t>8+0.76PVB+8</w:t>
            </w:r>
          </w:p>
        </w:tc>
      </w:tr>
      <w:tr w14:paraId="2E7EC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C50FE5">
            <w:pPr>
              <w:rPr>
                <w:sz w:val="21"/>
                <w:szCs w:val="21"/>
              </w:rPr>
            </w:pPr>
          </w:p>
        </w:tc>
        <w:tc>
          <w:tcPr>
            <w:shd w:val="clear" w:color="auto" w:fill="E6E6E6"/>
            <w:vAlign w:val="center"/>
          </w:tcPr>
          <w:p w14:paraId="1F83C5FD">
            <w:pPr>
              <w:rPr>
                <w:sz w:val="21"/>
                <w:szCs w:val="21"/>
              </w:rPr>
            </w:pPr>
            <w:r>
              <w:rPr>
                <w:sz w:val="21"/>
                <w:szCs w:val="21"/>
              </w:rPr>
              <w:t>隔声量来源</w:t>
            </w:r>
          </w:p>
        </w:tc>
        <w:tc>
          <w:tcPr>
            <w:gridSpan w:val="5"/>
            <w:vAlign w:val="center"/>
          </w:tcPr>
          <w:p w14:paraId="284C5094">
            <w:pPr>
              <w:rPr>
                <w:sz w:val="21"/>
                <w:szCs w:val="21"/>
              </w:rPr>
            </w:pPr>
            <w:r>
              <w:rPr>
                <w:sz w:val="21"/>
                <w:szCs w:val="21"/>
              </w:rPr>
              <w:t>《建筑隔声与吸声构造》08J931</w:t>
            </w:r>
          </w:p>
        </w:tc>
      </w:tr>
      <w:tr w14:paraId="0AD2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A61297">
            <w:pPr>
              <w:jc w:val="center"/>
              <w:rPr>
                <w:sz w:val="21"/>
                <w:szCs w:val="21"/>
              </w:rPr>
            </w:pPr>
            <w:r>
              <w:rPr>
                <w:sz w:val="21"/>
                <w:szCs w:val="21"/>
              </w:rPr>
              <w:t>外窗(C3215)</w:t>
            </w:r>
          </w:p>
        </w:tc>
        <w:tc>
          <w:tcPr>
            <w:vMerge w:val="restart"/>
            <w:shd w:val="clear" w:color="auto" w:fill="E6E6E6"/>
            <w:vAlign w:val="center"/>
          </w:tcPr>
          <w:p w14:paraId="65381CF5">
            <w:pPr>
              <w:rPr>
                <w:sz w:val="21"/>
                <w:szCs w:val="21"/>
              </w:rPr>
            </w:pPr>
            <w:r>
              <w:rPr>
                <w:sz w:val="21"/>
                <w:szCs w:val="21"/>
              </w:rPr>
              <w:t>隔声量(dB)</w:t>
            </w:r>
          </w:p>
        </w:tc>
        <w:tc>
          <w:tcPr>
            <w:gridSpan w:val="5"/>
            <w:shd w:val="clear" w:color="auto" w:fill="E6E6E6"/>
            <w:vAlign w:val="center"/>
          </w:tcPr>
          <w:p w14:paraId="09FD30AA">
            <w:pPr>
              <w:jc w:val="center"/>
              <w:rPr>
                <w:sz w:val="21"/>
                <w:szCs w:val="21"/>
              </w:rPr>
            </w:pPr>
            <w:r>
              <w:rPr>
                <w:sz w:val="21"/>
                <w:szCs w:val="21"/>
              </w:rPr>
              <w:t>倍频程中心频率(Hz)</w:t>
            </w:r>
          </w:p>
        </w:tc>
      </w:tr>
      <w:tr w14:paraId="559B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195D6">
            <w:pPr>
              <w:rPr>
                <w:sz w:val="21"/>
                <w:szCs w:val="21"/>
              </w:rPr>
            </w:pPr>
          </w:p>
        </w:tc>
        <w:tc>
          <w:tcPr>
            <w:vMerge w:val="continue"/>
            <w:shd w:val="clear" w:color="auto" w:fill="E6E6E6"/>
            <w:vAlign w:val="center"/>
          </w:tcPr>
          <w:p w14:paraId="38C8CAAA">
            <w:pPr>
              <w:rPr>
                <w:sz w:val="21"/>
                <w:szCs w:val="21"/>
              </w:rPr>
            </w:pPr>
          </w:p>
        </w:tc>
        <w:tc>
          <w:tcPr>
            <w:vAlign w:val="center"/>
          </w:tcPr>
          <w:p w14:paraId="507198F3">
            <w:pPr>
              <w:rPr>
                <w:sz w:val="21"/>
                <w:szCs w:val="21"/>
              </w:rPr>
            </w:pPr>
            <w:r>
              <w:rPr>
                <w:sz w:val="21"/>
                <w:szCs w:val="21"/>
              </w:rPr>
              <w:t>125</w:t>
            </w:r>
          </w:p>
        </w:tc>
        <w:tc>
          <w:tcPr>
            <w:vAlign w:val="center"/>
          </w:tcPr>
          <w:p w14:paraId="0212DF96">
            <w:pPr>
              <w:rPr>
                <w:sz w:val="21"/>
                <w:szCs w:val="21"/>
              </w:rPr>
            </w:pPr>
            <w:r>
              <w:rPr>
                <w:sz w:val="21"/>
                <w:szCs w:val="21"/>
              </w:rPr>
              <w:t>250</w:t>
            </w:r>
          </w:p>
        </w:tc>
        <w:tc>
          <w:tcPr>
            <w:vAlign w:val="center"/>
          </w:tcPr>
          <w:p w14:paraId="3335A5EB">
            <w:pPr>
              <w:rPr>
                <w:sz w:val="21"/>
                <w:szCs w:val="21"/>
              </w:rPr>
            </w:pPr>
            <w:r>
              <w:rPr>
                <w:sz w:val="21"/>
                <w:szCs w:val="21"/>
              </w:rPr>
              <w:t>500</w:t>
            </w:r>
          </w:p>
        </w:tc>
        <w:tc>
          <w:tcPr>
            <w:vAlign w:val="center"/>
          </w:tcPr>
          <w:p w14:paraId="781F704C">
            <w:pPr>
              <w:rPr>
                <w:sz w:val="21"/>
                <w:szCs w:val="21"/>
              </w:rPr>
            </w:pPr>
            <w:r>
              <w:rPr>
                <w:sz w:val="21"/>
                <w:szCs w:val="21"/>
              </w:rPr>
              <w:t>1000</w:t>
            </w:r>
          </w:p>
        </w:tc>
        <w:tc>
          <w:tcPr>
            <w:vAlign w:val="center"/>
          </w:tcPr>
          <w:p w14:paraId="2217A6DD">
            <w:pPr>
              <w:rPr>
                <w:sz w:val="21"/>
                <w:szCs w:val="21"/>
              </w:rPr>
            </w:pPr>
            <w:r>
              <w:rPr>
                <w:sz w:val="21"/>
                <w:szCs w:val="21"/>
              </w:rPr>
              <w:t>2000</w:t>
            </w:r>
          </w:p>
        </w:tc>
      </w:tr>
      <w:tr w14:paraId="08FDCCD7">
        <w:tblPrEx>
          <w:tblCellMar>
            <w:top w:w="0" w:type="dxa"/>
            <w:left w:w="108" w:type="dxa"/>
            <w:bottom w:w="0" w:type="dxa"/>
            <w:right w:w="108" w:type="dxa"/>
          </w:tblCellMar>
        </w:tblPrEx>
        <w:tc>
          <w:tcPr>
            <w:vMerge w:val="continue"/>
            <w:shd w:val="clear" w:color="auto" w:fill="E6E6E6"/>
            <w:vAlign w:val="center"/>
          </w:tcPr>
          <w:p w14:paraId="3257D3E8">
            <w:pPr>
              <w:rPr>
                <w:sz w:val="21"/>
                <w:szCs w:val="21"/>
              </w:rPr>
            </w:pPr>
          </w:p>
        </w:tc>
        <w:tc>
          <w:tcPr>
            <w:vMerge w:val="continue"/>
            <w:shd w:val="clear" w:color="auto" w:fill="E6E6E6"/>
            <w:vAlign w:val="center"/>
          </w:tcPr>
          <w:p w14:paraId="0F60CFFE">
            <w:pPr>
              <w:rPr>
                <w:sz w:val="21"/>
                <w:szCs w:val="21"/>
              </w:rPr>
            </w:pPr>
          </w:p>
        </w:tc>
        <w:tc>
          <w:tcPr>
            <w:vAlign w:val="center"/>
          </w:tcPr>
          <w:p w14:paraId="1967B3A1">
            <w:pPr>
              <w:rPr>
                <w:sz w:val="21"/>
                <w:szCs w:val="21"/>
              </w:rPr>
            </w:pPr>
            <w:r>
              <w:rPr>
                <w:sz w:val="21"/>
                <w:szCs w:val="21"/>
              </w:rPr>
              <w:t>23.0</w:t>
            </w:r>
          </w:p>
        </w:tc>
        <w:tc>
          <w:tcPr>
            <w:vAlign w:val="center"/>
          </w:tcPr>
          <w:p w14:paraId="56129F8C">
            <w:pPr>
              <w:rPr>
                <w:sz w:val="21"/>
                <w:szCs w:val="21"/>
              </w:rPr>
            </w:pPr>
            <w:r>
              <w:rPr>
                <w:sz w:val="21"/>
                <w:szCs w:val="21"/>
              </w:rPr>
              <w:t>31.0</w:t>
            </w:r>
          </w:p>
        </w:tc>
        <w:tc>
          <w:tcPr>
            <w:vAlign w:val="center"/>
          </w:tcPr>
          <w:p w14:paraId="48C15C2A">
            <w:pPr>
              <w:rPr>
                <w:sz w:val="21"/>
                <w:szCs w:val="21"/>
              </w:rPr>
            </w:pPr>
            <w:r>
              <w:rPr>
                <w:sz w:val="21"/>
                <w:szCs w:val="21"/>
              </w:rPr>
              <w:t>35.0</w:t>
            </w:r>
          </w:p>
        </w:tc>
        <w:tc>
          <w:tcPr>
            <w:vAlign w:val="center"/>
          </w:tcPr>
          <w:p w14:paraId="56588870">
            <w:pPr>
              <w:rPr>
                <w:sz w:val="21"/>
                <w:szCs w:val="21"/>
              </w:rPr>
            </w:pPr>
            <w:r>
              <w:rPr>
                <w:sz w:val="21"/>
                <w:szCs w:val="21"/>
              </w:rPr>
              <w:t>36.0</w:t>
            </w:r>
          </w:p>
        </w:tc>
        <w:tc>
          <w:tcPr>
            <w:vAlign w:val="center"/>
          </w:tcPr>
          <w:p w14:paraId="57067B1A">
            <w:pPr>
              <w:rPr>
                <w:sz w:val="21"/>
                <w:szCs w:val="21"/>
              </w:rPr>
            </w:pPr>
            <w:r>
              <w:rPr>
                <w:sz w:val="21"/>
                <w:szCs w:val="21"/>
              </w:rPr>
              <w:t>41.0</w:t>
            </w:r>
          </w:p>
        </w:tc>
      </w:tr>
      <w:tr w14:paraId="2488E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CCAA1">
            <w:pPr>
              <w:rPr>
                <w:sz w:val="21"/>
                <w:szCs w:val="21"/>
              </w:rPr>
            </w:pPr>
          </w:p>
        </w:tc>
        <w:tc>
          <w:tcPr>
            <w:shd w:val="clear" w:color="auto" w:fill="E6E6E6"/>
            <w:vAlign w:val="center"/>
          </w:tcPr>
          <w:p w14:paraId="547CD9AC">
            <w:pPr>
              <w:rPr>
                <w:sz w:val="21"/>
                <w:szCs w:val="21"/>
              </w:rPr>
            </w:pPr>
            <w:r>
              <w:rPr>
                <w:sz w:val="21"/>
                <w:szCs w:val="21"/>
              </w:rPr>
              <w:t>构造</w:t>
            </w:r>
          </w:p>
        </w:tc>
        <w:tc>
          <w:tcPr>
            <w:gridSpan w:val="5"/>
            <w:vAlign w:val="center"/>
          </w:tcPr>
          <w:p w14:paraId="368C6B5D">
            <w:pPr>
              <w:rPr>
                <w:sz w:val="21"/>
                <w:szCs w:val="21"/>
              </w:rPr>
            </w:pPr>
            <w:r>
              <w:rPr>
                <w:sz w:val="21"/>
                <w:szCs w:val="21"/>
              </w:rPr>
              <w:t>穿条式隔热铝合金多腔型材(14.8mm≤隔热条高度&lt;24mm)（6中透光单银Low-E+12Ar+6透明（全自动化封装暖边条））</w:t>
            </w:r>
          </w:p>
        </w:tc>
      </w:tr>
      <w:tr w14:paraId="1A6C9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4022E1">
            <w:pPr>
              <w:rPr>
                <w:sz w:val="21"/>
                <w:szCs w:val="21"/>
              </w:rPr>
            </w:pPr>
          </w:p>
        </w:tc>
        <w:tc>
          <w:tcPr>
            <w:shd w:val="clear" w:color="auto" w:fill="E6E6E6"/>
            <w:vAlign w:val="center"/>
          </w:tcPr>
          <w:p w14:paraId="0615FB7A">
            <w:pPr>
              <w:rPr>
                <w:sz w:val="21"/>
                <w:szCs w:val="21"/>
              </w:rPr>
            </w:pPr>
            <w:r>
              <w:rPr>
                <w:sz w:val="21"/>
                <w:szCs w:val="21"/>
              </w:rPr>
              <w:t>参照构造</w:t>
            </w:r>
          </w:p>
        </w:tc>
        <w:tc>
          <w:tcPr>
            <w:gridSpan w:val="5"/>
            <w:vAlign w:val="center"/>
          </w:tcPr>
          <w:p w14:paraId="75FA81EA">
            <w:pPr>
              <w:rPr>
                <w:sz w:val="21"/>
                <w:szCs w:val="21"/>
              </w:rPr>
            </w:pPr>
            <w:r>
              <w:rPr>
                <w:sz w:val="21"/>
                <w:szCs w:val="21"/>
              </w:rPr>
              <w:t>8+0.76PVB+8</w:t>
            </w:r>
          </w:p>
        </w:tc>
      </w:tr>
      <w:tr w14:paraId="65618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35FF7">
            <w:pPr>
              <w:rPr>
                <w:sz w:val="21"/>
                <w:szCs w:val="21"/>
              </w:rPr>
            </w:pPr>
          </w:p>
        </w:tc>
        <w:tc>
          <w:tcPr>
            <w:shd w:val="clear" w:color="auto" w:fill="E6E6E6"/>
            <w:vAlign w:val="center"/>
          </w:tcPr>
          <w:p w14:paraId="62C9793D">
            <w:pPr>
              <w:rPr>
                <w:sz w:val="21"/>
                <w:szCs w:val="21"/>
              </w:rPr>
            </w:pPr>
            <w:r>
              <w:rPr>
                <w:sz w:val="21"/>
                <w:szCs w:val="21"/>
              </w:rPr>
              <w:t>隔声量来源</w:t>
            </w:r>
          </w:p>
        </w:tc>
        <w:tc>
          <w:tcPr>
            <w:gridSpan w:val="5"/>
            <w:vAlign w:val="center"/>
          </w:tcPr>
          <w:p w14:paraId="0476D752">
            <w:pPr>
              <w:rPr>
                <w:sz w:val="21"/>
                <w:szCs w:val="21"/>
              </w:rPr>
            </w:pPr>
            <w:r>
              <w:rPr>
                <w:sz w:val="21"/>
                <w:szCs w:val="21"/>
              </w:rPr>
              <w:t>《建筑隔声与吸声构造》08J931</w:t>
            </w:r>
          </w:p>
        </w:tc>
      </w:tr>
      <w:tr w14:paraId="0DE9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1416E7">
            <w:pPr>
              <w:jc w:val="center"/>
              <w:rPr>
                <w:sz w:val="21"/>
                <w:szCs w:val="21"/>
              </w:rPr>
            </w:pPr>
            <w:r>
              <w:rPr>
                <w:sz w:val="21"/>
                <w:szCs w:val="21"/>
              </w:rPr>
              <w:t>外窗(C7233)</w:t>
            </w:r>
          </w:p>
        </w:tc>
        <w:tc>
          <w:tcPr>
            <w:vMerge w:val="restart"/>
            <w:shd w:val="clear" w:color="auto" w:fill="E6E6E6"/>
            <w:vAlign w:val="center"/>
          </w:tcPr>
          <w:p w14:paraId="6570E052">
            <w:pPr>
              <w:rPr>
                <w:sz w:val="21"/>
                <w:szCs w:val="21"/>
              </w:rPr>
            </w:pPr>
            <w:r>
              <w:rPr>
                <w:sz w:val="21"/>
                <w:szCs w:val="21"/>
              </w:rPr>
              <w:t>隔声量(dB)</w:t>
            </w:r>
          </w:p>
        </w:tc>
        <w:tc>
          <w:tcPr>
            <w:gridSpan w:val="5"/>
            <w:shd w:val="clear" w:color="auto" w:fill="E6E6E6"/>
            <w:vAlign w:val="center"/>
          </w:tcPr>
          <w:p w14:paraId="0D1CE33E">
            <w:pPr>
              <w:jc w:val="center"/>
              <w:rPr>
                <w:sz w:val="21"/>
                <w:szCs w:val="21"/>
              </w:rPr>
            </w:pPr>
            <w:r>
              <w:rPr>
                <w:sz w:val="21"/>
                <w:szCs w:val="21"/>
              </w:rPr>
              <w:t>倍频程中心频率(Hz)</w:t>
            </w:r>
          </w:p>
        </w:tc>
      </w:tr>
      <w:tr w14:paraId="17BA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EB7B4">
            <w:pPr>
              <w:rPr>
                <w:sz w:val="21"/>
                <w:szCs w:val="21"/>
              </w:rPr>
            </w:pPr>
          </w:p>
        </w:tc>
        <w:tc>
          <w:tcPr>
            <w:vMerge w:val="continue"/>
            <w:shd w:val="clear" w:color="auto" w:fill="E6E6E6"/>
            <w:vAlign w:val="center"/>
          </w:tcPr>
          <w:p w14:paraId="3EDA88B3">
            <w:pPr>
              <w:rPr>
                <w:sz w:val="21"/>
                <w:szCs w:val="21"/>
              </w:rPr>
            </w:pPr>
          </w:p>
        </w:tc>
        <w:tc>
          <w:tcPr>
            <w:vAlign w:val="center"/>
          </w:tcPr>
          <w:p w14:paraId="00AB196C">
            <w:pPr>
              <w:rPr>
                <w:sz w:val="21"/>
                <w:szCs w:val="21"/>
              </w:rPr>
            </w:pPr>
            <w:r>
              <w:rPr>
                <w:sz w:val="21"/>
                <w:szCs w:val="21"/>
              </w:rPr>
              <w:t>125</w:t>
            </w:r>
          </w:p>
        </w:tc>
        <w:tc>
          <w:tcPr>
            <w:vAlign w:val="center"/>
          </w:tcPr>
          <w:p w14:paraId="03F52C83">
            <w:pPr>
              <w:rPr>
                <w:sz w:val="21"/>
                <w:szCs w:val="21"/>
              </w:rPr>
            </w:pPr>
            <w:r>
              <w:rPr>
                <w:sz w:val="21"/>
                <w:szCs w:val="21"/>
              </w:rPr>
              <w:t>250</w:t>
            </w:r>
          </w:p>
        </w:tc>
        <w:tc>
          <w:tcPr>
            <w:vAlign w:val="center"/>
          </w:tcPr>
          <w:p w14:paraId="15C74BB5">
            <w:pPr>
              <w:rPr>
                <w:sz w:val="21"/>
                <w:szCs w:val="21"/>
              </w:rPr>
            </w:pPr>
            <w:r>
              <w:rPr>
                <w:sz w:val="21"/>
                <w:szCs w:val="21"/>
              </w:rPr>
              <w:t>500</w:t>
            </w:r>
          </w:p>
        </w:tc>
        <w:tc>
          <w:tcPr>
            <w:vAlign w:val="center"/>
          </w:tcPr>
          <w:p w14:paraId="62CEE06F">
            <w:pPr>
              <w:rPr>
                <w:sz w:val="21"/>
                <w:szCs w:val="21"/>
              </w:rPr>
            </w:pPr>
            <w:r>
              <w:rPr>
                <w:sz w:val="21"/>
                <w:szCs w:val="21"/>
              </w:rPr>
              <w:t>1000</w:t>
            </w:r>
          </w:p>
        </w:tc>
        <w:tc>
          <w:tcPr>
            <w:vAlign w:val="center"/>
          </w:tcPr>
          <w:p w14:paraId="50ADB122">
            <w:pPr>
              <w:rPr>
                <w:sz w:val="21"/>
                <w:szCs w:val="21"/>
              </w:rPr>
            </w:pPr>
            <w:r>
              <w:rPr>
                <w:sz w:val="21"/>
                <w:szCs w:val="21"/>
              </w:rPr>
              <w:t>2000</w:t>
            </w:r>
          </w:p>
        </w:tc>
      </w:tr>
      <w:tr w14:paraId="00266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845BB">
            <w:pPr>
              <w:rPr>
                <w:sz w:val="21"/>
                <w:szCs w:val="21"/>
              </w:rPr>
            </w:pPr>
          </w:p>
        </w:tc>
        <w:tc>
          <w:tcPr>
            <w:vMerge w:val="continue"/>
            <w:shd w:val="clear" w:color="auto" w:fill="E6E6E6"/>
            <w:vAlign w:val="center"/>
          </w:tcPr>
          <w:p w14:paraId="4F7E0168">
            <w:pPr>
              <w:rPr>
                <w:sz w:val="21"/>
                <w:szCs w:val="21"/>
              </w:rPr>
            </w:pPr>
          </w:p>
        </w:tc>
        <w:tc>
          <w:tcPr>
            <w:vAlign w:val="center"/>
          </w:tcPr>
          <w:p w14:paraId="321D1967">
            <w:pPr>
              <w:rPr>
                <w:sz w:val="21"/>
                <w:szCs w:val="21"/>
              </w:rPr>
            </w:pPr>
            <w:r>
              <w:rPr>
                <w:sz w:val="21"/>
                <w:szCs w:val="21"/>
              </w:rPr>
              <w:t>23.0</w:t>
            </w:r>
          </w:p>
        </w:tc>
        <w:tc>
          <w:tcPr>
            <w:vAlign w:val="center"/>
          </w:tcPr>
          <w:p w14:paraId="4B83D86C">
            <w:pPr>
              <w:rPr>
                <w:sz w:val="21"/>
                <w:szCs w:val="21"/>
              </w:rPr>
            </w:pPr>
            <w:r>
              <w:rPr>
                <w:sz w:val="21"/>
                <w:szCs w:val="21"/>
              </w:rPr>
              <w:t>31.0</w:t>
            </w:r>
          </w:p>
        </w:tc>
        <w:tc>
          <w:tcPr>
            <w:vAlign w:val="center"/>
          </w:tcPr>
          <w:p w14:paraId="61532FDA">
            <w:pPr>
              <w:rPr>
                <w:sz w:val="21"/>
                <w:szCs w:val="21"/>
              </w:rPr>
            </w:pPr>
            <w:r>
              <w:rPr>
                <w:sz w:val="21"/>
                <w:szCs w:val="21"/>
              </w:rPr>
              <w:t>35.0</w:t>
            </w:r>
          </w:p>
        </w:tc>
        <w:tc>
          <w:tcPr>
            <w:vAlign w:val="center"/>
          </w:tcPr>
          <w:p w14:paraId="013B2C34">
            <w:pPr>
              <w:rPr>
                <w:sz w:val="21"/>
                <w:szCs w:val="21"/>
              </w:rPr>
            </w:pPr>
            <w:r>
              <w:rPr>
                <w:sz w:val="21"/>
                <w:szCs w:val="21"/>
              </w:rPr>
              <w:t>36.0</w:t>
            </w:r>
          </w:p>
        </w:tc>
        <w:tc>
          <w:tcPr>
            <w:vAlign w:val="center"/>
          </w:tcPr>
          <w:p w14:paraId="6C748F12">
            <w:pPr>
              <w:rPr>
                <w:sz w:val="21"/>
                <w:szCs w:val="21"/>
              </w:rPr>
            </w:pPr>
            <w:r>
              <w:rPr>
                <w:sz w:val="21"/>
                <w:szCs w:val="21"/>
              </w:rPr>
              <w:t>41.0</w:t>
            </w:r>
          </w:p>
        </w:tc>
      </w:tr>
      <w:tr w14:paraId="01C0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47A927">
            <w:pPr>
              <w:rPr>
                <w:sz w:val="21"/>
                <w:szCs w:val="21"/>
              </w:rPr>
            </w:pPr>
          </w:p>
        </w:tc>
        <w:tc>
          <w:tcPr>
            <w:shd w:val="clear" w:color="auto" w:fill="E6E6E6"/>
            <w:vAlign w:val="center"/>
          </w:tcPr>
          <w:p w14:paraId="7A7AF254">
            <w:pPr>
              <w:rPr>
                <w:sz w:val="21"/>
                <w:szCs w:val="21"/>
              </w:rPr>
            </w:pPr>
            <w:r>
              <w:rPr>
                <w:sz w:val="21"/>
                <w:szCs w:val="21"/>
              </w:rPr>
              <w:t>构造</w:t>
            </w:r>
          </w:p>
        </w:tc>
        <w:tc>
          <w:tcPr>
            <w:gridSpan w:val="5"/>
            <w:vAlign w:val="center"/>
          </w:tcPr>
          <w:p w14:paraId="38478F29">
            <w:pPr>
              <w:rPr>
                <w:sz w:val="21"/>
                <w:szCs w:val="21"/>
              </w:rPr>
            </w:pPr>
            <w:r>
              <w:rPr>
                <w:sz w:val="21"/>
                <w:szCs w:val="21"/>
              </w:rPr>
              <w:t>穿条式隔热铝合金多腔型材(14.8mm≤隔热条高度&lt;24mm)（6中透光单银Low-E+12Ar+6透明（全自动化封装暖边条））</w:t>
            </w:r>
          </w:p>
        </w:tc>
      </w:tr>
      <w:tr w14:paraId="4507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5E995">
            <w:pPr>
              <w:rPr>
                <w:sz w:val="21"/>
                <w:szCs w:val="21"/>
              </w:rPr>
            </w:pPr>
          </w:p>
        </w:tc>
        <w:tc>
          <w:tcPr>
            <w:shd w:val="clear" w:color="auto" w:fill="E6E6E6"/>
            <w:vAlign w:val="center"/>
          </w:tcPr>
          <w:p w14:paraId="65E0D6AA">
            <w:pPr>
              <w:rPr>
                <w:sz w:val="21"/>
                <w:szCs w:val="21"/>
              </w:rPr>
            </w:pPr>
            <w:r>
              <w:rPr>
                <w:sz w:val="21"/>
                <w:szCs w:val="21"/>
              </w:rPr>
              <w:t>参照构造</w:t>
            </w:r>
          </w:p>
        </w:tc>
        <w:tc>
          <w:tcPr>
            <w:gridSpan w:val="5"/>
            <w:vAlign w:val="center"/>
          </w:tcPr>
          <w:p w14:paraId="5A957D0F">
            <w:pPr>
              <w:rPr>
                <w:sz w:val="21"/>
                <w:szCs w:val="21"/>
              </w:rPr>
            </w:pPr>
            <w:r>
              <w:rPr>
                <w:sz w:val="21"/>
                <w:szCs w:val="21"/>
              </w:rPr>
              <w:t>8+0.76PVB+8</w:t>
            </w:r>
          </w:p>
        </w:tc>
      </w:tr>
      <w:tr w14:paraId="440EF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74BA2">
            <w:pPr>
              <w:rPr>
                <w:sz w:val="21"/>
                <w:szCs w:val="21"/>
              </w:rPr>
            </w:pPr>
          </w:p>
        </w:tc>
        <w:tc>
          <w:tcPr>
            <w:shd w:val="clear" w:color="auto" w:fill="E6E6E6"/>
            <w:vAlign w:val="center"/>
          </w:tcPr>
          <w:p w14:paraId="0350142A">
            <w:pPr>
              <w:rPr>
                <w:sz w:val="21"/>
                <w:szCs w:val="21"/>
              </w:rPr>
            </w:pPr>
            <w:r>
              <w:rPr>
                <w:sz w:val="21"/>
                <w:szCs w:val="21"/>
              </w:rPr>
              <w:t>隔声量来源</w:t>
            </w:r>
          </w:p>
        </w:tc>
        <w:tc>
          <w:tcPr>
            <w:gridSpan w:val="5"/>
            <w:vAlign w:val="center"/>
          </w:tcPr>
          <w:p w14:paraId="532AE86D">
            <w:pPr>
              <w:rPr>
                <w:sz w:val="21"/>
                <w:szCs w:val="21"/>
              </w:rPr>
            </w:pPr>
            <w:r>
              <w:rPr>
                <w:sz w:val="21"/>
                <w:szCs w:val="21"/>
              </w:rPr>
              <w:t>《建筑隔声与吸声构造》08J931</w:t>
            </w:r>
          </w:p>
        </w:tc>
      </w:tr>
      <w:tr w14:paraId="0532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8F8514">
            <w:pPr>
              <w:jc w:val="center"/>
              <w:rPr>
                <w:sz w:val="21"/>
                <w:szCs w:val="21"/>
              </w:rPr>
            </w:pPr>
            <w:r>
              <w:rPr>
                <w:sz w:val="21"/>
                <w:szCs w:val="21"/>
              </w:rPr>
              <w:t>外窗(C10915)</w:t>
            </w:r>
          </w:p>
        </w:tc>
        <w:tc>
          <w:tcPr>
            <w:vMerge w:val="restart"/>
            <w:shd w:val="clear" w:color="auto" w:fill="E6E6E6"/>
            <w:vAlign w:val="center"/>
          </w:tcPr>
          <w:p w14:paraId="73D9F3DD">
            <w:pPr>
              <w:rPr>
                <w:sz w:val="21"/>
                <w:szCs w:val="21"/>
              </w:rPr>
            </w:pPr>
            <w:r>
              <w:rPr>
                <w:sz w:val="21"/>
                <w:szCs w:val="21"/>
              </w:rPr>
              <w:t>隔声量(dB)</w:t>
            </w:r>
          </w:p>
        </w:tc>
        <w:tc>
          <w:tcPr>
            <w:gridSpan w:val="5"/>
            <w:shd w:val="clear" w:color="auto" w:fill="E6E6E6"/>
            <w:vAlign w:val="center"/>
          </w:tcPr>
          <w:p w14:paraId="737F21EF">
            <w:pPr>
              <w:jc w:val="center"/>
              <w:rPr>
                <w:sz w:val="21"/>
                <w:szCs w:val="21"/>
              </w:rPr>
            </w:pPr>
            <w:r>
              <w:rPr>
                <w:sz w:val="21"/>
                <w:szCs w:val="21"/>
              </w:rPr>
              <w:t>倍频程中心频率(Hz)</w:t>
            </w:r>
          </w:p>
        </w:tc>
      </w:tr>
      <w:tr w14:paraId="25EB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8DD7A">
            <w:pPr>
              <w:rPr>
                <w:sz w:val="21"/>
                <w:szCs w:val="21"/>
              </w:rPr>
            </w:pPr>
          </w:p>
        </w:tc>
        <w:tc>
          <w:tcPr>
            <w:vMerge w:val="continue"/>
            <w:shd w:val="clear" w:color="auto" w:fill="E6E6E6"/>
            <w:vAlign w:val="center"/>
          </w:tcPr>
          <w:p w14:paraId="4B470D33">
            <w:pPr>
              <w:rPr>
                <w:sz w:val="21"/>
                <w:szCs w:val="21"/>
              </w:rPr>
            </w:pPr>
          </w:p>
        </w:tc>
        <w:tc>
          <w:tcPr>
            <w:vAlign w:val="center"/>
          </w:tcPr>
          <w:p w14:paraId="66BE5E95">
            <w:pPr>
              <w:rPr>
                <w:sz w:val="21"/>
                <w:szCs w:val="21"/>
              </w:rPr>
            </w:pPr>
            <w:r>
              <w:rPr>
                <w:sz w:val="21"/>
                <w:szCs w:val="21"/>
              </w:rPr>
              <w:t>125</w:t>
            </w:r>
          </w:p>
        </w:tc>
        <w:tc>
          <w:tcPr>
            <w:vAlign w:val="center"/>
          </w:tcPr>
          <w:p w14:paraId="6E2F2D45">
            <w:pPr>
              <w:rPr>
                <w:sz w:val="21"/>
                <w:szCs w:val="21"/>
              </w:rPr>
            </w:pPr>
            <w:r>
              <w:rPr>
                <w:sz w:val="21"/>
                <w:szCs w:val="21"/>
              </w:rPr>
              <w:t>250</w:t>
            </w:r>
          </w:p>
        </w:tc>
        <w:tc>
          <w:tcPr>
            <w:vAlign w:val="center"/>
          </w:tcPr>
          <w:p w14:paraId="03323EC2">
            <w:pPr>
              <w:rPr>
                <w:sz w:val="21"/>
                <w:szCs w:val="21"/>
              </w:rPr>
            </w:pPr>
            <w:r>
              <w:rPr>
                <w:sz w:val="21"/>
                <w:szCs w:val="21"/>
              </w:rPr>
              <w:t>500</w:t>
            </w:r>
          </w:p>
        </w:tc>
        <w:tc>
          <w:tcPr>
            <w:vAlign w:val="center"/>
          </w:tcPr>
          <w:p w14:paraId="0BBB0B0D">
            <w:pPr>
              <w:rPr>
                <w:sz w:val="21"/>
                <w:szCs w:val="21"/>
              </w:rPr>
            </w:pPr>
            <w:r>
              <w:rPr>
                <w:sz w:val="21"/>
                <w:szCs w:val="21"/>
              </w:rPr>
              <w:t>1000</w:t>
            </w:r>
          </w:p>
        </w:tc>
        <w:tc>
          <w:tcPr>
            <w:vAlign w:val="center"/>
          </w:tcPr>
          <w:p w14:paraId="315953AE">
            <w:pPr>
              <w:rPr>
                <w:sz w:val="21"/>
                <w:szCs w:val="21"/>
              </w:rPr>
            </w:pPr>
            <w:r>
              <w:rPr>
                <w:sz w:val="21"/>
                <w:szCs w:val="21"/>
              </w:rPr>
              <w:t>2000</w:t>
            </w:r>
          </w:p>
        </w:tc>
      </w:tr>
      <w:tr w14:paraId="199A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EC92A">
            <w:pPr>
              <w:rPr>
                <w:sz w:val="21"/>
                <w:szCs w:val="21"/>
              </w:rPr>
            </w:pPr>
          </w:p>
        </w:tc>
        <w:tc>
          <w:tcPr>
            <w:vMerge w:val="continue"/>
            <w:shd w:val="clear" w:color="auto" w:fill="E6E6E6"/>
            <w:vAlign w:val="center"/>
          </w:tcPr>
          <w:p w14:paraId="697CE820">
            <w:pPr>
              <w:rPr>
                <w:sz w:val="21"/>
                <w:szCs w:val="21"/>
              </w:rPr>
            </w:pPr>
          </w:p>
        </w:tc>
        <w:tc>
          <w:tcPr>
            <w:vAlign w:val="center"/>
          </w:tcPr>
          <w:p w14:paraId="605C707A">
            <w:pPr>
              <w:rPr>
                <w:sz w:val="21"/>
                <w:szCs w:val="21"/>
              </w:rPr>
            </w:pPr>
            <w:r>
              <w:rPr>
                <w:sz w:val="21"/>
                <w:szCs w:val="21"/>
              </w:rPr>
              <w:t>23.0</w:t>
            </w:r>
          </w:p>
        </w:tc>
        <w:tc>
          <w:tcPr>
            <w:vAlign w:val="center"/>
          </w:tcPr>
          <w:p w14:paraId="77D07B7C">
            <w:pPr>
              <w:rPr>
                <w:sz w:val="21"/>
                <w:szCs w:val="21"/>
              </w:rPr>
            </w:pPr>
            <w:r>
              <w:rPr>
                <w:sz w:val="21"/>
                <w:szCs w:val="21"/>
              </w:rPr>
              <w:t>31.0</w:t>
            </w:r>
          </w:p>
        </w:tc>
        <w:tc>
          <w:tcPr>
            <w:vAlign w:val="center"/>
          </w:tcPr>
          <w:p w14:paraId="0FB6DA24">
            <w:pPr>
              <w:rPr>
                <w:sz w:val="21"/>
                <w:szCs w:val="21"/>
              </w:rPr>
            </w:pPr>
            <w:r>
              <w:rPr>
                <w:sz w:val="21"/>
                <w:szCs w:val="21"/>
              </w:rPr>
              <w:t>35.0</w:t>
            </w:r>
          </w:p>
        </w:tc>
        <w:tc>
          <w:tcPr>
            <w:vAlign w:val="center"/>
          </w:tcPr>
          <w:p w14:paraId="3F9CE3B5">
            <w:pPr>
              <w:rPr>
                <w:sz w:val="21"/>
                <w:szCs w:val="21"/>
              </w:rPr>
            </w:pPr>
            <w:r>
              <w:rPr>
                <w:sz w:val="21"/>
                <w:szCs w:val="21"/>
              </w:rPr>
              <w:t>36.0</w:t>
            </w:r>
          </w:p>
        </w:tc>
        <w:tc>
          <w:tcPr>
            <w:vAlign w:val="center"/>
          </w:tcPr>
          <w:p w14:paraId="0D1AE950">
            <w:pPr>
              <w:rPr>
                <w:sz w:val="21"/>
                <w:szCs w:val="21"/>
              </w:rPr>
            </w:pPr>
            <w:r>
              <w:rPr>
                <w:sz w:val="21"/>
                <w:szCs w:val="21"/>
              </w:rPr>
              <w:t>41.0</w:t>
            </w:r>
          </w:p>
        </w:tc>
      </w:tr>
      <w:tr w14:paraId="370B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33B97">
            <w:pPr>
              <w:rPr>
                <w:sz w:val="21"/>
                <w:szCs w:val="21"/>
              </w:rPr>
            </w:pPr>
          </w:p>
        </w:tc>
        <w:tc>
          <w:tcPr>
            <w:shd w:val="clear" w:color="auto" w:fill="E6E6E6"/>
            <w:vAlign w:val="center"/>
          </w:tcPr>
          <w:p w14:paraId="588A196B">
            <w:pPr>
              <w:rPr>
                <w:sz w:val="21"/>
                <w:szCs w:val="21"/>
              </w:rPr>
            </w:pPr>
            <w:r>
              <w:rPr>
                <w:sz w:val="21"/>
                <w:szCs w:val="21"/>
              </w:rPr>
              <w:t>构造</w:t>
            </w:r>
          </w:p>
        </w:tc>
        <w:tc>
          <w:tcPr>
            <w:gridSpan w:val="5"/>
            <w:vAlign w:val="center"/>
          </w:tcPr>
          <w:p w14:paraId="601960F4">
            <w:pPr>
              <w:rPr>
                <w:sz w:val="21"/>
                <w:szCs w:val="21"/>
              </w:rPr>
            </w:pPr>
            <w:r>
              <w:rPr>
                <w:sz w:val="21"/>
                <w:szCs w:val="21"/>
              </w:rPr>
              <w:t>穿条式隔热铝合金多腔型材(14.8mm≤隔热条高度&lt;24mm)（6中透光单银Low-E+12Ar+6透明（全自动化封装暖边条））</w:t>
            </w:r>
          </w:p>
        </w:tc>
      </w:tr>
      <w:tr w14:paraId="4B4C4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BDA0D">
            <w:pPr>
              <w:rPr>
                <w:sz w:val="21"/>
                <w:szCs w:val="21"/>
              </w:rPr>
            </w:pPr>
          </w:p>
        </w:tc>
        <w:tc>
          <w:tcPr>
            <w:shd w:val="clear" w:color="auto" w:fill="E6E6E6"/>
            <w:vAlign w:val="center"/>
          </w:tcPr>
          <w:p w14:paraId="4AF3294A">
            <w:pPr>
              <w:rPr>
                <w:sz w:val="21"/>
                <w:szCs w:val="21"/>
              </w:rPr>
            </w:pPr>
            <w:r>
              <w:rPr>
                <w:sz w:val="21"/>
                <w:szCs w:val="21"/>
              </w:rPr>
              <w:t>参照构造</w:t>
            </w:r>
          </w:p>
        </w:tc>
        <w:tc>
          <w:tcPr>
            <w:gridSpan w:val="5"/>
            <w:vAlign w:val="center"/>
          </w:tcPr>
          <w:p w14:paraId="36F92A43">
            <w:pPr>
              <w:rPr>
                <w:sz w:val="21"/>
                <w:szCs w:val="21"/>
              </w:rPr>
            </w:pPr>
            <w:r>
              <w:rPr>
                <w:sz w:val="21"/>
                <w:szCs w:val="21"/>
              </w:rPr>
              <w:t>8+0.76PVB+8</w:t>
            </w:r>
          </w:p>
        </w:tc>
      </w:tr>
      <w:tr w14:paraId="1B15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E0A9F">
            <w:pPr>
              <w:rPr>
                <w:sz w:val="21"/>
                <w:szCs w:val="21"/>
              </w:rPr>
            </w:pPr>
          </w:p>
        </w:tc>
        <w:tc>
          <w:tcPr>
            <w:shd w:val="clear" w:color="auto" w:fill="E6E6E6"/>
            <w:vAlign w:val="center"/>
          </w:tcPr>
          <w:p w14:paraId="6219095F">
            <w:pPr>
              <w:rPr>
                <w:sz w:val="21"/>
                <w:szCs w:val="21"/>
              </w:rPr>
            </w:pPr>
            <w:r>
              <w:rPr>
                <w:sz w:val="21"/>
                <w:szCs w:val="21"/>
              </w:rPr>
              <w:t>隔声量来源</w:t>
            </w:r>
          </w:p>
        </w:tc>
        <w:tc>
          <w:tcPr>
            <w:gridSpan w:val="5"/>
            <w:vAlign w:val="center"/>
          </w:tcPr>
          <w:p w14:paraId="514DB616">
            <w:pPr>
              <w:rPr>
                <w:sz w:val="21"/>
                <w:szCs w:val="21"/>
              </w:rPr>
            </w:pPr>
            <w:r>
              <w:rPr>
                <w:sz w:val="21"/>
                <w:szCs w:val="21"/>
              </w:rPr>
              <w:t>《建筑隔声与吸声构造》08J931</w:t>
            </w:r>
          </w:p>
        </w:tc>
      </w:tr>
      <w:tr w14:paraId="68D5E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6A47B1">
            <w:pPr>
              <w:jc w:val="center"/>
              <w:rPr>
                <w:sz w:val="21"/>
                <w:szCs w:val="21"/>
              </w:rPr>
            </w:pPr>
            <w:r>
              <w:rPr>
                <w:sz w:val="21"/>
                <w:szCs w:val="21"/>
              </w:rPr>
              <w:t>外窗(C3633)</w:t>
            </w:r>
          </w:p>
        </w:tc>
        <w:tc>
          <w:tcPr>
            <w:vMerge w:val="restart"/>
            <w:shd w:val="clear" w:color="auto" w:fill="E6E6E6"/>
            <w:vAlign w:val="center"/>
          </w:tcPr>
          <w:p w14:paraId="2202988A">
            <w:pPr>
              <w:rPr>
                <w:sz w:val="21"/>
                <w:szCs w:val="21"/>
              </w:rPr>
            </w:pPr>
            <w:r>
              <w:rPr>
                <w:sz w:val="21"/>
                <w:szCs w:val="21"/>
              </w:rPr>
              <w:t>隔声量(dB)</w:t>
            </w:r>
          </w:p>
        </w:tc>
        <w:tc>
          <w:tcPr>
            <w:gridSpan w:val="5"/>
            <w:shd w:val="clear" w:color="auto" w:fill="E6E6E6"/>
            <w:vAlign w:val="center"/>
          </w:tcPr>
          <w:p w14:paraId="6EE404DE">
            <w:pPr>
              <w:jc w:val="center"/>
              <w:rPr>
                <w:sz w:val="21"/>
                <w:szCs w:val="21"/>
              </w:rPr>
            </w:pPr>
            <w:r>
              <w:rPr>
                <w:sz w:val="21"/>
                <w:szCs w:val="21"/>
              </w:rPr>
              <w:t>倍频程中心频率(Hz)</w:t>
            </w:r>
          </w:p>
        </w:tc>
      </w:tr>
      <w:tr w14:paraId="7AAE4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4C12B">
            <w:pPr>
              <w:rPr>
                <w:sz w:val="21"/>
                <w:szCs w:val="21"/>
              </w:rPr>
            </w:pPr>
          </w:p>
        </w:tc>
        <w:tc>
          <w:tcPr>
            <w:vMerge w:val="continue"/>
            <w:shd w:val="clear" w:color="auto" w:fill="E6E6E6"/>
            <w:vAlign w:val="center"/>
          </w:tcPr>
          <w:p w14:paraId="23FB210A">
            <w:pPr>
              <w:rPr>
                <w:sz w:val="21"/>
                <w:szCs w:val="21"/>
              </w:rPr>
            </w:pPr>
          </w:p>
        </w:tc>
        <w:tc>
          <w:tcPr>
            <w:vAlign w:val="center"/>
          </w:tcPr>
          <w:p w14:paraId="2631C16E">
            <w:pPr>
              <w:rPr>
                <w:sz w:val="21"/>
                <w:szCs w:val="21"/>
              </w:rPr>
            </w:pPr>
            <w:r>
              <w:rPr>
                <w:sz w:val="21"/>
                <w:szCs w:val="21"/>
              </w:rPr>
              <w:t>125</w:t>
            </w:r>
          </w:p>
        </w:tc>
        <w:tc>
          <w:tcPr>
            <w:vAlign w:val="center"/>
          </w:tcPr>
          <w:p w14:paraId="32B21EC9">
            <w:pPr>
              <w:rPr>
                <w:sz w:val="21"/>
                <w:szCs w:val="21"/>
              </w:rPr>
            </w:pPr>
            <w:r>
              <w:rPr>
                <w:sz w:val="21"/>
                <w:szCs w:val="21"/>
              </w:rPr>
              <w:t>250</w:t>
            </w:r>
          </w:p>
        </w:tc>
        <w:tc>
          <w:tcPr>
            <w:vAlign w:val="center"/>
          </w:tcPr>
          <w:p w14:paraId="4AA4CE6A">
            <w:pPr>
              <w:rPr>
                <w:sz w:val="21"/>
                <w:szCs w:val="21"/>
              </w:rPr>
            </w:pPr>
            <w:r>
              <w:rPr>
                <w:sz w:val="21"/>
                <w:szCs w:val="21"/>
              </w:rPr>
              <w:t>500</w:t>
            </w:r>
          </w:p>
        </w:tc>
        <w:tc>
          <w:tcPr>
            <w:vAlign w:val="center"/>
          </w:tcPr>
          <w:p w14:paraId="2EF7CD70">
            <w:pPr>
              <w:rPr>
                <w:sz w:val="21"/>
                <w:szCs w:val="21"/>
              </w:rPr>
            </w:pPr>
            <w:r>
              <w:rPr>
                <w:sz w:val="21"/>
                <w:szCs w:val="21"/>
              </w:rPr>
              <w:t>1000</w:t>
            </w:r>
          </w:p>
        </w:tc>
        <w:tc>
          <w:tcPr>
            <w:vAlign w:val="center"/>
          </w:tcPr>
          <w:p w14:paraId="48F36888">
            <w:pPr>
              <w:rPr>
                <w:sz w:val="21"/>
                <w:szCs w:val="21"/>
              </w:rPr>
            </w:pPr>
            <w:r>
              <w:rPr>
                <w:sz w:val="21"/>
                <w:szCs w:val="21"/>
              </w:rPr>
              <w:t>2000</w:t>
            </w:r>
          </w:p>
        </w:tc>
      </w:tr>
      <w:tr w14:paraId="7B1F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4052C">
            <w:pPr>
              <w:rPr>
                <w:sz w:val="21"/>
                <w:szCs w:val="21"/>
              </w:rPr>
            </w:pPr>
          </w:p>
        </w:tc>
        <w:tc>
          <w:tcPr>
            <w:vMerge w:val="continue"/>
            <w:shd w:val="clear" w:color="auto" w:fill="E6E6E6"/>
            <w:vAlign w:val="center"/>
          </w:tcPr>
          <w:p w14:paraId="4134519A">
            <w:pPr>
              <w:rPr>
                <w:sz w:val="21"/>
                <w:szCs w:val="21"/>
              </w:rPr>
            </w:pPr>
          </w:p>
        </w:tc>
        <w:tc>
          <w:tcPr>
            <w:vAlign w:val="center"/>
          </w:tcPr>
          <w:p w14:paraId="3F56120A">
            <w:pPr>
              <w:rPr>
                <w:sz w:val="21"/>
                <w:szCs w:val="21"/>
              </w:rPr>
            </w:pPr>
            <w:r>
              <w:rPr>
                <w:sz w:val="21"/>
                <w:szCs w:val="21"/>
              </w:rPr>
              <w:t>23.0</w:t>
            </w:r>
          </w:p>
        </w:tc>
        <w:tc>
          <w:tcPr>
            <w:vAlign w:val="center"/>
          </w:tcPr>
          <w:p w14:paraId="6FC12BEA">
            <w:pPr>
              <w:rPr>
                <w:sz w:val="21"/>
                <w:szCs w:val="21"/>
              </w:rPr>
            </w:pPr>
            <w:r>
              <w:rPr>
                <w:sz w:val="21"/>
                <w:szCs w:val="21"/>
              </w:rPr>
              <w:t>31.0</w:t>
            </w:r>
          </w:p>
        </w:tc>
        <w:tc>
          <w:tcPr>
            <w:vAlign w:val="center"/>
          </w:tcPr>
          <w:p w14:paraId="1C8293FE">
            <w:pPr>
              <w:rPr>
                <w:sz w:val="21"/>
                <w:szCs w:val="21"/>
              </w:rPr>
            </w:pPr>
            <w:r>
              <w:rPr>
                <w:sz w:val="21"/>
                <w:szCs w:val="21"/>
              </w:rPr>
              <w:t>35.0</w:t>
            </w:r>
          </w:p>
        </w:tc>
        <w:tc>
          <w:tcPr>
            <w:vAlign w:val="center"/>
          </w:tcPr>
          <w:p w14:paraId="77B1F6BC">
            <w:pPr>
              <w:rPr>
                <w:sz w:val="21"/>
                <w:szCs w:val="21"/>
              </w:rPr>
            </w:pPr>
            <w:r>
              <w:rPr>
                <w:sz w:val="21"/>
                <w:szCs w:val="21"/>
              </w:rPr>
              <w:t>36.0</w:t>
            </w:r>
          </w:p>
        </w:tc>
        <w:tc>
          <w:tcPr>
            <w:vAlign w:val="center"/>
          </w:tcPr>
          <w:p w14:paraId="244FF907">
            <w:pPr>
              <w:rPr>
                <w:sz w:val="21"/>
                <w:szCs w:val="21"/>
              </w:rPr>
            </w:pPr>
            <w:r>
              <w:rPr>
                <w:sz w:val="21"/>
                <w:szCs w:val="21"/>
              </w:rPr>
              <w:t>41.0</w:t>
            </w:r>
          </w:p>
        </w:tc>
      </w:tr>
      <w:tr w14:paraId="3D2A5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AA72E">
            <w:pPr>
              <w:rPr>
                <w:sz w:val="21"/>
                <w:szCs w:val="21"/>
              </w:rPr>
            </w:pPr>
          </w:p>
        </w:tc>
        <w:tc>
          <w:tcPr>
            <w:shd w:val="clear" w:color="auto" w:fill="E6E6E6"/>
            <w:vAlign w:val="center"/>
          </w:tcPr>
          <w:p w14:paraId="54A2D46A">
            <w:pPr>
              <w:rPr>
                <w:sz w:val="21"/>
                <w:szCs w:val="21"/>
              </w:rPr>
            </w:pPr>
            <w:r>
              <w:rPr>
                <w:sz w:val="21"/>
                <w:szCs w:val="21"/>
              </w:rPr>
              <w:t>构造</w:t>
            </w:r>
          </w:p>
        </w:tc>
        <w:tc>
          <w:tcPr>
            <w:gridSpan w:val="5"/>
            <w:vAlign w:val="center"/>
          </w:tcPr>
          <w:p w14:paraId="73F63A69">
            <w:pPr>
              <w:rPr>
                <w:sz w:val="21"/>
                <w:szCs w:val="21"/>
              </w:rPr>
            </w:pPr>
            <w:r>
              <w:rPr>
                <w:sz w:val="21"/>
                <w:szCs w:val="21"/>
              </w:rPr>
              <w:t>穿条式隔热铝合金多腔型材(14.8mm≤隔热条高度&lt;24mm)（6中透光单银Low-E+12Ar+6透明（全自动化封装暖边条））</w:t>
            </w:r>
          </w:p>
        </w:tc>
      </w:tr>
      <w:tr w14:paraId="0CBE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DF73E">
            <w:pPr>
              <w:rPr>
                <w:sz w:val="21"/>
                <w:szCs w:val="21"/>
              </w:rPr>
            </w:pPr>
          </w:p>
        </w:tc>
        <w:tc>
          <w:tcPr>
            <w:shd w:val="clear" w:color="auto" w:fill="E6E6E6"/>
            <w:vAlign w:val="center"/>
          </w:tcPr>
          <w:p w14:paraId="3CA23870">
            <w:pPr>
              <w:rPr>
                <w:sz w:val="21"/>
                <w:szCs w:val="21"/>
              </w:rPr>
            </w:pPr>
            <w:r>
              <w:rPr>
                <w:sz w:val="21"/>
                <w:szCs w:val="21"/>
              </w:rPr>
              <w:t>参照构造</w:t>
            </w:r>
          </w:p>
        </w:tc>
        <w:tc>
          <w:tcPr>
            <w:gridSpan w:val="5"/>
            <w:vAlign w:val="center"/>
          </w:tcPr>
          <w:p w14:paraId="71EECCEB">
            <w:pPr>
              <w:rPr>
                <w:sz w:val="21"/>
                <w:szCs w:val="21"/>
              </w:rPr>
            </w:pPr>
            <w:r>
              <w:rPr>
                <w:sz w:val="21"/>
                <w:szCs w:val="21"/>
              </w:rPr>
              <w:t>8+0.76PVB+8</w:t>
            </w:r>
          </w:p>
        </w:tc>
      </w:tr>
      <w:tr w14:paraId="1D82D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CCB8D">
            <w:pPr>
              <w:rPr>
                <w:sz w:val="21"/>
                <w:szCs w:val="21"/>
              </w:rPr>
            </w:pPr>
          </w:p>
        </w:tc>
        <w:tc>
          <w:tcPr>
            <w:shd w:val="clear" w:color="auto" w:fill="E6E6E6"/>
            <w:vAlign w:val="center"/>
          </w:tcPr>
          <w:p w14:paraId="69D1D2F1">
            <w:pPr>
              <w:rPr>
                <w:sz w:val="21"/>
                <w:szCs w:val="21"/>
              </w:rPr>
            </w:pPr>
            <w:r>
              <w:rPr>
                <w:sz w:val="21"/>
                <w:szCs w:val="21"/>
              </w:rPr>
              <w:t>隔声量来源</w:t>
            </w:r>
          </w:p>
        </w:tc>
        <w:tc>
          <w:tcPr>
            <w:gridSpan w:val="5"/>
            <w:vAlign w:val="center"/>
          </w:tcPr>
          <w:p w14:paraId="1D025966">
            <w:pPr>
              <w:rPr>
                <w:sz w:val="21"/>
                <w:szCs w:val="21"/>
              </w:rPr>
            </w:pPr>
            <w:r>
              <w:rPr>
                <w:sz w:val="21"/>
                <w:szCs w:val="21"/>
              </w:rPr>
              <w:t>《建筑隔声与吸声构造》08J931</w:t>
            </w:r>
          </w:p>
        </w:tc>
      </w:tr>
      <w:tr w14:paraId="1278F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1D7DD8">
            <w:pPr>
              <w:jc w:val="center"/>
              <w:rPr>
                <w:sz w:val="21"/>
                <w:szCs w:val="21"/>
              </w:rPr>
            </w:pPr>
            <w:r>
              <w:rPr>
                <w:sz w:val="21"/>
                <w:szCs w:val="21"/>
              </w:rPr>
              <w:t>外窗(C2715)</w:t>
            </w:r>
          </w:p>
        </w:tc>
        <w:tc>
          <w:tcPr>
            <w:vMerge w:val="restart"/>
            <w:shd w:val="clear" w:color="auto" w:fill="E6E6E6"/>
            <w:vAlign w:val="center"/>
          </w:tcPr>
          <w:p w14:paraId="469D5859">
            <w:pPr>
              <w:rPr>
                <w:sz w:val="21"/>
                <w:szCs w:val="21"/>
              </w:rPr>
            </w:pPr>
            <w:r>
              <w:rPr>
                <w:sz w:val="21"/>
                <w:szCs w:val="21"/>
              </w:rPr>
              <w:t>隔声量(dB)</w:t>
            </w:r>
          </w:p>
        </w:tc>
        <w:tc>
          <w:tcPr>
            <w:gridSpan w:val="5"/>
            <w:shd w:val="clear" w:color="auto" w:fill="E6E6E6"/>
            <w:vAlign w:val="center"/>
          </w:tcPr>
          <w:p w14:paraId="2D002DC7">
            <w:pPr>
              <w:jc w:val="center"/>
              <w:rPr>
                <w:sz w:val="21"/>
                <w:szCs w:val="21"/>
              </w:rPr>
            </w:pPr>
            <w:r>
              <w:rPr>
                <w:sz w:val="21"/>
                <w:szCs w:val="21"/>
              </w:rPr>
              <w:t>倍频程中心频率(Hz)</w:t>
            </w:r>
          </w:p>
        </w:tc>
      </w:tr>
      <w:tr w14:paraId="3E56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B5678">
            <w:pPr>
              <w:rPr>
                <w:sz w:val="21"/>
                <w:szCs w:val="21"/>
              </w:rPr>
            </w:pPr>
          </w:p>
        </w:tc>
        <w:tc>
          <w:tcPr>
            <w:vMerge w:val="continue"/>
            <w:shd w:val="clear" w:color="auto" w:fill="E6E6E6"/>
            <w:vAlign w:val="center"/>
          </w:tcPr>
          <w:p w14:paraId="44A927E6">
            <w:pPr>
              <w:rPr>
                <w:sz w:val="21"/>
                <w:szCs w:val="21"/>
              </w:rPr>
            </w:pPr>
          </w:p>
        </w:tc>
        <w:tc>
          <w:tcPr>
            <w:vAlign w:val="center"/>
          </w:tcPr>
          <w:p w14:paraId="0C5DBCEB">
            <w:pPr>
              <w:rPr>
                <w:sz w:val="21"/>
                <w:szCs w:val="21"/>
              </w:rPr>
            </w:pPr>
            <w:r>
              <w:rPr>
                <w:sz w:val="21"/>
                <w:szCs w:val="21"/>
              </w:rPr>
              <w:t>125</w:t>
            </w:r>
          </w:p>
        </w:tc>
        <w:tc>
          <w:tcPr>
            <w:vAlign w:val="center"/>
          </w:tcPr>
          <w:p w14:paraId="2D3E29C4">
            <w:pPr>
              <w:rPr>
                <w:sz w:val="21"/>
                <w:szCs w:val="21"/>
              </w:rPr>
            </w:pPr>
            <w:r>
              <w:rPr>
                <w:sz w:val="21"/>
                <w:szCs w:val="21"/>
              </w:rPr>
              <w:t>250</w:t>
            </w:r>
          </w:p>
        </w:tc>
        <w:tc>
          <w:tcPr>
            <w:vAlign w:val="center"/>
          </w:tcPr>
          <w:p w14:paraId="0F898D31">
            <w:pPr>
              <w:rPr>
                <w:sz w:val="21"/>
                <w:szCs w:val="21"/>
              </w:rPr>
            </w:pPr>
            <w:r>
              <w:rPr>
                <w:sz w:val="21"/>
                <w:szCs w:val="21"/>
              </w:rPr>
              <w:t>500</w:t>
            </w:r>
          </w:p>
        </w:tc>
        <w:tc>
          <w:tcPr>
            <w:vAlign w:val="center"/>
          </w:tcPr>
          <w:p w14:paraId="56C9BEEB">
            <w:pPr>
              <w:rPr>
                <w:sz w:val="21"/>
                <w:szCs w:val="21"/>
              </w:rPr>
            </w:pPr>
            <w:r>
              <w:rPr>
                <w:sz w:val="21"/>
                <w:szCs w:val="21"/>
              </w:rPr>
              <w:t>1000</w:t>
            </w:r>
          </w:p>
        </w:tc>
        <w:tc>
          <w:tcPr>
            <w:vAlign w:val="center"/>
          </w:tcPr>
          <w:p w14:paraId="467AA092">
            <w:pPr>
              <w:rPr>
                <w:sz w:val="21"/>
                <w:szCs w:val="21"/>
              </w:rPr>
            </w:pPr>
            <w:r>
              <w:rPr>
                <w:sz w:val="21"/>
                <w:szCs w:val="21"/>
              </w:rPr>
              <w:t>2000</w:t>
            </w:r>
          </w:p>
        </w:tc>
      </w:tr>
      <w:tr w14:paraId="5132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D7493">
            <w:pPr>
              <w:rPr>
                <w:sz w:val="21"/>
                <w:szCs w:val="21"/>
              </w:rPr>
            </w:pPr>
          </w:p>
        </w:tc>
        <w:tc>
          <w:tcPr>
            <w:vMerge w:val="continue"/>
            <w:shd w:val="clear" w:color="auto" w:fill="E6E6E6"/>
            <w:vAlign w:val="center"/>
          </w:tcPr>
          <w:p w14:paraId="48992FB7">
            <w:pPr>
              <w:rPr>
                <w:sz w:val="21"/>
                <w:szCs w:val="21"/>
              </w:rPr>
            </w:pPr>
          </w:p>
        </w:tc>
        <w:tc>
          <w:tcPr>
            <w:vAlign w:val="center"/>
          </w:tcPr>
          <w:p w14:paraId="50F46062">
            <w:pPr>
              <w:rPr>
                <w:sz w:val="21"/>
                <w:szCs w:val="21"/>
              </w:rPr>
            </w:pPr>
            <w:r>
              <w:rPr>
                <w:sz w:val="21"/>
                <w:szCs w:val="21"/>
              </w:rPr>
              <w:t>23.0</w:t>
            </w:r>
          </w:p>
        </w:tc>
        <w:tc>
          <w:tcPr>
            <w:vAlign w:val="center"/>
          </w:tcPr>
          <w:p w14:paraId="3435845A">
            <w:pPr>
              <w:rPr>
                <w:sz w:val="21"/>
                <w:szCs w:val="21"/>
              </w:rPr>
            </w:pPr>
            <w:r>
              <w:rPr>
                <w:sz w:val="21"/>
                <w:szCs w:val="21"/>
              </w:rPr>
              <w:t>31.0</w:t>
            </w:r>
          </w:p>
        </w:tc>
        <w:tc>
          <w:tcPr>
            <w:vAlign w:val="center"/>
          </w:tcPr>
          <w:p w14:paraId="1430F9C9">
            <w:pPr>
              <w:rPr>
                <w:sz w:val="21"/>
                <w:szCs w:val="21"/>
              </w:rPr>
            </w:pPr>
            <w:r>
              <w:rPr>
                <w:sz w:val="21"/>
                <w:szCs w:val="21"/>
              </w:rPr>
              <w:t>35.0</w:t>
            </w:r>
          </w:p>
        </w:tc>
        <w:tc>
          <w:tcPr>
            <w:vAlign w:val="center"/>
          </w:tcPr>
          <w:p w14:paraId="0B6E3524">
            <w:pPr>
              <w:rPr>
                <w:sz w:val="21"/>
                <w:szCs w:val="21"/>
              </w:rPr>
            </w:pPr>
            <w:r>
              <w:rPr>
                <w:sz w:val="21"/>
                <w:szCs w:val="21"/>
              </w:rPr>
              <w:t>36.0</w:t>
            </w:r>
          </w:p>
        </w:tc>
        <w:tc>
          <w:tcPr>
            <w:vAlign w:val="center"/>
          </w:tcPr>
          <w:p w14:paraId="07C5213C">
            <w:pPr>
              <w:rPr>
                <w:sz w:val="21"/>
                <w:szCs w:val="21"/>
              </w:rPr>
            </w:pPr>
            <w:r>
              <w:rPr>
                <w:sz w:val="21"/>
                <w:szCs w:val="21"/>
              </w:rPr>
              <w:t>41.0</w:t>
            </w:r>
          </w:p>
        </w:tc>
      </w:tr>
      <w:tr w14:paraId="048C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9DFDB">
            <w:pPr>
              <w:rPr>
                <w:sz w:val="21"/>
                <w:szCs w:val="21"/>
              </w:rPr>
            </w:pPr>
          </w:p>
        </w:tc>
        <w:tc>
          <w:tcPr>
            <w:shd w:val="clear" w:color="auto" w:fill="E6E6E6"/>
            <w:vAlign w:val="center"/>
          </w:tcPr>
          <w:p w14:paraId="04BE74EC">
            <w:pPr>
              <w:rPr>
                <w:sz w:val="21"/>
                <w:szCs w:val="21"/>
              </w:rPr>
            </w:pPr>
            <w:r>
              <w:rPr>
                <w:sz w:val="21"/>
                <w:szCs w:val="21"/>
              </w:rPr>
              <w:t>构造</w:t>
            </w:r>
          </w:p>
        </w:tc>
        <w:tc>
          <w:tcPr>
            <w:gridSpan w:val="5"/>
            <w:vAlign w:val="center"/>
          </w:tcPr>
          <w:p w14:paraId="12E5454A">
            <w:pPr>
              <w:rPr>
                <w:sz w:val="21"/>
                <w:szCs w:val="21"/>
              </w:rPr>
            </w:pPr>
            <w:r>
              <w:rPr>
                <w:sz w:val="21"/>
                <w:szCs w:val="21"/>
              </w:rPr>
              <w:t>穿条式隔热铝合金多腔型材(14.8mm≤隔热条高度&lt;24mm)（6中透光单银Low-E+12Ar+6透明（全自动化封装暖边条））</w:t>
            </w:r>
          </w:p>
        </w:tc>
      </w:tr>
      <w:tr w14:paraId="1CB2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BD2B61">
            <w:pPr>
              <w:rPr>
                <w:sz w:val="21"/>
                <w:szCs w:val="21"/>
              </w:rPr>
            </w:pPr>
          </w:p>
        </w:tc>
        <w:tc>
          <w:tcPr>
            <w:shd w:val="clear" w:color="auto" w:fill="E6E6E6"/>
            <w:vAlign w:val="center"/>
          </w:tcPr>
          <w:p w14:paraId="68E370AA">
            <w:pPr>
              <w:rPr>
                <w:sz w:val="21"/>
                <w:szCs w:val="21"/>
              </w:rPr>
            </w:pPr>
            <w:r>
              <w:rPr>
                <w:sz w:val="21"/>
                <w:szCs w:val="21"/>
              </w:rPr>
              <w:t>参照构造</w:t>
            </w:r>
          </w:p>
        </w:tc>
        <w:tc>
          <w:tcPr>
            <w:gridSpan w:val="5"/>
            <w:vAlign w:val="center"/>
          </w:tcPr>
          <w:p w14:paraId="120FBBC4">
            <w:pPr>
              <w:rPr>
                <w:sz w:val="21"/>
                <w:szCs w:val="21"/>
              </w:rPr>
            </w:pPr>
            <w:r>
              <w:rPr>
                <w:sz w:val="21"/>
                <w:szCs w:val="21"/>
              </w:rPr>
              <w:t>8+0.76PVB+8</w:t>
            </w:r>
          </w:p>
        </w:tc>
      </w:tr>
      <w:tr w14:paraId="1B447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6AB53">
            <w:pPr>
              <w:rPr>
                <w:sz w:val="21"/>
                <w:szCs w:val="21"/>
              </w:rPr>
            </w:pPr>
          </w:p>
        </w:tc>
        <w:tc>
          <w:tcPr>
            <w:shd w:val="clear" w:color="auto" w:fill="E6E6E6"/>
            <w:vAlign w:val="center"/>
          </w:tcPr>
          <w:p w14:paraId="0F260CB3">
            <w:pPr>
              <w:rPr>
                <w:sz w:val="21"/>
                <w:szCs w:val="21"/>
              </w:rPr>
            </w:pPr>
            <w:r>
              <w:rPr>
                <w:sz w:val="21"/>
                <w:szCs w:val="21"/>
              </w:rPr>
              <w:t>隔声量来源</w:t>
            </w:r>
          </w:p>
        </w:tc>
        <w:tc>
          <w:tcPr>
            <w:gridSpan w:val="5"/>
            <w:vAlign w:val="center"/>
          </w:tcPr>
          <w:p w14:paraId="404B611E">
            <w:pPr>
              <w:rPr>
                <w:sz w:val="21"/>
                <w:szCs w:val="21"/>
              </w:rPr>
            </w:pPr>
            <w:r>
              <w:rPr>
                <w:sz w:val="21"/>
                <w:szCs w:val="21"/>
              </w:rPr>
              <w:t>《建筑隔声与吸声构造》08J931</w:t>
            </w:r>
          </w:p>
        </w:tc>
      </w:tr>
      <w:tr w14:paraId="7D1A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FF287B">
            <w:pPr>
              <w:jc w:val="center"/>
              <w:rPr>
                <w:sz w:val="21"/>
                <w:szCs w:val="21"/>
              </w:rPr>
            </w:pPr>
            <w:r>
              <w:rPr>
                <w:sz w:val="21"/>
                <w:szCs w:val="21"/>
              </w:rPr>
              <w:t>外窗(C8715)</w:t>
            </w:r>
          </w:p>
        </w:tc>
        <w:tc>
          <w:tcPr>
            <w:vMerge w:val="restart"/>
            <w:shd w:val="clear" w:color="auto" w:fill="E6E6E6"/>
            <w:vAlign w:val="center"/>
          </w:tcPr>
          <w:p w14:paraId="61E599FE">
            <w:pPr>
              <w:rPr>
                <w:sz w:val="21"/>
                <w:szCs w:val="21"/>
              </w:rPr>
            </w:pPr>
            <w:r>
              <w:rPr>
                <w:sz w:val="21"/>
                <w:szCs w:val="21"/>
              </w:rPr>
              <w:t>隔声量(dB)</w:t>
            </w:r>
          </w:p>
        </w:tc>
        <w:tc>
          <w:tcPr>
            <w:gridSpan w:val="5"/>
            <w:shd w:val="clear" w:color="auto" w:fill="E6E6E6"/>
            <w:vAlign w:val="center"/>
          </w:tcPr>
          <w:p w14:paraId="2F14D7F7">
            <w:pPr>
              <w:jc w:val="center"/>
              <w:rPr>
                <w:sz w:val="21"/>
                <w:szCs w:val="21"/>
              </w:rPr>
            </w:pPr>
            <w:r>
              <w:rPr>
                <w:sz w:val="21"/>
                <w:szCs w:val="21"/>
              </w:rPr>
              <w:t>倍频程中心频率(Hz)</w:t>
            </w:r>
          </w:p>
        </w:tc>
      </w:tr>
      <w:tr w14:paraId="6C884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BA0D8">
            <w:pPr>
              <w:rPr>
                <w:sz w:val="21"/>
                <w:szCs w:val="21"/>
              </w:rPr>
            </w:pPr>
          </w:p>
        </w:tc>
        <w:tc>
          <w:tcPr>
            <w:vMerge w:val="continue"/>
            <w:shd w:val="clear" w:color="auto" w:fill="E6E6E6"/>
            <w:vAlign w:val="center"/>
          </w:tcPr>
          <w:p w14:paraId="57656971">
            <w:pPr>
              <w:rPr>
                <w:sz w:val="21"/>
                <w:szCs w:val="21"/>
              </w:rPr>
            </w:pPr>
          </w:p>
        </w:tc>
        <w:tc>
          <w:tcPr>
            <w:vAlign w:val="center"/>
          </w:tcPr>
          <w:p w14:paraId="0222BCC6">
            <w:pPr>
              <w:rPr>
                <w:sz w:val="21"/>
                <w:szCs w:val="21"/>
              </w:rPr>
            </w:pPr>
            <w:r>
              <w:rPr>
                <w:sz w:val="21"/>
                <w:szCs w:val="21"/>
              </w:rPr>
              <w:t>125</w:t>
            </w:r>
          </w:p>
        </w:tc>
        <w:tc>
          <w:tcPr>
            <w:vAlign w:val="center"/>
          </w:tcPr>
          <w:p w14:paraId="6AC2BE19">
            <w:pPr>
              <w:rPr>
                <w:sz w:val="21"/>
                <w:szCs w:val="21"/>
              </w:rPr>
            </w:pPr>
            <w:r>
              <w:rPr>
                <w:sz w:val="21"/>
                <w:szCs w:val="21"/>
              </w:rPr>
              <w:t>250</w:t>
            </w:r>
          </w:p>
        </w:tc>
        <w:tc>
          <w:tcPr>
            <w:vAlign w:val="center"/>
          </w:tcPr>
          <w:p w14:paraId="623E23C8">
            <w:pPr>
              <w:rPr>
                <w:sz w:val="21"/>
                <w:szCs w:val="21"/>
              </w:rPr>
            </w:pPr>
            <w:r>
              <w:rPr>
                <w:sz w:val="21"/>
                <w:szCs w:val="21"/>
              </w:rPr>
              <w:t>500</w:t>
            </w:r>
          </w:p>
        </w:tc>
        <w:tc>
          <w:tcPr>
            <w:vAlign w:val="center"/>
          </w:tcPr>
          <w:p w14:paraId="2227C40D">
            <w:pPr>
              <w:rPr>
                <w:sz w:val="21"/>
                <w:szCs w:val="21"/>
              </w:rPr>
            </w:pPr>
            <w:r>
              <w:rPr>
                <w:sz w:val="21"/>
                <w:szCs w:val="21"/>
              </w:rPr>
              <w:t>1000</w:t>
            </w:r>
          </w:p>
        </w:tc>
        <w:tc>
          <w:tcPr>
            <w:vAlign w:val="center"/>
          </w:tcPr>
          <w:p w14:paraId="39E3EBFD">
            <w:pPr>
              <w:rPr>
                <w:sz w:val="21"/>
                <w:szCs w:val="21"/>
              </w:rPr>
            </w:pPr>
            <w:r>
              <w:rPr>
                <w:sz w:val="21"/>
                <w:szCs w:val="21"/>
              </w:rPr>
              <w:t>2000</w:t>
            </w:r>
          </w:p>
        </w:tc>
      </w:tr>
      <w:tr w14:paraId="1EC5B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9B604">
            <w:pPr>
              <w:rPr>
                <w:sz w:val="21"/>
                <w:szCs w:val="21"/>
              </w:rPr>
            </w:pPr>
          </w:p>
        </w:tc>
        <w:tc>
          <w:tcPr>
            <w:vMerge w:val="continue"/>
            <w:shd w:val="clear" w:color="auto" w:fill="E6E6E6"/>
            <w:vAlign w:val="center"/>
          </w:tcPr>
          <w:p w14:paraId="0013894B">
            <w:pPr>
              <w:rPr>
                <w:sz w:val="21"/>
                <w:szCs w:val="21"/>
              </w:rPr>
            </w:pPr>
          </w:p>
        </w:tc>
        <w:tc>
          <w:tcPr>
            <w:vAlign w:val="center"/>
          </w:tcPr>
          <w:p w14:paraId="24300771">
            <w:pPr>
              <w:rPr>
                <w:sz w:val="21"/>
                <w:szCs w:val="21"/>
              </w:rPr>
            </w:pPr>
            <w:r>
              <w:rPr>
                <w:sz w:val="21"/>
                <w:szCs w:val="21"/>
              </w:rPr>
              <w:t>23.0</w:t>
            </w:r>
          </w:p>
        </w:tc>
        <w:tc>
          <w:tcPr>
            <w:vAlign w:val="center"/>
          </w:tcPr>
          <w:p w14:paraId="279C7AB2">
            <w:pPr>
              <w:rPr>
                <w:sz w:val="21"/>
                <w:szCs w:val="21"/>
              </w:rPr>
            </w:pPr>
            <w:r>
              <w:rPr>
                <w:sz w:val="21"/>
                <w:szCs w:val="21"/>
              </w:rPr>
              <w:t>31.0</w:t>
            </w:r>
          </w:p>
        </w:tc>
        <w:tc>
          <w:tcPr>
            <w:vAlign w:val="center"/>
          </w:tcPr>
          <w:p w14:paraId="1AD19676">
            <w:pPr>
              <w:rPr>
                <w:sz w:val="21"/>
                <w:szCs w:val="21"/>
              </w:rPr>
            </w:pPr>
            <w:r>
              <w:rPr>
                <w:sz w:val="21"/>
                <w:szCs w:val="21"/>
              </w:rPr>
              <w:t>35.0</w:t>
            </w:r>
          </w:p>
        </w:tc>
        <w:tc>
          <w:tcPr>
            <w:vAlign w:val="center"/>
          </w:tcPr>
          <w:p w14:paraId="2B918D40">
            <w:pPr>
              <w:rPr>
                <w:sz w:val="21"/>
                <w:szCs w:val="21"/>
              </w:rPr>
            </w:pPr>
            <w:r>
              <w:rPr>
                <w:sz w:val="21"/>
                <w:szCs w:val="21"/>
              </w:rPr>
              <w:t>36.0</w:t>
            </w:r>
          </w:p>
        </w:tc>
        <w:tc>
          <w:tcPr>
            <w:vAlign w:val="center"/>
          </w:tcPr>
          <w:p w14:paraId="629BDA2E">
            <w:pPr>
              <w:rPr>
                <w:sz w:val="21"/>
                <w:szCs w:val="21"/>
              </w:rPr>
            </w:pPr>
            <w:r>
              <w:rPr>
                <w:sz w:val="21"/>
                <w:szCs w:val="21"/>
              </w:rPr>
              <w:t>41.0</w:t>
            </w:r>
          </w:p>
        </w:tc>
      </w:tr>
      <w:tr w14:paraId="38309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5AD13">
            <w:pPr>
              <w:rPr>
                <w:sz w:val="21"/>
                <w:szCs w:val="21"/>
              </w:rPr>
            </w:pPr>
          </w:p>
        </w:tc>
        <w:tc>
          <w:tcPr>
            <w:shd w:val="clear" w:color="auto" w:fill="E6E6E6"/>
            <w:vAlign w:val="center"/>
          </w:tcPr>
          <w:p w14:paraId="2940D555">
            <w:pPr>
              <w:rPr>
                <w:sz w:val="21"/>
                <w:szCs w:val="21"/>
              </w:rPr>
            </w:pPr>
            <w:r>
              <w:rPr>
                <w:sz w:val="21"/>
                <w:szCs w:val="21"/>
              </w:rPr>
              <w:t>构造</w:t>
            </w:r>
          </w:p>
        </w:tc>
        <w:tc>
          <w:tcPr>
            <w:gridSpan w:val="5"/>
            <w:vAlign w:val="center"/>
          </w:tcPr>
          <w:p w14:paraId="5EFA276B">
            <w:pPr>
              <w:rPr>
                <w:sz w:val="21"/>
                <w:szCs w:val="21"/>
              </w:rPr>
            </w:pPr>
            <w:r>
              <w:rPr>
                <w:sz w:val="21"/>
                <w:szCs w:val="21"/>
              </w:rPr>
              <w:t>穿条式隔热铝合金多腔型材(14.8mm≤隔热条高度&lt;24mm)（6中透光单银Low-E+12Ar+6透明（全自动化封装暖边条））</w:t>
            </w:r>
          </w:p>
        </w:tc>
      </w:tr>
      <w:tr w14:paraId="0B8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06629">
            <w:pPr>
              <w:rPr>
                <w:sz w:val="21"/>
                <w:szCs w:val="21"/>
              </w:rPr>
            </w:pPr>
          </w:p>
        </w:tc>
        <w:tc>
          <w:tcPr>
            <w:shd w:val="clear" w:color="auto" w:fill="E6E6E6"/>
            <w:vAlign w:val="center"/>
          </w:tcPr>
          <w:p w14:paraId="5B1F66C1">
            <w:pPr>
              <w:rPr>
                <w:sz w:val="21"/>
                <w:szCs w:val="21"/>
              </w:rPr>
            </w:pPr>
            <w:r>
              <w:rPr>
                <w:sz w:val="21"/>
                <w:szCs w:val="21"/>
              </w:rPr>
              <w:t>参照构造</w:t>
            </w:r>
          </w:p>
        </w:tc>
        <w:tc>
          <w:tcPr>
            <w:gridSpan w:val="5"/>
            <w:vAlign w:val="center"/>
          </w:tcPr>
          <w:p w14:paraId="381AA26A">
            <w:pPr>
              <w:rPr>
                <w:sz w:val="21"/>
                <w:szCs w:val="21"/>
              </w:rPr>
            </w:pPr>
            <w:r>
              <w:rPr>
                <w:sz w:val="21"/>
                <w:szCs w:val="21"/>
              </w:rPr>
              <w:t>8+0.76PVB+8</w:t>
            </w:r>
          </w:p>
        </w:tc>
      </w:tr>
      <w:tr w14:paraId="6EC95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03AD0">
            <w:pPr>
              <w:rPr>
                <w:sz w:val="21"/>
                <w:szCs w:val="21"/>
              </w:rPr>
            </w:pPr>
          </w:p>
        </w:tc>
        <w:tc>
          <w:tcPr>
            <w:shd w:val="clear" w:color="auto" w:fill="E6E6E6"/>
            <w:vAlign w:val="center"/>
          </w:tcPr>
          <w:p w14:paraId="28F24DD0">
            <w:pPr>
              <w:rPr>
                <w:sz w:val="21"/>
                <w:szCs w:val="21"/>
              </w:rPr>
            </w:pPr>
            <w:r>
              <w:rPr>
                <w:sz w:val="21"/>
                <w:szCs w:val="21"/>
              </w:rPr>
              <w:t>隔声量来源</w:t>
            </w:r>
          </w:p>
        </w:tc>
        <w:tc>
          <w:tcPr>
            <w:gridSpan w:val="5"/>
            <w:vAlign w:val="center"/>
          </w:tcPr>
          <w:p w14:paraId="56B9A233">
            <w:pPr>
              <w:rPr>
                <w:sz w:val="21"/>
                <w:szCs w:val="21"/>
              </w:rPr>
            </w:pPr>
            <w:r>
              <w:rPr>
                <w:sz w:val="21"/>
                <w:szCs w:val="21"/>
              </w:rPr>
              <w:t>《建筑隔声与吸声构造》08J931</w:t>
            </w:r>
          </w:p>
        </w:tc>
      </w:tr>
      <w:tr w14:paraId="68BED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06A3F2">
            <w:pPr>
              <w:jc w:val="center"/>
              <w:rPr>
                <w:sz w:val="21"/>
                <w:szCs w:val="21"/>
              </w:rPr>
            </w:pPr>
            <w:r>
              <w:rPr>
                <w:sz w:val="21"/>
                <w:szCs w:val="21"/>
              </w:rPr>
              <w:t>外窗(C5015)</w:t>
            </w:r>
          </w:p>
        </w:tc>
        <w:tc>
          <w:tcPr>
            <w:vMerge w:val="restart"/>
            <w:shd w:val="clear" w:color="auto" w:fill="E6E6E6"/>
            <w:vAlign w:val="center"/>
          </w:tcPr>
          <w:p w14:paraId="69131097">
            <w:pPr>
              <w:rPr>
                <w:sz w:val="21"/>
                <w:szCs w:val="21"/>
              </w:rPr>
            </w:pPr>
            <w:r>
              <w:rPr>
                <w:sz w:val="21"/>
                <w:szCs w:val="21"/>
              </w:rPr>
              <w:t>隔声量(dB)</w:t>
            </w:r>
          </w:p>
        </w:tc>
        <w:tc>
          <w:tcPr>
            <w:gridSpan w:val="5"/>
            <w:shd w:val="clear" w:color="auto" w:fill="E6E6E6"/>
            <w:vAlign w:val="center"/>
          </w:tcPr>
          <w:p w14:paraId="763AD5CD">
            <w:pPr>
              <w:jc w:val="center"/>
              <w:rPr>
                <w:sz w:val="21"/>
                <w:szCs w:val="21"/>
              </w:rPr>
            </w:pPr>
            <w:r>
              <w:rPr>
                <w:sz w:val="21"/>
                <w:szCs w:val="21"/>
              </w:rPr>
              <w:t>倍频程中心频率(Hz)</w:t>
            </w:r>
          </w:p>
        </w:tc>
      </w:tr>
      <w:tr w14:paraId="261A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7EF04B">
            <w:pPr>
              <w:rPr>
                <w:sz w:val="21"/>
                <w:szCs w:val="21"/>
              </w:rPr>
            </w:pPr>
          </w:p>
        </w:tc>
        <w:tc>
          <w:tcPr>
            <w:vMerge w:val="continue"/>
            <w:shd w:val="clear" w:color="auto" w:fill="E6E6E6"/>
            <w:vAlign w:val="center"/>
          </w:tcPr>
          <w:p w14:paraId="57459FEE">
            <w:pPr>
              <w:rPr>
                <w:sz w:val="21"/>
                <w:szCs w:val="21"/>
              </w:rPr>
            </w:pPr>
          </w:p>
        </w:tc>
        <w:tc>
          <w:tcPr>
            <w:vAlign w:val="center"/>
          </w:tcPr>
          <w:p w14:paraId="5CC28EAD">
            <w:pPr>
              <w:rPr>
                <w:sz w:val="21"/>
                <w:szCs w:val="21"/>
              </w:rPr>
            </w:pPr>
            <w:r>
              <w:rPr>
                <w:sz w:val="21"/>
                <w:szCs w:val="21"/>
              </w:rPr>
              <w:t>125</w:t>
            </w:r>
          </w:p>
        </w:tc>
        <w:tc>
          <w:tcPr>
            <w:vAlign w:val="center"/>
          </w:tcPr>
          <w:p w14:paraId="4BB52632">
            <w:pPr>
              <w:rPr>
                <w:sz w:val="21"/>
                <w:szCs w:val="21"/>
              </w:rPr>
            </w:pPr>
            <w:r>
              <w:rPr>
                <w:sz w:val="21"/>
                <w:szCs w:val="21"/>
              </w:rPr>
              <w:t>250</w:t>
            </w:r>
          </w:p>
        </w:tc>
        <w:tc>
          <w:tcPr>
            <w:vAlign w:val="center"/>
          </w:tcPr>
          <w:p w14:paraId="5D39C32C">
            <w:pPr>
              <w:rPr>
                <w:sz w:val="21"/>
                <w:szCs w:val="21"/>
              </w:rPr>
            </w:pPr>
            <w:r>
              <w:rPr>
                <w:sz w:val="21"/>
                <w:szCs w:val="21"/>
              </w:rPr>
              <w:t>500</w:t>
            </w:r>
          </w:p>
        </w:tc>
        <w:tc>
          <w:tcPr>
            <w:vAlign w:val="center"/>
          </w:tcPr>
          <w:p w14:paraId="1C96D368">
            <w:pPr>
              <w:rPr>
                <w:sz w:val="21"/>
                <w:szCs w:val="21"/>
              </w:rPr>
            </w:pPr>
            <w:r>
              <w:rPr>
                <w:sz w:val="21"/>
                <w:szCs w:val="21"/>
              </w:rPr>
              <w:t>1000</w:t>
            </w:r>
          </w:p>
        </w:tc>
        <w:tc>
          <w:tcPr>
            <w:vAlign w:val="center"/>
          </w:tcPr>
          <w:p w14:paraId="3A98188D">
            <w:pPr>
              <w:rPr>
                <w:sz w:val="21"/>
                <w:szCs w:val="21"/>
              </w:rPr>
            </w:pPr>
            <w:r>
              <w:rPr>
                <w:sz w:val="21"/>
                <w:szCs w:val="21"/>
              </w:rPr>
              <w:t>2000</w:t>
            </w:r>
          </w:p>
        </w:tc>
      </w:tr>
      <w:tr w14:paraId="4905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601EE">
            <w:pPr>
              <w:rPr>
                <w:sz w:val="21"/>
                <w:szCs w:val="21"/>
              </w:rPr>
            </w:pPr>
          </w:p>
        </w:tc>
        <w:tc>
          <w:tcPr>
            <w:vMerge w:val="continue"/>
            <w:shd w:val="clear" w:color="auto" w:fill="E6E6E6"/>
            <w:vAlign w:val="center"/>
          </w:tcPr>
          <w:p w14:paraId="7953A090">
            <w:pPr>
              <w:rPr>
                <w:sz w:val="21"/>
                <w:szCs w:val="21"/>
              </w:rPr>
            </w:pPr>
          </w:p>
        </w:tc>
        <w:tc>
          <w:tcPr>
            <w:vAlign w:val="center"/>
          </w:tcPr>
          <w:p w14:paraId="63C7CA66">
            <w:pPr>
              <w:rPr>
                <w:sz w:val="21"/>
                <w:szCs w:val="21"/>
              </w:rPr>
            </w:pPr>
            <w:r>
              <w:rPr>
                <w:sz w:val="21"/>
                <w:szCs w:val="21"/>
              </w:rPr>
              <w:t>23.0</w:t>
            </w:r>
          </w:p>
        </w:tc>
        <w:tc>
          <w:tcPr>
            <w:vAlign w:val="center"/>
          </w:tcPr>
          <w:p w14:paraId="24B35591">
            <w:pPr>
              <w:rPr>
                <w:sz w:val="21"/>
                <w:szCs w:val="21"/>
              </w:rPr>
            </w:pPr>
            <w:r>
              <w:rPr>
                <w:sz w:val="21"/>
                <w:szCs w:val="21"/>
              </w:rPr>
              <w:t>31.0</w:t>
            </w:r>
          </w:p>
        </w:tc>
        <w:tc>
          <w:tcPr>
            <w:vAlign w:val="center"/>
          </w:tcPr>
          <w:p w14:paraId="4E7CA536">
            <w:pPr>
              <w:rPr>
                <w:sz w:val="21"/>
                <w:szCs w:val="21"/>
              </w:rPr>
            </w:pPr>
            <w:r>
              <w:rPr>
                <w:sz w:val="21"/>
                <w:szCs w:val="21"/>
              </w:rPr>
              <w:t>35.0</w:t>
            </w:r>
          </w:p>
        </w:tc>
        <w:tc>
          <w:tcPr>
            <w:vAlign w:val="center"/>
          </w:tcPr>
          <w:p w14:paraId="30D1ACD2">
            <w:pPr>
              <w:rPr>
                <w:sz w:val="21"/>
                <w:szCs w:val="21"/>
              </w:rPr>
            </w:pPr>
            <w:r>
              <w:rPr>
                <w:sz w:val="21"/>
                <w:szCs w:val="21"/>
              </w:rPr>
              <w:t>36.0</w:t>
            </w:r>
          </w:p>
        </w:tc>
        <w:tc>
          <w:tcPr>
            <w:vAlign w:val="center"/>
          </w:tcPr>
          <w:p w14:paraId="78CFF4C4">
            <w:pPr>
              <w:rPr>
                <w:sz w:val="21"/>
                <w:szCs w:val="21"/>
              </w:rPr>
            </w:pPr>
            <w:r>
              <w:rPr>
                <w:sz w:val="21"/>
                <w:szCs w:val="21"/>
              </w:rPr>
              <w:t>41.0</w:t>
            </w:r>
          </w:p>
        </w:tc>
      </w:tr>
      <w:tr w14:paraId="395E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4BE5FC">
            <w:pPr>
              <w:rPr>
                <w:sz w:val="21"/>
                <w:szCs w:val="21"/>
              </w:rPr>
            </w:pPr>
          </w:p>
        </w:tc>
        <w:tc>
          <w:tcPr>
            <w:shd w:val="clear" w:color="auto" w:fill="E6E6E6"/>
            <w:vAlign w:val="center"/>
          </w:tcPr>
          <w:p w14:paraId="761EEBF0">
            <w:pPr>
              <w:rPr>
                <w:sz w:val="21"/>
                <w:szCs w:val="21"/>
              </w:rPr>
            </w:pPr>
            <w:r>
              <w:rPr>
                <w:sz w:val="21"/>
                <w:szCs w:val="21"/>
              </w:rPr>
              <w:t>构造</w:t>
            </w:r>
          </w:p>
        </w:tc>
        <w:tc>
          <w:tcPr>
            <w:gridSpan w:val="5"/>
            <w:vAlign w:val="center"/>
          </w:tcPr>
          <w:p w14:paraId="05F2C5A7">
            <w:pPr>
              <w:rPr>
                <w:sz w:val="21"/>
                <w:szCs w:val="21"/>
              </w:rPr>
            </w:pPr>
            <w:r>
              <w:rPr>
                <w:sz w:val="21"/>
                <w:szCs w:val="21"/>
              </w:rPr>
              <w:t>穿条式隔热铝合金多腔型材(14.8mm≤隔热条高度&lt;24mm)（6中透光单银Low-E+12Ar+6透明（全自动化封装暖边条））</w:t>
            </w:r>
          </w:p>
        </w:tc>
      </w:tr>
      <w:tr w14:paraId="0ABAC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B05013">
            <w:pPr>
              <w:rPr>
                <w:sz w:val="21"/>
                <w:szCs w:val="21"/>
              </w:rPr>
            </w:pPr>
          </w:p>
        </w:tc>
        <w:tc>
          <w:tcPr>
            <w:shd w:val="clear" w:color="auto" w:fill="E6E6E6"/>
            <w:vAlign w:val="center"/>
          </w:tcPr>
          <w:p w14:paraId="36BEE898">
            <w:pPr>
              <w:rPr>
                <w:sz w:val="21"/>
                <w:szCs w:val="21"/>
              </w:rPr>
            </w:pPr>
            <w:r>
              <w:rPr>
                <w:sz w:val="21"/>
                <w:szCs w:val="21"/>
              </w:rPr>
              <w:t>参照构造</w:t>
            </w:r>
          </w:p>
        </w:tc>
        <w:tc>
          <w:tcPr>
            <w:gridSpan w:val="5"/>
            <w:vAlign w:val="center"/>
          </w:tcPr>
          <w:p w14:paraId="0C5D7998">
            <w:pPr>
              <w:rPr>
                <w:sz w:val="21"/>
                <w:szCs w:val="21"/>
              </w:rPr>
            </w:pPr>
            <w:r>
              <w:rPr>
                <w:sz w:val="21"/>
                <w:szCs w:val="21"/>
              </w:rPr>
              <w:t>8+0.76PVB+8</w:t>
            </w:r>
          </w:p>
        </w:tc>
      </w:tr>
      <w:tr w14:paraId="3871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597D7">
            <w:pPr>
              <w:rPr>
                <w:sz w:val="21"/>
                <w:szCs w:val="21"/>
              </w:rPr>
            </w:pPr>
          </w:p>
        </w:tc>
        <w:tc>
          <w:tcPr>
            <w:shd w:val="clear" w:color="auto" w:fill="E6E6E6"/>
            <w:vAlign w:val="center"/>
          </w:tcPr>
          <w:p w14:paraId="1673C998">
            <w:pPr>
              <w:rPr>
                <w:sz w:val="21"/>
                <w:szCs w:val="21"/>
              </w:rPr>
            </w:pPr>
            <w:r>
              <w:rPr>
                <w:sz w:val="21"/>
                <w:szCs w:val="21"/>
              </w:rPr>
              <w:t>隔声量来源</w:t>
            </w:r>
          </w:p>
        </w:tc>
        <w:tc>
          <w:tcPr>
            <w:gridSpan w:val="5"/>
            <w:vAlign w:val="center"/>
          </w:tcPr>
          <w:p w14:paraId="0A3A73AF">
            <w:pPr>
              <w:rPr>
                <w:sz w:val="21"/>
                <w:szCs w:val="21"/>
              </w:rPr>
            </w:pPr>
            <w:r>
              <w:rPr>
                <w:sz w:val="21"/>
                <w:szCs w:val="21"/>
              </w:rPr>
              <w:t>《建筑隔声与吸声构造》08J931</w:t>
            </w:r>
          </w:p>
        </w:tc>
      </w:tr>
      <w:tr w14:paraId="5BE1E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EB497F">
            <w:pPr>
              <w:jc w:val="center"/>
              <w:rPr>
                <w:sz w:val="21"/>
                <w:szCs w:val="21"/>
              </w:rPr>
            </w:pPr>
            <w:r>
              <w:rPr>
                <w:sz w:val="21"/>
                <w:szCs w:val="21"/>
              </w:rPr>
              <w:t>外窗(C7033)</w:t>
            </w:r>
          </w:p>
        </w:tc>
        <w:tc>
          <w:tcPr>
            <w:vMerge w:val="restart"/>
            <w:shd w:val="clear" w:color="auto" w:fill="E6E6E6"/>
            <w:vAlign w:val="center"/>
          </w:tcPr>
          <w:p w14:paraId="73A6EBD7">
            <w:pPr>
              <w:rPr>
                <w:sz w:val="21"/>
                <w:szCs w:val="21"/>
              </w:rPr>
            </w:pPr>
            <w:r>
              <w:rPr>
                <w:sz w:val="21"/>
                <w:szCs w:val="21"/>
              </w:rPr>
              <w:t>隔声量(dB)</w:t>
            </w:r>
          </w:p>
        </w:tc>
        <w:tc>
          <w:tcPr>
            <w:gridSpan w:val="5"/>
            <w:shd w:val="clear" w:color="auto" w:fill="E6E6E6"/>
            <w:vAlign w:val="center"/>
          </w:tcPr>
          <w:p w14:paraId="418E51B7">
            <w:pPr>
              <w:jc w:val="center"/>
              <w:rPr>
                <w:sz w:val="21"/>
                <w:szCs w:val="21"/>
              </w:rPr>
            </w:pPr>
            <w:r>
              <w:rPr>
                <w:sz w:val="21"/>
                <w:szCs w:val="21"/>
              </w:rPr>
              <w:t>倍频程中心频率(Hz)</w:t>
            </w:r>
          </w:p>
        </w:tc>
      </w:tr>
      <w:tr w14:paraId="5BFC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DD050">
            <w:pPr>
              <w:rPr>
                <w:sz w:val="21"/>
                <w:szCs w:val="21"/>
              </w:rPr>
            </w:pPr>
          </w:p>
        </w:tc>
        <w:tc>
          <w:tcPr>
            <w:vMerge w:val="continue"/>
            <w:shd w:val="clear" w:color="auto" w:fill="E6E6E6"/>
            <w:vAlign w:val="center"/>
          </w:tcPr>
          <w:p w14:paraId="1434180B">
            <w:pPr>
              <w:rPr>
                <w:sz w:val="21"/>
                <w:szCs w:val="21"/>
              </w:rPr>
            </w:pPr>
          </w:p>
        </w:tc>
        <w:tc>
          <w:tcPr>
            <w:vAlign w:val="center"/>
          </w:tcPr>
          <w:p w14:paraId="0D691A56">
            <w:pPr>
              <w:rPr>
                <w:sz w:val="21"/>
                <w:szCs w:val="21"/>
              </w:rPr>
            </w:pPr>
            <w:r>
              <w:rPr>
                <w:sz w:val="21"/>
                <w:szCs w:val="21"/>
              </w:rPr>
              <w:t>125</w:t>
            </w:r>
          </w:p>
        </w:tc>
        <w:tc>
          <w:tcPr>
            <w:vAlign w:val="center"/>
          </w:tcPr>
          <w:p w14:paraId="4290AC3B">
            <w:pPr>
              <w:rPr>
                <w:sz w:val="21"/>
                <w:szCs w:val="21"/>
              </w:rPr>
            </w:pPr>
            <w:r>
              <w:rPr>
                <w:sz w:val="21"/>
                <w:szCs w:val="21"/>
              </w:rPr>
              <w:t>250</w:t>
            </w:r>
          </w:p>
        </w:tc>
        <w:tc>
          <w:tcPr>
            <w:vAlign w:val="center"/>
          </w:tcPr>
          <w:p w14:paraId="2031D658">
            <w:pPr>
              <w:rPr>
                <w:sz w:val="21"/>
                <w:szCs w:val="21"/>
              </w:rPr>
            </w:pPr>
            <w:r>
              <w:rPr>
                <w:sz w:val="21"/>
                <w:szCs w:val="21"/>
              </w:rPr>
              <w:t>500</w:t>
            </w:r>
          </w:p>
        </w:tc>
        <w:tc>
          <w:tcPr>
            <w:vAlign w:val="center"/>
          </w:tcPr>
          <w:p w14:paraId="3E8BCBA5">
            <w:pPr>
              <w:rPr>
                <w:sz w:val="21"/>
                <w:szCs w:val="21"/>
              </w:rPr>
            </w:pPr>
            <w:r>
              <w:rPr>
                <w:sz w:val="21"/>
                <w:szCs w:val="21"/>
              </w:rPr>
              <w:t>1000</w:t>
            </w:r>
          </w:p>
        </w:tc>
        <w:tc>
          <w:tcPr>
            <w:vAlign w:val="center"/>
          </w:tcPr>
          <w:p w14:paraId="77794038">
            <w:pPr>
              <w:rPr>
                <w:sz w:val="21"/>
                <w:szCs w:val="21"/>
              </w:rPr>
            </w:pPr>
            <w:r>
              <w:rPr>
                <w:sz w:val="21"/>
                <w:szCs w:val="21"/>
              </w:rPr>
              <w:t>2000</w:t>
            </w:r>
          </w:p>
        </w:tc>
      </w:tr>
      <w:tr w14:paraId="5E994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744356">
            <w:pPr>
              <w:rPr>
                <w:sz w:val="21"/>
                <w:szCs w:val="21"/>
              </w:rPr>
            </w:pPr>
          </w:p>
        </w:tc>
        <w:tc>
          <w:tcPr>
            <w:vMerge w:val="continue"/>
            <w:shd w:val="clear" w:color="auto" w:fill="E6E6E6"/>
            <w:vAlign w:val="center"/>
          </w:tcPr>
          <w:p w14:paraId="3B42C53F">
            <w:pPr>
              <w:rPr>
                <w:sz w:val="21"/>
                <w:szCs w:val="21"/>
              </w:rPr>
            </w:pPr>
          </w:p>
        </w:tc>
        <w:tc>
          <w:tcPr>
            <w:vAlign w:val="center"/>
          </w:tcPr>
          <w:p w14:paraId="08995B5E">
            <w:pPr>
              <w:rPr>
                <w:sz w:val="21"/>
                <w:szCs w:val="21"/>
              </w:rPr>
            </w:pPr>
            <w:r>
              <w:rPr>
                <w:sz w:val="21"/>
                <w:szCs w:val="21"/>
              </w:rPr>
              <w:t>23.0</w:t>
            </w:r>
          </w:p>
        </w:tc>
        <w:tc>
          <w:tcPr>
            <w:vAlign w:val="center"/>
          </w:tcPr>
          <w:p w14:paraId="25EC919F">
            <w:pPr>
              <w:rPr>
                <w:sz w:val="21"/>
                <w:szCs w:val="21"/>
              </w:rPr>
            </w:pPr>
            <w:r>
              <w:rPr>
                <w:sz w:val="21"/>
                <w:szCs w:val="21"/>
              </w:rPr>
              <w:t>31.0</w:t>
            </w:r>
          </w:p>
        </w:tc>
        <w:tc>
          <w:tcPr>
            <w:vAlign w:val="center"/>
          </w:tcPr>
          <w:p w14:paraId="71D19CAB">
            <w:pPr>
              <w:rPr>
                <w:sz w:val="21"/>
                <w:szCs w:val="21"/>
              </w:rPr>
            </w:pPr>
            <w:r>
              <w:rPr>
                <w:sz w:val="21"/>
                <w:szCs w:val="21"/>
              </w:rPr>
              <w:t>35.0</w:t>
            </w:r>
          </w:p>
        </w:tc>
        <w:tc>
          <w:tcPr>
            <w:vAlign w:val="center"/>
          </w:tcPr>
          <w:p w14:paraId="189CE282">
            <w:pPr>
              <w:rPr>
                <w:sz w:val="21"/>
                <w:szCs w:val="21"/>
              </w:rPr>
            </w:pPr>
            <w:r>
              <w:rPr>
                <w:sz w:val="21"/>
                <w:szCs w:val="21"/>
              </w:rPr>
              <w:t>36.0</w:t>
            </w:r>
          </w:p>
        </w:tc>
        <w:tc>
          <w:tcPr>
            <w:vAlign w:val="center"/>
          </w:tcPr>
          <w:p w14:paraId="5DCC3279">
            <w:pPr>
              <w:rPr>
                <w:sz w:val="21"/>
                <w:szCs w:val="21"/>
              </w:rPr>
            </w:pPr>
            <w:r>
              <w:rPr>
                <w:sz w:val="21"/>
                <w:szCs w:val="21"/>
              </w:rPr>
              <w:t>41.0</w:t>
            </w:r>
          </w:p>
        </w:tc>
      </w:tr>
      <w:tr w14:paraId="0AEC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8BDC5">
            <w:pPr>
              <w:rPr>
                <w:sz w:val="21"/>
                <w:szCs w:val="21"/>
              </w:rPr>
            </w:pPr>
          </w:p>
        </w:tc>
        <w:tc>
          <w:tcPr>
            <w:shd w:val="clear" w:color="auto" w:fill="E6E6E6"/>
            <w:vAlign w:val="center"/>
          </w:tcPr>
          <w:p w14:paraId="29177221">
            <w:pPr>
              <w:rPr>
                <w:sz w:val="21"/>
                <w:szCs w:val="21"/>
              </w:rPr>
            </w:pPr>
            <w:r>
              <w:rPr>
                <w:sz w:val="21"/>
                <w:szCs w:val="21"/>
              </w:rPr>
              <w:t>构造</w:t>
            </w:r>
          </w:p>
        </w:tc>
        <w:tc>
          <w:tcPr>
            <w:gridSpan w:val="5"/>
            <w:vAlign w:val="center"/>
          </w:tcPr>
          <w:p w14:paraId="3791715C">
            <w:pPr>
              <w:rPr>
                <w:sz w:val="21"/>
                <w:szCs w:val="21"/>
              </w:rPr>
            </w:pPr>
            <w:r>
              <w:rPr>
                <w:sz w:val="21"/>
                <w:szCs w:val="21"/>
              </w:rPr>
              <w:t>穿条式隔热铝合金多腔型材(14.8mm≤隔热条高度&lt;24mm)（6中透光单银Low-E+12Ar+6透明（全自动化封装暖边条））</w:t>
            </w:r>
          </w:p>
        </w:tc>
      </w:tr>
      <w:tr w14:paraId="22201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ACAF2">
            <w:pPr>
              <w:rPr>
                <w:sz w:val="21"/>
                <w:szCs w:val="21"/>
              </w:rPr>
            </w:pPr>
          </w:p>
        </w:tc>
        <w:tc>
          <w:tcPr>
            <w:shd w:val="clear" w:color="auto" w:fill="E6E6E6"/>
            <w:vAlign w:val="center"/>
          </w:tcPr>
          <w:p w14:paraId="009D2E82">
            <w:pPr>
              <w:rPr>
                <w:sz w:val="21"/>
                <w:szCs w:val="21"/>
              </w:rPr>
            </w:pPr>
            <w:r>
              <w:rPr>
                <w:sz w:val="21"/>
                <w:szCs w:val="21"/>
              </w:rPr>
              <w:t>参照构造</w:t>
            </w:r>
          </w:p>
        </w:tc>
        <w:tc>
          <w:tcPr>
            <w:gridSpan w:val="5"/>
            <w:vAlign w:val="center"/>
          </w:tcPr>
          <w:p w14:paraId="68C062AD">
            <w:pPr>
              <w:rPr>
                <w:sz w:val="21"/>
                <w:szCs w:val="21"/>
              </w:rPr>
            </w:pPr>
            <w:r>
              <w:rPr>
                <w:sz w:val="21"/>
                <w:szCs w:val="21"/>
              </w:rPr>
              <w:t>8+0.76PVB+8</w:t>
            </w:r>
          </w:p>
        </w:tc>
      </w:tr>
      <w:tr w14:paraId="5398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A220BC">
            <w:pPr>
              <w:rPr>
                <w:sz w:val="21"/>
                <w:szCs w:val="21"/>
              </w:rPr>
            </w:pPr>
          </w:p>
        </w:tc>
        <w:tc>
          <w:tcPr>
            <w:shd w:val="clear" w:color="auto" w:fill="E6E6E6"/>
            <w:vAlign w:val="center"/>
          </w:tcPr>
          <w:p w14:paraId="27D3BD08">
            <w:pPr>
              <w:rPr>
                <w:sz w:val="21"/>
                <w:szCs w:val="21"/>
              </w:rPr>
            </w:pPr>
            <w:r>
              <w:rPr>
                <w:sz w:val="21"/>
                <w:szCs w:val="21"/>
              </w:rPr>
              <w:t>隔声量来源</w:t>
            </w:r>
          </w:p>
        </w:tc>
        <w:tc>
          <w:tcPr>
            <w:gridSpan w:val="5"/>
            <w:vAlign w:val="center"/>
          </w:tcPr>
          <w:p w14:paraId="2FF425F1">
            <w:pPr>
              <w:rPr>
                <w:sz w:val="21"/>
                <w:szCs w:val="21"/>
              </w:rPr>
            </w:pPr>
            <w:r>
              <w:rPr>
                <w:sz w:val="21"/>
                <w:szCs w:val="21"/>
              </w:rPr>
              <w:t>《建筑隔声与吸声构造》08J931</w:t>
            </w:r>
          </w:p>
        </w:tc>
      </w:tr>
      <w:tr w14:paraId="04AD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1F61B7">
            <w:pPr>
              <w:jc w:val="center"/>
              <w:rPr>
                <w:sz w:val="21"/>
                <w:szCs w:val="21"/>
              </w:rPr>
            </w:pPr>
            <w:r>
              <w:rPr>
                <w:sz w:val="21"/>
                <w:szCs w:val="21"/>
              </w:rPr>
              <w:t>幕墙</w:t>
            </w:r>
          </w:p>
        </w:tc>
        <w:tc>
          <w:tcPr>
            <w:vMerge w:val="restart"/>
            <w:shd w:val="clear" w:color="auto" w:fill="E6E6E6"/>
            <w:vAlign w:val="center"/>
          </w:tcPr>
          <w:p w14:paraId="3F7CADA7">
            <w:pPr>
              <w:rPr>
                <w:sz w:val="21"/>
                <w:szCs w:val="21"/>
              </w:rPr>
            </w:pPr>
            <w:r>
              <w:rPr>
                <w:sz w:val="21"/>
                <w:szCs w:val="21"/>
              </w:rPr>
              <w:t>隔声量(dB)</w:t>
            </w:r>
          </w:p>
        </w:tc>
        <w:tc>
          <w:tcPr>
            <w:gridSpan w:val="5"/>
            <w:shd w:val="clear" w:color="auto" w:fill="E6E6E6"/>
            <w:vAlign w:val="center"/>
          </w:tcPr>
          <w:p w14:paraId="12D6F2F1">
            <w:pPr>
              <w:jc w:val="center"/>
              <w:rPr>
                <w:sz w:val="21"/>
                <w:szCs w:val="21"/>
              </w:rPr>
            </w:pPr>
            <w:r>
              <w:rPr>
                <w:sz w:val="21"/>
                <w:szCs w:val="21"/>
              </w:rPr>
              <w:t>倍频程中心频率(Hz)</w:t>
            </w:r>
          </w:p>
        </w:tc>
      </w:tr>
      <w:tr w14:paraId="3E7F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54934">
            <w:pPr>
              <w:rPr>
                <w:sz w:val="21"/>
                <w:szCs w:val="21"/>
              </w:rPr>
            </w:pPr>
          </w:p>
        </w:tc>
        <w:tc>
          <w:tcPr>
            <w:vMerge w:val="continue"/>
            <w:shd w:val="clear" w:color="auto" w:fill="E6E6E6"/>
            <w:vAlign w:val="center"/>
          </w:tcPr>
          <w:p w14:paraId="5CE74BBB">
            <w:pPr>
              <w:rPr>
                <w:sz w:val="21"/>
                <w:szCs w:val="21"/>
              </w:rPr>
            </w:pPr>
          </w:p>
        </w:tc>
        <w:tc>
          <w:tcPr>
            <w:vAlign w:val="center"/>
          </w:tcPr>
          <w:p w14:paraId="331A8F37">
            <w:pPr>
              <w:rPr>
                <w:sz w:val="21"/>
                <w:szCs w:val="21"/>
              </w:rPr>
            </w:pPr>
            <w:r>
              <w:rPr>
                <w:sz w:val="21"/>
                <w:szCs w:val="21"/>
              </w:rPr>
              <w:t>125</w:t>
            </w:r>
          </w:p>
        </w:tc>
        <w:tc>
          <w:tcPr>
            <w:vAlign w:val="center"/>
          </w:tcPr>
          <w:p w14:paraId="411E6B31">
            <w:pPr>
              <w:rPr>
                <w:sz w:val="21"/>
                <w:szCs w:val="21"/>
              </w:rPr>
            </w:pPr>
            <w:r>
              <w:rPr>
                <w:sz w:val="21"/>
                <w:szCs w:val="21"/>
              </w:rPr>
              <w:t>250</w:t>
            </w:r>
          </w:p>
        </w:tc>
        <w:tc>
          <w:tcPr>
            <w:vAlign w:val="center"/>
          </w:tcPr>
          <w:p w14:paraId="2BB38058">
            <w:pPr>
              <w:rPr>
                <w:sz w:val="21"/>
                <w:szCs w:val="21"/>
              </w:rPr>
            </w:pPr>
            <w:r>
              <w:rPr>
                <w:sz w:val="21"/>
                <w:szCs w:val="21"/>
              </w:rPr>
              <w:t>500</w:t>
            </w:r>
          </w:p>
        </w:tc>
        <w:tc>
          <w:tcPr>
            <w:vAlign w:val="center"/>
          </w:tcPr>
          <w:p w14:paraId="2DFF0B9A">
            <w:pPr>
              <w:rPr>
                <w:sz w:val="21"/>
                <w:szCs w:val="21"/>
              </w:rPr>
            </w:pPr>
            <w:r>
              <w:rPr>
                <w:sz w:val="21"/>
                <w:szCs w:val="21"/>
              </w:rPr>
              <w:t>1000</w:t>
            </w:r>
          </w:p>
        </w:tc>
        <w:tc>
          <w:tcPr>
            <w:vAlign w:val="center"/>
          </w:tcPr>
          <w:p w14:paraId="2AD3F9A5">
            <w:pPr>
              <w:rPr>
                <w:sz w:val="21"/>
                <w:szCs w:val="21"/>
              </w:rPr>
            </w:pPr>
            <w:r>
              <w:rPr>
                <w:sz w:val="21"/>
                <w:szCs w:val="21"/>
              </w:rPr>
              <w:t>2000</w:t>
            </w:r>
          </w:p>
        </w:tc>
      </w:tr>
      <w:tr w14:paraId="1D072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A4EC6">
            <w:pPr>
              <w:rPr>
                <w:sz w:val="21"/>
                <w:szCs w:val="21"/>
              </w:rPr>
            </w:pPr>
          </w:p>
        </w:tc>
        <w:tc>
          <w:tcPr>
            <w:vMerge w:val="continue"/>
            <w:shd w:val="clear" w:color="auto" w:fill="E6E6E6"/>
            <w:vAlign w:val="center"/>
          </w:tcPr>
          <w:p w14:paraId="22137B46">
            <w:pPr>
              <w:rPr>
                <w:sz w:val="21"/>
                <w:szCs w:val="21"/>
              </w:rPr>
            </w:pPr>
          </w:p>
        </w:tc>
        <w:tc>
          <w:tcPr>
            <w:vAlign w:val="center"/>
          </w:tcPr>
          <w:p w14:paraId="3544D76E">
            <w:pPr>
              <w:rPr>
                <w:sz w:val="21"/>
                <w:szCs w:val="21"/>
              </w:rPr>
            </w:pPr>
            <w:r>
              <w:rPr>
                <w:sz w:val="21"/>
                <w:szCs w:val="21"/>
              </w:rPr>
              <w:t>27.0</w:t>
            </w:r>
          </w:p>
        </w:tc>
        <w:tc>
          <w:tcPr>
            <w:vAlign w:val="center"/>
          </w:tcPr>
          <w:p w14:paraId="48AEB01F">
            <w:pPr>
              <w:rPr>
                <w:sz w:val="21"/>
                <w:szCs w:val="21"/>
              </w:rPr>
            </w:pPr>
            <w:r>
              <w:rPr>
                <w:sz w:val="21"/>
                <w:szCs w:val="21"/>
              </w:rPr>
              <w:t>28.0</w:t>
            </w:r>
          </w:p>
        </w:tc>
        <w:tc>
          <w:tcPr>
            <w:vAlign w:val="center"/>
          </w:tcPr>
          <w:p w14:paraId="0067B299">
            <w:pPr>
              <w:rPr>
                <w:sz w:val="21"/>
                <w:szCs w:val="21"/>
              </w:rPr>
            </w:pPr>
            <w:r>
              <w:rPr>
                <w:sz w:val="21"/>
                <w:szCs w:val="21"/>
              </w:rPr>
              <w:t>34.0</w:t>
            </w:r>
          </w:p>
        </w:tc>
        <w:tc>
          <w:tcPr>
            <w:vAlign w:val="center"/>
          </w:tcPr>
          <w:p w14:paraId="60FEC105">
            <w:pPr>
              <w:rPr>
                <w:sz w:val="21"/>
                <w:szCs w:val="21"/>
              </w:rPr>
            </w:pPr>
            <w:r>
              <w:rPr>
                <w:sz w:val="21"/>
                <w:szCs w:val="21"/>
              </w:rPr>
              <w:t>35.0</w:t>
            </w:r>
          </w:p>
        </w:tc>
        <w:tc>
          <w:tcPr>
            <w:vAlign w:val="center"/>
          </w:tcPr>
          <w:p w14:paraId="0B39A322">
            <w:pPr>
              <w:rPr>
                <w:sz w:val="21"/>
                <w:szCs w:val="21"/>
              </w:rPr>
            </w:pPr>
            <w:r>
              <w:rPr>
                <w:sz w:val="21"/>
                <w:szCs w:val="21"/>
              </w:rPr>
              <w:t>36.0</w:t>
            </w:r>
          </w:p>
        </w:tc>
      </w:tr>
      <w:tr w14:paraId="19E6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340D84">
            <w:pPr>
              <w:rPr>
                <w:sz w:val="21"/>
                <w:szCs w:val="21"/>
              </w:rPr>
            </w:pPr>
          </w:p>
        </w:tc>
        <w:tc>
          <w:tcPr>
            <w:shd w:val="clear" w:color="auto" w:fill="E6E6E6"/>
            <w:vAlign w:val="center"/>
          </w:tcPr>
          <w:p w14:paraId="13E52A91">
            <w:pPr>
              <w:rPr>
                <w:sz w:val="21"/>
                <w:szCs w:val="21"/>
              </w:rPr>
            </w:pPr>
            <w:r>
              <w:rPr>
                <w:sz w:val="21"/>
                <w:szCs w:val="21"/>
              </w:rPr>
              <w:t>构造</w:t>
            </w:r>
          </w:p>
        </w:tc>
        <w:tc>
          <w:tcPr>
            <w:gridSpan w:val="5"/>
            <w:vAlign w:val="center"/>
          </w:tcPr>
          <w:p w14:paraId="44BCF20A">
            <w:pPr>
              <w:rPr>
                <w:sz w:val="21"/>
                <w:szCs w:val="21"/>
              </w:rPr>
            </w:pPr>
            <w:r>
              <w:rPr>
                <w:sz w:val="21"/>
                <w:szCs w:val="21"/>
              </w:rPr>
              <w:t>12A钢铝单框双玻窗（平均）</w:t>
            </w:r>
          </w:p>
        </w:tc>
      </w:tr>
      <w:tr w14:paraId="5BE79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576BD">
            <w:pPr>
              <w:rPr>
                <w:sz w:val="21"/>
                <w:szCs w:val="21"/>
              </w:rPr>
            </w:pPr>
          </w:p>
        </w:tc>
        <w:tc>
          <w:tcPr>
            <w:shd w:val="clear" w:color="auto" w:fill="E6E6E6"/>
            <w:vAlign w:val="center"/>
          </w:tcPr>
          <w:p w14:paraId="17B539D1">
            <w:pPr>
              <w:rPr>
                <w:sz w:val="21"/>
                <w:szCs w:val="21"/>
              </w:rPr>
            </w:pPr>
            <w:r>
              <w:rPr>
                <w:sz w:val="21"/>
                <w:szCs w:val="21"/>
              </w:rPr>
              <w:t>参照构造</w:t>
            </w:r>
          </w:p>
        </w:tc>
        <w:tc>
          <w:tcPr>
            <w:gridSpan w:val="5"/>
            <w:vAlign w:val="center"/>
          </w:tcPr>
          <w:p w14:paraId="6298A64D">
            <w:pPr>
              <w:rPr>
                <w:sz w:val="21"/>
                <w:szCs w:val="21"/>
              </w:rPr>
            </w:pPr>
            <w:r>
              <w:rPr>
                <w:sz w:val="21"/>
                <w:szCs w:val="21"/>
              </w:rPr>
              <w:t>玻璃为（8+12A+8）中空玻璃，共190厚</w:t>
            </w:r>
          </w:p>
        </w:tc>
      </w:tr>
      <w:tr w14:paraId="6B94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57F8C">
            <w:pPr>
              <w:rPr>
                <w:sz w:val="21"/>
                <w:szCs w:val="21"/>
              </w:rPr>
            </w:pPr>
          </w:p>
        </w:tc>
        <w:tc>
          <w:tcPr>
            <w:shd w:val="clear" w:color="auto" w:fill="E6E6E6"/>
            <w:vAlign w:val="center"/>
          </w:tcPr>
          <w:p w14:paraId="49D58E4A">
            <w:pPr>
              <w:rPr>
                <w:sz w:val="21"/>
                <w:szCs w:val="21"/>
              </w:rPr>
            </w:pPr>
            <w:r>
              <w:rPr>
                <w:sz w:val="21"/>
                <w:szCs w:val="21"/>
              </w:rPr>
              <w:t>隔声量来源</w:t>
            </w:r>
          </w:p>
        </w:tc>
        <w:tc>
          <w:tcPr>
            <w:gridSpan w:val="5"/>
            <w:vAlign w:val="center"/>
          </w:tcPr>
          <w:p w14:paraId="47B38CA5">
            <w:pPr>
              <w:rPr>
                <w:sz w:val="21"/>
                <w:szCs w:val="21"/>
              </w:rPr>
            </w:pPr>
            <w:r>
              <w:rPr>
                <w:sz w:val="21"/>
                <w:szCs w:val="21"/>
              </w:rPr>
              <w:t>检测数据</w:t>
            </w:r>
          </w:p>
        </w:tc>
      </w:tr>
      <w:tr w14:paraId="1AA1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500A8D">
            <w:pPr>
              <w:jc w:val="center"/>
              <w:rPr>
                <w:sz w:val="21"/>
                <w:szCs w:val="21"/>
              </w:rPr>
            </w:pPr>
            <w:r>
              <w:rPr>
                <w:sz w:val="21"/>
                <w:szCs w:val="21"/>
              </w:rPr>
              <w:t>外窗(C6615)</w:t>
            </w:r>
          </w:p>
        </w:tc>
        <w:tc>
          <w:tcPr>
            <w:vMerge w:val="restart"/>
            <w:shd w:val="clear" w:color="auto" w:fill="E6E6E6"/>
            <w:vAlign w:val="center"/>
          </w:tcPr>
          <w:p w14:paraId="3AF2CCBC">
            <w:pPr>
              <w:rPr>
                <w:sz w:val="21"/>
                <w:szCs w:val="21"/>
              </w:rPr>
            </w:pPr>
            <w:r>
              <w:rPr>
                <w:sz w:val="21"/>
                <w:szCs w:val="21"/>
              </w:rPr>
              <w:t>隔声量(dB)</w:t>
            </w:r>
          </w:p>
        </w:tc>
        <w:tc>
          <w:tcPr>
            <w:gridSpan w:val="5"/>
            <w:shd w:val="clear" w:color="auto" w:fill="E6E6E6"/>
            <w:vAlign w:val="center"/>
          </w:tcPr>
          <w:p w14:paraId="1F64945E">
            <w:pPr>
              <w:jc w:val="center"/>
              <w:rPr>
                <w:sz w:val="21"/>
                <w:szCs w:val="21"/>
              </w:rPr>
            </w:pPr>
            <w:r>
              <w:rPr>
                <w:sz w:val="21"/>
                <w:szCs w:val="21"/>
              </w:rPr>
              <w:t>倍频程中心频率(Hz)</w:t>
            </w:r>
          </w:p>
        </w:tc>
      </w:tr>
      <w:tr w14:paraId="4CC7A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93D6B">
            <w:pPr>
              <w:rPr>
                <w:sz w:val="21"/>
                <w:szCs w:val="21"/>
              </w:rPr>
            </w:pPr>
          </w:p>
        </w:tc>
        <w:tc>
          <w:tcPr>
            <w:vMerge w:val="continue"/>
            <w:shd w:val="clear" w:color="auto" w:fill="E6E6E6"/>
            <w:vAlign w:val="center"/>
          </w:tcPr>
          <w:p w14:paraId="405680A8">
            <w:pPr>
              <w:rPr>
                <w:sz w:val="21"/>
                <w:szCs w:val="21"/>
              </w:rPr>
            </w:pPr>
          </w:p>
        </w:tc>
        <w:tc>
          <w:tcPr>
            <w:vAlign w:val="center"/>
          </w:tcPr>
          <w:p w14:paraId="517C49AD">
            <w:pPr>
              <w:rPr>
                <w:sz w:val="21"/>
                <w:szCs w:val="21"/>
              </w:rPr>
            </w:pPr>
            <w:r>
              <w:rPr>
                <w:sz w:val="21"/>
                <w:szCs w:val="21"/>
              </w:rPr>
              <w:t>125</w:t>
            </w:r>
          </w:p>
        </w:tc>
        <w:tc>
          <w:tcPr>
            <w:vAlign w:val="center"/>
          </w:tcPr>
          <w:p w14:paraId="298DD9A7">
            <w:pPr>
              <w:rPr>
                <w:sz w:val="21"/>
                <w:szCs w:val="21"/>
              </w:rPr>
            </w:pPr>
            <w:r>
              <w:rPr>
                <w:sz w:val="21"/>
                <w:szCs w:val="21"/>
              </w:rPr>
              <w:t>250</w:t>
            </w:r>
          </w:p>
        </w:tc>
        <w:tc>
          <w:tcPr>
            <w:vAlign w:val="center"/>
          </w:tcPr>
          <w:p w14:paraId="6511702C">
            <w:pPr>
              <w:rPr>
                <w:sz w:val="21"/>
                <w:szCs w:val="21"/>
              </w:rPr>
            </w:pPr>
            <w:r>
              <w:rPr>
                <w:sz w:val="21"/>
                <w:szCs w:val="21"/>
              </w:rPr>
              <w:t>500</w:t>
            </w:r>
          </w:p>
        </w:tc>
        <w:tc>
          <w:tcPr>
            <w:vAlign w:val="center"/>
          </w:tcPr>
          <w:p w14:paraId="7143AF17">
            <w:pPr>
              <w:rPr>
                <w:sz w:val="21"/>
                <w:szCs w:val="21"/>
              </w:rPr>
            </w:pPr>
            <w:r>
              <w:rPr>
                <w:sz w:val="21"/>
                <w:szCs w:val="21"/>
              </w:rPr>
              <w:t>1000</w:t>
            </w:r>
          </w:p>
        </w:tc>
        <w:tc>
          <w:tcPr>
            <w:vAlign w:val="center"/>
          </w:tcPr>
          <w:p w14:paraId="6EB83277">
            <w:pPr>
              <w:rPr>
                <w:sz w:val="21"/>
                <w:szCs w:val="21"/>
              </w:rPr>
            </w:pPr>
            <w:r>
              <w:rPr>
                <w:sz w:val="21"/>
                <w:szCs w:val="21"/>
              </w:rPr>
              <w:t>2000</w:t>
            </w:r>
          </w:p>
        </w:tc>
      </w:tr>
      <w:tr w14:paraId="5CC0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65B391">
            <w:pPr>
              <w:rPr>
                <w:sz w:val="21"/>
                <w:szCs w:val="21"/>
              </w:rPr>
            </w:pPr>
          </w:p>
        </w:tc>
        <w:tc>
          <w:tcPr>
            <w:vMerge w:val="continue"/>
            <w:shd w:val="clear" w:color="auto" w:fill="E6E6E6"/>
            <w:vAlign w:val="center"/>
          </w:tcPr>
          <w:p w14:paraId="2C509A3E">
            <w:pPr>
              <w:rPr>
                <w:sz w:val="21"/>
                <w:szCs w:val="21"/>
              </w:rPr>
            </w:pPr>
          </w:p>
        </w:tc>
        <w:tc>
          <w:tcPr>
            <w:vAlign w:val="center"/>
          </w:tcPr>
          <w:p w14:paraId="13F59EBE">
            <w:pPr>
              <w:rPr>
                <w:sz w:val="21"/>
                <w:szCs w:val="21"/>
              </w:rPr>
            </w:pPr>
            <w:r>
              <w:rPr>
                <w:sz w:val="21"/>
                <w:szCs w:val="21"/>
              </w:rPr>
              <w:t>23.0</w:t>
            </w:r>
          </w:p>
        </w:tc>
        <w:tc>
          <w:tcPr>
            <w:vAlign w:val="center"/>
          </w:tcPr>
          <w:p w14:paraId="594A63A9">
            <w:pPr>
              <w:rPr>
                <w:sz w:val="21"/>
                <w:szCs w:val="21"/>
              </w:rPr>
            </w:pPr>
            <w:r>
              <w:rPr>
                <w:sz w:val="21"/>
                <w:szCs w:val="21"/>
              </w:rPr>
              <w:t>31.0</w:t>
            </w:r>
          </w:p>
        </w:tc>
        <w:tc>
          <w:tcPr>
            <w:vAlign w:val="center"/>
          </w:tcPr>
          <w:p w14:paraId="4130CA57">
            <w:pPr>
              <w:rPr>
                <w:sz w:val="21"/>
                <w:szCs w:val="21"/>
              </w:rPr>
            </w:pPr>
            <w:r>
              <w:rPr>
                <w:sz w:val="21"/>
                <w:szCs w:val="21"/>
              </w:rPr>
              <w:t>35.0</w:t>
            </w:r>
          </w:p>
        </w:tc>
        <w:tc>
          <w:tcPr>
            <w:vAlign w:val="center"/>
          </w:tcPr>
          <w:p w14:paraId="389211B1">
            <w:pPr>
              <w:rPr>
                <w:sz w:val="21"/>
                <w:szCs w:val="21"/>
              </w:rPr>
            </w:pPr>
            <w:r>
              <w:rPr>
                <w:sz w:val="21"/>
                <w:szCs w:val="21"/>
              </w:rPr>
              <w:t>36.0</w:t>
            </w:r>
          </w:p>
        </w:tc>
        <w:tc>
          <w:tcPr>
            <w:vAlign w:val="center"/>
          </w:tcPr>
          <w:p w14:paraId="0DC5B1CD">
            <w:pPr>
              <w:rPr>
                <w:sz w:val="21"/>
                <w:szCs w:val="21"/>
              </w:rPr>
            </w:pPr>
            <w:r>
              <w:rPr>
                <w:sz w:val="21"/>
                <w:szCs w:val="21"/>
              </w:rPr>
              <w:t>41.0</w:t>
            </w:r>
          </w:p>
        </w:tc>
      </w:tr>
      <w:tr w14:paraId="459F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D01E8">
            <w:pPr>
              <w:rPr>
                <w:sz w:val="21"/>
                <w:szCs w:val="21"/>
              </w:rPr>
            </w:pPr>
          </w:p>
        </w:tc>
        <w:tc>
          <w:tcPr>
            <w:shd w:val="clear" w:color="auto" w:fill="E6E6E6"/>
            <w:vAlign w:val="center"/>
          </w:tcPr>
          <w:p w14:paraId="3A5AC275">
            <w:pPr>
              <w:rPr>
                <w:sz w:val="21"/>
                <w:szCs w:val="21"/>
              </w:rPr>
            </w:pPr>
            <w:r>
              <w:rPr>
                <w:sz w:val="21"/>
                <w:szCs w:val="21"/>
              </w:rPr>
              <w:t>构造</w:t>
            </w:r>
          </w:p>
        </w:tc>
        <w:tc>
          <w:tcPr>
            <w:gridSpan w:val="5"/>
            <w:vAlign w:val="center"/>
          </w:tcPr>
          <w:p w14:paraId="3814E84F">
            <w:pPr>
              <w:rPr>
                <w:sz w:val="21"/>
                <w:szCs w:val="21"/>
              </w:rPr>
            </w:pPr>
            <w:r>
              <w:rPr>
                <w:sz w:val="21"/>
                <w:szCs w:val="21"/>
              </w:rPr>
              <w:t>穿条式隔热铝合金多腔型材(14.8mm≤隔热条高度&lt;24mm)（6中透光单银Low-E+12Ar+6透明（全自动化封装暖边条））</w:t>
            </w:r>
          </w:p>
        </w:tc>
      </w:tr>
      <w:tr w14:paraId="75144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4E9A7">
            <w:pPr>
              <w:rPr>
                <w:sz w:val="21"/>
                <w:szCs w:val="21"/>
              </w:rPr>
            </w:pPr>
          </w:p>
        </w:tc>
        <w:tc>
          <w:tcPr>
            <w:shd w:val="clear" w:color="auto" w:fill="E6E6E6"/>
            <w:vAlign w:val="center"/>
          </w:tcPr>
          <w:p w14:paraId="12C9AD16">
            <w:pPr>
              <w:rPr>
                <w:sz w:val="21"/>
                <w:szCs w:val="21"/>
              </w:rPr>
            </w:pPr>
            <w:r>
              <w:rPr>
                <w:sz w:val="21"/>
                <w:szCs w:val="21"/>
              </w:rPr>
              <w:t>参照构造</w:t>
            </w:r>
          </w:p>
        </w:tc>
        <w:tc>
          <w:tcPr>
            <w:gridSpan w:val="5"/>
            <w:vAlign w:val="center"/>
          </w:tcPr>
          <w:p w14:paraId="2BAF4618">
            <w:pPr>
              <w:rPr>
                <w:sz w:val="21"/>
                <w:szCs w:val="21"/>
              </w:rPr>
            </w:pPr>
            <w:r>
              <w:rPr>
                <w:sz w:val="21"/>
                <w:szCs w:val="21"/>
              </w:rPr>
              <w:t>8+0.76PVB+8</w:t>
            </w:r>
          </w:p>
        </w:tc>
      </w:tr>
      <w:tr w14:paraId="2A46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F0DF6">
            <w:pPr>
              <w:rPr>
                <w:sz w:val="21"/>
                <w:szCs w:val="21"/>
              </w:rPr>
            </w:pPr>
          </w:p>
        </w:tc>
        <w:tc>
          <w:tcPr>
            <w:shd w:val="clear" w:color="auto" w:fill="E6E6E6"/>
            <w:vAlign w:val="center"/>
          </w:tcPr>
          <w:p w14:paraId="11A39692">
            <w:pPr>
              <w:rPr>
                <w:sz w:val="21"/>
                <w:szCs w:val="21"/>
              </w:rPr>
            </w:pPr>
            <w:r>
              <w:rPr>
                <w:sz w:val="21"/>
                <w:szCs w:val="21"/>
              </w:rPr>
              <w:t>隔声量来源</w:t>
            </w:r>
          </w:p>
        </w:tc>
        <w:tc>
          <w:tcPr>
            <w:gridSpan w:val="5"/>
            <w:vAlign w:val="center"/>
          </w:tcPr>
          <w:p w14:paraId="168D865A">
            <w:pPr>
              <w:rPr>
                <w:sz w:val="21"/>
                <w:szCs w:val="21"/>
              </w:rPr>
            </w:pPr>
            <w:r>
              <w:rPr>
                <w:sz w:val="21"/>
                <w:szCs w:val="21"/>
              </w:rPr>
              <w:t>《建筑隔声与吸声构造》08J931</w:t>
            </w:r>
          </w:p>
        </w:tc>
      </w:tr>
      <w:tr w14:paraId="7DF8A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A2729C">
            <w:pPr>
              <w:jc w:val="center"/>
              <w:rPr>
                <w:sz w:val="21"/>
                <w:szCs w:val="21"/>
              </w:rPr>
            </w:pPr>
            <w:r>
              <w:rPr>
                <w:sz w:val="21"/>
                <w:szCs w:val="21"/>
              </w:rPr>
              <w:t>外门(M2021)</w:t>
            </w:r>
          </w:p>
        </w:tc>
        <w:tc>
          <w:tcPr>
            <w:vMerge w:val="restart"/>
            <w:shd w:val="clear" w:color="auto" w:fill="E6E6E6"/>
            <w:vAlign w:val="center"/>
          </w:tcPr>
          <w:p w14:paraId="519B01FA">
            <w:pPr>
              <w:rPr>
                <w:sz w:val="21"/>
                <w:szCs w:val="21"/>
              </w:rPr>
            </w:pPr>
            <w:r>
              <w:rPr>
                <w:sz w:val="21"/>
                <w:szCs w:val="21"/>
              </w:rPr>
              <w:t>隔声量(dB)</w:t>
            </w:r>
          </w:p>
        </w:tc>
        <w:tc>
          <w:tcPr>
            <w:gridSpan w:val="5"/>
            <w:shd w:val="clear" w:color="auto" w:fill="E6E6E6"/>
            <w:vAlign w:val="center"/>
          </w:tcPr>
          <w:p w14:paraId="2C13ECF5">
            <w:pPr>
              <w:jc w:val="center"/>
              <w:rPr>
                <w:sz w:val="21"/>
                <w:szCs w:val="21"/>
              </w:rPr>
            </w:pPr>
            <w:r>
              <w:rPr>
                <w:sz w:val="21"/>
                <w:szCs w:val="21"/>
              </w:rPr>
              <w:t>倍频程中心频率(Hz)</w:t>
            </w:r>
          </w:p>
        </w:tc>
      </w:tr>
      <w:tr w14:paraId="4B98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9ACD0">
            <w:pPr>
              <w:rPr>
                <w:sz w:val="21"/>
                <w:szCs w:val="21"/>
              </w:rPr>
            </w:pPr>
          </w:p>
        </w:tc>
        <w:tc>
          <w:tcPr>
            <w:vMerge w:val="continue"/>
            <w:shd w:val="clear" w:color="auto" w:fill="E6E6E6"/>
            <w:vAlign w:val="center"/>
          </w:tcPr>
          <w:p w14:paraId="7448F29F">
            <w:pPr>
              <w:rPr>
                <w:sz w:val="21"/>
                <w:szCs w:val="21"/>
              </w:rPr>
            </w:pPr>
          </w:p>
        </w:tc>
        <w:tc>
          <w:tcPr>
            <w:vAlign w:val="center"/>
          </w:tcPr>
          <w:p w14:paraId="2DA2FA95">
            <w:pPr>
              <w:rPr>
                <w:sz w:val="21"/>
                <w:szCs w:val="21"/>
              </w:rPr>
            </w:pPr>
            <w:r>
              <w:rPr>
                <w:sz w:val="21"/>
                <w:szCs w:val="21"/>
              </w:rPr>
              <w:t>125</w:t>
            </w:r>
          </w:p>
        </w:tc>
        <w:tc>
          <w:tcPr>
            <w:vAlign w:val="center"/>
          </w:tcPr>
          <w:p w14:paraId="5C2DBB9E">
            <w:pPr>
              <w:rPr>
                <w:sz w:val="21"/>
                <w:szCs w:val="21"/>
              </w:rPr>
            </w:pPr>
            <w:r>
              <w:rPr>
                <w:sz w:val="21"/>
                <w:szCs w:val="21"/>
              </w:rPr>
              <w:t>250</w:t>
            </w:r>
          </w:p>
        </w:tc>
        <w:tc>
          <w:tcPr>
            <w:vAlign w:val="center"/>
          </w:tcPr>
          <w:p w14:paraId="6E6B42A7">
            <w:pPr>
              <w:rPr>
                <w:sz w:val="21"/>
                <w:szCs w:val="21"/>
              </w:rPr>
            </w:pPr>
            <w:r>
              <w:rPr>
                <w:sz w:val="21"/>
                <w:szCs w:val="21"/>
              </w:rPr>
              <w:t>500</w:t>
            </w:r>
          </w:p>
        </w:tc>
        <w:tc>
          <w:tcPr>
            <w:vAlign w:val="center"/>
          </w:tcPr>
          <w:p w14:paraId="49EB0458">
            <w:pPr>
              <w:rPr>
                <w:sz w:val="21"/>
                <w:szCs w:val="21"/>
              </w:rPr>
            </w:pPr>
            <w:r>
              <w:rPr>
                <w:sz w:val="21"/>
                <w:szCs w:val="21"/>
              </w:rPr>
              <w:t>1000</w:t>
            </w:r>
          </w:p>
        </w:tc>
        <w:tc>
          <w:tcPr>
            <w:vAlign w:val="center"/>
          </w:tcPr>
          <w:p w14:paraId="7AE005D2">
            <w:pPr>
              <w:rPr>
                <w:sz w:val="21"/>
                <w:szCs w:val="21"/>
              </w:rPr>
            </w:pPr>
            <w:r>
              <w:rPr>
                <w:sz w:val="21"/>
                <w:szCs w:val="21"/>
              </w:rPr>
              <w:t>2000</w:t>
            </w:r>
          </w:p>
        </w:tc>
      </w:tr>
      <w:tr w14:paraId="3489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1F487">
            <w:pPr>
              <w:rPr>
                <w:sz w:val="21"/>
                <w:szCs w:val="21"/>
              </w:rPr>
            </w:pPr>
          </w:p>
        </w:tc>
        <w:tc>
          <w:tcPr>
            <w:vMerge w:val="continue"/>
            <w:shd w:val="clear" w:color="auto" w:fill="E6E6E6"/>
            <w:vAlign w:val="center"/>
          </w:tcPr>
          <w:p w14:paraId="50A84A30">
            <w:pPr>
              <w:rPr>
                <w:sz w:val="21"/>
                <w:szCs w:val="21"/>
              </w:rPr>
            </w:pPr>
          </w:p>
        </w:tc>
        <w:tc>
          <w:tcPr>
            <w:vAlign w:val="center"/>
          </w:tcPr>
          <w:p w14:paraId="539A5AC4">
            <w:pPr>
              <w:rPr>
                <w:sz w:val="21"/>
                <w:szCs w:val="21"/>
              </w:rPr>
            </w:pPr>
            <w:r>
              <w:rPr>
                <w:sz w:val="21"/>
                <w:szCs w:val="21"/>
              </w:rPr>
              <w:t>24.0</w:t>
            </w:r>
          </w:p>
        </w:tc>
        <w:tc>
          <w:tcPr>
            <w:vAlign w:val="center"/>
          </w:tcPr>
          <w:p w14:paraId="5520B6AE">
            <w:pPr>
              <w:rPr>
                <w:sz w:val="21"/>
                <w:szCs w:val="21"/>
              </w:rPr>
            </w:pPr>
            <w:r>
              <w:rPr>
                <w:sz w:val="21"/>
                <w:szCs w:val="21"/>
              </w:rPr>
              <w:t>24.0</w:t>
            </w:r>
          </w:p>
        </w:tc>
        <w:tc>
          <w:tcPr>
            <w:vAlign w:val="center"/>
          </w:tcPr>
          <w:p w14:paraId="650BA2A8">
            <w:pPr>
              <w:rPr>
                <w:sz w:val="21"/>
                <w:szCs w:val="21"/>
              </w:rPr>
            </w:pPr>
            <w:r>
              <w:rPr>
                <w:sz w:val="21"/>
                <w:szCs w:val="21"/>
              </w:rPr>
              <w:t>31.0</w:t>
            </w:r>
          </w:p>
        </w:tc>
        <w:tc>
          <w:tcPr>
            <w:vAlign w:val="center"/>
          </w:tcPr>
          <w:p w14:paraId="218F16AE">
            <w:pPr>
              <w:rPr>
                <w:sz w:val="21"/>
                <w:szCs w:val="21"/>
              </w:rPr>
            </w:pPr>
            <w:r>
              <w:rPr>
                <w:sz w:val="21"/>
                <w:szCs w:val="21"/>
              </w:rPr>
              <w:t>35.0</w:t>
            </w:r>
          </w:p>
        </w:tc>
        <w:tc>
          <w:tcPr>
            <w:vAlign w:val="center"/>
          </w:tcPr>
          <w:p w14:paraId="5748EC0D">
            <w:pPr>
              <w:rPr>
                <w:sz w:val="21"/>
                <w:szCs w:val="21"/>
              </w:rPr>
            </w:pPr>
            <w:r>
              <w:rPr>
                <w:sz w:val="21"/>
                <w:szCs w:val="21"/>
              </w:rPr>
              <w:t>39.0</w:t>
            </w:r>
          </w:p>
        </w:tc>
      </w:tr>
      <w:tr w14:paraId="42974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41DA7">
            <w:pPr>
              <w:rPr>
                <w:sz w:val="21"/>
                <w:szCs w:val="21"/>
              </w:rPr>
            </w:pPr>
          </w:p>
        </w:tc>
        <w:tc>
          <w:tcPr>
            <w:shd w:val="clear" w:color="auto" w:fill="E6E6E6"/>
            <w:vAlign w:val="center"/>
          </w:tcPr>
          <w:p w14:paraId="5D06CAF0">
            <w:pPr>
              <w:rPr>
                <w:sz w:val="21"/>
                <w:szCs w:val="21"/>
              </w:rPr>
            </w:pPr>
            <w:r>
              <w:rPr>
                <w:sz w:val="21"/>
                <w:szCs w:val="21"/>
              </w:rPr>
              <w:t>构造</w:t>
            </w:r>
          </w:p>
        </w:tc>
        <w:tc>
          <w:tcPr>
            <w:gridSpan w:val="5"/>
            <w:vAlign w:val="center"/>
          </w:tcPr>
          <w:p w14:paraId="2D01073B">
            <w:pPr>
              <w:rPr>
                <w:sz w:val="21"/>
                <w:szCs w:val="21"/>
              </w:rPr>
            </w:pPr>
            <w:r>
              <w:rPr>
                <w:sz w:val="21"/>
                <w:szCs w:val="21"/>
              </w:rPr>
              <w:t>节能外门</w:t>
            </w:r>
          </w:p>
        </w:tc>
      </w:tr>
      <w:tr w14:paraId="4973E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ED34B">
            <w:pPr>
              <w:rPr>
                <w:sz w:val="21"/>
                <w:szCs w:val="21"/>
              </w:rPr>
            </w:pPr>
          </w:p>
        </w:tc>
        <w:tc>
          <w:tcPr>
            <w:shd w:val="clear" w:color="auto" w:fill="E6E6E6"/>
            <w:vAlign w:val="center"/>
          </w:tcPr>
          <w:p w14:paraId="0C1EA325">
            <w:pPr>
              <w:rPr>
                <w:sz w:val="21"/>
                <w:szCs w:val="21"/>
              </w:rPr>
            </w:pPr>
            <w:r>
              <w:rPr>
                <w:sz w:val="21"/>
                <w:szCs w:val="21"/>
              </w:rPr>
              <w:t>参照构造</w:t>
            </w:r>
          </w:p>
        </w:tc>
        <w:tc>
          <w:tcPr>
            <w:gridSpan w:val="5"/>
            <w:vAlign w:val="center"/>
          </w:tcPr>
          <w:p w14:paraId="634A4934">
            <w:pPr>
              <w:rPr>
                <w:sz w:val="21"/>
                <w:szCs w:val="21"/>
              </w:rPr>
            </w:pPr>
            <w:r>
              <w:rPr>
                <w:sz w:val="21"/>
                <w:szCs w:val="21"/>
              </w:rPr>
              <w:t>60厚木门</w:t>
            </w:r>
          </w:p>
        </w:tc>
      </w:tr>
      <w:tr w14:paraId="16F8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B7B9B">
            <w:pPr>
              <w:rPr>
                <w:sz w:val="21"/>
                <w:szCs w:val="21"/>
              </w:rPr>
            </w:pPr>
          </w:p>
        </w:tc>
        <w:tc>
          <w:tcPr>
            <w:shd w:val="clear" w:color="auto" w:fill="E6E6E6"/>
            <w:vAlign w:val="center"/>
          </w:tcPr>
          <w:p w14:paraId="3EF491C5">
            <w:pPr>
              <w:rPr>
                <w:sz w:val="21"/>
                <w:szCs w:val="21"/>
              </w:rPr>
            </w:pPr>
            <w:r>
              <w:rPr>
                <w:sz w:val="21"/>
                <w:szCs w:val="21"/>
              </w:rPr>
              <w:t>隔声量来源</w:t>
            </w:r>
          </w:p>
        </w:tc>
        <w:tc>
          <w:tcPr>
            <w:gridSpan w:val="5"/>
            <w:vAlign w:val="center"/>
          </w:tcPr>
          <w:p w14:paraId="13B0B64C">
            <w:pPr>
              <w:rPr>
                <w:sz w:val="21"/>
                <w:szCs w:val="21"/>
              </w:rPr>
            </w:pPr>
            <w:r>
              <w:rPr>
                <w:sz w:val="21"/>
                <w:szCs w:val="21"/>
              </w:rPr>
              <w:t>《建筑吸声材料与隔声材料》钟祥璋编著</w:t>
            </w:r>
          </w:p>
        </w:tc>
      </w:tr>
      <w:tr w14:paraId="662F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846BB9">
            <w:pPr>
              <w:jc w:val="center"/>
              <w:rPr>
                <w:sz w:val="21"/>
                <w:szCs w:val="21"/>
              </w:rPr>
            </w:pPr>
            <w:r>
              <w:rPr>
                <w:sz w:val="21"/>
                <w:szCs w:val="21"/>
              </w:rPr>
              <w:t>外窗(C5115)</w:t>
            </w:r>
          </w:p>
        </w:tc>
        <w:tc>
          <w:tcPr>
            <w:vMerge w:val="restart"/>
            <w:shd w:val="clear" w:color="auto" w:fill="E6E6E6"/>
            <w:vAlign w:val="center"/>
          </w:tcPr>
          <w:p w14:paraId="09823710">
            <w:pPr>
              <w:rPr>
                <w:sz w:val="21"/>
                <w:szCs w:val="21"/>
              </w:rPr>
            </w:pPr>
            <w:r>
              <w:rPr>
                <w:sz w:val="21"/>
                <w:szCs w:val="21"/>
              </w:rPr>
              <w:t>隔声量(dB)</w:t>
            </w:r>
          </w:p>
        </w:tc>
        <w:tc>
          <w:tcPr>
            <w:gridSpan w:val="5"/>
            <w:shd w:val="clear" w:color="auto" w:fill="E6E6E6"/>
            <w:vAlign w:val="center"/>
          </w:tcPr>
          <w:p w14:paraId="47BA9BEA">
            <w:pPr>
              <w:jc w:val="center"/>
              <w:rPr>
                <w:sz w:val="21"/>
                <w:szCs w:val="21"/>
              </w:rPr>
            </w:pPr>
            <w:r>
              <w:rPr>
                <w:sz w:val="21"/>
                <w:szCs w:val="21"/>
              </w:rPr>
              <w:t>倍频程中心频率(Hz)</w:t>
            </w:r>
          </w:p>
        </w:tc>
      </w:tr>
      <w:tr w14:paraId="3F632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4467F">
            <w:pPr>
              <w:rPr>
                <w:sz w:val="21"/>
                <w:szCs w:val="21"/>
              </w:rPr>
            </w:pPr>
          </w:p>
        </w:tc>
        <w:tc>
          <w:tcPr>
            <w:vMerge w:val="continue"/>
            <w:shd w:val="clear" w:color="auto" w:fill="E6E6E6"/>
            <w:vAlign w:val="center"/>
          </w:tcPr>
          <w:p w14:paraId="6E966BFB">
            <w:pPr>
              <w:rPr>
                <w:sz w:val="21"/>
                <w:szCs w:val="21"/>
              </w:rPr>
            </w:pPr>
          </w:p>
        </w:tc>
        <w:tc>
          <w:tcPr>
            <w:vAlign w:val="center"/>
          </w:tcPr>
          <w:p w14:paraId="2FE93E58">
            <w:pPr>
              <w:rPr>
                <w:sz w:val="21"/>
                <w:szCs w:val="21"/>
              </w:rPr>
            </w:pPr>
            <w:r>
              <w:rPr>
                <w:sz w:val="21"/>
                <w:szCs w:val="21"/>
              </w:rPr>
              <w:t>125</w:t>
            </w:r>
          </w:p>
        </w:tc>
        <w:tc>
          <w:tcPr>
            <w:vAlign w:val="center"/>
          </w:tcPr>
          <w:p w14:paraId="0F2BEFF5">
            <w:pPr>
              <w:rPr>
                <w:sz w:val="21"/>
                <w:szCs w:val="21"/>
              </w:rPr>
            </w:pPr>
            <w:r>
              <w:rPr>
                <w:sz w:val="21"/>
                <w:szCs w:val="21"/>
              </w:rPr>
              <w:t>250</w:t>
            </w:r>
          </w:p>
        </w:tc>
        <w:tc>
          <w:tcPr>
            <w:vAlign w:val="center"/>
          </w:tcPr>
          <w:p w14:paraId="6275809D">
            <w:pPr>
              <w:rPr>
                <w:sz w:val="21"/>
                <w:szCs w:val="21"/>
              </w:rPr>
            </w:pPr>
            <w:r>
              <w:rPr>
                <w:sz w:val="21"/>
                <w:szCs w:val="21"/>
              </w:rPr>
              <w:t>500</w:t>
            </w:r>
          </w:p>
        </w:tc>
        <w:tc>
          <w:tcPr>
            <w:vAlign w:val="center"/>
          </w:tcPr>
          <w:p w14:paraId="361B4BC0">
            <w:pPr>
              <w:rPr>
                <w:sz w:val="21"/>
                <w:szCs w:val="21"/>
              </w:rPr>
            </w:pPr>
            <w:r>
              <w:rPr>
                <w:sz w:val="21"/>
                <w:szCs w:val="21"/>
              </w:rPr>
              <w:t>1000</w:t>
            </w:r>
          </w:p>
        </w:tc>
        <w:tc>
          <w:tcPr>
            <w:vAlign w:val="center"/>
          </w:tcPr>
          <w:p w14:paraId="4D098CE1">
            <w:pPr>
              <w:rPr>
                <w:sz w:val="21"/>
                <w:szCs w:val="21"/>
              </w:rPr>
            </w:pPr>
            <w:r>
              <w:rPr>
                <w:sz w:val="21"/>
                <w:szCs w:val="21"/>
              </w:rPr>
              <w:t>2000</w:t>
            </w:r>
          </w:p>
        </w:tc>
      </w:tr>
      <w:tr w14:paraId="70D1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B046C">
            <w:pPr>
              <w:rPr>
                <w:sz w:val="21"/>
                <w:szCs w:val="21"/>
              </w:rPr>
            </w:pPr>
          </w:p>
        </w:tc>
        <w:tc>
          <w:tcPr>
            <w:vMerge w:val="continue"/>
            <w:shd w:val="clear" w:color="auto" w:fill="E6E6E6"/>
            <w:vAlign w:val="center"/>
          </w:tcPr>
          <w:p w14:paraId="5AF06F5B">
            <w:pPr>
              <w:rPr>
                <w:sz w:val="21"/>
                <w:szCs w:val="21"/>
              </w:rPr>
            </w:pPr>
          </w:p>
        </w:tc>
        <w:tc>
          <w:tcPr>
            <w:vAlign w:val="center"/>
          </w:tcPr>
          <w:p w14:paraId="786DED10">
            <w:pPr>
              <w:rPr>
                <w:sz w:val="21"/>
                <w:szCs w:val="21"/>
              </w:rPr>
            </w:pPr>
            <w:r>
              <w:rPr>
                <w:sz w:val="21"/>
                <w:szCs w:val="21"/>
              </w:rPr>
              <w:t>23.0</w:t>
            </w:r>
          </w:p>
        </w:tc>
        <w:tc>
          <w:tcPr>
            <w:vAlign w:val="center"/>
          </w:tcPr>
          <w:p w14:paraId="5312B047">
            <w:pPr>
              <w:rPr>
                <w:sz w:val="21"/>
                <w:szCs w:val="21"/>
              </w:rPr>
            </w:pPr>
            <w:r>
              <w:rPr>
                <w:sz w:val="21"/>
                <w:szCs w:val="21"/>
              </w:rPr>
              <w:t>31.0</w:t>
            </w:r>
          </w:p>
        </w:tc>
        <w:tc>
          <w:tcPr>
            <w:vAlign w:val="center"/>
          </w:tcPr>
          <w:p w14:paraId="0A02B095">
            <w:pPr>
              <w:rPr>
                <w:sz w:val="21"/>
                <w:szCs w:val="21"/>
              </w:rPr>
            </w:pPr>
            <w:r>
              <w:rPr>
                <w:sz w:val="21"/>
                <w:szCs w:val="21"/>
              </w:rPr>
              <w:t>35.0</w:t>
            </w:r>
          </w:p>
        </w:tc>
        <w:tc>
          <w:tcPr>
            <w:vAlign w:val="center"/>
          </w:tcPr>
          <w:p w14:paraId="67CA1C4B">
            <w:pPr>
              <w:rPr>
                <w:sz w:val="21"/>
                <w:szCs w:val="21"/>
              </w:rPr>
            </w:pPr>
            <w:r>
              <w:rPr>
                <w:sz w:val="21"/>
                <w:szCs w:val="21"/>
              </w:rPr>
              <w:t>36.0</w:t>
            </w:r>
          </w:p>
        </w:tc>
        <w:tc>
          <w:tcPr>
            <w:vAlign w:val="center"/>
          </w:tcPr>
          <w:p w14:paraId="6007DB92">
            <w:pPr>
              <w:rPr>
                <w:sz w:val="21"/>
                <w:szCs w:val="21"/>
              </w:rPr>
            </w:pPr>
            <w:r>
              <w:rPr>
                <w:sz w:val="21"/>
                <w:szCs w:val="21"/>
              </w:rPr>
              <w:t>41.0</w:t>
            </w:r>
          </w:p>
        </w:tc>
      </w:tr>
      <w:tr w14:paraId="0E9C2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A7B89B">
            <w:pPr>
              <w:rPr>
                <w:sz w:val="21"/>
                <w:szCs w:val="21"/>
              </w:rPr>
            </w:pPr>
          </w:p>
        </w:tc>
        <w:tc>
          <w:tcPr>
            <w:shd w:val="clear" w:color="auto" w:fill="E6E6E6"/>
            <w:vAlign w:val="center"/>
          </w:tcPr>
          <w:p w14:paraId="655A3ED9">
            <w:pPr>
              <w:rPr>
                <w:sz w:val="21"/>
                <w:szCs w:val="21"/>
              </w:rPr>
            </w:pPr>
            <w:r>
              <w:rPr>
                <w:sz w:val="21"/>
                <w:szCs w:val="21"/>
              </w:rPr>
              <w:t>构造</w:t>
            </w:r>
          </w:p>
        </w:tc>
        <w:tc>
          <w:tcPr>
            <w:gridSpan w:val="5"/>
            <w:vAlign w:val="center"/>
          </w:tcPr>
          <w:p w14:paraId="01CDDFEE">
            <w:pPr>
              <w:rPr>
                <w:sz w:val="21"/>
                <w:szCs w:val="21"/>
              </w:rPr>
            </w:pPr>
            <w:r>
              <w:rPr>
                <w:sz w:val="21"/>
                <w:szCs w:val="21"/>
              </w:rPr>
              <w:t>穿条式隔热铝合金多腔型材(14.8mm≤隔热条高度&lt;24mm)（6中透光单银Low-E+12Ar+6透明（全自动化封装暖边条））</w:t>
            </w:r>
          </w:p>
        </w:tc>
      </w:tr>
      <w:tr w14:paraId="7F92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0A16F">
            <w:pPr>
              <w:rPr>
                <w:sz w:val="21"/>
                <w:szCs w:val="21"/>
              </w:rPr>
            </w:pPr>
          </w:p>
        </w:tc>
        <w:tc>
          <w:tcPr>
            <w:shd w:val="clear" w:color="auto" w:fill="E6E6E6"/>
            <w:vAlign w:val="center"/>
          </w:tcPr>
          <w:p w14:paraId="1717326F">
            <w:pPr>
              <w:rPr>
                <w:sz w:val="21"/>
                <w:szCs w:val="21"/>
              </w:rPr>
            </w:pPr>
            <w:r>
              <w:rPr>
                <w:sz w:val="21"/>
                <w:szCs w:val="21"/>
              </w:rPr>
              <w:t>参照构造</w:t>
            </w:r>
          </w:p>
        </w:tc>
        <w:tc>
          <w:tcPr>
            <w:gridSpan w:val="5"/>
            <w:vAlign w:val="center"/>
          </w:tcPr>
          <w:p w14:paraId="4E5BDF57">
            <w:pPr>
              <w:rPr>
                <w:sz w:val="21"/>
                <w:szCs w:val="21"/>
              </w:rPr>
            </w:pPr>
            <w:r>
              <w:rPr>
                <w:sz w:val="21"/>
                <w:szCs w:val="21"/>
              </w:rPr>
              <w:t>8+0.76PVB+8</w:t>
            </w:r>
          </w:p>
        </w:tc>
      </w:tr>
      <w:tr w14:paraId="7C0E9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0E9833">
            <w:pPr>
              <w:rPr>
                <w:sz w:val="21"/>
                <w:szCs w:val="21"/>
              </w:rPr>
            </w:pPr>
          </w:p>
        </w:tc>
        <w:tc>
          <w:tcPr>
            <w:shd w:val="clear" w:color="auto" w:fill="E6E6E6"/>
            <w:vAlign w:val="center"/>
          </w:tcPr>
          <w:p w14:paraId="03919DA5">
            <w:pPr>
              <w:rPr>
                <w:sz w:val="21"/>
                <w:szCs w:val="21"/>
              </w:rPr>
            </w:pPr>
            <w:r>
              <w:rPr>
                <w:sz w:val="21"/>
                <w:szCs w:val="21"/>
              </w:rPr>
              <w:t>隔声量来源</w:t>
            </w:r>
          </w:p>
        </w:tc>
        <w:tc>
          <w:tcPr>
            <w:gridSpan w:val="5"/>
            <w:vAlign w:val="center"/>
          </w:tcPr>
          <w:p w14:paraId="0AB2FE7F">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6734"/>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25C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90D92D">
            <w:pPr>
              <w:rPr>
                <w:sz w:val="21"/>
                <w:szCs w:val="21"/>
              </w:rPr>
            </w:pPr>
            <w:r>
              <w:rPr>
                <w:sz w:val="21"/>
                <w:szCs w:val="21"/>
              </w:rPr>
              <w:t>构件</w:t>
            </w:r>
          </w:p>
        </w:tc>
        <w:tc>
          <w:tcPr>
            <w:vMerge w:val="restart"/>
            <w:shd w:val="clear" w:color="auto" w:fill="E6E6E6"/>
            <w:vAlign w:val="center"/>
          </w:tcPr>
          <w:p w14:paraId="049661B0">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0D1DCF6D">
            <w:pPr>
              <w:jc w:val="center"/>
              <w:rPr>
                <w:sz w:val="21"/>
                <w:szCs w:val="21"/>
              </w:rPr>
            </w:pPr>
            <w:r>
              <w:rPr>
                <w:sz w:val="21"/>
                <w:szCs w:val="21"/>
              </w:rPr>
              <w:t>各中心频率下的吸声系数</w:t>
            </w:r>
          </w:p>
        </w:tc>
        <w:tc>
          <w:tcPr>
            <w:vMerge w:val="restart"/>
            <w:shd w:val="clear" w:color="auto" w:fill="E6E6E6"/>
            <w:vAlign w:val="center"/>
          </w:tcPr>
          <w:p w14:paraId="764F1AD5">
            <w:pPr>
              <w:jc w:val="center"/>
              <w:rPr>
                <w:sz w:val="21"/>
                <w:szCs w:val="21"/>
              </w:rPr>
            </w:pPr>
            <w:r>
              <w:rPr>
                <w:sz w:val="21"/>
                <w:szCs w:val="21"/>
              </w:rPr>
              <w:t>吸声系数来源</w:t>
            </w:r>
          </w:p>
        </w:tc>
      </w:tr>
      <w:tr w14:paraId="0A1E9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1ED90">
            <w:pPr>
              <w:rPr>
                <w:sz w:val="21"/>
                <w:szCs w:val="21"/>
              </w:rPr>
            </w:pPr>
          </w:p>
        </w:tc>
        <w:tc>
          <w:tcPr>
            <w:vMerge w:val="continue"/>
            <w:shd w:val="clear" w:color="auto" w:fill="E6E6E6"/>
            <w:vAlign w:val="center"/>
          </w:tcPr>
          <w:p w14:paraId="2312C5EA">
            <w:pPr>
              <w:rPr>
                <w:sz w:val="21"/>
                <w:szCs w:val="21"/>
              </w:rPr>
            </w:pPr>
          </w:p>
        </w:tc>
        <w:tc>
          <w:tcPr>
            <w:shd w:val="clear" w:color="auto" w:fill="E6E6E6"/>
            <w:vAlign w:val="center"/>
          </w:tcPr>
          <w:p w14:paraId="750BE64C">
            <w:pPr>
              <w:rPr>
                <w:sz w:val="21"/>
                <w:szCs w:val="21"/>
              </w:rPr>
            </w:pPr>
            <w:r>
              <w:rPr>
                <w:sz w:val="21"/>
                <w:szCs w:val="21"/>
              </w:rPr>
              <w:t>125</w:t>
            </w:r>
          </w:p>
        </w:tc>
        <w:tc>
          <w:tcPr>
            <w:shd w:val="clear" w:color="auto" w:fill="E6E6E6"/>
            <w:vAlign w:val="center"/>
          </w:tcPr>
          <w:p w14:paraId="731DE8ED">
            <w:pPr>
              <w:rPr>
                <w:sz w:val="21"/>
                <w:szCs w:val="21"/>
              </w:rPr>
            </w:pPr>
            <w:r>
              <w:rPr>
                <w:sz w:val="21"/>
                <w:szCs w:val="21"/>
              </w:rPr>
              <w:t>250</w:t>
            </w:r>
          </w:p>
        </w:tc>
        <w:tc>
          <w:tcPr>
            <w:shd w:val="clear" w:color="auto" w:fill="E6E6E6"/>
            <w:vAlign w:val="center"/>
          </w:tcPr>
          <w:p w14:paraId="054973DF">
            <w:pPr>
              <w:rPr>
                <w:sz w:val="21"/>
                <w:szCs w:val="21"/>
              </w:rPr>
            </w:pPr>
            <w:r>
              <w:rPr>
                <w:sz w:val="21"/>
                <w:szCs w:val="21"/>
              </w:rPr>
              <w:t>500</w:t>
            </w:r>
          </w:p>
        </w:tc>
        <w:tc>
          <w:tcPr>
            <w:shd w:val="clear" w:color="auto" w:fill="E6E6E6"/>
            <w:vAlign w:val="center"/>
          </w:tcPr>
          <w:p w14:paraId="654217AB">
            <w:pPr>
              <w:rPr>
                <w:sz w:val="21"/>
                <w:szCs w:val="21"/>
              </w:rPr>
            </w:pPr>
            <w:r>
              <w:rPr>
                <w:sz w:val="21"/>
                <w:szCs w:val="21"/>
              </w:rPr>
              <w:t>1000</w:t>
            </w:r>
          </w:p>
        </w:tc>
        <w:tc>
          <w:tcPr>
            <w:shd w:val="clear" w:color="auto" w:fill="E6E6E6"/>
            <w:vAlign w:val="center"/>
          </w:tcPr>
          <w:p w14:paraId="04D7D21B">
            <w:pPr>
              <w:rPr>
                <w:sz w:val="21"/>
                <w:szCs w:val="21"/>
              </w:rPr>
            </w:pPr>
            <w:r>
              <w:rPr>
                <w:sz w:val="21"/>
                <w:szCs w:val="21"/>
              </w:rPr>
              <w:t>2000</w:t>
            </w:r>
          </w:p>
        </w:tc>
        <w:tc>
          <w:tcPr>
            <w:vMerge w:val="continue"/>
            <w:shd w:val="clear" w:color="auto" w:fill="E6E6E6"/>
            <w:vAlign w:val="center"/>
          </w:tcPr>
          <w:p w14:paraId="026D40DB">
            <w:pPr>
              <w:rPr>
                <w:sz w:val="21"/>
                <w:szCs w:val="21"/>
              </w:rPr>
            </w:pPr>
          </w:p>
        </w:tc>
      </w:tr>
      <w:tr w14:paraId="22362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38899">
            <w:pPr>
              <w:rPr>
                <w:sz w:val="21"/>
                <w:szCs w:val="21"/>
              </w:rPr>
            </w:pPr>
            <w:r>
              <w:rPr>
                <w:sz w:val="21"/>
                <w:szCs w:val="21"/>
              </w:rPr>
              <w:t>内墙</w:t>
            </w:r>
          </w:p>
        </w:tc>
        <w:tc>
          <w:tcPr>
            <w:shd w:val="clear" w:color="auto" w:fill="E6E6E6"/>
            <w:vAlign w:val="center"/>
          </w:tcPr>
          <w:p w14:paraId="437677DF">
            <w:pPr>
              <w:rPr>
                <w:sz w:val="21"/>
                <w:szCs w:val="21"/>
              </w:rPr>
            </w:pPr>
            <w:r>
              <w:rPr>
                <w:sz w:val="21"/>
                <w:szCs w:val="21"/>
              </w:rPr>
              <w:t>102.0</w:t>
            </w:r>
          </w:p>
        </w:tc>
        <w:tc>
          <w:tcPr>
            <w:vAlign w:val="center"/>
          </w:tcPr>
          <w:p w14:paraId="4A4FB98C">
            <w:pPr>
              <w:rPr>
                <w:sz w:val="21"/>
                <w:szCs w:val="21"/>
              </w:rPr>
            </w:pPr>
            <w:r>
              <w:rPr>
                <w:sz w:val="21"/>
                <w:szCs w:val="21"/>
              </w:rPr>
              <w:t>0.10</w:t>
            </w:r>
          </w:p>
        </w:tc>
        <w:tc>
          <w:tcPr>
            <w:vAlign w:val="center"/>
          </w:tcPr>
          <w:p w14:paraId="5FF530FA">
            <w:pPr>
              <w:rPr>
                <w:sz w:val="21"/>
                <w:szCs w:val="21"/>
              </w:rPr>
            </w:pPr>
            <w:r>
              <w:rPr>
                <w:sz w:val="21"/>
                <w:szCs w:val="21"/>
              </w:rPr>
              <w:t>0.05</w:t>
            </w:r>
          </w:p>
        </w:tc>
        <w:tc>
          <w:tcPr>
            <w:vAlign w:val="center"/>
          </w:tcPr>
          <w:p w14:paraId="112340BC">
            <w:pPr>
              <w:rPr>
                <w:sz w:val="21"/>
                <w:szCs w:val="21"/>
              </w:rPr>
            </w:pPr>
            <w:r>
              <w:rPr>
                <w:sz w:val="21"/>
                <w:szCs w:val="21"/>
              </w:rPr>
              <w:t>0.06</w:t>
            </w:r>
          </w:p>
        </w:tc>
        <w:tc>
          <w:tcPr>
            <w:vAlign w:val="center"/>
          </w:tcPr>
          <w:p w14:paraId="59473603">
            <w:pPr>
              <w:rPr>
                <w:sz w:val="21"/>
                <w:szCs w:val="21"/>
              </w:rPr>
            </w:pPr>
            <w:r>
              <w:rPr>
                <w:sz w:val="21"/>
                <w:szCs w:val="21"/>
              </w:rPr>
              <w:t>0.07</w:t>
            </w:r>
          </w:p>
        </w:tc>
        <w:tc>
          <w:tcPr>
            <w:vAlign w:val="center"/>
          </w:tcPr>
          <w:p w14:paraId="45472FAF">
            <w:pPr>
              <w:rPr>
                <w:sz w:val="21"/>
                <w:szCs w:val="21"/>
              </w:rPr>
            </w:pPr>
            <w:r>
              <w:rPr>
                <w:sz w:val="21"/>
                <w:szCs w:val="21"/>
              </w:rPr>
              <w:t>0.09</w:t>
            </w:r>
          </w:p>
        </w:tc>
        <w:tc>
          <w:tcPr>
            <w:vAlign w:val="center"/>
          </w:tcPr>
          <w:p w14:paraId="4637C252">
            <w:pPr>
              <w:rPr>
                <w:sz w:val="21"/>
                <w:szCs w:val="21"/>
              </w:rPr>
            </w:pPr>
            <w:r>
              <w:rPr>
                <w:sz w:val="21"/>
                <w:szCs w:val="21"/>
              </w:rPr>
              <w:t>《声学手册》</w:t>
            </w:r>
          </w:p>
        </w:tc>
      </w:tr>
      <w:tr w14:paraId="4B94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677EC">
            <w:pPr>
              <w:rPr>
                <w:sz w:val="21"/>
                <w:szCs w:val="21"/>
              </w:rPr>
            </w:pPr>
            <w:r>
              <w:rPr>
                <w:sz w:val="21"/>
                <w:szCs w:val="21"/>
              </w:rPr>
              <w:t>内墙</w:t>
            </w:r>
          </w:p>
        </w:tc>
        <w:tc>
          <w:tcPr>
            <w:shd w:val="clear" w:color="auto" w:fill="E6E6E6"/>
            <w:vAlign w:val="center"/>
          </w:tcPr>
          <w:p w14:paraId="2FFCD6A6">
            <w:pPr>
              <w:rPr>
                <w:sz w:val="21"/>
                <w:szCs w:val="21"/>
              </w:rPr>
            </w:pPr>
            <w:r>
              <w:rPr>
                <w:sz w:val="21"/>
                <w:szCs w:val="21"/>
              </w:rPr>
              <w:t>16.4</w:t>
            </w:r>
          </w:p>
        </w:tc>
        <w:tc>
          <w:tcPr>
            <w:vAlign w:val="center"/>
          </w:tcPr>
          <w:p w14:paraId="76410C76">
            <w:pPr>
              <w:rPr>
                <w:sz w:val="21"/>
                <w:szCs w:val="21"/>
              </w:rPr>
            </w:pPr>
            <w:r>
              <w:rPr>
                <w:sz w:val="21"/>
                <w:szCs w:val="21"/>
              </w:rPr>
              <w:t>0.10</w:t>
            </w:r>
          </w:p>
        </w:tc>
        <w:tc>
          <w:tcPr>
            <w:vAlign w:val="center"/>
          </w:tcPr>
          <w:p w14:paraId="277B0E03">
            <w:pPr>
              <w:rPr>
                <w:sz w:val="21"/>
                <w:szCs w:val="21"/>
              </w:rPr>
            </w:pPr>
            <w:r>
              <w:rPr>
                <w:sz w:val="21"/>
                <w:szCs w:val="21"/>
              </w:rPr>
              <w:t>0.10</w:t>
            </w:r>
          </w:p>
        </w:tc>
        <w:tc>
          <w:tcPr>
            <w:vAlign w:val="center"/>
          </w:tcPr>
          <w:p w14:paraId="7A826FFE">
            <w:pPr>
              <w:rPr>
                <w:sz w:val="21"/>
                <w:szCs w:val="21"/>
              </w:rPr>
            </w:pPr>
            <w:r>
              <w:rPr>
                <w:sz w:val="21"/>
                <w:szCs w:val="21"/>
              </w:rPr>
              <w:t>0.05</w:t>
            </w:r>
          </w:p>
        </w:tc>
        <w:tc>
          <w:tcPr>
            <w:vAlign w:val="center"/>
          </w:tcPr>
          <w:p w14:paraId="0106C98B">
            <w:pPr>
              <w:rPr>
                <w:sz w:val="21"/>
                <w:szCs w:val="21"/>
              </w:rPr>
            </w:pPr>
            <w:r>
              <w:rPr>
                <w:sz w:val="21"/>
                <w:szCs w:val="21"/>
              </w:rPr>
              <w:t>0.05</w:t>
            </w:r>
          </w:p>
        </w:tc>
        <w:tc>
          <w:tcPr>
            <w:vAlign w:val="center"/>
          </w:tcPr>
          <w:p w14:paraId="5DF7C1AB">
            <w:pPr>
              <w:rPr>
                <w:sz w:val="21"/>
                <w:szCs w:val="21"/>
              </w:rPr>
            </w:pPr>
            <w:r>
              <w:rPr>
                <w:sz w:val="21"/>
                <w:szCs w:val="21"/>
              </w:rPr>
              <w:t>0.06</w:t>
            </w:r>
          </w:p>
        </w:tc>
        <w:tc>
          <w:tcPr>
            <w:vAlign w:val="center"/>
          </w:tcPr>
          <w:p w14:paraId="4DB5E533">
            <w:pPr>
              <w:rPr>
                <w:sz w:val="21"/>
                <w:szCs w:val="21"/>
              </w:rPr>
            </w:pPr>
            <w:r>
              <w:rPr>
                <w:sz w:val="21"/>
                <w:szCs w:val="21"/>
              </w:rPr>
              <w:t>《声学手册》</w:t>
            </w:r>
          </w:p>
        </w:tc>
      </w:tr>
      <w:tr w14:paraId="4B6C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AAA7D7">
            <w:pPr>
              <w:rPr>
                <w:sz w:val="21"/>
                <w:szCs w:val="21"/>
              </w:rPr>
            </w:pPr>
            <w:r>
              <w:rPr>
                <w:sz w:val="21"/>
                <w:szCs w:val="21"/>
              </w:rPr>
              <w:t>内墙</w:t>
            </w:r>
          </w:p>
        </w:tc>
        <w:tc>
          <w:tcPr>
            <w:shd w:val="clear" w:color="auto" w:fill="E6E6E6"/>
            <w:vAlign w:val="center"/>
          </w:tcPr>
          <w:p w14:paraId="1BC66D74">
            <w:pPr>
              <w:rPr>
                <w:sz w:val="21"/>
                <w:szCs w:val="21"/>
              </w:rPr>
            </w:pPr>
            <w:r>
              <w:rPr>
                <w:sz w:val="21"/>
                <w:szCs w:val="21"/>
              </w:rPr>
              <w:t>243.3</w:t>
            </w:r>
          </w:p>
        </w:tc>
        <w:tc>
          <w:tcPr>
            <w:vAlign w:val="center"/>
          </w:tcPr>
          <w:p w14:paraId="4CCE7039">
            <w:pPr>
              <w:rPr>
                <w:sz w:val="21"/>
                <w:szCs w:val="21"/>
              </w:rPr>
            </w:pPr>
            <w:r>
              <w:rPr>
                <w:sz w:val="21"/>
                <w:szCs w:val="21"/>
              </w:rPr>
              <w:t>0.10</w:t>
            </w:r>
          </w:p>
        </w:tc>
        <w:tc>
          <w:tcPr>
            <w:vAlign w:val="center"/>
          </w:tcPr>
          <w:p w14:paraId="3F5FC476">
            <w:pPr>
              <w:rPr>
                <w:sz w:val="21"/>
                <w:szCs w:val="21"/>
              </w:rPr>
            </w:pPr>
            <w:r>
              <w:rPr>
                <w:sz w:val="21"/>
                <w:szCs w:val="21"/>
              </w:rPr>
              <w:t>0.05</w:t>
            </w:r>
          </w:p>
        </w:tc>
        <w:tc>
          <w:tcPr>
            <w:vAlign w:val="center"/>
          </w:tcPr>
          <w:p w14:paraId="522D8EE1">
            <w:pPr>
              <w:rPr>
                <w:sz w:val="21"/>
                <w:szCs w:val="21"/>
              </w:rPr>
            </w:pPr>
            <w:r>
              <w:rPr>
                <w:sz w:val="21"/>
                <w:szCs w:val="21"/>
              </w:rPr>
              <w:t>0.06</w:t>
            </w:r>
          </w:p>
        </w:tc>
        <w:tc>
          <w:tcPr>
            <w:vAlign w:val="center"/>
          </w:tcPr>
          <w:p w14:paraId="5E40277F">
            <w:pPr>
              <w:rPr>
                <w:sz w:val="21"/>
                <w:szCs w:val="21"/>
              </w:rPr>
            </w:pPr>
            <w:r>
              <w:rPr>
                <w:sz w:val="21"/>
                <w:szCs w:val="21"/>
              </w:rPr>
              <w:t>0.07</w:t>
            </w:r>
          </w:p>
        </w:tc>
        <w:tc>
          <w:tcPr>
            <w:vAlign w:val="center"/>
          </w:tcPr>
          <w:p w14:paraId="1050415E">
            <w:pPr>
              <w:rPr>
                <w:sz w:val="21"/>
                <w:szCs w:val="21"/>
              </w:rPr>
            </w:pPr>
            <w:r>
              <w:rPr>
                <w:sz w:val="21"/>
                <w:szCs w:val="21"/>
              </w:rPr>
              <w:t>0.09</w:t>
            </w:r>
          </w:p>
        </w:tc>
        <w:tc>
          <w:tcPr>
            <w:vAlign w:val="center"/>
          </w:tcPr>
          <w:p w14:paraId="306AFF3E">
            <w:pPr>
              <w:rPr>
                <w:sz w:val="21"/>
                <w:szCs w:val="21"/>
              </w:rPr>
            </w:pPr>
            <w:r>
              <w:rPr>
                <w:sz w:val="21"/>
                <w:szCs w:val="21"/>
              </w:rPr>
              <w:t>《声学手册》</w:t>
            </w:r>
          </w:p>
        </w:tc>
      </w:tr>
      <w:tr w14:paraId="5A16C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AF46AA">
            <w:pPr>
              <w:rPr>
                <w:sz w:val="21"/>
                <w:szCs w:val="21"/>
              </w:rPr>
            </w:pPr>
            <w:r>
              <w:rPr>
                <w:sz w:val="21"/>
                <w:szCs w:val="21"/>
              </w:rPr>
              <w:t>内墙</w:t>
            </w:r>
          </w:p>
        </w:tc>
        <w:tc>
          <w:tcPr>
            <w:shd w:val="clear" w:color="auto" w:fill="E6E6E6"/>
            <w:vAlign w:val="center"/>
          </w:tcPr>
          <w:p w14:paraId="2847DB42">
            <w:pPr>
              <w:rPr>
                <w:sz w:val="21"/>
                <w:szCs w:val="21"/>
              </w:rPr>
            </w:pPr>
            <w:r>
              <w:rPr>
                <w:sz w:val="21"/>
                <w:szCs w:val="21"/>
              </w:rPr>
              <w:t>5.7</w:t>
            </w:r>
          </w:p>
        </w:tc>
        <w:tc>
          <w:tcPr>
            <w:vAlign w:val="center"/>
          </w:tcPr>
          <w:p w14:paraId="3511C9C5">
            <w:pPr>
              <w:rPr>
                <w:sz w:val="21"/>
                <w:szCs w:val="21"/>
              </w:rPr>
            </w:pPr>
            <w:r>
              <w:rPr>
                <w:sz w:val="21"/>
                <w:szCs w:val="21"/>
              </w:rPr>
              <w:t>0.10</w:t>
            </w:r>
          </w:p>
        </w:tc>
        <w:tc>
          <w:tcPr>
            <w:vAlign w:val="center"/>
          </w:tcPr>
          <w:p w14:paraId="2C781820">
            <w:pPr>
              <w:rPr>
                <w:sz w:val="21"/>
                <w:szCs w:val="21"/>
              </w:rPr>
            </w:pPr>
            <w:r>
              <w:rPr>
                <w:sz w:val="21"/>
                <w:szCs w:val="21"/>
              </w:rPr>
              <w:t>0.10</w:t>
            </w:r>
          </w:p>
        </w:tc>
        <w:tc>
          <w:tcPr>
            <w:vAlign w:val="center"/>
          </w:tcPr>
          <w:p w14:paraId="57AD6AA7">
            <w:pPr>
              <w:rPr>
                <w:sz w:val="21"/>
                <w:szCs w:val="21"/>
              </w:rPr>
            </w:pPr>
            <w:r>
              <w:rPr>
                <w:sz w:val="21"/>
                <w:szCs w:val="21"/>
              </w:rPr>
              <w:t>0.05</w:t>
            </w:r>
          </w:p>
        </w:tc>
        <w:tc>
          <w:tcPr>
            <w:vAlign w:val="center"/>
          </w:tcPr>
          <w:p w14:paraId="04E15E01">
            <w:pPr>
              <w:rPr>
                <w:sz w:val="21"/>
                <w:szCs w:val="21"/>
              </w:rPr>
            </w:pPr>
            <w:r>
              <w:rPr>
                <w:sz w:val="21"/>
                <w:szCs w:val="21"/>
              </w:rPr>
              <w:t>0.05</w:t>
            </w:r>
          </w:p>
        </w:tc>
        <w:tc>
          <w:tcPr>
            <w:vAlign w:val="center"/>
          </w:tcPr>
          <w:p w14:paraId="6D5CE08E">
            <w:pPr>
              <w:rPr>
                <w:sz w:val="21"/>
                <w:szCs w:val="21"/>
              </w:rPr>
            </w:pPr>
            <w:r>
              <w:rPr>
                <w:sz w:val="21"/>
                <w:szCs w:val="21"/>
              </w:rPr>
              <w:t>0.06</w:t>
            </w:r>
          </w:p>
        </w:tc>
        <w:tc>
          <w:tcPr>
            <w:vAlign w:val="center"/>
          </w:tcPr>
          <w:p w14:paraId="6F40D4FF">
            <w:pPr>
              <w:rPr>
                <w:sz w:val="21"/>
                <w:szCs w:val="21"/>
              </w:rPr>
            </w:pPr>
            <w:r>
              <w:rPr>
                <w:sz w:val="21"/>
                <w:szCs w:val="21"/>
              </w:rPr>
              <w:t>《声学手册》</w:t>
            </w:r>
          </w:p>
        </w:tc>
      </w:tr>
      <w:tr w14:paraId="049B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6F5EC">
            <w:pPr>
              <w:rPr>
                <w:sz w:val="21"/>
                <w:szCs w:val="21"/>
              </w:rPr>
            </w:pPr>
            <w:r>
              <w:rPr>
                <w:sz w:val="21"/>
                <w:szCs w:val="21"/>
              </w:rPr>
              <w:t>内墙</w:t>
            </w:r>
          </w:p>
        </w:tc>
        <w:tc>
          <w:tcPr>
            <w:shd w:val="clear" w:color="auto" w:fill="E6E6E6"/>
            <w:vAlign w:val="center"/>
          </w:tcPr>
          <w:p w14:paraId="757C23EF">
            <w:pPr>
              <w:rPr>
                <w:sz w:val="21"/>
                <w:szCs w:val="21"/>
              </w:rPr>
            </w:pPr>
            <w:r>
              <w:rPr>
                <w:sz w:val="21"/>
                <w:szCs w:val="21"/>
              </w:rPr>
              <w:t>165.3</w:t>
            </w:r>
          </w:p>
        </w:tc>
        <w:tc>
          <w:tcPr>
            <w:vAlign w:val="center"/>
          </w:tcPr>
          <w:p w14:paraId="5E751E35">
            <w:pPr>
              <w:rPr>
                <w:sz w:val="21"/>
                <w:szCs w:val="21"/>
              </w:rPr>
            </w:pPr>
            <w:r>
              <w:rPr>
                <w:sz w:val="21"/>
                <w:szCs w:val="21"/>
              </w:rPr>
              <w:t>0.10</w:t>
            </w:r>
          </w:p>
        </w:tc>
        <w:tc>
          <w:tcPr>
            <w:vAlign w:val="center"/>
          </w:tcPr>
          <w:p w14:paraId="790D81EE">
            <w:pPr>
              <w:rPr>
                <w:sz w:val="21"/>
                <w:szCs w:val="21"/>
              </w:rPr>
            </w:pPr>
            <w:r>
              <w:rPr>
                <w:sz w:val="21"/>
                <w:szCs w:val="21"/>
              </w:rPr>
              <w:t>0.05</w:t>
            </w:r>
          </w:p>
        </w:tc>
        <w:tc>
          <w:tcPr>
            <w:vAlign w:val="center"/>
          </w:tcPr>
          <w:p w14:paraId="305278B6">
            <w:pPr>
              <w:rPr>
                <w:sz w:val="21"/>
                <w:szCs w:val="21"/>
              </w:rPr>
            </w:pPr>
            <w:r>
              <w:rPr>
                <w:sz w:val="21"/>
                <w:szCs w:val="21"/>
              </w:rPr>
              <w:t>0.06</w:t>
            </w:r>
          </w:p>
        </w:tc>
        <w:tc>
          <w:tcPr>
            <w:vAlign w:val="center"/>
          </w:tcPr>
          <w:p w14:paraId="592031AC">
            <w:pPr>
              <w:rPr>
                <w:sz w:val="21"/>
                <w:szCs w:val="21"/>
              </w:rPr>
            </w:pPr>
            <w:r>
              <w:rPr>
                <w:sz w:val="21"/>
                <w:szCs w:val="21"/>
              </w:rPr>
              <w:t>0.07</w:t>
            </w:r>
          </w:p>
        </w:tc>
        <w:tc>
          <w:tcPr>
            <w:vAlign w:val="center"/>
          </w:tcPr>
          <w:p w14:paraId="429B771E">
            <w:pPr>
              <w:rPr>
                <w:sz w:val="21"/>
                <w:szCs w:val="21"/>
              </w:rPr>
            </w:pPr>
            <w:r>
              <w:rPr>
                <w:sz w:val="21"/>
                <w:szCs w:val="21"/>
              </w:rPr>
              <w:t>0.09</w:t>
            </w:r>
          </w:p>
        </w:tc>
        <w:tc>
          <w:tcPr>
            <w:vAlign w:val="center"/>
          </w:tcPr>
          <w:p w14:paraId="68003191">
            <w:pPr>
              <w:rPr>
                <w:sz w:val="21"/>
                <w:szCs w:val="21"/>
              </w:rPr>
            </w:pPr>
            <w:r>
              <w:rPr>
                <w:sz w:val="21"/>
                <w:szCs w:val="21"/>
              </w:rPr>
              <w:t>《声学手册》</w:t>
            </w:r>
          </w:p>
        </w:tc>
      </w:tr>
      <w:tr w14:paraId="2E4B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1B78D9">
            <w:pPr>
              <w:rPr>
                <w:sz w:val="21"/>
                <w:szCs w:val="21"/>
              </w:rPr>
            </w:pPr>
            <w:r>
              <w:rPr>
                <w:sz w:val="21"/>
                <w:szCs w:val="21"/>
              </w:rPr>
              <w:t>外墙（填充墙）</w:t>
            </w:r>
          </w:p>
        </w:tc>
        <w:tc>
          <w:tcPr>
            <w:shd w:val="clear" w:color="auto" w:fill="E6E6E6"/>
            <w:vAlign w:val="center"/>
          </w:tcPr>
          <w:p w14:paraId="78D85098">
            <w:pPr>
              <w:rPr>
                <w:sz w:val="21"/>
                <w:szCs w:val="21"/>
              </w:rPr>
            </w:pPr>
            <w:r>
              <w:rPr>
                <w:sz w:val="21"/>
                <w:szCs w:val="21"/>
              </w:rPr>
              <w:t>341.9</w:t>
            </w:r>
          </w:p>
        </w:tc>
        <w:tc>
          <w:tcPr>
            <w:vAlign w:val="center"/>
          </w:tcPr>
          <w:p w14:paraId="418885FF">
            <w:pPr>
              <w:rPr>
                <w:sz w:val="21"/>
                <w:szCs w:val="21"/>
              </w:rPr>
            </w:pPr>
            <w:r>
              <w:rPr>
                <w:sz w:val="21"/>
                <w:szCs w:val="21"/>
              </w:rPr>
              <w:t>0.10</w:t>
            </w:r>
          </w:p>
        </w:tc>
        <w:tc>
          <w:tcPr>
            <w:vAlign w:val="center"/>
          </w:tcPr>
          <w:p w14:paraId="34B30607">
            <w:pPr>
              <w:rPr>
                <w:sz w:val="21"/>
                <w:szCs w:val="21"/>
              </w:rPr>
            </w:pPr>
            <w:r>
              <w:rPr>
                <w:sz w:val="21"/>
                <w:szCs w:val="21"/>
              </w:rPr>
              <w:t>0.05</w:t>
            </w:r>
          </w:p>
        </w:tc>
        <w:tc>
          <w:tcPr>
            <w:vAlign w:val="center"/>
          </w:tcPr>
          <w:p w14:paraId="3F38CEE4">
            <w:pPr>
              <w:rPr>
                <w:sz w:val="21"/>
                <w:szCs w:val="21"/>
              </w:rPr>
            </w:pPr>
            <w:r>
              <w:rPr>
                <w:sz w:val="21"/>
                <w:szCs w:val="21"/>
              </w:rPr>
              <w:t>0.06</w:t>
            </w:r>
          </w:p>
        </w:tc>
        <w:tc>
          <w:tcPr>
            <w:vAlign w:val="center"/>
          </w:tcPr>
          <w:p w14:paraId="2DB083BB">
            <w:pPr>
              <w:rPr>
                <w:sz w:val="21"/>
                <w:szCs w:val="21"/>
              </w:rPr>
            </w:pPr>
            <w:r>
              <w:rPr>
                <w:sz w:val="21"/>
                <w:szCs w:val="21"/>
              </w:rPr>
              <w:t>0.07</w:t>
            </w:r>
          </w:p>
        </w:tc>
        <w:tc>
          <w:tcPr>
            <w:vAlign w:val="center"/>
          </w:tcPr>
          <w:p w14:paraId="3004F842">
            <w:pPr>
              <w:rPr>
                <w:sz w:val="21"/>
                <w:szCs w:val="21"/>
              </w:rPr>
            </w:pPr>
            <w:r>
              <w:rPr>
                <w:sz w:val="21"/>
                <w:szCs w:val="21"/>
              </w:rPr>
              <w:t>0.09</w:t>
            </w:r>
          </w:p>
        </w:tc>
        <w:tc>
          <w:tcPr>
            <w:vAlign w:val="center"/>
          </w:tcPr>
          <w:p w14:paraId="5E30D00B">
            <w:pPr>
              <w:rPr>
                <w:sz w:val="21"/>
                <w:szCs w:val="21"/>
              </w:rPr>
            </w:pPr>
            <w:r>
              <w:rPr>
                <w:sz w:val="21"/>
                <w:szCs w:val="21"/>
              </w:rPr>
              <w:t>《声学手册》</w:t>
            </w:r>
          </w:p>
        </w:tc>
      </w:tr>
      <w:tr w14:paraId="4D39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CC3DC">
            <w:pPr>
              <w:rPr>
                <w:sz w:val="21"/>
                <w:szCs w:val="21"/>
              </w:rPr>
            </w:pPr>
            <w:r>
              <w:rPr>
                <w:sz w:val="21"/>
                <w:szCs w:val="21"/>
              </w:rPr>
              <w:t>外墙（填充墙）</w:t>
            </w:r>
          </w:p>
        </w:tc>
        <w:tc>
          <w:tcPr>
            <w:shd w:val="clear" w:color="auto" w:fill="E6E6E6"/>
            <w:vAlign w:val="center"/>
          </w:tcPr>
          <w:p w14:paraId="22B5969A">
            <w:pPr>
              <w:rPr>
                <w:sz w:val="21"/>
                <w:szCs w:val="21"/>
              </w:rPr>
            </w:pPr>
            <w:r>
              <w:rPr>
                <w:sz w:val="21"/>
                <w:szCs w:val="21"/>
              </w:rPr>
              <w:t>132.7</w:t>
            </w:r>
          </w:p>
        </w:tc>
        <w:tc>
          <w:tcPr>
            <w:vAlign w:val="center"/>
          </w:tcPr>
          <w:p w14:paraId="5CE38C41">
            <w:pPr>
              <w:rPr>
                <w:sz w:val="21"/>
                <w:szCs w:val="21"/>
              </w:rPr>
            </w:pPr>
            <w:r>
              <w:rPr>
                <w:sz w:val="21"/>
                <w:szCs w:val="21"/>
              </w:rPr>
              <w:t>0.10</w:t>
            </w:r>
          </w:p>
        </w:tc>
        <w:tc>
          <w:tcPr>
            <w:vAlign w:val="center"/>
          </w:tcPr>
          <w:p w14:paraId="6E5E00EE">
            <w:pPr>
              <w:rPr>
                <w:sz w:val="21"/>
                <w:szCs w:val="21"/>
              </w:rPr>
            </w:pPr>
            <w:r>
              <w:rPr>
                <w:sz w:val="21"/>
                <w:szCs w:val="21"/>
              </w:rPr>
              <w:t>0.10</w:t>
            </w:r>
          </w:p>
        </w:tc>
        <w:tc>
          <w:tcPr>
            <w:vAlign w:val="center"/>
          </w:tcPr>
          <w:p w14:paraId="132D134F">
            <w:pPr>
              <w:rPr>
                <w:sz w:val="21"/>
                <w:szCs w:val="21"/>
              </w:rPr>
            </w:pPr>
            <w:r>
              <w:rPr>
                <w:sz w:val="21"/>
                <w:szCs w:val="21"/>
              </w:rPr>
              <w:t>0.05</w:t>
            </w:r>
          </w:p>
        </w:tc>
        <w:tc>
          <w:tcPr>
            <w:vAlign w:val="center"/>
          </w:tcPr>
          <w:p w14:paraId="537A17E8">
            <w:pPr>
              <w:rPr>
                <w:sz w:val="21"/>
                <w:szCs w:val="21"/>
              </w:rPr>
            </w:pPr>
            <w:r>
              <w:rPr>
                <w:sz w:val="21"/>
                <w:szCs w:val="21"/>
              </w:rPr>
              <w:t>0.05</w:t>
            </w:r>
          </w:p>
        </w:tc>
        <w:tc>
          <w:tcPr>
            <w:vAlign w:val="center"/>
          </w:tcPr>
          <w:p w14:paraId="02793B2E">
            <w:pPr>
              <w:rPr>
                <w:sz w:val="21"/>
                <w:szCs w:val="21"/>
              </w:rPr>
            </w:pPr>
            <w:r>
              <w:rPr>
                <w:sz w:val="21"/>
                <w:szCs w:val="21"/>
              </w:rPr>
              <w:t>0.06</w:t>
            </w:r>
          </w:p>
        </w:tc>
        <w:tc>
          <w:tcPr>
            <w:vAlign w:val="center"/>
          </w:tcPr>
          <w:p w14:paraId="0356547E">
            <w:pPr>
              <w:rPr>
                <w:sz w:val="21"/>
                <w:szCs w:val="21"/>
              </w:rPr>
            </w:pPr>
            <w:r>
              <w:rPr>
                <w:sz w:val="21"/>
                <w:szCs w:val="21"/>
              </w:rPr>
              <w:t>《声学手册》</w:t>
            </w:r>
          </w:p>
        </w:tc>
      </w:tr>
      <w:tr w14:paraId="544D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EBDE2F">
            <w:pPr>
              <w:rPr>
                <w:sz w:val="21"/>
                <w:szCs w:val="21"/>
              </w:rPr>
            </w:pPr>
            <w:r>
              <w:rPr>
                <w:sz w:val="21"/>
                <w:szCs w:val="21"/>
              </w:rPr>
              <w:t>外墙（填充墙）</w:t>
            </w:r>
          </w:p>
        </w:tc>
        <w:tc>
          <w:tcPr>
            <w:shd w:val="clear" w:color="auto" w:fill="E6E6E6"/>
            <w:vAlign w:val="center"/>
          </w:tcPr>
          <w:p w14:paraId="004327CA">
            <w:pPr>
              <w:rPr>
                <w:sz w:val="21"/>
                <w:szCs w:val="21"/>
              </w:rPr>
            </w:pPr>
            <w:r>
              <w:rPr>
                <w:sz w:val="21"/>
                <w:szCs w:val="21"/>
              </w:rPr>
              <w:t>181.5</w:t>
            </w:r>
          </w:p>
        </w:tc>
        <w:tc>
          <w:tcPr>
            <w:vAlign w:val="center"/>
          </w:tcPr>
          <w:p w14:paraId="14EA4F85">
            <w:pPr>
              <w:rPr>
                <w:sz w:val="21"/>
                <w:szCs w:val="21"/>
              </w:rPr>
            </w:pPr>
            <w:r>
              <w:rPr>
                <w:sz w:val="21"/>
                <w:szCs w:val="21"/>
              </w:rPr>
              <w:t>0.10</w:t>
            </w:r>
          </w:p>
        </w:tc>
        <w:tc>
          <w:tcPr>
            <w:vAlign w:val="center"/>
          </w:tcPr>
          <w:p w14:paraId="2B0E841E">
            <w:pPr>
              <w:rPr>
                <w:sz w:val="21"/>
                <w:szCs w:val="21"/>
              </w:rPr>
            </w:pPr>
            <w:r>
              <w:rPr>
                <w:sz w:val="21"/>
                <w:szCs w:val="21"/>
              </w:rPr>
              <w:t>0.05</w:t>
            </w:r>
          </w:p>
        </w:tc>
        <w:tc>
          <w:tcPr>
            <w:vAlign w:val="center"/>
          </w:tcPr>
          <w:p w14:paraId="31E77BDD">
            <w:pPr>
              <w:rPr>
                <w:sz w:val="21"/>
                <w:szCs w:val="21"/>
              </w:rPr>
            </w:pPr>
            <w:r>
              <w:rPr>
                <w:sz w:val="21"/>
                <w:szCs w:val="21"/>
              </w:rPr>
              <w:t>0.06</w:t>
            </w:r>
          </w:p>
        </w:tc>
        <w:tc>
          <w:tcPr>
            <w:vAlign w:val="center"/>
          </w:tcPr>
          <w:p w14:paraId="2700623B">
            <w:pPr>
              <w:rPr>
                <w:sz w:val="21"/>
                <w:szCs w:val="21"/>
              </w:rPr>
            </w:pPr>
            <w:r>
              <w:rPr>
                <w:sz w:val="21"/>
                <w:szCs w:val="21"/>
              </w:rPr>
              <w:t>0.07</w:t>
            </w:r>
          </w:p>
        </w:tc>
        <w:tc>
          <w:tcPr>
            <w:vAlign w:val="center"/>
          </w:tcPr>
          <w:p w14:paraId="3596EFB4">
            <w:pPr>
              <w:rPr>
                <w:sz w:val="21"/>
                <w:szCs w:val="21"/>
              </w:rPr>
            </w:pPr>
            <w:r>
              <w:rPr>
                <w:sz w:val="21"/>
                <w:szCs w:val="21"/>
              </w:rPr>
              <w:t>0.09</w:t>
            </w:r>
          </w:p>
        </w:tc>
        <w:tc>
          <w:tcPr>
            <w:vAlign w:val="center"/>
          </w:tcPr>
          <w:p w14:paraId="090B8B9E">
            <w:pPr>
              <w:rPr>
                <w:sz w:val="21"/>
                <w:szCs w:val="21"/>
              </w:rPr>
            </w:pPr>
            <w:r>
              <w:rPr>
                <w:sz w:val="21"/>
                <w:szCs w:val="21"/>
              </w:rPr>
              <w:t>《声学手册》</w:t>
            </w:r>
          </w:p>
        </w:tc>
      </w:tr>
      <w:tr w14:paraId="711C7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FDCB1">
            <w:pPr>
              <w:rPr>
                <w:sz w:val="21"/>
                <w:szCs w:val="21"/>
              </w:rPr>
            </w:pPr>
            <w:r>
              <w:rPr>
                <w:sz w:val="21"/>
                <w:szCs w:val="21"/>
              </w:rPr>
              <w:t>玻璃幕墙</w:t>
            </w:r>
          </w:p>
        </w:tc>
        <w:tc>
          <w:tcPr>
            <w:shd w:val="clear" w:color="auto" w:fill="E6E6E6"/>
            <w:vAlign w:val="center"/>
          </w:tcPr>
          <w:p w14:paraId="75991A8A">
            <w:pPr>
              <w:rPr>
                <w:sz w:val="21"/>
                <w:szCs w:val="21"/>
              </w:rPr>
            </w:pPr>
            <w:r>
              <w:rPr>
                <w:sz w:val="21"/>
                <w:szCs w:val="21"/>
              </w:rPr>
              <w:t>27.7</w:t>
            </w:r>
          </w:p>
        </w:tc>
        <w:tc>
          <w:tcPr>
            <w:vAlign w:val="center"/>
          </w:tcPr>
          <w:p w14:paraId="062B1793">
            <w:pPr>
              <w:rPr>
                <w:sz w:val="21"/>
                <w:szCs w:val="21"/>
              </w:rPr>
            </w:pPr>
            <w:r>
              <w:rPr>
                <w:sz w:val="21"/>
                <w:szCs w:val="21"/>
              </w:rPr>
              <w:t>0.35</w:t>
            </w:r>
          </w:p>
        </w:tc>
        <w:tc>
          <w:tcPr>
            <w:vAlign w:val="center"/>
          </w:tcPr>
          <w:p w14:paraId="613FA3FC">
            <w:pPr>
              <w:rPr>
                <w:sz w:val="21"/>
                <w:szCs w:val="21"/>
              </w:rPr>
            </w:pPr>
            <w:r>
              <w:rPr>
                <w:sz w:val="21"/>
                <w:szCs w:val="21"/>
              </w:rPr>
              <w:t>0.25</w:t>
            </w:r>
          </w:p>
        </w:tc>
        <w:tc>
          <w:tcPr>
            <w:vAlign w:val="center"/>
          </w:tcPr>
          <w:p w14:paraId="78952376">
            <w:pPr>
              <w:rPr>
                <w:sz w:val="21"/>
                <w:szCs w:val="21"/>
              </w:rPr>
            </w:pPr>
            <w:r>
              <w:rPr>
                <w:sz w:val="21"/>
                <w:szCs w:val="21"/>
              </w:rPr>
              <w:t>0.18</w:t>
            </w:r>
          </w:p>
        </w:tc>
        <w:tc>
          <w:tcPr>
            <w:vAlign w:val="center"/>
          </w:tcPr>
          <w:p w14:paraId="5C957DE3">
            <w:pPr>
              <w:rPr>
                <w:sz w:val="21"/>
                <w:szCs w:val="21"/>
              </w:rPr>
            </w:pPr>
            <w:r>
              <w:rPr>
                <w:sz w:val="21"/>
                <w:szCs w:val="21"/>
              </w:rPr>
              <w:t>0.12</w:t>
            </w:r>
          </w:p>
        </w:tc>
        <w:tc>
          <w:tcPr>
            <w:vAlign w:val="center"/>
          </w:tcPr>
          <w:p w14:paraId="3B8F5509">
            <w:pPr>
              <w:rPr>
                <w:sz w:val="21"/>
                <w:szCs w:val="21"/>
              </w:rPr>
            </w:pPr>
            <w:r>
              <w:rPr>
                <w:sz w:val="21"/>
                <w:szCs w:val="21"/>
              </w:rPr>
              <w:t>0.07</w:t>
            </w:r>
          </w:p>
        </w:tc>
        <w:tc>
          <w:tcPr>
            <w:vAlign w:val="center"/>
          </w:tcPr>
          <w:p w14:paraId="4A038375">
            <w:pPr>
              <w:rPr>
                <w:sz w:val="21"/>
                <w:szCs w:val="21"/>
              </w:rPr>
            </w:pPr>
            <w:r>
              <w:rPr>
                <w:sz w:val="21"/>
                <w:szCs w:val="21"/>
              </w:rPr>
              <w:t>《声学手册》</w:t>
            </w:r>
          </w:p>
        </w:tc>
      </w:tr>
      <w:tr w14:paraId="6326D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26B6F">
            <w:pPr>
              <w:rPr>
                <w:sz w:val="21"/>
                <w:szCs w:val="21"/>
              </w:rPr>
            </w:pPr>
            <w:r>
              <w:rPr>
                <w:sz w:val="21"/>
                <w:szCs w:val="21"/>
              </w:rPr>
              <w:t>内门(M0921)</w:t>
            </w:r>
          </w:p>
        </w:tc>
        <w:tc>
          <w:tcPr>
            <w:shd w:val="clear" w:color="auto" w:fill="E6E6E6"/>
            <w:vAlign w:val="center"/>
          </w:tcPr>
          <w:p w14:paraId="13746E4D">
            <w:pPr>
              <w:rPr>
                <w:sz w:val="21"/>
                <w:szCs w:val="21"/>
              </w:rPr>
            </w:pPr>
            <w:r>
              <w:rPr>
                <w:sz w:val="21"/>
                <w:szCs w:val="21"/>
              </w:rPr>
              <w:t>7.6</w:t>
            </w:r>
          </w:p>
        </w:tc>
        <w:tc>
          <w:tcPr>
            <w:vAlign w:val="center"/>
          </w:tcPr>
          <w:p w14:paraId="602BD941">
            <w:pPr>
              <w:rPr>
                <w:sz w:val="21"/>
                <w:szCs w:val="21"/>
              </w:rPr>
            </w:pPr>
            <w:r>
              <w:rPr>
                <w:sz w:val="21"/>
                <w:szCs w:val="21"/>
              </w:rPr>
              <w:t>0.16</w:t>
            </w:r>
          </w:p>
        </w:tc>
        <w:tc>
          <w:tcPr>
            <w:vAlign w:val="center"/>
          </w:tcPr>
          <w:p w14:paraId="0FEA676E">
            <w:pPr>
              <w:rPr>
                <w:sz w:val="21"/>
                <w:szCs w:val="21"/>
              </w:rPr>
            </w:pPr>
            <w:r>
              <w:rPr>
                <w:sz w:val="21"/>
                <w:szCs w:val="21"/>
              </w:rPr>
              <w:t>0.15</w:t>
            </w:r>
          </w:p>
        </w:tc>
        <w:tc>
          <w:tcPr>
            <w:vAlign w:val="center"/>
          </w:tcPr>
          <w:p w14:paraId="716C3A52">
            <w:pPr>
              <w:rPr>
                <w:sz w:val="21"/>
                <w:szCs w:val="21"/>
              </w:rPr>
            </w:pPr>
            <w:r>
              <w:rPr>
                <w:sz w:val="21"/>
                <w:szCs w:val="21"/>
              </w:rPr>
              <w:t>0.10</w:t>
            </w:r>
          </w:p>
        </w:tc>
        <w:tc>
          <w:tcPr>
            <w:vAlign w:val="center"/>
          </w:tcPr>
          <w:p w14:paraId="7FE1CAC1">
            <w:pPr>
              <w:rPr>
                <w:sz w:val="21"/>
                <w:szCs w:val="21"/>
              </w:rPr>
            </w:pPr>
            <w:r>
              <w:rPr>
                <w:sz w:val="21"/>
                <w:szCs w:val="21"/>
              </w:rPr>
              <w:t>0.10</w:t>
            </w:r>
          </w:p>
        </w:tc>
        <w:tc>
          <w:tcPr>
            <w:vAlign w:val="center"/>
          </w:tcPr>
          <w:p w14:paraId="735BF971">
            <w:pPr>
              <w:rPr>
                <w:sz w:val="21"/>
                <w:szCs w:val="21"/>
              </w:rPr>
            </w:pPr>
            <w:r>
              <w:rPr>
                <w:sz w:val="21"/>
                <w:szCs w:val="21"/>
              </w:rPr>
              <w:t>0.10</w:t>
            </w:r>
          </w:p>
        </w:tc>
        <w:tc>
          <w:tcPr>
            <w:vAlign w:val="center"/>
          </w:tcPr>
          <w:p w14:paraId="2CB654BC">
            <w:pPr>
              <w:rPr>
                <w:sz w:val="21"/>
                <w:szCs w:val="21"/>
              </w:rPr>
            </w:pPr>
            <w:r>
              <w:rPr>
                <w:sz w:val="21"/>
                <w:szCs w:val="21"/>
              </w:rPr>
              <w:t>《噪声与振动控制工程手册》</w:t>
            </w:r>
          </w:p>
        </w:tc>
      </w:tr>
      <w:tr w14:paraId="42469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7689F">
            <w:pPr>
              <w:rPr>
                <w:sz w:val="21"/>
                <w:szCs w:val="21"/>
              </w:rPr>
            </w:pPr>
            <w:r>
              <w:rPr>
                <w:sz w:val="21"/>
                <w:szCs w:val="21"/>
              </w:rPr>
              <w:t>内门(M1021)</w:t>
            </w:r>
          </w:p>
        </w:tc>
        <w:tc>
          <w:tcPr>
            <w:shd w:val="clear" w:color="auto" w:fill="E6E6E6"/>
            <w:vAlign w:val="center"/>
          </w:tcPr>
          <w:p w14:paraId="54E5E0A7">
            <w:pPr>
              <w:rPr>
                <w:sz w:val="21"/>
                <w:szCs w:val="21"/>
              </w:rPr>
            </w:pPr>
            <w:r>
              <w:rPr>
                <w:sz w:val="21"/>
                <w:szCs w:val="21"/>
              </w:rPr>
              <w:t>25.2</w:t>
            </w:r>
          </w:p>
        </w:tc>
        <w:tc>
          <w:tcPr>
            <w:vAlign w:val="center"/>
          </w:tcPr>
          <w:p w14:paraId="3BD903A7">
            <w:pPr>
              <w:rPr>
                <w:sz w:val="21"/>
                <w:szCs w:val="21"/>
              </w:rPr>
            </w:pPr>
            <w:r>
              <w:rPr>
                <w:sz w:val="21"/>
                <w:szCs w:val="21"/>
              </w:rPr>
              <w:t>0.16</w:t>
            </w:r>
          </w:p>
        </w:tc>
        <w:tc>
          <w:tcPr>
            <w:vAlign w:val="center"/>
          </w:tcPr>
          <w:p w14:paraId="54FC34A9">
            <w:pPr>
              <w:rPr>
                <w:sz w:val="21"/>
                <w:szCs w:val="21"/>
              </w:rPr>
            </w:pPr>
            <w:r>
              <w:rPr>
                <w:sz w:val="21"/>
                <w:szCs w:val="21"/>
              </w:rPr>
              <w:t>0.15</w:t>
            </w:r>
          </w:p>
        </w:tc>
        <w:tc>
          <w:tcPr>
            <w:vAlign w:val="center"/>
          </w:tcPr>
          <w:p w14:paraId="56BDFC9D">
            <w:pPr>
              <w:rPr>
                <w:sz w:val="21"/>
                <w:szCs w:val="21"/>
              </w:rPr>
            </w:pPr>
            <w:r>
              <w:rPr>
                <w:sz w:val="21"/>
                <w:szCs w:val="21"/>
              </w:rPr>
              <w:t>0.10</w:t>
            </w:r>
          </w:p>
        </w:tc>
        <w:tc>
          <w:tcPr>
            <w:vAlign w:val="center"/>
          </w:tcPr>
          <w:p w14:paraId="4E1B77FF">
            <w:pPr>
              <w:rPr>
                <w:sz w:val="21"/>
                <w:szCs w:val="21"/>
              </w:rPr>
            </w:pPr>
            <w:r>
              <w:rPr>
                <w:sz w:val="21"/>
                <w:szCs w:val="21"/>
              </w:rPr>
              <w:t>0.10</w:t>
            </w:r>
          </w:p>
        </w:tc>
        <w:tc>
          <w:tcPr>
            <w:vAlign w:val="center"/>
          </w:tcPr>
          <w:p w14:paraId="2ED54D3C">
            <w:pPr>
              <w:rPr>
                <w:sz w:val="21"/>
                <w:szCs w:val="21"/>
              </w:rPr>
            </w:pPr>
            <w:r>
              <w:rPr>
                <w:sz w:val="21"/>
                <w:szCs w:val="21"/>
              </w:rPr>
              <w:t>0.10</w:t>
            </w:r>
          </w:p>
        </w:tc>
        <w:tc>
          <w:tcPr>
            <w:vAlign w:val="center"/>
          </w:tcPr>
          <w:p w14:paraId="4E86F037">
            <w:pPr>
              <w:rPr>
                <w:sz w:val="21"/>
                <w:szCs w:val="21"/>
              </w:rPr>
            </w:pPr>
            <w:r>
              <w:rPr>
                <w:sz w:val="21"/>
                <w:szCs w:val="21"/>
              </w:rPr>
              <w:t>《噪声与振动控制工程手册》</w:t>
            </w:r>
          </w:p>
        </w:tc>
      </w:tr>
      <w:tr w14:paraId="66C8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7020C0">
            <w:pPr>
              <w:rPr>
                <w:sz w:val="21"/>
                <w:szCs w:val="21"/>
              </w:rPr>
            </w:pPr>
            <w:r>
              <w:rPr>
                <w:sz w:val="21"/>
                <w:szCs w:val="21"/>
              </w:rPr>
              <w:t>内门(M1221)</w:t>
            </w:r>
          </w:p>
        </w:tc>
        <w:tc>
          <w:tcPr>
            <w:shd w:val="clear" w:color="auto" w:fill="E6E6E6"/>
            <w:vAlign w:val="center"/>
          </w:tcPr>
          <w:p w14:paraId="5A75DAE4">
            <w:pPr>
              <w:rPr>
                <w:sz w:val="21"/>
                <w:szCs w:val="21"/>
              </w:rPr>
            </w:pPr>
            <w:r>
              <w:rPr>
                <w:sz w:val="21"/>
                <w:szCs w:val="21"/>
              </w:rPr>
              <w:t>10.1</w:t>
            </w:r>
          </w:p>
        </w:tc>
        <w:tc>
          <w:tcPr>
            <w:vAlign w:val="center"/>
          </w:tcPr>
          <w:p w14:paraId="2068F601">
            <w:pPr>
              <w:rPr>
                <w:sz w:val="21"/>
                <w:szCs w:val="21"/>
              </w:rPr>
            </w:pPr>
            <w:r>
              <w:rPr>
                <w:sz w:val="21"/>
                <w:szCs w:val="21"/>
              </w:rPr>
              <w:t>0.16</w:t>
            </w:r>
          </w:p>
        </w:tc>
        <w:tc>
          <w:tcPr>
            <w:vAlign w:val="center"/>
          </w:tcPr>
          <w:p w14:paraId="728D4C4D">
            <w:pPr>
              <w:rPr>
                <w:sz w:val="21"/>
                <w:szCs w:val="21"/>
              </w:rPr>
            </w:pPr>
            <w:r>
              <w:rPr>
                <w:sz w:val="21"/>
                <w:szCs w:val="21"/>
              </w:rPr>
              <w:t>0.15</w:t>
            </w:r>
          </w:p>
        </w:tc>
        <w:tc>
          <w:tcPr>
            <w:vAlign w:val="center"/>
          </w:tcPr>
          <w:p w14:paraId="66BD3E62">
            <w:pPr>
              <w:rPr>
                <w:sz w:val="21"/>
                <w:szCs w:val="21"/>
              </w:rPr>
            </w:pPr>
            <w:r>
              <w:rPr>
                <w:sz w:val="21"/>
                <w:szCs w:val="21"/>
              </w:rPr>
              <w:t>0.10</w:t>
            </w:r>
          </w:p>
        </w:tc>
        <w:tc>
          <w:tcPr>
            <w:vAlign w:val="center"/>
          </w:tcPr>
          <w:p w14:paraId="48FA1EB9">
            <w:pPr>
              <w:rPr>
                <w:sz w:val="21"/>
                <w:szCs w:val="21"/>
              </w:rPr>
            </w:pPr>
            <w:r>
              <w:rPr>
                <w:sz w:val="21"/>
                <w:szCs w:val="21"/>
              </w:rPr>
              <w:t>0.10</w:t>
            </w:r>
          </w:p>
        </w:tc>
        <w:tc>
          <w:tcPr>
            <w:vAlign w:val="center"/>
          </w:tcPr>
          <w:p w14:paraId="2A5E9A57">
            <w:pPr>
              <w:rPr>
                <w:sz w:val="21"/>
                <w:szCs w:val="21"/>
              </w:rPr>
            </w:pPr>
            <w:r>
              <w:rPr>
                <w:sz w:val="21"/>
                <w:szCs w:val="21"/>
              </w:rPr>
              <w:t>0.10</w:t>
            </w:r>
          </w:p>
        </w:tc>
        <w:tc>
          <w:tcPr>
            <w:vAlign w:val="center"/>
          </w:tcPr>
          <w:p w14:paraId="432D6D1B">
            <w:pPr>
              <w:rPr>
                <w:sz w:val="21"/>
                <w:szCs w:val="21"/>
              </w:rPr>
            </w:pPr>
            <w:r>
              <w:rPr>
                <w:sz w:val="21"/>
                <w:szCs w:val="21"/>
              </w:rPr>
              <w:t>《噪声与振动控制工程手册》</w:t>
            </w:r>
          </w:p>
        </w:tc>
      </w:tr>
      <w:tr w14:paraId="30C6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B3623F">
            <w:pPr>
              <w:rPr>
                <w:sz w:val="21"/>
                <w:szCs w:val="21"/>
              </w:rPr>
            </w:pPr>
            <w:r>
              <w:rPr>
                <w:sz w:val="21"/>
                <w:szCs w:val="21"/>
              </w:rPr>
              <w:t>外窗(C10915)</w:t>
            </w:r>
          </w:p>
        </w:tc>
        <w:tc>
          <w:tcPr>
            <w:shd w:val="clear" w:color="auto" w:fill="E6E6E6"/>
            <w:vAlign w:val="center"/>
          </w:tcPr>
          <w:p w14:paraId="008476AE">
            <w:pPr>
              <w:rPr>
                <w:sz w:val="21"/>
                <w:szCs w:val="21"/>
              </w:rPr>
            </w:pPr>
            <w:r>
              <w:rPr>
                <w:sz w:val="21"/>
                <w:szCs w:val="21"/>
              </w:rPr>
              <w:t>36.1</w:t>
            </w:r>
          </w:p>
        </w:tc>
        <w:tc>
          <w:tcPr>
            <w:vAlign w:val="center"/>
          </w:tcPr>
          <w:p w14:paraId="17EC88E5">
            <w:pPr>
              <w:rPr>
                <w:sz w:val="21"/>
                <w:szCs w:val="21"/>
              </w:rPr>
            </w:pPr>
            <w:r>
              <w:rPr>
                <w:sz w:val="21"/>
                <w:szCs w:val="21"/>
              </w:rPr>
              <w:t>0.35</w:t>
            </w:r>
          </w:p>
        </w:tc>
        <w:tc>
          <w:tcPr>
            <w:vAlign w:val="center"/>
          </w:tcPr>
          <w:p w14:paraId="0C981F47">
            <w:pPr>
              <w:rPr>
                <w:sz w:val="21"/>
                <w:szCs w:val="21"/>
              </w:rPr>
            </w:pPr>
            <w:r>
              <w:rPr>
                <w:sz w:val="21"/>
                <w:szCs w:val="21"/>
              </w:rPr>
              <w:t>0.25</w:t>
            </w:r>
          </w:p>
        </w:tc>
        <w:tc>
          <w:tcPr>
            <w:vAlign w:val="center"/>
          </w:tcPr>
          <w:p w14:paraId="673DD3C8">
            <w:pPr>
              <w:rPr>
                <w:sz w:val="21"/>
                <w:szCs w:val="21"/>
              </w:rPr>
            </w:pPr>
            <w:r>
              <w:rPr>
                <w:sz w:val="21"/>
                <w:szCs w:val="21"/>
              </w:rPr>
              <w:t>0.18</w:t>
            </w:r>
          </w:p>
        </w:tc>
        <w:tc>
          <w:tcPr>
            <w:vAlign w:val="center"/>
          </w:tcPr>
          <w:p w14:paraId="6464640D">
            <w:pPr>
              <w:rPr>
                <w:sz w:val="21"/>
                <w:szCs w:val="21"/>
              </w:rPr>
            </w:pPr>
            <w:r>
              <w:rPr>
                <w:sz w:val="21"/>
                <w:szCs w:val="21"/>
              </w:rPr>
              <w:t>0.12</w:t>
            </w:r>
          </w:p>
        </w:tc>
        <w:tc>
          <w:tcPr>
            <w:vAlign w:val="center"/>
          </w:tcPr>
          <w:p w14:paraId="4D6BF8F4">
            <w:pPr>
              <w:rPr>
                <w:sz w:val="21"/>
                <w:szCs w:val="21"/>
              </w:rPr>
            </w:pPr>
            <w:r>
              <w:rPr>
                <w:sz w:val="21"/>
                <w:szCs w:val="21"/>
              </w:rPr>
              <w:t>0.07</w:t>
            </w:r>
          </w:p>
        </w:tc>
        <w:tc>
          <w:tcPr>
            <w:vAlign w:val="center"/>
          </w:tcPr>
          <w:p w14:paraId="7BFC7E8C">
            <w:pPr>
              <w:rPr>
                <w:sz w:val="21"/>
                <w:szCs w:val="21"/>
              </w:rPr>
            </w:pPr>
            <w:r>
              <w:rPr>
                <w:sz w:val="21"/>
                <w:szCs w:val="21"/>
              </w:rPr>
              <w:t>《声学手册》</w:t>
            </w:r>
          </w:p>
        </w:tc>
      </w:tr>
      <w:tr w14:paraId="64BA4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43E94">
            <w:pPr>
              <w:rPr>
                <w:sz w:val="21"/>
                <w:szCs w:val="21"/>
              </w:rPr>
            </w:pPr>
            <w:r>
              <w:rPr>
                <w:sz w:val="21"/>
                <w:szCs w:val="21"/>
              </w:rPr>
              <w:t>外窗(C2615)</w:t>
            </w:r>
          </w:p>
        </w:tc>
        <w:tc>
          <w:tcPr>
            <w:shd w:val="clear" w:color="auto" w:fill="E6E6E6"/>
            <w:vAlign w:val="center"/>
          </w:tcPr>
          <w:p w14:paraId="6BE514B6">
            <w:pPr>
              <w:rPr>
                <w:sz w:val="21"/>
                <w:szCs w:val="21"/>
              </w:rPr>
            </w:pPr>
            <w:r>
              <w:rPr>
                <w:sz w:val="21"/>
                <w:szCs w:val="21"/>
              </w:rPr>
              <w:t>52.8</w:t>
            </w:r>
          </w:p>
        </w:tc>
        <w:tc>
          <w:tcPr>
            <w:vAlign w:val="center"/>
          </w:tcPr>
          <w:p w14:paraId="2BA0B1F1">
            <w:pPr>
              <w:rPr>
                <w:sz w:val="21"/>
                <w:szCs w:val="21"/>
              </w:rPr>
            </w:pPr>
            <w:r>
              <w:rPr>
                <w:sz w:val="21"/>
                <w:szCs w:val="21"/>
              </w:rPr>
              <w:t>0.35</w:t>
            </w:r>
          </w:p>
        </w:tc>
        <w:tc>
          <w:tcPr>
            <w:vAlign w:val="center"/>
          </w:tcPr>
          <w:p w14:paraId="215120E9">
            <w:pPr>
              <w:rPr>
                <w:sz w:val="21"/>
                <w:szCs w:val="21"/>
              </w:rPr>
            </w:pPr>
            <w:r>
              <w:rPr>
                <w:sz w:val="21"/>
                <w:szCs w:val="21"/>
              </w:rPr>
              <w:t>0.25</w:t>
            </w:r>
          </w:p>
        </w:tc>
        <w:tc>
          <w:tcPr>
            <w:vAlign w:val="center"/>
          </w:tcPr>
          <w:p w14:paraId="09CC44ED">
            <w:pPr>
              <w:rPr>
                <w:sz w:val="21"/>
                <w:szCs w:val="21"/>
              </w:rPr>
            </w:pPr>
            <w:r>
              <w:rPr>
                <w:sz w:val="21"/>
                <w:szCs w:val="21"/>
              </w:rPr>
              <w:t>0.18</w:t>
            </w:r>
          </w:p>
        </w:tc>
        <w:tc>
          <w:tcPr>
            <w:vAlign w:val="center"/>
          </w:tcPr>
          <w:p w14:paraId="6E7AE46A">
            <w:pPr>
              <w:rPr>
                <w:sz w:val="21"/>
                <w:szCs w:val="21"/>
              </w:rPr>
            </w:pPr>
            <w:r>
              <w:rPr>
                <w:sz w:val="21"/>
                <w:szCs w:val="21"/>
              </w:rPr>
              <w:t>0.12</w:t>
            </w:r>
          </w:p>
        </w:tc>
        <w:tc>
          <w:tcPr>
            <w:vAlign w:val="center"/>
          </w:tcPr>
          <w:p w14:paraId="6D26A4BC">
            <w:pPr>
              <w:rPr>
                <w:sz w:val="21"/>
                <w:szCs w:val="21"/>
              </w:rPr>
            </w:pPr>
            <w:r>
              <w:rPr>
                <w:sz w:val="21"/>
                <w:szCs w:val="21"/>
              </w:rPr>
              <w:t>0.07</w:t>
            </w:r>
          </w:p>
        </w:tc>
        <w:tc>
          <w:tcPr>
            <w:vAlign w:val="center"/>
          </w:tcPr>
          <w:p w14:paraId="272ED028">
            <w:pPr>
              <w:rPr>
                <w:sz w:val="21"/>
                <w:szCs w:val="21"/>
              </w:rPr>
            </w:pPr>
            <w:r>
              <w:rPr>
                <w:sz w:val="21"/>
                <w:szCs w:val="21"/>
              </w:rPr>
              <w:t>《声学手册》</w:t>
            </w:r>
          </w:p>
        </w:tc>
      </w:tr>
      <w:tr w14:paraId="133DE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1690F">
            <w:pPr>
              <w:rPr>
                <w:sz w:val="21"/>
                <w:szCs w:val="21"/>
              </w:rPr>
            </w:pPr>
            <w:r>
              <w:rPr>
                <w:sz w:val="21"/>
                <w:szCs w:val="21"/>
              </w:rPr>
              <w:t>外窗(C2715)</w:t>
            </w:r>
          </w:p>
        </w:tc>
        <w:tc>
          <w:tcPr>
            <w:shd w:val="clear" w:color="auto" w:fill="E6E6E6"/>
            <w:vAlign w:val="center"/>
          </w:tcPr>
          <w:p w14:paraId="78ECFA65">
            <w:pPr>
              <w:rPr>
                <w:sz w:val="21"/>
                <w:szCs w:val="21"/>
              </w:rPr>
            </w:pPr>
            <w:r>
              <w:rPr>
                <w:sz w:val="21"/>
                <w:szCs w:val="21"/>
              </w:rPr>
              <w:t>27.2</w:t>
            </w:r>
          </w:p>
        </w:tc>
        <w:tc>
          <w:tcPr>
            <w:vAlign w:val="center"/>
          </w:tcPr>
          <w:p w14:paraId="688287AC">
            <w:pPr>
              <w:rPr>
                <w:sz w:val="21"/>
                <w:szCs w:val="21"/>
              </w:rPr>
            </w:pPr>
            <w:r>
              <w:rPr>
                <w:sz w:val="21"/>
                <w:szCs w:val="21"/>
              </w:rPr>
              <w:t>0.35</w:t>
            </w:r>
          </w:p>
        </w:tc>
        <w:tc>
          <w:tcPr>
            <w:vAlign w:val="center"/>
          </w:tcPr>
          <w:p w14:paraId="6A09BD98">
            <w:pPr>
              <w:rPr>
                <w:sz w:val="21"/>
                <w:szCs w:val="21"/>
              </w:rPr>
            </w:pPr>
            <w:r>
              <w:rPr>
                <w:sz w:val="21"/>
                <w:szCs w:val="21"/>
              </w:rPr>
              <w:t>0.25</w:t>
            </w:r>
          </w:p>
        </w:tc>
        <w:tc>
          <w:tcPr>
            <w:vAlign w:val="center"/>
          </w:tcPr>
          <w:p w14:paraId="7219A3C9">
            <w:pPr>
              <w:rPr>
                <w:sz w:val="21"/>
                <w:szCs w:val="21"/>
              </w:rPr>
            </w:pPr>
            <w:r>
              <w:rPr>
                <w:sz w:val="21"/>
                <w:szCs w:val="21"/>
              </w:rPr>
              <w:t>0.18</w:t>
            </w:r>
          </w:p>
        </w:tc>
        <w:tc>
          <w:tcPr>
            <w:vAlign w:val="center"/>
          </w:tcPr>
          <w:p w14:paraId="3B9D77B7">
            <w:pPr>
              <w:rPr>
                <w:sz w:val="21"/>
                <w:szCs w:val="21"/>
              </w:rPr>
            </w:pPr>
            <w:r>
              <w:rPr>
                <w:sz w:val="21"/>
                <w:szCs w:val="21"/>
              </w:rPr>
              <w:t>0.12</w:t>
            </w:r>
          </w:p>
        </w:tc>
        <w:tc>
          <w:tcPr>
            <w:vAlign w:val="center"/>
          </w:tcPr>
          <w:p w14:paraId="70096F75">
            <w:pPr>
              <w:rPr>
                <w:sz w:val="21"/>
                <w:szCs w:val="21"/>
              </w:rPr>
            </w:pPr>
            <w:r>
              <w:rPr>
                <w:sz w:val="21"/>
                <w:szCs w:val="21"/>
              </w:rPr>
              <w:t>0.07</w:t>
            </w:r>
          </w:p>
        </w:tc>
        <w:tc>
          <w:tcPr>
            <w:vAlign w:val="center"/>
          </w:tcPr>
          <w:p w14:paraId="58E1249C">
            <w:pPr>
              <w:rPr>
                <w:sz w:val="21"/>
                <w:szCs w:val="21"/>
              </w:rPr>
            </w:pPr>
            <w:r>
              <w:rPr>
                <w:sz w:val="21"/>
                <w:szCs w:val="21"/>
              </w:rPr>
              <w:t>《声学手册》</w:t>
            </w:r>
          </w:p>
        </w:tc>
      </w:tr>
      <w:tr w14:paraId="47626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D5C213">
            <w:pPr>
              <w:rPr>
                <w:sz w:val="21"/>
                <w:szCs w:val="21"/>
              </w:rPr>
            </w:pPr>
            <w:r>
              <w:rPr>
                <w:sz w:val="21"/>
                <w:szCs w:val="21"/>
              </w:rPr>
              <w:t>外窗(C2815)</w:t>
            </w:r>
          </w:p>
        </w:tc>
        <w:tc>
          <w:tcPr>
            <w:shd w:val="clear" w:color="auto" w:fill="E6E6E6"/>
            <w:vAlign w:val="center"/>
          </w:tcPr>
          <w:p w14:paraId="263E3F3F">
            <w:pPr>
              <w:rPr>
                <w:sz w:val="21"/>
                <w:szCs w:val="21"/>
              </w:rPr>
            </w:pPr>
            <w:r>
              <w:rPr>
                <w:sz w:val="21"/>
                <w:szCs w:val="21"/>
              </w:rPr>
              <w:t>18.8</w:t>
            </w:r>
          </w:p>
        </w:tc>
        <w:tc>
          <w:tcPr>
            <w:vAlign w:val="center"/>
          </w:tcPr>
          <w:p w14:paraId="44409783">
            <w:pPr>
              <w:rPr>
                <w:sz w:val="21"/>
                <w:szCs w:val="21"/>
              </w:rPr>
            </w:pPr>
            <w:r>
              <w:rPr>
                <w:sz w:val="21"/>
                <w:szCs w:val="21"/>
              </w:rPr>
              <w:t>0.35</w:t>
            </w:r>
          </w:p>
        </w:tc>
        <w:tc>
          <w:tcPr>
            <w:vAlign w:val="center"/>
          </w:tcPr>
          <w:p w14:paraId="4EC65F2D">
            <w:pPr>
              <w:rPr>
                <w:sz w:val="21"/>
                <w:szCs w:val="21"/>
              </w:rPr>
            </w:pPr>
            <w:r>
              <w:rPr>
                <w:sz w:val="21"/>
                <w:szCs w:val="21"/>
              </w:rPr>
              <w:t>0.25</w:t>
            </w:r>
          </w:p>
        </w:tc>
        <w:tc>
          <w:tcPr>
            <w:vAlign w:val="center"/>
          </w:tcPr>
          <w:p w14:paraId="056FB111">
            <w:pPr>
              <w:rPr>
                <w:sz w:val="21"/>
                <w:szCs w:val="21"/>
              </w:rPr>
            </w:pPr>
            <w:r>
              <w:rPr>
                <w:sz w:val="21"/>
                <w:szCs w:val="21"/>
              </w:rPr>
              <w:t>0.18</w:t>
            </w:r>
          </w:p>
        </w:tc>
        <w:tc>
          <w:tcPr>
            <w:vAlign w:val="center"/>
          </w:tcPr>
          <w:p w14:paraId="3E584193">
            <w:pPr>
              <w:rPr>
                <w:sz w:val="21"/>
                <w:szCs w:val="21"/>
              </w:rPr>
            </w:pPr>
            <w:r>
              <w:rPr>
                <w:sz w:val="21"/>
                <w:szCs w:val="21"/>
              </w:rPr>
              <w:t>0.12</w:t>
            </w:r>
          </w:p>
        </w:tc>
        <w:tc>
          <w:tcPr>
            <w:vAlign w:val="center"/>
          </w:tcPr>
          <w:p w14:paraId="7A8DFC9A">
            <w:pPr>
              <w:rPr>
                <w:sz w:val="21"/>
                <w:szCs w:val="21"/>
              </w:rPr>
            </w:pPr>
            <w:r>
              <w:rPr>
                <w:sz w:val="21"/>
                <w:szCs w:val="21"/>
              </w:rPr>
              <w:t>0.07</w:t>
            </w:r>
          </w:p>
        </w:tc>
        <w:tc>
          <w:tcPr>
            <w:vAlign w:val="center"/>
          </w:tcPr>
          <w:p w14:paraId="7253687B">
            <w:pPr>
              <w:rPr>
                <w:sz w:val="21"/>
                <w:szCs w:val="21"/>
              </w:rPr>
            </w:pPr>
            <w:r>
              <w:rPr>
                <w:sz w:val="21"/>
                <w:szCs w:val="21"/>
              </w:rPr>
              <w:t>《声学手册》</w:t>
            </w:r>
          </w:p>
        </w:tc>
      </w:tr>
      <w:tr w14:paraId="0107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28B84F">
            <w:pPr>
              <w:rPr>
                <w:sz w:val="21"/>
                <w:szCs w:val="21"/>
              </w:rPr>
            </w:pPr>
            <w:r>
              <w:rPr>
                <w:sz w:val="21"/>
                <w:szCs w:val="21"/>
              </w:rPr>
              <w:t>外窗(C2915)</w:t>
            </w:r>
          </w:p>
        </w:tc>
        <w:tc>
          <w:tcPr>
            <w:shd w:val="clear" w:color="auto" w:fill="E6E6E6"/>
            <w:vAlign w:val="center"/>
          </w:tcPr>
          <w:p w14:paraId="5B257A59">
            <w:pPr>
              <w:rPr>
                <w:sz w:val="21"/>
                <w:szCs w:val="21"/>
              </w:rPr>
            </w:pPr>
            <w:r>
              <w:rPr>
                <w:sz w:val="21"/>
                <w:szCs w:val="21"/>
              </w:rPr>
              <w:t>9.9</w:t>
            </w:r>
          </w:p>
        </w:tc>
        <w:tc>
          <w:tcPr>
            <w:vAlign w:val="center"/>
          </w:tcPr>
          <w:p w14:paraId="2BB22F34">
            <w:pPr>
              <w:rPr>
                <w:sz w:val="21"/>
                <w:szCs w:val="21"/>
              </w:rPr>
            </w:pPr>
            <w:r>
              <w:rPr>
                <w:sz w:val="21"/>
                <w:szCs w:val="21"/>
              </w:rPr>
              <w:t>0.35</w:t>
            </w:r>
          </w:p>
        </w:tc>
        <w:tc>
          <w:tcPr>
            <w:vAlign w:val="center"/>
          </w:tcPr>
          <w:p w14:paraId="33996AB5">
            <w:pPr>
              <w:rPr>
                <w:sz w:val="21"/>
                <w:szCs w:val="21"/>
              </w:rPr>
            </w:pPr>
            <w:r>
              <w:rPr>
                <w:sz w:val="21"/>
                <w:szCs w:val="21"/>
              </w:rPr>
              <w:t>0.25</w:t>
            </w:r>
          </w:p>
        </w:tc>
        <w:tc>
          <w:tcPr>
            <w:vAlign w:val="center"/>
          </w:tcPr>
          <w:p w14:paraId="62A89A4E">
            <w:pPr>
              <w:rPr>
                <w:sz w:val="21"/>
                <w:szCs w:val="21"/>
              </w:rPr>
            </w:pPr>
            <w:r>
              <w:rPr>
                <w:sz w:val="21"/>
                <w:szCs w:val="21"/>
              </w:rPr>
              <w:t>0.18</w:t>
            </w:r>
          </w:p>
        </w:tc>
        <w:tc>
          <w:tcPr>
            <w:vAlign w:val="center"/>
          </w:tcPr>
          <w:p w14:paraId="59871CC1">
            <w:pPr>
              <w:rPr>
                <w:sz w:val="21"/>
                <w:szCs w:val="21"/>
              </w:rPr>
            </w:pPr>
            <w:r>
              <w:rPr>
                <w:sz w:val="21"/>
                <w:szCs w:val="21"/>
              </w:rPr>
              <w:t>0.12</w:t>
            </w:r>
          </w:p>
        </w:tc>
        <w:tc>
          <w:tcPr>
            <w:vAlign w:val="center"/>
          </w:tcPr>
          <w:p w14:paraId="2F5E2FCD">
            <w:pPr>
              <w:rPr>
                <w:sz w:val="21"/>
                <w:szCs w:val="21"/>
              </w:rPr>
            </w:pPr>
            <w:r>
              <w:rPr>
                <w:sz w:val="21"/>
                <w:szCs w:val="21"/>
              </w:rPr>
              <w:t>0.07</w:t>
            </w:r>
          </w:p>
        </w:tc>
        <w:tc>
          <w:tcPr>
            <w:vAlign w:val="center"/>
          </w:tcPr>
          <w:p w14:paraId="006408F4">
            <w:pPr>
              <w:rPr>
                <w:sz w:val="21"/>
                <w:szCs w:val="21"/>
              </w:rPr>
            </w:pPr>
            <w:r>
              <w:rPr>
                <w:sz w:val="21"/>
                <w:szCs w:val="21"/>
              </w:rPr>
              <w:t>《声学手册》</w:t>
            </w:r>
          </w:p>
        </w:tc>
      </w:tr>
      <w:tr w14:paraId="6F2C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B4A8C2">
            <w:pPr>
              <w:rPr>
                <w:sz w:val="21"/>
                <w:szCs w:val="21"/>
              </w:rPr>
            </w:pPr>
            <w:r>
              <w:rPr>
                <w:sz w:val="21"/>
                <w:szCs w:val="21"/>
              </w:rPr>
              <w:t>外窗(C3033)</w:t>
            </w:r>
          </w:p>
        </w:tc>
        <w:tc>
          <w:tcPr>
            <w:shd w:val="clear" w:color="auto" w:fill="E6E6E6"/>
            <w:vAlign w:val="center"/>
          </w:tcPr>
          <w:p w14:paraId="1BECEFEB">
            <w:pPr>
              <w:rPr>
                <w:sz w:val="21"/>
                <w:szCs w:val="21"/>
              </w:rPr>
            </w:pPr>
            <w:r>
              <w:rPr>
                <w:sz w:val="21"/>
                <w:szCs w:val="21"/>
              </w:rPr>
              <w:t>29.7</w:t>
            </w:r>
          </w:p>
        </w:tc>
        <w:tc>
          <w:tcPr>
            <w:vAlign w:val="center"/>
          </w:tcPr>
          <w:p w14:paraId="09BE0CAE">
            <w:pPr>
              <w:rPr>
                <w:sz w:val="21"/>
                <w:szCs w:val="21"/>
              </w:rPr>
            </w:pPr>
            <w:r>
              <w:rPr>
                <w:sz w:val="21"/>
                <w:szCs w:val="21"/>
              </w:rPr>
              <w:t>0.35</w:t>
            </w:r>
          </w:p>
        </w:tc>
        <w:tc>
          <w:tcPr>
            <w:vAlign w:val="center"/>
          </w:tcPr>
          <w:p w14:paraId="727E14CA">
            <w:pPr>
              <w:rPr>
                <w:sz w:val="21"/>
                <w:szCs w:val="21"/>
              </w:rPr>
            </w:pPr>
            <w:r>
              <w:rPr>
                <w:sz w:val="21"/>
                <w:szCs w:val="21"/>
              </w:rPr>
              <w:t>0.25</w:t>
            </w:r>
          </w:p>
        </w:tc>
        <w:tc>
          <w:tcPr>
            <w:vAlign w:val="center"/>
          </w:tcPr>
          <w:p w14:paraId="1B1F1A11">
            <w:pPr>
              <w:rPr>
                <w:sz w:val="21"/>
                <w:szCs w:val="21"/>
              </w:rPr>
            </w:pPr>
            <w:r>
              <w:rPr>
                <w:sz w:val="21"/>
                <w:szCs w:val="21"/>
              </w:rPr>
              <w:t>0.18</w:t>
            </w:r>
          </w:p>
        </w:tc>
        <w:tc>
          <w:tcPr>
            <w:vAlign w:val="center"/>
          </w:tcPr>
          <w:p w14:paraId="7A12D64B">
            <w:pPr>
              <w:rPr>
                <w:sz w:val="21"/>
                <w:szCs w:val="21"/>
              </w:rPr>
            </w:pPr>
            <w:r>
              <w:rPr>
                <w:sz w:val="21"/>
                <w:szCs w:val="21"/>
              </w:rPr>
              <w:t>0.12</w:t>
            </w:r>
          </w:p>
        </w:tc>
        <w:tc>
          <w:tcPr>
            <w:vAlign w:val="center"/>
          </w:tcPr>
          <w:p w14:paraId="1ADA0AE6">
            <w:pPr>
              <w:rPr>
                <w:sz w:val="21"/>
                <w:szCs w:val="21"/>
              </w:rPr>
            </w:pPr>
            <w:r>
              <w:rPr>
                <w:sz w:val="21"/>
                <w:szCs w:val="21"/>
              </w:rPr>
              <w:t>0.07</w:t>
            </w:r>
          </w:p>
        </w:tc>
        <w:tc>
          <w:tcPr>
            <w:vAlign w:val="center"/>
          </w:tcPr>
          <w:p w14:paraId="2B823993">
            <w:pPr>
              <w:rPr>
                <w:sz w:val="21"/>
                <w:szCs w:val="21"/>
              </w:rPr>
            </w:pPr>
            <w:r>
              <w:rPr>
                <w:sz w:val="21"/>
                <w:szCs w:val="21"/>
              </w:rPr>
              <w:t>《声学手册》</w:t>
            </w:r>
          </w:p>
        </w:tc>
      </w:tr>
      <w:tr w14:paraId="78AF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89680">
            <w:pPr>
              <w:rPr>
                <w:sz w:val="21"/>
                <w:szCs w:val="21"/>
              </w:rPr>
            </w:pPr>
            <w:r>
              <w:rPr>
                <w:sz w:val="21"/>
                <w:szCs w:val="21"/>
              </w:rPr>
              <w:t>外窗(C3215)</w:t>
            </w:r>
          </w:p>
        </w:tc>
        <w:tc>
          <w:tcPr>
            <w:shd w:val="clear" w:color="auto" w:fill="E6E6E6"/>
            <w:vAlign w:val="center"/>
          </w:tcPr>
          <w:p w14:paraId="4215F18B">
            <w:pPr>
              <w:rPr>
                <w:sz w:val="21"/>
                <w:szCs w:val="21"/>
              </w:rPr>
            </w:pPr>
            <w:r>
              <w:rPr>
                <w:sz w:val="21"/>
                <w:szCs w:val="21"/>
              </w:rPr>
              <w:t>10.8</w:t>
            </w:r>
          </w:p>
        </w:tc>
        <w:tc>
          <w:tcPr>
            <w:vAlign w:val="center"/>
          </w:tcPr>
          <w:p w14:paraId="23D0DC8F">
            <w:pPr>
              <w:rPr>
                <w:sz w:val="21"/>
                <w:szCs w:val="21"/>
              </w:rPr>
            </w:pPr>
            <w:r>
              <w:rPr>
                <w:sz w:val="21"/>
                <w:szCs w:val="21"/>
              </w:rPr>
              <w:t>0.35</w:t>
            </w:r>
          </w:p>
        </w:tc>
        <w:tc>
          <w:tcPr>
            <w:vAlign w:val="center"/>
          </w:tcPr>
          <w:p w14:paraId="0D1E25C9">
            <w:pPr>
              <w:rPr>
                <w:sz w:val="21"/>
                <w:szCs w:val="21"/>
              </w:rPr>
            </w:pPr>
            <w:r>
              <w:rPr>
                <w:sz w:val="21"/>
                <w:szCs w:val="21"/>
              </w:rPr>
              <w:t>0.25</w:t>
            </w:r>
          </w:p>
        </w:tc>
        <w:tc>
          <w:tcPr>
            <w:vAlign w:val="center"/>
          </w:tcPr>
          <w:p w14:paraId="27795BFF">
            <w:pPr>
              <w:rPr>
                <w:sz w:val="21"/>
                <w:szCs w:val="21"/>
              </w:rPr>
            </w:pPr>
            <w:r>
              <w:rPr>
                <w:sz w:val="21"/>
                <w:szCs w:val="21"/>
              </w:rPr>
              <w:t>0.18</w:t>
            </w:r>
          </w:p>
        </w:tc>
        <w:tc>
          <w:tcPr>
            <w:vAlign w:val="center"/>
          </w:tcPr>
          <w:p w14:paraId="7EE0F3DB">
            <w:pPr>
              <w:rPr>
                <w:sz w:val="21"/>
                <w:szCs w:val="21"/>
              </w:rPr>
            </w:pPr>
            <w:r>
              <w:rPr>
                <w:sz w:val="21"/>
                <w:szCs w:val="21"/>
              </w:rPr>
              <w:t>0.12</w:t>
            </w:r>
          </w:p>
        </w:tc>
        <w:tc>
          <w:tcPr>
            <w:vAlign w:val="center"/>
          </w:tcPr>
          <w:p w14:paraId="0C3B4C01">
            <w:pPr>
              <w:rPr>
                <w:sz w:val="21"/>
                <w:szCs w:val="21"/>
              </w:rPr>
            </w:pPr>
            <w:r>
              <w:rPr>
                <w:sz w:val="21"/>
                <w:szCs w:val="21"/>
              </w:rPr>
              <w:t>0.07</w:t>
            </w:r>
          </w:p>
        </w:tc>
        <w:tc>
          <w:tcPr>
            <w:vAlign w:val="center"/>
          </w:tcPr>
          <w:p w14:paraId="0988DA59">
            <w:pPr>
              <w:rPr>
                <w:sz w:val="21"/>
                <w:szCs w:val="21"/>
              </w:rPr>
            </w:pPr>
            <w:r>
              <w:rPr>
                <w:sz w:val="21"/>
                <w:szCs w:val="21"/>
              </w:rPr>
              <w:t>《声学手册》</w:t>
            </w:r>
          </w:p>
        </w:tc>
      </w:tr>
      <w:tr w14:paraId="3D189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2241B">
            <w:pPr>
              <w:rPr>
                <w:sz w:val="21"/>
                <w:szCs w:val="21"/>
              </w:rPr>
            </w:pPr>
            <w:r>
              <w:rPr>
                <w:sz w:val="21"/>
                <w:szCs w:val="21"/>
              </w:rPr>
              <w:t>外窗(C3315)</w:t>
            </w:r>
          </w:p>
        </w:tc>
        <w:tc>
          <w:tcPr>
            <w:shd w:val="clear" w:color="auto" w:fill="E6E6E6"/>
            <w:vAlign w:val="center"/>
          </w:tcPr>
          <w:p w14:paraId="372FFADD">
            <w:pPr>
              <w:rPr>
                <w:sz w:val="21"/>
                <w:szCs w:val="21"/>
              </w:rPr>
            </w:pPr>
            <w:r>
              <w:rPr>
                <w:sz w:val="21"/>
                <w:szCs w:val="21"/>
              </w:rPr>
              <w:t>66.3</w:t>
            </w:r>
          </w:p>
        </w:tc>
        <w:tc>
          <w:tcPr>
            <w:vAlign w:val="center"/>
          </w:tcPr>
          <w:p w14:paraId="3F678B57">
            <w:pPr>
              <w:rPr>
                <w:sz w:val="21"/>
                <w:szCs w:val="21"/>
              </w:rPr>
            </w:pPr>
            <w:r>
              <w:rPr>
                <w:sz w:val="21"/>
                <w:szCs w:val="21"/>
              </w:rPr>
              <w:t>0.35</w:t>
            </w:r>
          </w:p>
        </w:tc>
        <w:tc>
          <w:tcPr>
            <w:vAlign w:val="center"/>
          </w:tcPr>
          <w:p w14:paraId="545C9921">
            <w:pPr>
              <w:rPr>
                <w:sz w:val="21"/>
                <w:szCs w:val="21"/>
              </w:rPr>
            </w:pPr>
            <w:r>
              <w:rPr>
                <w:sz w:val="21"/>
                <w:szCs w:val="21"/>
              </w:rPr>
              <w:t>0.25</w:t>
            </w:r>
          </w:p>
        </w:tc>
        <w:tc>
          <w:tcPr>
            <w:vAlign w:val="center"/>
          </w:tcPr>
          <w:p w14:paraId="594A562B">
            <w:pPr>
              <w:rPr>
                <w:sz w:val="21"/>
                <w:szCs w:val="21"/>
              </w:rPr>
            </w:pPr>
            <w:r>
              <w:rPr>
                <w:sz w:val="21"/>
                <w:szCs w:val="21"/>
              </w:rPr>
              <w:t>0.18</w:t>
            </w:r>
          </w:p>
        </w:tc>
        <w:tc>
          <w:tcPr>
            <w:vAlign w:val="center"/>
          </w:tcPr>
          <w:p w14:paraId="7E74A212">
            <w:pPr>
              <w:rPr>
                <w:sz w:val="21"/>
                <w:szCs w:val="21"/>
              </w:rPr>
            </w:pPr>
            <w:r>
              <w:rPr>
                <w:sz w:val="21"/>
                <w:szCs w:val="21"/>
              </w:rPr>
              <w:t>0.12</w:t>
            </w:r>
          </w:p>
        </w:tc>
        <w:tc>
          <w:tcPr>
            <w:vAlign w:val="center"/>
          </w:tcPr>
          <w:p w14:paraId="26F89BC8">
            <w:pPr>
              <w:rPr>
                <w:sz w:val="21"/>
                <w:szCs w:val="21"/>
              </w:rPr>
            </w:pPr>
            <w:r>
              <w:rPr>
                <w:sz w:val="21"/>
                <w:szCs w:val="21"/>
              </w:rPr>
              <w:t>0.07</w:t>
            </w:r>
          </w:p>
        </w:tc>
        <w:tc>
          <w:tcPr>
            <w:vAlign w:val="center"/>
          </w:tcPr>
          <w:p w14:paraId="7D4B8A42">
            <w:pPr>
              <w:rPr>
                <w:sz w:val="21"/>
                <w:szCs w:val="21"/>
              </w:rPr>
            </w:pPr>
            <w:r>
              <w:rPr>
                <w:sz w:val="21"/>
                <w:szCs w:val="21"/>
              </w:rPr>
              <w:t>《声学手册》</w:t>
            </w:r>
          </w:p>
        </w:tc>
      </w:tr>
      <w:tr w14:paraId="3424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A0F88">
            <w:pPr>
              <w:rPr>
                <w:sz w:val="21"/>
                <w:szCs w:val="21"/>
              </w:rPr>
            </w:pPr>
            <w:r>
              <w:rPr>
                <w:sz w:val="21"/>
                <w:szCs w:val="21"/>
              </w:rPr>
              <w:t>外窗(C3615)</w:t>
            </w:r>
          </w:p>
        </w:tc>
        <w:tc>
          <w:tcPr>
            <w:shd w:val="clear" w:color="auto" w:fill="E6E6E6"/>
            <w:vAlign w:val="center"/>
          </w:tcPr>
          <w:p w14:paraId="26C9C78C">
            <w:pPr>
              <w:rPr>
                <w:sz w:val="21"/>
                <w:szCs w:val="21"/>
              </w:rPr>
            </w:pPr>
            <w:r>
              <w:rPr>
                <w:sz w:val="21"/>
                <w:szCs w:val="21"/>
              </w:rPr>
              <w:t>72.3</w:t>
            </w:r>
          </w:p>
        </w:tc>
        <w:tc>
          <w:tcPr>
            <w:vAlign w:val="center"/>
          </w:tcPr>
          <w:p w14:paraId="0AEE19B2">
            <w:pPr>
              <w:rPr>
                <w:sz w:val="21"/>
                <w:szCs w:val="21"/>
              </w:rPr>
            </w:pPr>
            <w:r>
              <w:rPr>
                <w:sz w:val="21"/>
                <w:szCs w:val="21"/>
              </w:rPr>
              <w:t>0.35</w:t>
            </w:r>
          </w:p>
        </w:tc>
        <w:tc>
          <w:tcPr>
            <w:vAlign w:val="center"/>
          </w:tcPr>
          <w:p w14:paraId="6856698F">
            <w:pPr>
              <w:rPr>
                <w:sz w:val="21"/>
                <w:szCs w:val="21"/>
              </w:rPr>
            </w:pPr>
            <w:r>
              <w:rPr>
                <w:sz w:val="21"/>
                <w:szCs w:val="21"/>
              </w:rPr>
              <w:t>0.25</w:t>
            </w:r>
          </w:p>
        </w:tc>
        <w:tc>
          <w:tcPr>
            <w:vAlign w:val="center"/>
          </w:tcPr>
          <w:p w14:paraId="73BBD20B">
            <w:pPr>
              <w:rPr>
                <w:sz w:val="21"/>
                <w:szCs w:val="21"/>
              </w:rPr>
            </w:pPr>
            <w:r>
              <w:rPr>
                <w:sz w:val="21"/>
                <w:szCs w:val="21"/>
              </w:rPr>
              <w:t>0.18</w:t>
            </w:r>
          </w:p>
        </w:tc>
        <w:tc>
          <w:tcPr>
            <w:vAlign w:val="center"/>
          </w:tcPr>
          <w:p w14:paraId="534A48FE">
            <w:pPr>
              <w:rPr>
                <w:sz w:val="21"/>
                <w:szCs w:val="21"/>
              </w:rPr>
            </w:pPr>
            <w:r>
              <w:rPr>
                <w:sz w:val="21"/>
                <w:szCs w:val="21"/>
              </w:rPr>
              <w:t>0.12</w:t>
            </w:r>
          </w:p>
        </w:tc>
        <w:tc>
          <w:tcPr>
            <w:vAlign w:val="center"/>
          </w:tcPr>
          <w:p w14:paraId="51BA02FF">
            <w:pPr>
              <w:rPr>
                <w:sz w:val="21"/>
                <w:szCs w:val="21"/>
              </w:rPr>
            </w:pPr>
            <w:r>
              <w:rPr>
                <w:sz w:val="21"/>
                <w:szCs w:val="21"/>
              </w:rPr>
              <w:t>0.07</w:t>
            </w:r>
          </w:p>
        </w:tc>
        <w:tc>
          <w:tcPr>
            <w:vAlign w:val="center"/>
          </w:tcPr>
          <w:p w14:paraId="67477234">
            <w:pPr>
              <w:rPr>
                <w:sz w:val="21"/>
                <w:szCs w:val="21"/>
              </w:rPr>
            </w:pPr>
            <w:r>
              <w:rPr>
                <w:sz w:val="21"/>
                <w:szCs w:val="21"/>
              </w:rPr>
              <w:t>《声学手册》</w:t>
            </w:r>
          </w:p>
        </w:tc>
      </w:tr>
      <w:tr w14:paraId="5796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96DF85">
            <w:pPr>
              <w:rPr>
                <w:sz w:val="21"/>
                <w:szCs w:val="21"/>
              </w:rPr>
            </w:pPr>
            <w:r>
              <w:rPr>
                <w:sz w:val="21"/>
                <w:szCs w:val="21"/>
              </w:rPr>
              <w:t>外窗(C3633)</w:t>
            </w:r>
          </w:p>
        </w:tc>
        <w:tc>
          <w:tcPr>
            <w:shd w:val="clear" w:color="auto" w:fill="E6E6E6"/>
            <w:vAlign w:val="center"/>
          </w:tcPr>
          <w:p w14:paraId="40221625">
            <w:pPr>
              <w:rPr>
                <w:sz w:val="21"/>
                <w:szCs w:val="21"/>
              </w:rPr>
            </w:pPr>
            <w:r>
              <w:rPr>
                <w:sz w:val="21"/>
                <w:szCs w:val="21"/>
              </w:rPr>
              <w:t>23.8</w:t>
            </w:r>
          </w:p>
        </w:tc>
        <w:tc>
          <w:tcPr>
            <w:vAlign w:val="center"/>
          </w:tcPr>
          <w:p w14:paraId="3FDEB669">
            <w:pPr>
              <w:rPr>
                <w:sz w:val="21"/>
                <w:szCs w:val="21"/>
              </w:rPr>
            </w:pPr>
            <w:r>
              <w:rPr>
                <w:sz w:val="21"/>
                <w:szCs w:val="21"/>
              </w:rPr>
              <w:t>0.35</w:t>
            </w:r>
          </w:p>
        </w:tc>
        <w:tc>
          <w:tcPr>
            <w:vAlign w:val="center"/>
          </w:tcPr>
          <w:p w14:paraId="60C2A2AB">
            <w:pPr>
              <w:rPr>
                <w:sz w:val="21"/>
                <w:szCs w:val="21"/>
              </w:rPr>
            </w:pPr>
            <w:r>
              <w:rPr>
                <w:sz w:val="21"/>
                <w:szCs w:val="21"/>
              </w:rPr>
              <w:t>0.25</w:t>
            </w:r>
          </w:p>
        </w:tc>
        <w:tc>
          <w:tcPr>
            <w:vAlign w:val="center"/>
          </w:tcPr>
          <w:p w14:paraId="3207E5E6">
            <w:pPr>
              <w:rPr>
                <w:sz w:val="21"/>
                <w:szCs w:val="21"/>
              </w:rPr>
            </w:pPr>
            <w:r>
              <w:rPr>
                <w:sz w:val="21"/>
                <w:szCs w:val="21"/>
              </w:rPr>
              <w:t>0.18</w:t>
            </w:r>
          </w:p>
        </w:tc>
        <w:tc>
          <w:tcPr>
            <w:vAlign w:val="center"/>
          </w:tcPr>
          <w:p w14:paraId="06C4433B">
            <w:pPr>
              <w:rPr>
                <w:sz w:val="21"/>
                <w:szCs w:val="21"/>
              </w:rPr>
            </w:pPr>
            <w:r>
              <w:rPr>
                <w:sz w:val="21"/>
                <w:szCs w:val="21"/>
              </w:rPr>
              <w:t>0.12</w:t>
            </w:r>
          </w:p>
        </w:tc>
        <w:tc>
          <w:tcPr>
            <w:vAlign w:val="center"/>
          </w:tcPr>
          <w:p w14:paraId="122A43C0">
            <w:pPr>
              <w:rPr>
                <w:sz w:val="21"/>
                <w:szCs w:val="21"/>
              </w:rPr>
            </w:pPr>
            <w:r>
              <w:rPr>
                <w:sz w:val="21"/>
                <w:szCs w:val="21"/>
              </w:rPr>
              <w:t>0.07</w:t>
            </w:r>
          </w:p>
        </w:tc>
        <w:tc>
          <w:tcPr>
            <w:vAlign w:val="center"/>
          </w:tcPr>
          <w:p w14:paraId="0E455DAC">
            <w:pPr>
              <w:rPr>
                <w:sz w:val="21"/>
                <w:szCs w:val="21"/>
              </w:rPr>
            </w:pPr>
            <w:r>
              <w:rPr>
                <w:sz w:val="21"/>
                <w:szCs w:val="21"/>
              </w:rPr>
              <w:t>《声学手册》</w:t>
            </w:r>
          </w:p>
        </w:tc>
      </w:tr>
      <w:tr w14:paraId="44D0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FC2A56">
            <w:pPr>
              <w:rPr>
                <w:sz w:val="21"/>
                <w:szCs w:val="21"/>
              </w:rPr>
            </w:pPr>
            <w:r>
              <w:rPr>
                <w:sz w:val="21"/>
                <w:szCs w:val="21"/>
              </w:rPr>
              <w:t>外窗(C3715)</w:t>
            </w:r>
          </w:p>
        </w:tc>
        <w:tc>
          <w:tcPr>
            <w:shd w:val="clear" w:color="auto" w:fill="E6E6E6"/>
            <w:vAlign w:val="center"/>
          </w:tcPr>
          <w:p w14:paraId="5E7118D4">
            <w:pPr>
              <w:rPr>
                <w:sz w:val="21"/>
                <w:szCs w:val="21"/>
              </w:rPr>
            </w:pPr>
            <w:r>
              <w:rPr>
                <w:sz w:val="21"/>
                <w:szCs w:val="21"/>
              </w:rPr>
              <w:t>24.8</w:t>
            </w:r>
          </w:p>
        </w:tc>
        <w:tc>
          <w:tcPr>
            <w:vAlign w:val="center"/>
          </w:tcPr>
          <w:p w14:paraId="3D582928">
            <w:pPr>
              <w:rPr>
                <w:sz w:val="21"/>
                <w:szCs w:val="21"/>
              </w:rPr>
            </w:pPr>
            <w:r>
              <w:rPr>
                <w:sz w:val="21"/>
                <w:szCs w:val="21"/>
              </w:rPr>
              <w:t>0.35</w:t>
            </w:r>
          </w:p>
        </w:tc>
        <w:tc>
          <w:tcPr>
            <w:vAlign w:val="center"/>
          </w:tcPr>
          <w:p w14:paraId="5B089EB3">
            <w:pPr>
              <w:rPr>
                <w:sz w:val="21"/>
                <w:szCs w:val="21"/>
              </w:rPr>
            </w:pPr>
            <w:r>
              <w:rPr>
                <w:sz w:val="21"/>
                <w:szCs w:val="21"/>
              </w:rPr>
              <w:t>0.25</w:t>
            </w:r>
          </w:p>
        </w:tc>
        <w:tc>
          <w:tcPr>
            <w:vAlign w:val="center"/>
          </w:tcPr>
          <w:p w14:paraId="23D74359">
            <w:pPr>
              <w:rPr>
                <w:sz w:val="21"/>
                <w:szCs w:val="21"/>
              </w:rPr>
            </w:pPr>
            <w:r>
              <w:rPr>
                <w:sz w:val="21"/>
                <w:szCs w:val="21"/>
              </w:rPr>
              <w:t>0.18</w:t>
            </w:r>
          </w:p>
        </w:tc>
        <w:tc>
          <w:tcPr>
            <w:vAlign w:val="center"/>
          </w:tcPr>
          <w:p w14:paraId="1C06AEDA">
            <w:pPr>
              <w:rPr>
                <w:sz w:val="21"/>
                <w:szCs w:val="21"/>
              </w:rPr>
            </w:pPr>
            <w:r>
              <w:rPr>
                <w:sz w:val="21"/>
                <w:szCs w:val="21"/>
              </w:rPr>
              <w:t>0.12</w:t>
            </w:r>
          </w:p>
        </w:tc>
        <w:tc>
          <w:tcPr>
            <w:vAlign w:val="center"/>
          </w:tcPr>
          <w:p w14:paraId="7A3B7773">
            <w:pPr>
              <w:rPr>
                <w:sz w:val="21"/>
                <w:szCs w:val="21"/>
              </w:rPr>
            </w:pPr>
            <w:r>
              <w:rPr>
                <w:sz w:val="21"/>
                <w:szCs w:val="21"/>
              </w:rPr>
              <w:t>0.07</w:t>
            </w:r>
          </w:p>
        </w:tc>
        <w:tc>
          <w:tcPr>
            <w:vAlign w:val="center"/>
          </w:tcPr>
          <w:p w14:paraId="66D811D6">
            <w:pPr>
              <w:rPr>
                <w:sz w:val="21"/>
                <w:szCs w:val="21"/>
              </w:rPr>
            </w:pPr>
            <w:r>
              <w:rPr>
                <w:sz w:val="21"/>
                <w:szCs w:val="21"/>
              </w:rPr>
              <w:t>《声学手册》</w:t>
            </w:r>
          </w:p>
        </w:tc>
      </w:tr>
      <w:tr w14:paraId="6A8F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DFC1D">
            <w:pPr>
              <w:rPr>
                <w:sz w:val="21"/>
                <w:szCs w:val="21"/>
              </w:rPr>
            </w:pPr>
            <w:r>
              <w:rPr>
                <w:sz w:val="21"/>
                <w:szCs w:val="21"/>
              </w:rPr>
              <w:t>外窗(C4815)</w:t>
            </w:r>
          </w:p>
        </w:tc>
        <w:tc>
          <w:tcPr>
            <w:shd w:val="clear" w:color="auto" w:fill="E6E6E6"/>
            <w:vAlign w:val="center"/>
          </w:tcPr>
          <w:p w14:paraId="0DA07B61">
            <w:pPr>
              <w:rPr>
                <w:sz w:val="21"/>
                <w:szCs w:val="21"/>
              </w:rPr>
            </w:pPr>
            <w:r>
              <w:rPr>
                <w:sz w:val="21"/>
                <w:szCs w:val="21"/>
              </w:rPr>
              <w:t>96.0</w:t>
            </w:r>
          </w:p>
        </w:tc>
        <w:tc>
          <w:tcPr>
            <w:vAlign w:val="center"/>
          </w:tcPr>
          <w:p w14:paraId="274F96EC">
            <w:pPr>
              <w:rPr>
                <w:sz w:val="21"/>
                <w:szCs w:val="21"/>
              </w:rPr>
            </w:pPr>
            <w:r>
              <w:rPr>
                <w:sz w:val="21"/>
                <w:szCs w:val="21"/>
              </w:rPr>
              <w:t>0.35</w:t>
            </w:r>
          </w:p>
        </w:tc>
        <w:tc>
          <w:tcPr>
            <w:vAlign w:val="center"/>
          </w:tcPr>
          <w:p w14:paraId="43FA1CAC">
            <w:pPr>
              <w:rPr>
                <w:sz w:val="21"/>
                <w:szCs w:val="21"/>
              </w:rPr>
            </w:pPr>
            <w:r>
              <w:rPr>
                <w:sz w:val="21"/>
                <w:szCs w:val="21"/>
              </w:rPr>
              <w:t>0.25</w:t>
            </w:r>
          </w:p>
        </w:tc>
        <w:tc>
          <w:tcPr>
            <w:vAlign w:val="center"/>
          </w:tcPr>
          <w:p w14:paraId="68396CA2">
            <w:pPr>
              <w:rPr>
                <w:sz w:val="21"/>
                <w:szCs w:val="21"/>
              </w:rPr>
            </w:pPr>
            <w:r>
              <w:rPr>
                <w:sz w:val="21"/>
                <w:szCs w:val="21"/>
              </w:rPr>
              <w:t>0.18</w:t>
            </w:r>
          </w:p>
        </w:tc>
        <w:tc>
          <w:tcPr>
            <w:vAlign w:val="center"/>
          </w:tcPr>
          <w:p w14:paraId="39664854">
            <w:pPr>
              <w:rPr>
                <w:sz w:val="21"/>
                <w:szCs w:val="21"/>
              </w:rPr>
            </w:pPr>
            <w:r>
              <w:rPr>
                <w:sz w:val="21"/>
                <w:szCs w:val="21"/>
              </w:rPr>
              <w:t>0.12</w:t>
            </w:r>
          </w:p>
        </w:tc>
        <w:tc>
          <w:tcPr>
            <w:vAlign w:val="center"/>
          </w:tcPr>
          <w:p w14:paraId="57612A0E">
            <w:pPr>
              <w:rPr>
                <w:sz w:val="21"/>
                <w:szCs w:val="21"/>
              </w:rPr>
            </w:pPr>
            <w:r>
              <w:rPr>
                <w:sz w:val="21"/>
                <w:szCs w:val="21"/>
              </w:rPr>
              <w:t>0.07</w:t>
            </w:r>
          </w:p>
        </w:tc>
        <w:tc>
          <w:tcPr>
            <w:vAlign w:val="center"/>
          </w:tcPr>
          <w:p w14:paraId="54B0E423">
            <w:pPr>
              <w:rPr>
                <w:sz w:val="21"/>
                <w:szCs w:val="21"/>
              </w:rPr>
            </w:pPr>
            <w:r>
              <w:rPr>
                <w:sz w:val="21"/>
                <w:szCs w:val="21"/>
              </w:rPr>
              <w:t>《声学手册》</w:t>
            </w:r>
          </w:p>
        </w:tc>
      </w:tr>
      <w:tr w14:paraId="3944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09A96D">
            <w:pPr>
              <w:rPr>
                <w:sz w:val="21"/>
                <w:szCs w:val="21"/>
              </w:rPr>
            </w:pPr>
            <w:r>
              <w:rPr>
                <w:sz w:val="21"/>
                <w:szCs w:val="21"/>
              </w:rPr>
              <w:t>外窗(C4815)</w:t>
            </w:r>
          </w:p>
        </w:tc>
        <w:tc>
          <w:tcPr>
            <w:shd w:val="clear" w:color="auto" w:fill="E6E6E6"/>
            <w:vAlign w:val="center"/>
          </w:tcPr>
          <w:p w14:paraId="50A61759">
            <w:pPr>
              <w:rPr>
                <w:sz w:val="21"/>
                <w:szCs w:val="21"/>
              </w:rPr>
            </w:pPr>
            <w:r>
              <w:rPr>
                <w:sz w:val="21"/>
                <w:szCs w:val="21"/>
              </w:rPr>
              <w:t>32.0</w:t>
            </w:r>
          </w:p>
        </w:tc>
        <w:tc>
          <w:tcPr>
            <w:vAlign w:val="center"/>
          </w:tcPr>
          <w:p w14:paraId="2E758797">
            <w:pPr>
              <w:rPr>
                <w:sz w:val="21"/>
                <w:szCs w:val="21"/>
              </w:rPr>
            </w:pPr>
            <w:r>
              <w:rPr>
                <w:sz w:val="21"/>
                <w:szCs w:val="21"/>
              </w:rPr>
              <w:t>0.35</w:t>
            </w:r>
          </w:p>
        </w:tc>
        <w:tc>
          <w:tcPr>
            <w:vAlign w:val="center"/>
          </w:tcPr>
          <w:p w14:paraId="34BBC3CC">
            <w:pPr>
              <w:rPr>
                <w:sz w:val="21"/>
                <w:szCs w:val="21"/>
              </w:rPr>
            </w:pPr>
            <w:r>
              <w:rPr>
                <w:sz w:val="21"/>
                <w:szCs w:val="21"/>
              </w:rPr>
              <w:t>0.35</w:t>
            </w:r>
          </w:p>
        </w:tc>
        <w:tc>
          <w:tcPr>
            <w:vAlign w:val="center"/>
          </w:tcPr>
          <w:p w14:paraId="5CDF56F3">
            <w:pPr>
              <w:rPr>
                <w:sz w:val="21"/>
                <w:szCs w:val="21"/>
              </w:rPr>
            </w:pPr>
            <w:r>
              <w:rPr>
                <w:sz w:val="21"/>
                <w:szCs w:val="21"/>
              </w:rPr>
              <w:t>0.25</w:t>
            </w:r>
          </w:p>
        </w:tc>
        <w:tc>
          <w:tcPr>
            <w:vAlign w:val="center"/>
          </w:tcPr>
          <w:p w14:paraId="2ECDC00A">
            <w:pPr>
              <w:rPr>
                <w:sz w:val="21"/>
                <w:szCs w:val="21"/>
              </w:rPr>
            </w:pPr>
            <w:r>
              <w:rPr>
                <w:sz w:val="21"/>
                <w:szCs w:val="21"/>
              </w:rPr>
              <w:t>0.25</w:t>
            </w:r>
          </w:p>
        </w:tc>
        <w:tc>
          <w:tcPr>
            <w:vAlign w:val="center"/>
          </w:tcPr>
          <w:p w14:paraId="2A154E22">
            <w:pPr>
              <w:rPr>
                <w:sz w:val="21"/>
                <w:szCs w:val="21"/>
              </w:rPr>
            </w:pPr>
            <w:r>
              <w:rPr>
                <w:sz w:val="21"/>
                <w:szCs w:val="21"/>
              </w:rPr>
              <w:t>0.18</w:t>
            </w:r>
          </w:p>
        </w:tc>
        <w:tc>
          <w:tcPr>
            <w:vAlign w:val="center"/>
          </w:tcPr>
          <w:p w14:paraId="343AE69D">
            <w:pPr>
              <w:rPr>
                <w:sz w:val="21"/>
                <w:szCs w:val="21"/>
              </w:rPr>
            </w:pPr>
            <w:r>
              <w:rPr>
                <w:sz w:val="21"/>
                <w:szCs w:val="21"/>
              </w:rPr>
              <w:t>《声学手册》</w:t>
            </w:r>
          </w:p>
        </w:tc>
      </w:tr>
      <w:tr w14:paraId="4A6E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3806A">
            <w:pPr>
              <w:rPr>
                <w:sz w:val="21"/>
                <w:szCs w:val="21"/>
              </w:rPr>
            </w:pPr>
            <w:r>
              <w:rPr>
                <w:sz w:val="21"/>
                <w:szCs w:val="21"/>
              </w:rPr>
              <w:t>外窗(C5015)</w:t>
            </w:r>
          </w:p>
        </w:tc>
        <w:tc>
          <w:tcPr>
            <w:shd w:val="clear" w:color="auto" w:fill="E6E6E6"/>
            <w:vAlign w:val="center"/>
          </w:tcPr>
          <w:p w14:paraId="16440EE8">
            <w:pPr>
              <w:rPr>
                <w:sz w:val="21"/>
                <w:szCs w:val="21"/>
              </w:rPr>
            </w:pPr>
            <w:r>
              <w:rPr>
                <w:sz w:val="21"/>
                <w:szCs w:val="21"/>
              </w:rPr>
              <w:t>16.7</w:t>
            </w:r>
          </w:p>
        </w:tc>
        <w:tc>
          <w:tcPr>
            <w:vAlign w:val="center"/>
          </w:tcPr>
          <w:p w14:paraId="7BA42F50">
            <w:pPr>
              <w:rPr>
                <w:sz w:val="21"/>
                <w:szCs w:val="21"/>
              </w:rPr>
            </w:pPr>
            <w:r>
              <w:rPr>
                <w:sz w:val="21"/>
                <w:szCs w:val="21"/>
              </w:rPr>
              <w:t>0.35</w:t>
            </w:r>
          </w:p>
        </w:tc>
        <w:tc>
          <w:tcPr>
            <w:vAlign w:val="center"/>
          </w:tcPr>
          <w:p w14:paraId="023616C3">
            <w:pPr>
              <w:rPr>
                <w:sz w:val="21"/>
                <w:szCs w:val="21"/>
              </w:rPr>
            </w:pPr>
            <w:r>
              <w:rPr>
                <w:sz w:val="21"/>
                <w:szCs w:val="21"/>
              </w:rPr>
              <w:t>0.25</w:t>
            </w:r>
          </w:p>
        </w:tc>
        <w:tc>
          <w:tcPr>
            <w:vAlign w:val="center"/>
          </w:tcPr>
          <w:p w14:paraId="101DAD0A">
            <w:pPr>
              <w:rPr>
                <w:sz w:val="21"/>
                <w:szCs w:val="21"/>
              </w:rPr>
            </w:pPr>
            <w:r>
              <w:rPr>
                <w:sz w:val="21"/>
                <w:szCs w:val="21"/>
              </w:rPr>
              <w:t>0.18</w:t>
            </w:r>
          </w:p>
        </w:tc>
        <w:tc>
          <w:tcPr>
            <w:vAlign w:val="center"/>
          </w:tcPr>
          <w:p w14:paraId="1B0879C4">
            <w:pPr>
              <w:rPr>
                <w:sz w:val="21"/>
                <w:szCs w:val="21"/>
              </w:rPr>
            </w:pPr>
            <w:r>
              <w:rPr>
                <w:sz w:val="21"/>
                <w:szCs w:val="21"/>
              </w:rPr>
              <w:t>0.12</w:t>
            </w:r>
          </w:p>
        </w:tc>
        <w:tc>
          <w:tcPr>
            <w:vAlign w:val="center"/>
          </w:tcPr>
          <w:p w14:paraId="7FE0A45D">
            <w:pPr>
              <w:rPr>
                <w:sz w:val="21"/>
                <w:szCs w:val="21"/>
              </w:rPr>
            </w:pPr>
            <w:r>
              <w:rPr>
                <w:sz w:val="21"/>
                <w:szCs w:val="21"/>
              </w:rPr>
              <w:t>0.07</w:t>
            </w:r>
          </w:p>
        </w:tc>
        <w:tc>
          <w:tcPr>
            <w:vAlign w:val="center"/>
          </w:tcPr>
          <w:p w14:paraId="14BCC96D">
            <w:pPr>
              <w:rPr>
                <w:sz w:val="21"/>
                <w:szCs w:val="21"/>
              </w:rPr>
            </w:pPr>
            <w:r>
              <w:rPr>
                <w:sz w:val="21"/>
                <w:szCs w:val="21"/>
              </w:rPr>
              <w:t>《声学手册》</w:t>
            </w:r>
          </w:p>
        </w:tc>
      </w:tr>
      <w:tr w14:paraId="30FB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EB6C0">
            <w:pPr>
              <w:rPr>
                <w:sz w:val="21"/>
                <w:szCs w:val="21"/>
              </w:rPr>
            </w:pPr>
            <w:r>
              <w:rPr>
                <w:sz w:val="21"/>
                <w:szCs w:val="21"/>
              </w:rPr>
              <w:t>外窗(C5115)</w:t>
            </w:r>
          </w:p>
        </w:tc>
        <w:tc>
          <w:tcPr>
            <w:shd w:val="clear" w:color="auto" w:fill="E6E6E6"/>
            <w:vAlign w:val="center"/>
          </w:tcPr>
          <w:p w14:paraId="0C8FE142">
            <w:pPr>
              <w:rPr>
                <w:sz w:val="21"/>
                <w:szCs w:val="21"/>
              </w:rPr>
            </w:pPr>
            <w:r>
              <w:rPr>
                <w:sz w:val="21"/>
                <w:szCs w:val="21"/>
              </w:rPr>
              <w:t>34.0</w:t>
            </w:r>
          </w:p>
        </w:tc>
        <w:tc>
          <w:tcPr>
            <w:vAlign w:val="center"/>
          </w:tcPr>
          <w:p w14:paraId="71FC5397">
            <w:pPr>
              <w:rPr>
                <w:sz w:val="21"/>
                <w:szCs w:val="21"/>
              </w:rPr>
            </w:pPr>
            <w:r>
              <w:rPr>
                <w:sz w:val="21"/>
                <w:szCs w:val="21"/>
              </w:rPr>
              <w:t>0.35</w:t>
            </w:r>
          </w:p>
        </w:tc>
        <w:tc>
          <w:tcPr>
            <w:vAlign w:val="center"/>
          </w:tcPr>
          <w:p w14:paraId="69F89F97">
            <w:pPr>
              <w:rPr>
                <w:sz w:val="21"/>
                <w:szCs w:val="21"/>
              </w:rPr>
            </w:pPr>
            <w:r>
              <w:rPr>
                <w:sz w:val="21"/>
                <w:szCs w:val="21"/>
              </w:rPr>
              <w:t>0.25</w:t>
            </w:r>
          </w:p>
        </w:tc>
        <w:tc>
          <w:tcPr>
            <w:vAlign w:val="center"/>
          </w:tcPr>
          <w:p w14:paraId="78416D6D">
            <w:pPr>
              <w:rPr>
                <w:sz w:val="21"/>
                <w:szCs w:val="21"/>
              </w:rPr>
            </w:pPr>
            <w:r>
              <w:rPr>
                <w:sz w:val="21"/>
                <w:szCs w:val="21"/>
              </w:rPr>
              <w:t>0.18</w:t>
            </w:r>
          </w:p>
        </w:tc>
        <w:tc>
          <w:tcPr>
            <w:vAlign w:val="center"/>
          </w:tcPr>
          <w:p w14:paraId="65CF348E">
            <w:pPr>
              <w:rPr>
                <w:sz w:val="21"/>
                <w:szCs w:val="21"/>
              </w:rPr>
            </w:pPr>
            <w:r>
              <w:rPr>
                <w:sz w:val="21"/>
                <w:szCs w:val="21"/>
              </w:rPr>
              <w:t>0.12</w:t>
            </w:r>
          </w:p>
        </w:tc>
        <w:tc>
          <w:tcPr>
            <w:vAlign w:val="center"/>
          </w:tcPr>
          <w:p w14:paraId="3439881D">
            <w:pPr>
              <w:rPr>
                <w:sz w:val="21"/>
                <w:szCs w:val="21"/>
              </w:rPr>
            </w:pPr>
            <w:r>
              <w:rPr>
                <w:sz w:val="21"/>
                <w:szCs w:val="21"/>
              </w:rPr>
              <w:t>0.07</w:t>
            </w:r>
          </w:p>
        </w:tc>
        <w:tc>
          <w:tcPr>
            <w:vAlign w:val="center"/>
          </w:tcPr>
          <w:p w14:paraId="6539F4A5">
            <w:pPr>
              <w:rPr>
                <w:sz w:val="21"/>
                <w:szCs w:val="21"/>
              </w:rPr>
            </w:pPr>
            <w:r>
              <w:rPr>
                <w:sz w:val="21"/>
                <w:szCs w:val="21"/>
              </w:rPr>
              <w:t>《声学手册》</w:t>
            </w:r>
          </w:p>
        </w:tc>
      </w:tr>
      <w:tr w14:paraId="724F1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F22DF8">
            <w:pPr>
              <w:rPr>
                <w:sz w:val="21"/>
                <w:szCs w:val="21"/>
              </w:rPr>
            </w:pPr>
            <w:r>
              <w:rPr>
                <w:sz w:val="21"/>
                <w:szCs w:val="21"/>
              </w:rPr>
              <w:t>外窗(C5215)</w:t>
            </w:r>
          </w:p>
        </w:tc>
        <w:tc>
          <w:tcPr>
            <w:shd w:val="clear" w:color="auto" w:fill="E6E6E6"/>
            <w:vAlign w:val="center"/>
          </w:tcPr>
          <w:p w14:paraId="47EF200A">
            <w:pPr>
              <w:rPr>
                <w:sz w:val="21"/>
                <w:szCs w:val="21"/>
              </w:rPr>
            </w:pPr>
            <w:r>
              <w:rPr>
                <w:sz w:val="21"/>
                <w:szCs w:val="21"/>
              </w:rPr>
              <w:t>34.8</w:t>
            </w:r>
          </w:p>
        </w:tc>
        <w:tc>
          <w:tcPr>
            <w:vAlign w:val="center"/>
          </w:tcPr>
          <w:p w14:paraId="312033FC">
            <w:pPr>
              <w:rPr>
                <w:sz w:val="21"/>
                <w:szCs w:val="21"/>
              </w:rPr>
            </w:pPr>
            <w:r>
              <w:rPr>
                <w:sz w:val="21"/>
                <w:szCs w:val="21"/>
              </w:rPr>
              <w:t>0.35</w:t>
            </w:r>
          </w:p>
        </w:tc>
        <w:tc>
          <w:tcPr>
            <w:vAlign w:val="center"/>
          </w:tcPr>
          <w:p w14:paraId="75A64559">
            <w:pPr>
              <w:rPr>
                <w:sz w:val="21"/>
                <w:szCs w:val="21"/>
              </w:rPr>
            </w:pPr>
            <w:r>
              <w:rPr>
                <w:sz w:val="21"/>
                <w:szCs w:val="21"/>
              </w:rPr>
              <w:t>0.25</w:t>
            </w:r>
          </w:p>
        </w:tc>
        <w:tc>
          <w:tcPr>
            <w:vAlign w:val="center"/>
          </w:tcPr>
          <w:p w14:paraId="185AB24B">
            <w:pPr>
              <w:rPr>
                <w:sz w:val="21"/>
                <w:szCs w:val="21"/>
              </w:rPr>
            </w:pPr>
            <w:r>
              <w:rPr>
                <w:sz w:val="21"/>
                <w:szCs w:val="21"/>
              </w:rPr>
              <w:t>0.18</w:t>
            </w:r>
          </w:p>
        </w:tc>
        <w:tc>
          <w:tcPr>
            <w:vAlign w:val="center"/>
          </w:tcPr>
          <w:p w14:paraId="5BF4D29A">
            <w:pPr>
              <w:rPr>
                <w:sz w:val="21"/>
                <w:szCs w:val="21"/>
              </w:rPr>
            </w:pPr>
            <w:r>
              <w:rPr>
                <w:sz w:val="21"/>
                <w:szCs w:val="21"/>
              </w:rPr>
              <w:t>0.12</w:t>
            </w:r>
          </w:p>
        </w:tc>
        <w:tc>
          <w:tcPr>
            <w:vAlign w:val="center"/>
          </w:tcPr>
          <w:p w14:paraId="294DFDB2">
            <w:pPr>
              <w:rPr>
                <w:sz w:val="21"/>
                <w:szCs w:val="21"/>
              </w:rPr>
            </w:pPr>
            <w:r>
              <w:rPr>
                <w:sz w:val="21"/>
                <w:szCs w:val="21"/>
              </w:rPr>
              <w:t>0.07</w:t>
            </w:r>
          </w:p>
        </w:tc>
        <w:tc>
          <w:tcPr>
            <w:vAlign w:val="center"/>
          </w:tcPr>
          <w:p w14:paraId="6299863F">
            <w:pPr>
              <w:rPr>
                <w:sz w:val="21"/>
                <w:szCs w:val="21"/>
              </w:rPr>
            </w:pPr>
            <w:r>
              <w:rPr>
                <w:sz w:val="21"/>
                <w:szCs w:val="21"/>
              </w:rPr>
              <w:t>《声学手册》</w:t>
            </w:r>
          </w:p>
        </w:tc>
      </w:tr>
      <w:tr w14:paraId="0D5A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AC6A2">
            <w:pPr>
              <w:rPr>
                <w:sz w:val="21"/>
                <w:szCs w:val="21"/>
              </w:rPr>
            </w:pPr>
            <w:r>
              <w:rPr>
                <w:sz w:val="21"/>
                <w:szCs w:val="21"/>
              </w:rPr>
              <w:t>外窗(C5233)</w:t>
            </w:r>
          </w:p>
        </w:tc>
        <w:tc>
          <w:tcPr>
            <w:shd w:val="clear" w:color="auto" w:fill="E6E6E6"/>
            <w:vAlign w:val="center"/>
          </w:tcPr>
          <w:p w14:paraId="049A0D2C">
            <w:pPr>
              <w:rPr>
                <w:sz w:val="21"/>
                <w:szCs w:val="21"/>
              </w:rPr>
            </w:pPr>
            <w:r>
              <w:rPr>
                <w:sz w:val="21"/>
                <w:szCs w:val="21"/>
              </w:rPr>
              <w:t>17.2</w:t>
            </w:r>
          </w:p>
        </w:tc>
        <w:tc>
          <w:tcPr>
            <w:vAlign w:val="center"/>
          </w:tcPr>
          <w:p w14:paraId="0D116FE2">
            <w:pPr>
              <w:rPr>
                <w:sz w:val="21"/>
                <w:szCs w:val="21"/>
              </w:rPr>
            </w:pPr>
            <w:r>
              <w:rPr>
                <w:sz w:val="21"/>
                <w:szCs w:val="21"/>
              </w:rPr>
              <w:t>0.35</w:t>
            </w:r>
          </w:p>
        </w:tc>
        <w:tc>
          <w:tcPr>
            <w:vAlign w:val="center"/>
          </w:tcPr>
          <w:p w14:paraId="109C8522">
            <w:pPr>
              <w:rPr>
                <w:sz w:val="21"/>
                <w:szCs w:val="21"/>
              </w:rPr>
            </w:pPr>
            <w:r>
              <w:rPr>
                <w:sz w:val="21"/>
                <w:szCs w:val="21"/>
              </w:rPr>
              <w:t>0.25</w:t>
            </w:r>
          </w:p>
        </w:tc>
        <w:tc>
          <w:tcPr>
            <w:vAlign w:val="center"/>
          </w:tcPr>
          <w:p w14:paraId="13F80B5E">
            <w:pPr>
              <w:rPr>
                <w:sz w:val="21"/>
                <w:szCs w:val="21"/>
              </w:rPr>
            </w:pPr>
            <w:r>
              <w:rPr>
                <w:sz w:val="21"/>
                <w:szCs w:val="21"/>
              </w:rPr>
              <w:t>0.18</w:t>
            </w:r>
          </w:p>
        </w:tc>
        <w:tc>
          <w:tcPr>
            <w:vAlign w:val="center"/>
          </w:tcPr>
          <w:p w14:paraId="040A0613">
            <w:pPr>
              <w:rPr>
                <w:sz w:val="21"/>
                <w:szCs w:val="21"/>
              </w:rPr>
            </w:pPr>
            <w:r>
              <w:rPr>
                <w:sz w:val="21"/>
                <w:szCs w:val="21"/>
              </w:rPr>
              <w:t>0.12</w:t>
            </w:r>
          </w:p>
        </w:tc>
        <w:tc>
          <w:tcPr>
            <w:vAlign w:val="center"/>
          </w:tcPr>
          <w:p w14:paraId="13FC4C65">
            <w:pPr>
              <w:rPr>
                <w:sz w:val="21"/>
                <w:szCs w:val="21"/>
              </w:rPr>
            </w:pPr>
            <w:r>
              <w:rPr>
                <w:sz w:val="21"/>
                <w:szCs w:val="21"/>
              </w:rPr>
              <w:t>0.07</w:t>
            </w:r>
          </w:p>
        </w:tc>
        <w:tc>
          <w:tcPr>
            <w:vAlign w:val="center"/>
          </w:tcPr>
          <w:p w14:paraId="2F5123CB">
            <w:pPr>
              <w:rPr>
                <w:sz w:val="21"/>
                <w:szCs w:val="21"/>
              </w:rPr>
            </w:pPr>
            <w:r>
              <w:rPr>
                <w:sz w:val="21"/>
                <w:szCs w:val="21"/>
              </w:rPr>
              <w:t>《声学手册》</w:t>
            </w:r>
          </w:p>
        </w:tc>
      </w:tr>
      <w:tr w14:paraId="7FA3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B709BD">
            <w:pPr>
              <w:rPr>
                <w:sz w:val="21"/>
                <w:szCs w:val="21"/>
              </w:rPr>
            </w:pPr>
            <w:r>
              <w:rPr>
                <w:sz w:val="21"/>
                <w:szCs w:val="21"/>
              </w:rPr>
              <w:t>外窗(C6615)</w:t>
            </w:r>
          </w:p>
        </w:tc>
        <w:tc>
          <w:tcPr>
            <w:shd w:val="clear" w:color="auto" w:fill="E6E6E6"/>
            <w:vAlign w:val="center"/>
          </w:tcPr>
          <w:p w14:paraId="0534FDB0">
            <w:pPr>
              <w:rPr>
                <w:sz w:val="21"/>
                <w:szCs w:val="21"/>
              </w:rPr>
            </w:pPr>
            <w:r>
              <w:rPr>
                <w:sz w:val="21"/>
                <w:szCs w:val="21"/>
              </w:rPr>
              <w:t>43.9</w:t>
            </w:r>
          </w:p>
        </w:tc>
        <w:tc>
          <w:tcPr>
            <w:vAlign w:val="center"/>
          </w:tcPr>
          <w:p w14:paraId="2EC330A8">
            <w:pPr>
              <w:rPr>
                <w:sz w:val="21"/>
                <w:szCs w:val="21"/>
              </w:rPr>
            </w:pPr>
            <w:r>
              <w:rPr>
                <w:sz w:val="21"/>
                <w:szCs w:val="21"/>
              </w:rPr>
              <w:t>0.35</w:t>
            </w:r>
          </w:p>
        </w:tc>
        <w:tc>
          <w:tcPr>
            <w:vAlign w:val="center"/>
          </w:tcPr>
          <w:p w14:paraId="086F2312">
            <w:pPr>
              <w:rPr>
                <w:sz w:val="21"/>
                <w:szCs w:val="21"/>
              </w:rPr>
            </w:pPr>
            <w:r>
              <w:rPr>
                <w:sz w:val="21"/>
                <w:szCs w:val="21"/>
              </w:rPr>
              <w:t>0.35</w:t>
            </w:r>
          </w:p>
        </w:tc>
        <w:tc>
          <w:tcPr>
            <w:vAlign w:val="center"/>
          </w:tcPr>
          <w:p w14:paraId="7909C548">
            <w:pPr>
              <w:rPr>
                <w:sz w:val="21"/>
                <w:szCs w:val="21"/>
              </w:rPr>
            </w:pPr>
            <w:r>
              <w:rPr>
                <w:sz w:val="21"/>
                <w:szCs w:val="21"/>
              </w:rPr>
              <w:t>0.25</w:t>
            </w:r>
          </w:p>
        </w:tc>
        <w:tc>
          <w:tcPr>
            <w:vAlign w:val="center"/>
          </w:tcPr>
          <w:p w14:paraId="5CB29088">
            <w:pPr>
              <w:rPr>
                <w:sz w:val="21"/>
                <w:szCs w:val="21"/>
              </w:rPr>
            </w:pPr>
            <w:r>
              <w:rPr>
                <w:sz w:val="21"/>
                <w:szCs w:val="21"/>
              </w:rPr>
              <w:t>0.25</w:t>
            </w:r>
          </w:p>
        </w:tc>
        <w:tc>
          <w:tcPr>
            <w:vAlign w:val="center"/>
          </w:tcPr>
          <w:p w14:paraId="0499D8A3">
            <w:pPr>
              <w:rPr>
                <w:sz w:val="21"/>
                <w:szCs w:val="21"/>
              </w:rPr>
            </w:pPr>
            <w:r>
              <w:rPr>
                <w:sz w:val="21"/>
                <w:szCs w:val="21"/>
              </w:rPr>
              <w:t>0.18</w:t>
            </w:r>
          </w:p>
        </w:tc>
        <w:tc>
          <w:tcPr>
            <w:vAlign w:val="center"/>
          </w:tcPr>
          <w:p w14:paraId="66708989">
            <w:pPr>
              <w:rPr>
                <w:sz w:val="21"/>
                <w:szCs w:val="21"/>
              </w:rPr>
            </w:pPr>
            <w:r>
              <w:rPr>
                <w:sz w:val="21"/>
                <w:szCs w:val="21"/>
              </w:rPr>
              <w:t>《声学手册》</w:t>
            </w:r>
          </w:p>
        </w:tc>
      </w:tr>
      <w:tr w14:paraId="29222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8874A">
            <w:pPr>
              <w:rPr>
                <w:sz w:val="21"/>
                <w:szCs w:val="21"/>
              </w:rPr>
            </w:pPr>
            <w:r>
              <w:rPr>
                <w:sz w:val="21"/>
                <w:szCs w:val="21"/>
              </w:rPr>
              <w:t>外窗(C7033)</w:t>
            </w:r>
          </w:p>
        </w:tc>
        <w:tc>
          <w:tcPr>
            <w:shd w:val="clear" w:color="auto" w:fill="E6E6E6"/>
            <w:vAlign w:val="center"/>
          </w:tcPr>
          <w:p w14:paraId="5E10180E">
            <w:pPr>
              <w:rPr>
                <w:sz w:val="21"/>
                <w:szCs w:val="21"/>
              </w:rPr>
            </w:pPr>
            <w:r>
              <w:rPr>
                <w:sz w:val="21"/>
                <w:szCs w:val="21"/>
              </w:rPr>
              <w:t>23.2</w:t>
            </w:r>
          </w:p>
        </w:tc>
        <w:tc>
          <w:tcPr>
            <w:vAlign w:val="center"/>
          </w:tcPr>
          <w:p w14:paraId="0CEE5B83">
            <w:pPr>
              <w:rPr>
                <w:sz w:val="21"/>
                <w:szCs w:val="21"/>
              </w:rPr>
            </w:pPr>
            <w:r>
              <w:rPr>
                <w:sz w:val="21"/>
                <w:szCs w:val="21"/>
              </w:rPr>
              <w:t>0.35</w:t>
            </w:r>
          </w:p>
        </w:tc>
        <w:tc>
          <w:tcPr>
            <w:vAlign w:val="center"/>
          </w:tcPr>
          <w:p w14:paraId="432F3D02">
            <w:pPr>
              <w:rPr>
                <w:sz w:val="21"/>
                <w:szCs w:val="21"/>
              </w:rPr>
            </w:pPr>
            <w:r>
              <w:rPr>
                <w:sz w:val="21"/>
                <w:szCs w:val="21"/>
              </w:rPr>
              <w:t>0.25</w:t>
            </w:r>
          </w:p>
        </w:tc>
        <w:tc>
          <w:tcPr>
            <w:vAlign w:val="center"/>
          </w:tcPr>
          <w:p w14:paraId="05D29E19">
            <w:pPr>
              <w:rPr>
                <w:sz w:val="21"/>
                <w:szCs w:val="21"/>
              </w:rPr>
            </w:pPr>
            <w:r>
              <w:rPr>
                <w:sz w:val="21"/>
                <w:szCs w:val="21"/>
              </w:rPr>
              <w:t>0.18</w:t>
            </w:r>
          </w:p>
        </w:tc>
        <w:tc>
          <w:tcPr>
            <w:vAlign w:val="center"/>
          </w:tcPr>
          <w:p w14:paraId="18649DAD">
            <w:pPr>
              <w:rPr>
                <w:sz w:val="21"/>
                <w:szCs w:val="21"/>
              </w:rPr>
            </w:pPr>
            <w:r>
              <w:rPr>
                <w:sz w:val="21"/>
                <w:szCs w:val="21"/>
              </w:rPr>
              <w:t>0.12</w:t>
            </w:r>
          </w:p>
        </w:tc>
        <w:tc>
          <w:tcPr>
            <w:vAlign w:val="center"/>
          </w:tcPr>
          <w:p w14:paraId="14647F96">
            <w:pPr>
              <w:rPr>
                <w:sz w:val="21"/>
                <w:szCs w:val="21"/>
              </w:rPr>
            </w:pPr>
            <w:r>
              <w:rPr>
                <w:sz w:val="21"/>
                <w:szCs w:val="21"/>
              </w:rPr>
              <w:t>0.07</w:t>
            </w:r>
          </w:p>
        </w:tc>
        <w:tc>
          <w:tcPr>
            <w:vAlign w:val="center"/>
          </w:tcPr>
          <w:p w14:paraId="0465CDF3">
            <w:pPr>
              <w:rPr>
                <w:sz w:val="21"/>
                <w:szCs w:val="21"/>
              </w:rPr>
            </w:pPr>
            <w:r>
              <w:rPr>
                <w:sz w:val="21"/>
                <w:szCs w:val="21"/>
              </w:rPr>
              <w:t>《声学手册》</w:t>
            </w:r>
          </w:p>
        </w:tc>
      </w:tr>
      <w:tr w14:paraId="196A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DC24A">
            <w:pPr>
              <w:rPr>
                <w:sz w:val="21"/>
                <w:szCs w:val="21"/>
              </w:rPr>
            </w:pPr>
            <w:r>
              <w:rPr>
                <w:sz w:val="21"/>
                <w:szCs w:val="21"/>
              </w:rPr>
              <w:t>外窗(C7233)</w:t>
            </w:r>
          </w:p>
        </w:tc>
        <w:tc>
          <w:tcPr>
            <w:shd w:val="clear" w:color="auto" w:fill="E6E6E6"/>
            <w:vAlign w:val="center"/>
          </w:tcPr>
          <w:p w14:paraId="1C475ADC">
            <w:pPr>
              <w:rPr>
                <w:sz w:val="21"/>
                <w:szCs w:val="21"/>
              </w:rPr>
            </w:pPr>
            <w:r>
              <w:rPr>
                <w:sz w:val="21"/>
                <w:szCs w:val="21"/>
              </w:rPr>
              <w:t>47.7</w:t>
            </w:r>
          </w:p>
        </w:tc>
        <w:tc>
          <w:tcPr>
            <w:vAlign w:val="center"/>
          </w:tcPr>
          <w:p w14:paraId="41A2835D">
            <w:pPr>
              <w:rPr>
                <w:sz w:val="21"/>
                <w:szCs w:val="21"/>
              </w:rPr>
            </w:pPr>
            <w:r>
              <w:rPr>
                <w:sz w:val="21"/>
                <w:szCs w:val="21"/>
              </w:rPr>
              <w:t>0.35</w:t>
            </w:r>
          </w:p>
        </w:tc>
        <w:tc>
          <w:tcPr>
            <w:vAlign w:val="center"/>
          </w:tcPr>
          <w:p w14:paraId="31925F70">
            <w:pPr>
              <w:rPr>
                <w:sz w:val="21"/>
                <w:szCs w:val="21"/>
              </w:rPr>
            </w:pPr>
            <w:r>
              <w:rPr>
                <w:sz w:val="21"/>
                <w:szCs w:val="21"/>
              </w:rPr>
              <w:t>0.25</w:t>
            </w:r>
          </w:p>
        </w:tc>
        <w:tc>
          <w:tcPr>
            <w:vAlign w:val="center"/>
          </w:tcPr>
          <w:p w14:paraId="5FC82153">
            <w:pPr>
              <w:rPr>
                <w:sz w:val="21"/>
                <w:szCs w:val="21"/>
              </w:rPr>
            </w:pPr>
            <w:r>
              <w:rPr>
                <w:sz w:val="21"/>
                <w:szCs w:val="21"/>
              </w:rPr>
              <w:t>0.18</w:t>
            </w:r>
          </w:p>
        </w:tc>
        <w:tc>
          <w:tcPr>
            <w:vAlign w:val="center"/>
          </w:tcPr>
          <w:p w14:paraId="53F9CC7A">
            <w:pPr>
              <w:rPr>
                <w:sz w:val="21"/>
                <w:szCs w:val="21"/>
              </w:rPr>
            </w:pPr>
            <w:r>
              <w:rPr>
                <w:sz w:val="21"/>
                <w:szCs w:val="21"/>
              </w:rPr>
              <w:t>0.12</w:t>
            </w:r>
          </w:p>
        </w:tc>
        <w:tc>
          <w:tcPr>
            <w:vAlign w:val="center"/>
          </w:tcPr>
          <w:p w14:paraId="25C3B652">
            <w:pPr>
              <w:rPr>
                <w:sz w:val="21"/>
                <w:szCs w:val="21"/>
              </w:rPr>
            </w:pPr>
            <w:r>
              <w:rPr>
                <w:sz w:val="21"/>
                <w:szCs w:val="21"/>
              </w:rPr>
              <w:t>0.07</w:t>
            </w:r>
          </w:p>
        </w:tc>
        <w:tc>
          <w:tcPr>
            <w:vAlign w:val="center"/>
          </w:tcPr>
          <w:p w14:paraId="1791E3D3">
            <w:pPr>
              <w:rPr>
                <w:sz w:val="21"/>
                <w:szCs w:val="21"/>
              </w:rPr>
            </w:pPr>
            <w:r>
              <w:rPr>
                <w:sz w:val="21"/>
                <w:szCs w:val="21"/>
              </w:rPr>
              <w:t>《声学手册》</w:t>
            </w:r>
          </w:p>
        </w:tc>
      </w:tr>
      <w:tr w14:paraId="69D2C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033D4">
            <w:pPr>
              <w:rPr>
                <w:sz w:val="21"/>
                <w:szCs w:val="21"/>
              </w:rPr>
            </w:pPr>
            <w:r>
              <w:rPr>
                <w:sz w:val="21"/>
                <w:szCs w:val="21"/>
              </w:rPr>
              <w:t>外窗(C7415)</w:t>
            </w:r>
          </w:p>
        </w:tc>
        <w:tc>
          <w:tcPr>
            <w:shd w:val="clear" w:color="auto" w:fill="E6E6E6"/>
            <w:vAlign w:val="center"/>
          </w:tcPr>
          <w:p w14:paraId="0982FA9E">
            <w:pPr>
              <w:rPr>
                <w:sz w:val="21"/>
                <w:szCs w:val="21"/>
              </w:rPr>
            </w:pPr>
            <w:r>
              <w:rPr>
                <w:sz w:val="21"/>
                <w:szCs w:val="21"/>
              </w:rPr>
              <w:t>74.3</w:t>
            </w:r>
          </w:p>
        </w:tc>
        <w:tc>
          <w:tcPr>
            <w:vAlign w:val="center"/>
          </w:tcPr>
          <w:p w14:paraId="7331595C">
            <w:pPr>
              <w:rPr>
                <w:sz w:val="21"/>
                <w:szCs w:val="21"/>
              </w:rPr>
            </w:pPr>
            <w:r>
              <w:rPr>
                <w:sz w:val="21"/>
                <w:szCs w:val="21"/>
              </w:rPr>
              <w:t>0.35</w:t>
            </w:r>
          </w:p>
        </w:tc>
        <w:tc>
          <w:tcPr>
            <w:vAlign w:val="center"/>
          </w:tcPr>
          <w:p w14:paraId="52AFEB35">
            <w:pPr>
              <w:rPr>
                <w:sz w:val="21"/>
                <w:szCs w:val="21"/>
              </w:rPr>
            </w:pPr>
            <w:r>
              <w:rPr>
                <w:sz w:val="21"/>
                <w:szCs w:val="21"/>
              </w:rPr>
              <w:t>0.25</w:t>
            </w:r>
          </w:p>
        </w:tc>
        <w:tc>
          <w:tcPr>
            <w:vAlign w:val="center"/>
          </w:tcPr>
          <w:p w14:paraId="39FF7F9E">
            <w:pPr>
              <w:rPr>
                <w:sz w:val="21"/>
                <w:szCs w:val="21"/>
              </w:rPr>
            </w:pPr>
            <w:r>
              <w:rPr>
                <w:sz w:val="21"/>
                <w:szCs w:val="21"/>
              </w:rPr>
              <w:t>0.18</w:t>
            </w:r>
          </w:p>
        </w:tc>
        <w:tc>
          <w:tcPr>
            <w:vAlign w:val="center"/>
          </w:tcPr>
          <w:p w14:paraId="34AF3AA0">
            <w:pPr>
              <w:rPr>
                <w:sz w:val="21"/>
                <w:szCs w:val="21"/>
              </w:rPr>
            </w:pPr>
            <w:r>
              <w:rPr>
                <w:sz w:val="21"/>
                <w:szCs w:val="21"/>
              </w:rPr>
              <w:t>0.12</w:t>
            </w:r>
          </w:p>
        </w:tc>
        <w:tc>
          <w:tcPr>
            <w:vAlign w:val="center"/>
          </w:tcPr>
          <w:p w14:paraId="1D796961">
            <w:pPr>
              <w:rPr>
                <w:sz w:val="21"/>
                <w:szCs w:val="21"/>
              </w:rPr>
            </w:pPr>
            <w:r>
              <w:rPr>
                <w:sz w:val="21"/>
                <w:szCs w:val="21"/>
              </w:rPr>
              <w:t>0.07</w:t>
            </w:r>
          </w:p>
        </w:tc>
        <w:tc>
          <w:tcPr>
            <w:vAlign w:val="center"/>
          </w:tcPr>
          <w:p w14:paraId="76FA0058">
            <w:pPr>
              <w:rPr>
                <w:sz w:val="21"/>
                <w:szCs w:val="21"/>
              </w:rPr>
            </w:pPr>
            <w:r>
              <w:rPr>
                <w:sz w:val="21"/>
                <w:szCs w:val="21"/>
              </w:rPr>
              <w:t>《声学手册》</w:t>
            </w:r>
          </w:p>
        </w:tc>
      </w:tr>
      <w:tr w14:paraId="47650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2AB36E">
            <w:pPr>
              <w:rPr>
                <w:sz w:val="21"/>
                <w:szCs w:val="21"/>
              </w:rPr>
            </w:pPr>
            <w:r>
              <w:rPr>
                <w:sz w:val="21"/>
                <w:szCs w:val="21"/>
              </w:rPr>
              <w:t>外窗(C8715)</w:t>
            </w:r>
          </w:p>
        </w:tc>
        <w:tc>
          <w:tcPr>
            <w:shd w:val="clear" w:color="auto" w:fill="E6E6E6"/>
            <w:vAlign w:val="center"/>
          </w:tcPr>
          <w:p w14:paraId="2ED1E081">
            <w:pPr>
              <w:rPr>
                <w:sz w:val="21"/>
                <w:szCs w:val="21"/>
              </w:rPr>
            </w:pPr>
            <w:r>
              <w:rPr>
                <w:sz w:val="21"/>
                <w:szCs w:val="21"/>
              </w:rPr>
              <w:t>28.9</w:t>
            </w:r>
          </w:p>
        </w:tc>
        <w:tc>
          <w:tcPr>
            <w:vAlign w:val="center"/>
          </w:tcPr>
          <w:p w14:paraId="11DFCDA1">
            <w:pPr>
              <w:rPr>
                <w:sz w:val="21"/>
                <w:szCs w:val="21"/>
              </w:rPr>
            </w:pPr>
            <w:r>
              <w:rPr>
                <w:sz w:val="21"/>
                <w:szCs w:val="21"/>
              </w:rPr>
              <w:t>0.35</w:t>
            </w:r>
          </w:p>
        </w:tc>
        <w:tc>
          <w:tcPr>
            <w:vAlign w:val="center"/>
          </w:tcPr>
          <w:p w14:paraId="0450C062">
            <w:pPr>
              <w:rPr>
                <w:sz w:val="21"/>
                <w:szCs w:val="21"/>
              </w:rPr>
            </w:pPr>
            <w:r>
              <w:rPr>
                <w:sz w:val="21"/>
                <w:szCs w:val="21"/>
              </w:rPr>
              <w:t>0.25</w:t>
            </w:r>
          </w:p>
        </w:tc>
        <w:tc>
          <w:tcPr>
            <w:vAlign w:val="center"/>
          </w:tcPr>
          <w:p w14:paraId="78E2E40E">
            <w:pPr>
              <w:rPr>
                <w:sz w:val="21"/>
                <w:szCs w:val="21"/>
              </w:rPr>
            </w:pPr>
            <w:r>
              <w:rPr>
                <w:sz w:val="21"/>
                <w:szCs w:val="21"/>
              </w:rPr>
              <w:t>0.18</w:t>
            </w:r>
          </w:p>
        </w:tc>
        <w:tc>
          <w:tcPr>
            <w:vAlign w:val="center"/>
          </w:tcPr>
          <w:p w14:paraId="00808FF7">
            <w:pPr>
              <w:rPr>
                <w:sz w:val="21"/>
                <w:szCs w:val="21"/>
              </w:rPr>
            </w:pPr>
            <w:r>
              <w:rPr>
                <w:sz w:val="21"/>
                <w:szCs w:val="21"/>
              </w:rPr>
              <w:t>0.12</w:t>
            </w:r>
          </w:p>
        </w:tc>
        <w:tc>
          <w:tcPr>
            <w:vAlign w:val="center"/>
          </w:tcPr>
          <w:p w14:paraId="05E9E933">
            <w:pPr>
              <w:rPr>
                <w:sz w:val="21"/>
                <w:szCs w:val="21"/>
              </w:rPr>
            </w:pPr>
            <w:r>
              <w:rPr>
                <w:sz w:val="21"/>
                <w:szCs w:val="21"/>
              </w:rPr>
              <w:t>0.07</w:t>
            </w:r>
          </w:p>
        </w:tc>
        <w:tc>
          <w:tcPr>
            <w:vAlign w:val="center"/>
          </w:tcPr>
          <w:p w14:paraId="05C6C03C">
            <w:pPr>
              <w:rPr>
                <w:sz w:val="21"/>
                <w:szCs w:val="21"/>
              </w:rPr>
            </w:pPr>
            <w:r>
              <w:rPr>
                <w:sz w:val="21"/>
                <w:szCs w:val="21"/>
              </w:rPr>
              <w:t>《声学手册》</w:t>
            </w:r>
          </w:p>
        </w:tc>
      </w:tr>
      <w:tr w14:paraId="445C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4BBDDD">
            <w:pPr>
              <w:rPr>
                <w:sz w:val="21"/>
                <w:szCs w:val="21"/>
              </w:rPr>
            </w:pPr>
            <w:r>
              <w:rPr>
                <w:sz w:val="21"/>
                <w:szCs w:val="21"/>
              </w:rPr>
              <w:t>外门(M1221)</w:t>
            </w:r>
          </w:p>
        </w:tc>
        <w:tc>
          <w:tcPr>
            <w:shd w:val="clear" w:color="auto" w:fill="E6E6E6"/>
            <w:vAlign w:val="center"/>
          </w:tcPr>
          <w:p w14:paraId="1A432566">
            <w:pPr>
              <w:rPr>
                <w:sz w:val="21"/>
                <w:szCs w:val="21"/>
              </w:rPr>
            </w:pPr>
            <w:r>
              <w:rPr>
                <w:sz w:val="21"/>
                <w:szCs w:val="21"/>
              </w:rPr>
              <w:t>5.0</w:t>
            </w:r>
          </w:p>
        </w:tc>
        <w:tc>
          <w:tcPr>
            <w:vAlign w:val="center"/>
          </w:tcPr>
          <w:p w14:paraId="7B2D333F">
            <w:pPr>
              <w:rPr>
                <w:sz w:val="21"/>
                <w:szCs w:val="21"/>
              </w:rPr>
            </w:pPr>
            <w:r>
              <w:rPr>
                <w:sz w:val="21"/>
                <w:szCs w:val="21"/>
              </w:rPr>
              <w:t>0.16</w:t>
            </w:r>
          </w:p>
        </w:tc>
        <w:tc>
          <w:tcPr>
            <w:vAlign w:val="center"/>
          </w:tcPr>
          <w:p w14:paraId="41B88AD8">
            <w:pPr>
              <w:rPr>
                <w:sz w:val="21"/>
                <w:szCs w:val="21"/>
              </w:rPr>
            </w:pPr>
            <w:r>
              <w:rPr>
                <w:sz w:val="21"/>
                <w:szCs w:val="21"/>
              </w:rPr>
              <w:t>0.15</w:t>
            </w:r>
          </w:p>
        </w:tc>
        <w:tc>
          <w:tcPr>
            <w:vAlign w:val="center"/>
          </w:tcPr>
          <w:p w14:paraId="3F99DDA1">
            <w:pPr>
              <w:rPr>
                <w:sz w:val="21"/>
                <w:szCs w:val="21"/>
              </w:rPr>
            </w:pPr>
            <w:r>
              <w:rPr>
                <w:sz w:val="21"/>
                <w:szCs w:val="21"/>
              </w:rPr>
              <w:t>0.10</w:t>
            </w:r>
          </w:p>
        </w:tc>
        <w:tc>
          <w:tcPr>
            <w:vAlign w:val="center"/>
          </w:tcPr>
          <w:p w14:paraId="4C264EAC">
            <w:pPr>
              <w:rPr>
                <w:sz w:val="21"/>
                <w:szCs w:val="21"/>
              </w:rPr>
            </w:pPr>
            <w:r>
              <w:rPr>
                <w:sz w:val="21"/>
                <w:szCs w:val="21"/>
              </w:rPr>
              <w:t>0.10</w:t>
            </w:r>
          </w:p>
        </w:tc>
        <w:tc>
          <w:tcPr>
            <w:vAlign w:val="center"/>
          </w:tcPr>
          <w:p w14:paraId="2B338513">
            <w:pPr>
              <w:rPr>
                <w:sz w:val="21"/>
                <w:szCs w:val="21"/>
              </w:rPr>
            </w:pPr>
            <w:r>
              <w:rPr>
                <w:sz w:val="21"/>
                <w:szCs w:val="21"/>
              </w:rPr>
              <w:t>0.10</w:t>
            </w:r>
          </w:p>
        </w:tc>
        <w:tc>
          <w:tcPr>
            <w:vAlign w:val="center"/>
          </w:tcPr>
          <w:p w14:paraId="473BF66E">
            <w:pPr>
              <w:rPr>
                <w:sz w:val="21"/>
                <w:szCs w:val="21"/>
              </w:rPr>
            </w:pPr>
            <w:r>
              <w:rPr>
                <w:sz w:val="21"/>
                <w:szCs w:val="21"/>
              </w:rPr>
              <w:t>《噪声与振动控制工程手册》</w:t>
            </w:r>
          </w:p>
        </w:tc>
      </w:tr>
      <w:tr w14:paraId="14A9D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8534A">
            <w:pPr>
              <w:rPr>
                <w:sz w:val="21"/>
                <w:szCs w:val="21"/>
              </w:rPr>
            </w:pPr>
            <w:r>
              <w:rPr>
                <w:sz w:val="21"/>
                <w:szCs w:val="21"/>
              </w:rPr>
              <w:t>外门(M1821)</w:t>
            </w:r>
          </w:p>
        </w:tc>
        <w:tc>
          <w:tcPr>
            <w:shd w:val="clear" w:color="auto" w:fill="E6E6E6"/>
            <w:vAlign w:val="center"/>
          </w:tcPr>
          <w:p w14:paraId="09B9EF7F">
            <w:pPr>
              <w:rPr>
                <w:sz w:val="21"/>
                <w:szCs w:val="21"/>
              </w:rPr>
            </w:pPr>
            <w:r>
              <w:rPr>
                <w:sz w:val="21"/>
                <w:szCs w:val="21"/>
              </w:rPr>
              <w:t>37.8</w:t>
            </w:r>
          </w:p>
        </w:tc>
        <w:tc>
          <w:tcPr>
            <w:vAlign w:val="center"/>
          </w:tcPr>
          <w:p w14:paraId="5795244F">
            <w:pPr>
              <w:rPr>
                <w:sz w:val="21"/>
                <w:szCs w:val="21"/>
              </w:rPr>
            </w:pPr>
            <w:r>
              <w:rPr>
                <w:sz w:val="21"/>
                <w:szCs w:val="21"/>
              </w:rPr>
              <w:t>0.16</w:t>
            </w:r>
          </w:p>
        </w:tc>
        <w:tc>
          <w:tcPr>
            <w:vAlign w:val="center"/>
          </w:tcPr>
          <w:p w14:paraId="4F1630B8">
            <w:pPr>
              <w:rPr>
                <w:sz w:val="21"/>
                <w:szCs w:val="21"/>
              </w:rPr>
            </w:pPr>
            <w:r>
              <w:rPr>
                <w:sz w:val="21"/>
                <w:szCs w:val="21"/>
              </w:rPr>
              <w:t>0.15</w:t>
            </w:r>
          </w:p>
        </w:tc>
        <w:tc>
          <w:tcPr>
            <w:vAlign w:val="center"/>
          </w:tcPr>
          <w:p w14:paraId="10A7FF5E">
            <w:pPr>
              <w:rPr>
                <w:sz w:val="21"/>
                <w:szCs w:val="21"/>
              </w:rPr>
            </w:pPr>
            <w:r>
              <w:rPr>
                <w:sz w:val="21"/>
                <w:szCs w:val="21"/>
              </w:rPr>
              <w:t>0.10</w:t>
            </w:r>
          </w:p>
        </w:tc>
        <w:tc>
          <w:tcPr>
            <w:vAlign w:val="center"/>
          </w:tcPr>
          <w:p w14:paraId="4712D3D7">
            <w:pPr>
              <w:rPr>
                <w:sz w:val="21"/>
                <w:szCs w:val="21"/>
              </w:rPr>
            </w:pPr>
            <w:r>
              <w:rPr>
                <w:sz w:val="21"/>
                <w:szCs w:val="21"/>
              </w:rPr>
              <w:t>0.10</w:t>
            </w:r>
          </w:p>
        </w:tc>
        <w:tc>
          <w:tcPr>
            <w:vAlign w:val="center"/>
          </w:tcPr>
          <w:p w14:paraId="46CFA309">
            <w:pPr>
              <w:rPr>
                <w:sz w:val="21"/>
                <w:szCs w:val="21"/>
              </w:rPr>
            </w:pPr>
            <w:r>
              <w:rPr>
                <w:sz w:val="21"/>
                <w:szCs w:val="21"/>
              </w:rPr>
              <w:t>0.10</w:t>
            </w:r>
          </w:p>
        </w:tc>
        <w:tc>
          <w:tcPr>
            <w:vAlign w:val="center"/>
          </w:tcPr>
          <w:p w14:paraId="0BDB81BD">
            <w:pPr>
              <w:rPr>
                <w:sz w:val="21"/>
                <w:szCs w:val="21"/>
              </w:rPr>
            </w:pPr>
            <w:r>
              <w:rPr>
                <w:sz w:val="21"/>
                <w:szCs w:val="21"/>
              </w:rPr>
              <w:t>《噪声与振动控制工程手册》</w:t>
            </w:r>
          </w:p>
        </w:tc>
      </w:tr>
      <w:tr w14:paraId="616C8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49A3C7">
            <w:pPr>
              <w:rPr>
                <w:sz w:val="21"/>
                <w:szCs w:val="21"/>
              </w:rPr>
            </w:pPr>
            <w:r>
              <w:rPr>
                <w:sz w:val="21"/>
                <w:szCs w:val="21"/>
              </w:rPr>
              <w:t>外门(M2021)</w:t>
            </w:r>
          </w:p>
        </w:tc>
        <w:tc>
          <w:tcPr>
            <w:shd w:val="clear" w:color="auto" w:fill="E6E6E6"/>
            <w:vAlign w:val="center"/>
          </w:tcPr>
          <w:p w14:paraId="13463F33">
            <w:pPr>
              <w:rPr>
                <w:sz w:val="21"/>
                <w:szCs w:val="21"/>
              </w:rPr>
            </w:pPr>
            <w:r>
              <w:rPr>
                <w:sz w:val="21"/>
                <w:szCs w:val="21"/>
              </w:rPr>
              <w:t>12.6</w:t>
            </w:r>
          </w:p>
        </w:tc>
        <w:tc>
          <w:tcPr>
            <w:vAlign w:val="center"/>
          </w:tcPr>
          <w:p w14:paraId="0C6287A5">
            <w:pPr>
              <w:rPr>
                <w:sz w:val="21"/>
                <w:szCs w:val="21"/>
              </w:rPr>
            </w:pPr>
            <w:r>
              <w:rPr>
                <w:sz w:val="21"/>
                <w:szCs w:val="21"/>
              </w:rPr>
              <w:t>0.16</w:t>
            </w:r>
          </w:p>
        </w:tc>
        <w:tc>
          <w:tcPr>
            <w:vAlign w:val="center"/>
          </w:tcPr>
          <w:p w14:paraId="38DAD7C2">
            <w:pPr>
              <w:rPr>
                <w:sz w:val="21"/>
                <w:szCs w:val="21"/>
              </w:rPr>
            </w:pPr>
            <w:r>
              <w:rPr>
                <w:sz w:val="21"/>
                <w:szCs w:val="21"/>
              </w:rPr>
              <w:t>0.15</w:t>
            </w:r>
          </w:p>
        </w:tc>
        <w:tc>
          <w:tcPr>
            <w:vAlign w:val="center"/>
          </w:tcPr>
          <w:p w14:paraId="6F343557">
            <w:pPr>
              <w:rPr>
                <w:sz w:val="21"/>
                <w:szCs w:val="21"/>
              </w:rPr>
            </w:pPr>
            <w:r>
              <w:rPr>
                <w:sz w:val="21"/>
                <w:szCs w:val="21"/>
              </w:rPr>
              <w:t>0.10</w:t>
            </w:r>
          </w:p>
        </w:tc>
        <w:tc>
          <w:tcPr>
            <w:vAlign w:val="center"/>
          </w:tcPr>
          <w:p w14:paraId="3970806C">
            <w:pPr>
              <w:rPr>
                <w:sz w:val="21"/>
                <w:szCs w:val="21"/>
              </w:rPr>
            </w:pPr>
            <w:r>
              <w:rPr>
                <w:sz w:val="21"/>
                <w:szCs w:val="21"/>
              </w:rPr>
              <w:t>0.10</w:t>
            </w:r>
          </w:p>
        </w:tc>
        <w:tc>
          <w:tcPr>
            <w:vAlign w:val="center"/>
          </w:tcPr>
          <w:p w14:paraId="450A6964">
            <w:pPr>
              <w:rPr>
                <w:sz w:val="21"/>
                <w:szCs w:val="21"/>
              </w:rPr>
            </w:pPr>
            <w:r>
              <w:rPr>
                <w:sz w:val="21"/>
                <w:szCs w:val="21"/>
              </w:rPr>
              <w:t>0.10</w:t>
            </w:r>
          </w:p>
        </w:tc>
        <w:tc>
          <w:tcPr>
            <w:vAlign w:val="center"/>
          </w:tcPr>
          <w:p w14:paraId="4D49D2AD">
            <w:pPr>
              <w:rPr>
                <w:sz w:val="21"/>
                <w:szCs w:val="21"/>
              </w:rPr>
            </w:pPr>
            <w:r>
              <w:rPr>
                <w:sz w:val="21"/>
                <w:szCs w:val="21"/>
              </w:rPr>
              <w:t>《噪声与振动控制工程手册》</w:t>
            </w:r>
          </w:p>
        </w:tc>
      </w:tr>
      <w:tr w14:paraId="52BC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F04D3C">
            <w:pPr>
              <w:rPr>
                <w:sz w:val="21"/>
                <w:szCs w:val="21"/>
              </w:rPr>
            </w:pPr>
            <w:r>
              <w:rPr>
                <w:sz w:val="21"/>
                <w:szCs w:val="21"/>
              </w:rPr>
              <w:t>楼板</w:t>
            </w:r>
          </w:p>
        </w:tc>
        <w:tc>
          <w:tcPr>
            <w:shd w:val="clear" w:color="auto" w:fill="E6E6E6"/>
            <w:vAlign w:val="center"/>
          </w:tcPr>
          <w:p w14:paraId="4FF11E34">
            <w:pPr>
              <w:rPr>
                <w:sz w:val="21"/>
                <w:szCs w:val="21"/>
              </w:rPr>
            </w:pPr>
            <w:r>
              <w:rPr>
                <w:sz w:val="21"/>
                <w:szCs w:val="21"/>
              </w:rPr>
              <w:t>1098.9</w:t>
            </w:r>
          </w:p>
        </w:tc>
        <w:tc>
          <w:tcPr>
            <w:vAlign w:val="center"/>
          </w:tcPr>
          <w:p w14:paraId="6B4C2D69">
            <w:pPr>
              <w:rPr>
                <w:sz w:val="21"/>
                <w:szCs w:val="21"/>
              </w:rPr>
            </w:pPr>
            <w:r>
              <w:rPr>
                <w:sz w:val="21"/>
                <w:szCs w:val="21"/>
              </w:rPr>
              <w:t>0.10</w:t>
            </w:r>
          </w:p>
        </w:tc>
        <w:tc>
          <w:tcPr>
            <w:vAlign w:val="center"/>
          </w:tcPr>
          <w:p w14:paraId="3D6C3A69">
            <w:pPr>
              <w:rPr>
                <w:sz w:val="21"/>
                <w:szCs w:val="21"/>
              </w:rPr>
            </w:pPr>
            <w:r>
              <w:rPr>
                <w:sz w:val="21"/>
                <w:szCs w:val="21"/>
              </w:rPr>
              <w:t>0.05</w:t>
            </w:r>
          </w:p>
        </w:tc>
        <w:tc>
          <w:tcPr>
            <w:vAlign w:val="center"/>
          </w:tcPr>
          <w:p w14:paraId="5DF4171E">
            <w:pPr>
              <w:rPr>
                <w:sz w:val="21"/>
                <w:szCs w:val="21"/>
              </w:rPr>
            </w:pPr>
            <w:r>
              <w:rPr>
                <w:sz w:val="21"/>
                <w:szCs w:val="21"/>
              </w:rPr>
              <w:t>0.06</w:t>
            </w:r>
          </w:p>
        </w:tc>
        <w:tc>
          <w:tcPr>
            <w:vAlign w:val="center"/>
          </w:tcPr>
          <w:p w14:paraId="07F935F7">
            <w:pPr>
              <w:rPr>
                <w:sz w:val="21"/>
                <w:szCs w:val="21"/>
              </w:rPr>
            </w:pPr>
            <w:r>
              <w:rPr>
                <w:sz w:val="21"/>
                <w:szCs w:val="21"/>
              </w:rPr>
              <w:t>0.07</w:t>
            </w:r>
          </w:p>
        </w:tc>
        <w:tc>
          <w:tcPr>
            <w:vAlign w:val="center"/>
          </w:tcPr>
          <w:p w14:paraId="05394B71">
            <w:pPr>
              <w:rPr>
                <w:sz w:val="21"/>
                <w:szCs w:val="21"/>
              </w:rPr>
            </w:pPr>
            <w:r>
              <w:rPr>
                <w:sz w:val="21"/>
                <w:szCs w:val="21"/>
              </w:rPr>
              <w:t>0.09</w:t>
            </w:r>
          </w:p>
        </w:tc>
        <w:tc>
          <w:tcPr>
            <w:vAlign w:val="center"/>
          </w:tcPr>
          <w:p w14:paraId="54140DE7">
            <w:pPr>
              <w:rPr>
                <w:sz w:val="21"/>
                <w:szCs w:val="21"/>
              </w:rPr>
            </w:pPr>
            <w:r>
              <w:rPr>
                <w:sz w:val="21"/>
                <w:szCs w:val="21"/>
              </w:rPr>
              <w:t>《声学手册》</w:t>
            </w:r>
          </w:p>
        </w:tc>
      </w:tr>
      <w:tr w14:paraId="4F61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C27FA">
            <w:pPr>
              <w:rPr>
                <w:sz w:val="21"/>
                <w:szCs w:val="21"/>
              </w:rPr>
            </w:pPr>
            <w:r>
              <w:rPr>
                <w:sz w:val="21"/>
                <w:szCs w:val="21"/>
              </w:rPr>
              <w:t>屋顶</w:t>
            </w:r>
          </w:p>
        </w:tc>
        <w:tc>
          <w:tcPr>
            <w:shd w:val="clear" w:color="auto" w:fill="E6E6E6"/>
            <w:vAlign w:val="center"/>
          </w:tcPr>
          <w:p w14:paraId="6E93EAB7">
            <w:pPr>
              <w:rPr>
                <w:sz w:val="21"/>
                <w:szCs w:val="21"/>
              </w:rPr>
            </w:pPr>
            <w:r>
              <w:rPr>
                <w:sz w:val="21"/>
                <w:szCs w:val="21"/>
              </w:rPr>
              <w:t>107.1</w:t>
            </w:r>
          </w:p>
        </w:tc>
        <w:tc>
          <w:tcPr>
            <w:vAlign w:val="center"/>
          </w:tcPr>
          <w:p w14:paraId="57C4B08B">
            <w:pPr>
              <w:rPr>
                <w:sz w:val="21"/>
                <w:szCs w:val="21"/>
              </w:rPr>
            </w:pPr>
            <w:r>
              <w:rPr>
                <w:sz w:val="21"/>
                <w:szCs w:val="21"/>
              </w:rPr>
              <w:t>0.10</w:t>
            </w:r>
          </w:p>
        </w:tc>
        <w:tc>
          <w:tcPr>
            <w:vAlign w:val="center"/>
          </w:tcPr>
          <w:p w14:paraId="7BA397AD">
            <w:pPr>
              <w:rPr>
                <w:sz w:val="21"/>
                <w:szCs w:val="21"/>
              </w:rPr>
            </w:pPr>
            <w:r>
              <w:rPr>
                <w:sz w:val="21"/>
                <w:szCs w:val="21"/>
              </w:rPr>
              <w:t>0.10</w:t>
            </w:r>
          </w:p>
        </w:tc>
        <w:tc>
          <w:tcPr>
            <w:vAlign w:val="center"/>
          </w:tcPr>
          <w:p w14:paraId="28E46653">
            <w:pPr>
              <w:rPr>
                <w:sz w:val="21"/>
                <w:szCs w:val="21"/>
              </w:rPr>
            </w:pPr>
            <w:r>
              <w:rPr>
                <w:sz w:val="21"/>
                <w:szCs w:val="21"/>
              </w:rPr>
              <w:t>0.05</w:t>
            </w:r>
          </w:p>
        </w:tc>
        <w:tc>
          <w:tcPr>
            <w:vAlign w:val="center"/>
          </w:tcPr>
          <w:p w14:paraId="18A07569">
            <w:pPr>
              <w:rPr>
                <w:sz w:val="21"/>
                <w:szCs w:val="21"/>
              </w:rPr>
            </w:pPr>
            <w:r>
              <w:rPr>
                <w:sz w:val="21"/>
                <w:szCs w:val="21"/>
              </w:rPr>
              <w:t>0.05</w:t>
            </w:r>
          </w:p>
        </w:tc>
        <w:tc>
          <w:tcPr>
            <w:vAlign w:val="center"/>
          </w:tcPr>
          <w:p w14:paraId="25D15AB6">
            <w:pPr>
              <w:rPr>
                <w:sz w:val="21"/>
                <w:szCs w:val="21"/>
              </w:rPr>
            </w:pPr>
            <w:r>
              <w:rPr>
                <w:sz w:val="21"/>
                <w:szCs w:val="21"/>
              </w:rPr>
              <w:t>0.06</w:t>
            </w:r>
          </w:p>
        </w:tc>
        <w:tc>
          <w:tcPr>
            <w:vAlign w:val="center"/>
          </w:tcPr>
          <w:p w14:paraId="655FD49A">
            <w:pPr>
              <w:rPr>
                <w:sz w:val="21"/>
                <w:szCs w:val="21"/>
              </w:rPr>
            </w:pPr>
            <w:r>
              <w:rPr>
                <w:sz w:val="21"/>
                <w:szCs w:val="21"/>
              </w:rPr>
              <w:t>《声学手册》</w:t>
            </w:r>
          </w:p>
        </w:tc>
      </w:tr>
      <w:tr w14:paraId="15C58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568D0F">
            <w:pPr>
              <w:rPr>
                <w:sz w:val="21"/>
                <w:szCs w:val="21"/>
              </w:rPr>
            </w:pPr>
            <w:r>
              <w:rPr>
                <w:sz w:val="21"/>
                <w:szCs w:val="21"/>
              </w:rPr>
              <w:t>屋顶</w:t>
            </w:r>
          </w:p>
        </w:tc>
        <w:tc>
          <w:tcPr>
            <w:shd w:val="clear" w:color="auto" w:fill="E6E6E6"/>
            <w:vAlign w:val="center"/>
          </w:tcPr>
          <w:p w14:paraId="02F03CEB">
            <w:pPr>
              <w:rPr>
                <w:sz w:val="21"/>
                <w:szCs w:val="21"/>
              </w:rPr>
            </w:pPr>
            <w:r>
              <w:rPr>
                <w:sz w:val="21"/>
                <w:szCs w:val="21"/>
              </w:rPr>
              <w:t>32.0</w:t>
            </w:r>
          </w:p>
        </w:tc>
        <w:tc>
          <w:tcPr>
            <w:vAlign w:val="center"/>
          </w:tcPr>
          <w:p w14:paraId="7BAAFED1">
            <w:pPr>
              <w:rPr>
                <w:sz w:val="21"/>
                <w:szCs w:val="21"/>
              </w:rPr>
            </w:pPr>
            <w:r>
              <w:rPr>
                <w:sz w:val="21"/>
                <w:szCs w:val="21"/>
              </w:rPr>
              <w:t>0.10</w:t>
            </w:r>
          </w:p>
        </w:tc>
        <w:tc>
          <w:tcPr>
            <w:vAlign w:val="center"/>
          </w:tcPr>
          <w:p w14:paraId="4BB38B12">
            <w:pPr>
              <w:rPr>
                <w:sz w:val="21"/>
                <w:szCs w:val="21"/>
              </w:rPr>
            </w:pPr>
            <w:r>
              <w:rPr>
                <w:sz w:val="21"/>
                <w:szCs w:val="21"/>
              </w:rPr>
              <w:t>0.05</w:t>
            </w:r>
          </w:p>
        </w:tc>
        <w:tc>
          <w:tcPr>
            <w:vAlign w:val="center"/>
          </w:tcPr>
          <w:p w14:paraId="1B69FC42">
            <w:pPr>
              <w:rPr>
                <w:sz w:val="21"/>
                <w:szCs w:val="21"/>
              </w:rPr>
            </w:pPr>
            <w:r>
              <w:rPr>
                <w:sz w:val="21"/>
                <w:szCs w:val="21"/>
              </w:rPr>
              <w:t>0.06</w:t>
            </w:r>
          </w:p>
        </w:tc>
        <w:tc>
          <w:tcPr>
            <w:vAlign w:val="center"/>
          </w:tcPr>
          <w:p w14:paraId="4A58089D">
            <w:pPr>
              <w:rPr>
                <w:sz w:val="21"/>
                <w:szCs w:val="21"/>
              </w:rPr>
            </w:pPr>
            <w:r>
              <w:rPr>
                <w:sz w:val="21"/>
                <w:szCs w:val="21"/>
              </w:rPr>
              <w:t>0.07</w:t>
            </w:r>
          </w:p>
        </w:tc>
        <w:tc>
          <w:tcPr>
            <w:vAlign w:val="center"/>
          </w:tcPr>
          <w:p w14:paraId="3C07BDBA">
            <w:pPr>
              <w:rPr>
                <w:sz w:val="21"/>
                <w:szCs w:val="21"/>
              </w:rPr>
            </w:pPr>
            <w:r>
              <w:rPr>
                <w:sz w:val="21"/>
                <w:szCs w:val="21"/>
              </w:rPr>
              <w:t>0.09</w:t>
            </w:r>
          </w:p>
        </w:tc>
        <w:tc>
          <w:tcPr>
            <w:vAlign w:val="center"/>
          </w:tcPr>
          <w:p w14:paraId="214F7569">
            <w:pPr>
              <w:rPr>
                <w:sz w:val="21"/>
                <w:szCs w:val="21"/>
              </w:rPr>
            </w:pPr>
            <w:r>
              <w:rPr>
                <w:sz w:val="21"/>
                <w:szCs w:val="21"/>
              </w:rPr>
              <w:t>《声学手册》</w:t>
            </w:r>
          </w:p>
        </w:tc>
      </w:tr>
      <w:tr w14:paraId="6B71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A5406F">
            <w:pPr>
              <w:rPr>
                <w:sz w:val="21"/>
                <w:szCs w:val="21"/>
              </w:rPr>
            </w:pPr>
            <w:r>
              <w:rPr>
                <w:sz w:val="21"/>
                <w:szCs w:val="21"/>
              </w:rPr>
              <w:t>屋顶</w:t>
            </w:r>
          </w:p>
        </w:tc>
        <w:tc>
          <w:tcPr>
            <w:shd w:val="clear" w:color="auto" w:fill="E6E6E6"/>
            <w:vAlign w:val="center"/>
          </w:tcPr>
          <w:p w14:paraId="378F7D0E">
            <w:pPr>
              <w:rPr>
                <w:sz w:val="21"/>
                <w:szCs w:val="21"/>
              </w:rPr>
            </w:pPr>
            <w:r>
              <w:rPr>
                <w:sz w:val="21"/>
                <w:szCs w:val="21"/>
              </w:rPr>
              <w:t>1305.9</w:t>
            </w:r>
          </w:p>
        </w:tc>
        <w:tc>
          <w:tcPr>
            <w:vAlign w:val="center"/>
          </w:tcPr>
          <w:p w14:paraId="20A2062D">
            <w:pPr>
              <w:rPr>
                <w:sz w:val="21"/>
                <w:szCs w:val="21"/>
              </w:rPr>
            </w:pPr>
            <w:r>
              <w:rPr>
                <w:sz w:val="21"/>
                <w:szCs w:val="21"/>
              </w:rPr>
              <w:t>0.10</w:t>
            </w:r>
          </w:p>
        </w:tc>
        <w:tc>
          <w:tcPr>
            <w:vAlign w:val="center"/>
          </w:tcPr>
          <w:p w14:paraId="2DA97A44">
            <w:pPr>
              <w:rPr>
                <w:sz w:val="21"/>
                <w:szCs w:val="21"/>
              </w:rPr>
            </w:pPr>
            <w:r>
              <w:rPr>
                <w:sz w:val="21"/>
                <w:szCs w:val="21"/>
              </w:rPr>
              <w:t>0.05</w:t>
            </w:r>
          </w:p>
        </w:tc>
        <w:tc>
          <w:tcPr>
            <w:vAlign w:val="center"/>
          </w:tcPr>
          <w:p w14:paraId="34FE20C3">
            <w:pPr>
              <w:rPr>
                <w:sz w:val="21"/>
                <w:szCs w:val="21"/>
              </w:rPr>
            </w:pPr>
            <w:r>
              <w:rPr>
                <w:sz w:val="21"/>
                <w:szCs w:val="21"/>
              </w:rPr>
              <w:t>0.06</w:t>
            </w:r>
          </w:p>
        </w:tc>
        <w:tc>
          <w:tcPr>
            <w:vAlign w:val="center"/>
          </w:tcPr>
          <w:p w14:paraId="76D38BBB">
            <w:pPr>
              <w:rPr>
                <w:sz w:val="21"/>
                <w:szCs w:val="21"/>
              </w:rPr>
            </w:pPr>
            <w:r>
              <w:rPr>
                <w:sz w:val="21"/>
                <w:szCs w:val="21"/>
              </w:rPr>
              <w:t>0.07</w:t>
            </w:r>
          </w:p>
        </w:tc>
        <w:tc>
          <w:tcPr>
            <w:vAlign w:val="center"/>
          </w:tcPr>
          <w:p w14:paraId="496827D8">
            <w:pPr>
              <w:rPr>
                <w:sz w:val="21"/>
                <w:szCs w:val="21"/>
              </w:rPr>
            </w:pPr>
            <w:r>
              <w:rPr>
                <w:sz w:val="21"/>
                <w:szCs w:val="21"/>
              </w:rPr>
              <w:t>0.09</w:t>
            </w:r>
          </w:p>
        </w:tc>
        <w:tc>
          <w:tcPr>
            <w:vAlign w:val="center"/>
          </w:tcPr>
          <w:p w14:paraId="36F9BF45">
            <w:pPr>
              <w:rPr>
                <w:sz w:val="21"/>
                <w:szCs w:val="21"/>
              </w:rPr>
            </w:pPr>
            <w:r>
              <w:rPr>
                <w:sz w:val="21"/>
                <w:szCs w:val="21"/>
              </w:rPr>
              <w:t>《声学手册》</w:t>
            </w:r>
          </w:p>
        </w:tc>
      </w:tr>
      <w:tr w14:paraId="2178C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4640C55">
            <w:pPr>
              <w:rPr>
                <w:sz w:val="21"/>
                <w:szCs w:val="21"/>
              </w:rPr>
            </w:pPr>
            <w:r>
              <w:rPr>
                <w:sz w:val="21"/>
                <w:szCs w:val="21"/>
              </w:rPr>
              <w:t>总吸声量(㎡)</w:t>
            </w:r>
          </w:p>
        </w:tc>
        <w:tc>
          <w:tcPr>
            <w:vAlign w:val="center"/>
          </w:tcPr>
          <w:p w14:paraId="2C512E75">
            <w:pPr>
              <w:rPr>
                <w:sz w:val="21"/>
                <w:szCs w:val="21"/>
              </w:rPr>
            </w:pPr>
            <w:r>
              <w:rPr>
                <w:sz w:val="21"/>
                <w:szCs w:val="21"/>
              </w:rPr>
              <w:t>686.1</w:t>
            </w:r>
          </w:p>
        </w:tc>
        <w:tc>
          <w:tcPr>
            <w:vAlign w:val="center"/>
          </w:tcPr>
          <w:p w14:paraId="7FCB7C6D">
            <w:pPr>
              <w:rPr>
                <w:sz w:val="21"/>
                <w:szCs w:val="21"/>
              </w:rPr>
            </w:pPr>
            <w:r>
              <w:rPr>
                <w:sz w:val="21"/>
                <w:szCs w:val="21"/>
              </w:rPr>
              <w:t>434.3</w:t>
            </w:r>
          </w:p>
        </w:tc>
        <w:tc>
          <w:tcPr>
            <w:vAlign w:val="center"/>
          </w:tcPr>
          <w:p w14:paraId="2B8F4C40">
            <w:pPr>
              <w:rPr>
                <w:sz w:val="21"/>
                <w:szCs w:val="21"/>
              </w:rPr>
            </w:pPr>
            <w:r>
              <w:rPr>
                <w:sz w:val="21"/>
                <w:szCs w:val="21"/>
              </w:rPr>
              <w:t>389.3</w:t>
            </w:r>
          </w:p>
        </w:tc>
        <w:tc>
          <w:tcPr>
            <w:vAlign w:val="center"/>
          </w:tcPr>
          <w:p w14:paraId="2CC18C07">
            <w:pPr>
              <w:rPr>
                <w:sz w:val="21"/>
                <w:szCs w:val="21"/>
              </w:rPr>
            </w:pPr>
            <w:r>
              <w:rPr>
                <w:sz w:val="21"/>
                <w:szCs w:val="21"/>
              </w:rPr>
              <w:t>377.6</w:t>
            </w:r>
          </w:p>
        </w:tc>
        <w:tc>
          <w:tcPr>
            <w:vAlign w:val="center"/>
          </w:tcPr>
          <w:p w14:paraId="5BFB5B11">
            <w:pPr>
              <w:rPr>
                <w:sz w:val="21"/>
                <w:szCs w:val="21"/>
              </w:rPr>
            </w:pPr>
            <w:r>
              <w:rPr>
                <w:sz w:val="21"/>
                <w:szCs w:val="21"/>
              </w:rPr>
              <w:t>405.7</w:t>
            </w:r>
          </w:p>
        </w:tc>
        <w:tc>
          <w:tcPr>
            <w:vAlign w:val="center"/>
          </w:tcPr>
          <w:p w14:paraId="59C353E8">
            <w:pPr>
              <w:rPr>
                <w:sz w:val="21"/>
                <w:szCs w:val="21"/>
              </w:rPr>
            </w:pPr>
          </w:p>
        </w:tc>
      </w:tr>
    </w:tbl>
    <w:p w14:paraId="2A184936">
      <w:pPr>
        <w:jc w:val="center"/>
        <w:rPr>
          <w:lang w:val="en-US"/>
        </w:rPr>
      </w:pPr>
      <w:bookmarkStart w:id="46" w:name="围护结构吸声量"/>
      <w:bookmarkEnd w:id="46"/>
    </w:p>
    <w:p w14:paraId="00BD551E">
      <w:pPr>
        <w:pStyle w:val="4"/>
      </w:pPr>
      <w:bookmarkStart w:id="47" w:name="_Toc6090"/>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718"/>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158"/>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2164"/>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9897"/>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8B6E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7CDCFBB">
            <w:pPr>
              <w:jc w:val="center"/>
              <w:rPr>
                <w:sz w:val="21"/>
                <w:szCs w:val="21"/>
              </w:rPr>
            </w:pPr>
            <w:r>
              <w:rPr>
                <w:sz w:val="21"/>
                <w:szCs w:val="21"/>
              </w:rPr>
              <w:t>外墙1+外门(M1221)</w:t>
            </w:r>
          </w:p>
        </w:tc>
      </w:tr>
      <w:tr w14:paraId="0B90A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66CA94">
            <w:pPr>
              <w:rPr>
                <w:sz w:val="21"/>
                <w:szCs w:val="21"/>
              </w:rPr>
            </w:pPr>
            <w:r>
              <w:rPr>
                <w:sz w:val="21"/>
                <w:szCs w:val="21"/>
              </w:rPr>
              <w:t>倍频程中心频率(Hz)</w:t>
            </w:r>
          </w:p>
        </w:tc>
        <w:tc>
          <w:tcPr>
            <w:shd w:val="clear" w:color="auto" w:fill="E6E6E6"/>
            <w:vAlign w:val="center"/>
          </w:tcPr>
          <w:p w14:paraId="4814C959">
            <w:pPr>
              <w:rPr>
                <w:sz w:val="21"/>
                <w:szCs w:val="21"/>
              </w:rPr>
            </w:pPr>
            <w:r>
              <w:rPr>
                <w:sz w:val="21"/>
                <w:szCs w:val="21"/>
              </w:rPr>
              <w:t>125</w:t>
            </w:r>
          </w:p>
        </w:tc>
        <w:tc>
          <w:tcPr>
            <w:shd w:val="clear" w:color="auto" w:fill="E6E6E6"/>
            <w:vAlign w:val="center"/>
          </w:tcPr>
          <w:p w14:paraId="4B0BE48E">
            <w:pPr>
              <w:rPr>
                <w:sz w:val="21"/>
                <w:szCs w:val="21"/>
              </w:rPr>
            </w:pPr>
            <w:r>
              <w:rPr>
                <w:sz w:val="21"/>
                <w:szCs w:val="21"/>
              </w:rPr>
              <w:t>250</w:t>
            </w:r>
          </w:p>
        </w:tc>
        <w:tc>
          <w:tcPr>
            <w:shd w:val="clear" w:color="auto" w:fill="E6E6E6"/>
            <w:vAlign w:val="center"/>
          </w:tcPr>
          <w:p w14:paraId="604EC8D1">
            <w:pPr>
              <w:rPr>
                <w:sz w:val="21"/>
                <w:szCs w:val="21"/>
              </w:rPr>
            </w:pPr>
            <w:r>
              <w:rPr>
                <w:sz w:val="21"/>
                <w:szCs w:val="21"/>
              </w:rPr>
              <w:t>500</w:t>
            </w:r>
          </w:p>
        </w:tc>
        <w:tc>
          <w:tcPr>
            <w:shd w:val="clear" w:color="auto" w:fill="E6E6E6"/>
            <w:vAlign w:val="center"/>
          </w:tcPr>
          <w:p w14:paraId="07FB268A">
            <w:pPr>
              <w:rPr>
                <w:sz w:val="21"/>
                <w:szCs w:val="21"/>
              </w:rPr>
            </w:pPr>
            <w:r>
              <w:rPr>
                <w:sz w:val="21"/>
                <w:szCs w:val="21"/>
              </w:rPr>
              <w:t>1000</w:t>
            </w:r>
          </w:p>
        </w:tc>
        <w:tc>
          <w:tcPr>
            <w:shd w:val="clear" w:color="auto" w:fill="E6E6E6"/>
            <w:vAlign w:val="center"/>
          </w:tcPr>
          <w:p w14:paraId="112DDF73">
            <w:pPr>
              <w:rPr>
                <w:sz w:val="21"/>
                <w:szCs w:val="21"/>
              </w:rPr>
            </w:pPr>
            <w:r>
              <w:rPr>
                <w:sz w:val="21"/>
                <w:szCs w:val="21"/>
              </w:rPr>
              <w:t>2000</w:t>
            </w:r>
          </w:p>
        </w:tc>
      </w:tr>
      <w:tr w14:paraId="5CBE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759050">
            <w:pPr>
              <w:rPr>
                <w:sz w:val="21"/>
                <w:szCs w:val="21"/>
              </w:rPr>
            </w:pPr>
            <w:r>
              <w:rPr>
                <w:sz w:val="21"/>
                <w:szCs w:val="21"/>
              </w:rPr>
              <w:t>外墙隔声量(dB)</w:t>
            </w:r>
          </w:p>
        </w:tc>
        <w:tc>
          <w:tcPr>
            <w:vAlign w:val="center"/>
          </w:tcPr>
          <w:p w14:paraId="0A2749EB">
            <w:pPr>
              <w:rPr>
                <w:sz w:val="21"/>
                <w:szCs w:val="21"/>
              </w:rPr>
            </w:pPr>
            <w:r>
              <w:rPr>
                <w:sz w:val="21"/>
                <w:szCs w:val="21"/>
              </w:rPr>
              <w:t>36.0</w:t>
            </w:r>
          </w:p>
        </w:tc>
        <w:tc>
          <w:tcPr>
            <w:vAlign w:val="center"/>
          </w:tcPr>
          <w:p w14:paraId="6A489C43">
            <w:pPr>
              <w:rPr>
                <w:sz w:val="21"/>
                <w:szCs w:val="21"/>
              </w:rPr>
            </w:pPr>
            <w:r>
              <w:rPr>
                <w:sz w:val="21"/>
                <w:szCs w:val="21"/>
              </w:rPr>
              <w:t>39.3</w:t>
            </w:r>
          </w:p>
        </w:tc>
        <w:tc>
          <w:tcPr>
            <w:vAlign w:val="center"/>
          </w:tcPr>
          <w:p w14:paraId="108688D7">
            <w:pPr>
              <w:rPr>
                <w:sz w:val="21"/>
                <w:szCs w:val="21"/>
              </w:rPr>
            </w:pPr>
            <w:r>
              <w:rPr>
                <w:sz w:val="21"/>
                <w:szCs w:val="21"/>
              </w:rPr>
              <w:t>42.7</w:t>
            </w:r>
          </w:p>
        </w:tc>
        <w:tc>
          <w:tcPr>
            <w:vAlign w:val="center"/>
          </w:tcPr>
          <w:p w14:paraId="688912BA">
            <w:pPr>
              <w:rPr>
                <w:sz w:val="21"/>
                <w:szCs w:val="21"/>
              </w:rPr>
            </w:pPr>
            <w:r>
              <w:rPr>
                <w:sz w:val="21"/>
                <w:szCs w:val="21"/>
              </w:rPr>
              <w:t>46.0</w:t>
            </w:r>
          </w:p>
        </w:tc>
        <w:tc>
          <w:tcPr>
            <w:vAlign w:val="center"/>
          </w:tcPr>
          <w:p w14:paraId="4B223623">
            <w:pPr>
              <w:rPr>
                <w:sz w:val="21"/>
                <w:szCs w:val="21"/>
              </w:rPr>
            </w:pPr>
            <w:r>
              <w:rPr>
                <w:sz w:val="21"/>
                <w:szCs w:val="21"/>
              </w:rPr>
              <w:t>49.3</w:t>
            </w:r>
          </w:p>
        </w:tc>
      </w:tr>
      <w:tr w14:paraId="692AD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9A0398">
            <w:pPr>
              <w:rPr>
                <w:sz w:val="21"/>
                <w:szCs w:val="21"/>
              </w:rPr>
            </w:pPr>
            <w:r>
              <w:rPr>
                <w:sz w:val="21"/>
                <w:szCs w:val="21"/>
              </w:rPr>
              <w:t>外门(M1221)隔声量(dB)</w:t>
            </w:r>
          </w:p>
        </w:tc>
        <w:tc>
          <w:tcPr>
            <w:vAlign w:val="center"/>
          </w:tcPr>
          <w:p w14:paraId="3F5999FD">
            <w:pPr>
              <w:rPr>
                <w:sz w:val="21"/>
                <w:szCs w:val="21"/>
              </w:rPr>
            </w:pPr>
            <w:r>
              <w:rPr>
                <w:sz w:val="21"/>
                <w:szCs w:val="21"/>
              </w:rPr>
              <w:t>24.0</w:t>
            </w:r>
          </w:p>
        </w:tc>
        <w:tc>
          <w:tcPr>
            <w:vAlign w:val="center"/>
          </w:tcPr>
          <w:p w14:paraId="173F599E">
            <w:pPr>
              <w:rPr>
                <w:sz w:val="21"/>
                <w:szCs w:val="21"/>
              </w:rPr>
            </w:pPr>
            <w:r>
              <w:rPr>
                <w:sz w:val="21"/>
                <w:szCs w:val="21"/>
              </w:rPr>
              <w:t>24.0</w:t>
            </w:r>
          </w:p>
        </w:tc>
        <w:tc>
          <w:tcPr>
            <w:vAlign w:val="center"/>
          </w:tcPr>
          <w:p w14:paraId="74A239D6">
            <w:pPr>
              <w:rPr>
                <w:sz w:val="21"/>
                <w:szCs w:val="21"/>
              </w:rPr>
            </w:pPr>
            <w:r>
              <w:rPr>
                <w:sz w:val="21"/>
                <w:szCs w:val="21"/>
              </w:rPr>
              <w:t>31.0</w:t>
            </w:r>
          </w:p>
        </w:tc>
        <w:tc>
          <w:tcPr>
            <w:vAlign w:val="center"/>
          </w:tcPr>
          <w:p w14:paraId="5225F4F2">
            <w:pPr>
              <w:rPr>
                <w:sz w:val="21"/>
                <w:szCs w:val="21"/>
              </w:rPr>
            </w:pPr>
            <w:r>
              <w:rPr>
                <w:sz w:val="21"/>
                <w:szCs w:val="21"/>
              </w:rPr>
              <w:t>35.0</w:t>
            </w:r>
          </w:p>
        </w:tc>
        <w:tc>
          <w:tcPr>
            <w:vAlign w:val="center"/>
          </w:tcPr>
          <w:p w14:paraId="3B6A3973">
            <w:pPr>
              <w:rPr>
                <w:sz w:val="21"/>
                <w:szCs w:val="21"/>
              </w:rPr>
            </w:pPr>
            <w:r>
              <w:rPr>
                <w:sz w:val="21"/>
                <w:szCs w:val="21"/>
              </w:rPr>
              <w:t>39.0</w:t>
            </w:r>
          </w:p>
        </w:tc>
      </w:tr>
      <w:tr w14:paraId="028DE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7A939D">
            <w:pPr>
              <w:rPr>
                <w:sz w:val="21"/>
                <w:szCs w:val="21"/>
              </w:rPr>
            </w:pPr>
            <w:r>
              <w:rPr>
                <w:sz w:val="21"/>
                <w:szCs w:val="21"/>
              </w:rPr>
              <w:t>组合墙实际隔声量(dB)</w:t>
            </w:r>
          </w:p>
        </w:tc>
        <w:tc>
          <w:tcPr>
            <w:vAlign w:val="center"/>
          </w:tcPr>
          <w:p w14:paraId="4EE71619">
            <w:pPr>
              <w:rPr>
                <w:sz w:val="21"/>
                <w:szCs w:val="21"/>
              </w:rPr>
            </w:pPr>
            <w:r>
              <w:rPr>
                <w:sz w:val="21"/>
                <w:szCs w:val="21"/>
              </w:rPr>
              <w:t>27.4</w:t>
            </w:r>
          </w:p>
        </w:tc>
        <w:tc>
          <w:tcPr>
            <w:vAlign w:val="center"/>
          </w:tcPr>
          <w:p w14:paraId="7ABDDB2E">
            <w:pPr>
              <w:rPr>
                <w:sz w:val="21"/>
                <w:szCs w:val="21"/>
              </w:rPr>
            </w:pPr>
            <w:r>
              <w:rPr>
                <w:sz w:val="21"/>
                <w:szCs w:val="21"/>
              </w:rPr>
              <w:t>27.6</w:t>
            </w:r>
          </w:p>
        </w:tc>
        <w:tc>
          <w:tcPr>
            <w:vAlign w:val="center"/>
          </w:tcPr>
          <w:p w14:paraId="5C11E0D5">
            <w:pPr>
              <w:rPr>
                <w:sz w:val="21"/>
                <w:szCs w:val="21"/>
              </w:rPr>
            </w:pPr>
            <w:r>
              <w:rPr>
                <w:sz w:val="21"/>
                <w:szCs w:val="21"/>
              </w:rPr>
              <w:t>34.3</w:t>
            </w:r>
          </w:p>
        </w:tc>
        <w:tc>
          <w:tcPr>
            <w:vAlign w:val="center"/>
          </w:tcPr>
          <w:p w14:paraId="779C85E6">
            <w:pPr>
              <w:rPr>
                <w:sz w:val="21"/>
                <w:szCs w:val="21"/>
              </w:rPr>
            </w:pPr>
            <w:r>
              <w:rPr>
                <w:sz w:val="21"/>
                <w:szCs w:val="21"/>
              </w:rPr>
              <w:t>38.3</w:t>
            </w:r>
          </w:p>
        </w:tc>
        <w:tc>
          <w:tcPr>
            <w:vAlign w:val="center"/>
          </w:tcPr>
          <w:p w14:paraId="5BAE6412">
            <w:pPr>
              <w:rPr>
                <w:sz w:val="21"/>
                <w:szCs w:val="21"/>
              </w:rPr>
            </w:pPr>
            <w:r>
              <w:rPr>
                <w:sz w:val="21"/>
                <w:szCs w:val="21"/>
              </w:rPr>
              <w:t>42.2</w:t>
            </w:r>
          </w:p>
        </w:tc>
      </w:tr>
      <w:tr w14:paraId="278BA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DDE688">
            <w:pPr>
              <w:rPr>
                <w:sz w:val="21"/>
                <w:szCs w:val="21"/>
              </w:rPr>
            </w:pPr>
            <w:r>
              <w:rPr>
                <w:sz w:val="21"/>
                <w:szCs w:val="21"/>
              </w:rPr>
              <w:t>组合墙有效隔声量(dB)</w:t>
            </w:r>
          </w:p>
        </w:tc>
        <w:tc>
          <w:tcPr>
            <w:vAlign w:val="center"/>
          </w:tcPr>
          <w:p w14:paraId="6EC5EA93">
            <w:pPr>
              <w:rPr>
                <w:sz w:val="21"/>
                <w:szCs w:val="21"/>
              </w:rPr>
            </w:pPr>
            <w:r>
              <w:rPr>
                <w:sz w:val="21"/>
                <w:szCs w:val="21"/>
              </w:rPr>
              <w:t>48.3</w:t>
            </w:r>
          </w:p>
        </w:tc>
        <w:tc>
          <w:tcPr>
            <w:vAlign w:val="center"/>
          </w:tcPr>
          <w:p w14:paraId="193D8EDA">
            <w:pPr>
              <w:rPr>
                <w:sz w:val="21"/>
                <w:szCs w:val="21"/>
              </w:rPr>
            </w:pPr>
            <w:r>
              <w:rPr>
                <w:sz w:val="21"/>
                <w:szCs w:val="21"/>
              </w:rPr>
              <w:t>46.3</w:t>
            </w:r>
          </w:p>
        </w:tc>
        <w:tc>
          <w:tcPr>
            <w:vAlign w:val="center"/>
          </w:tcPr>
          <w:p w14:paraId="64AA6AE7">
            <w:pPr>
              <w:rPr>
                <w:sz w:val="21"/>
                <w:szCs w:val="21"/>
              </w:rPr>
            </w:pPr>
            <w:r>
              <w:rPr>
                <w:sz w:val="21"/>
                <w:szCs w:val="21"/>
              </w:rPr>
              <w:t>52.8</w:t>
            </w:r>
          </w:p>
        </w:tc>
        <w:tc>
          <w:tcPr>
            <w:vAlign w:val="center"/>
          </w:tcPr>
          <w:p w14:paraId="011E8535">
            <w:pPr>
              <w:rPr>
                <w:sz w:val="21"/>
                <w:szCs w:val="21"/>
              </w:rPr>
            </w:pPr>
            <w:r>
              <w:rPr>
                <w:sz w:val="21"/>
                <w:szCs w:val="21"/>
              </w:rPr>
              <w:t>56.6</w:t>
            </w:r>
          </w:p>
        </w:tc>
        <w:tc>
          <w:tcPr>
            <w:vAlign w:val="center"/>
          </w:tcPr>
          <w:p w14:paraId="4EE318AD">
            <w:pPr>
              <w:rPr>
                <w:sz w:val="21"/>
                <w:szCs w:val="21"/>
              </w:rPr>
            </w:pPr>
            <w:r>
              <w:rPr>
                <w:sz w:val="21"/>
                <w:szCs w:val="21"/>
              </w:rPr>
              <w:t>60.8</w:t>
            </w:r>
          </w:p>
        </w:tc>
      </w:tr>
      <w:tr w14:paraId="4D383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8A2567">
            <w:pPr>
              <w:rPr>
                <w:sz w:val="21"/>
                <w:szCs w:val="21"/>
              </w:rPr>
            </w:pPr>
            <w:r>
              <w:rPr>
                <w:sz w:val="21"/>
                <w:szCs w:val="21"/>
              </w:rPr>
              <w:t>组合墙计权隔声量(dB)</w:t>
            </w:r>
          </w:p>
        </w:tc>
        <w:tc>
          <w:tcPr>
            <w:gridSpan w:val="5"/>
            <w:vAlign w:val="center"/>
          </w:tcPr>
          <w:p w14:paraId="19736F8A">
            <w:pPr>
              <w:rPr>
                <w:sz w:val="21"/>
                <w:szCs w:val="21"/>
              </w:rPr>
            </w:pPr>
            <w:r>
              <w:rPr>
                <w:sz w:val="21"/>
                <w:szCs w:val="21"/>
              </w:rPr>
              <w:t>56</w:t>
            </w:r>
          </w:p>
        </w:tc>
      </w:tr>
      <w:tr w14:paraId="184FF4EC">
        <w:tblPrEx>
          <w:tblCellMar>
            <w:top w:w="0" w:type="dxa"/>
            <w:left w:w="108" w:type="dxa"/>
            <w:bottom w:w="0" w:type="dxa"/>
            <w:right w:w="108" w:type="dxa"/>
          </w:tblCellMar>
        </w:tblPrEx>
        <w:trPr>
          <w:gridAfter w:val="1"/>
        </w:trPr>
        <w:tc>
          <w:tcPr>
            <w:shd w:val="clear" w:color="auto" w:fill="E6E6E6"/>
            <w:vAlign w:val="center"/>
          </w:tcPr>
          <w:p w14:paraId="0D0EC380">
            <w:pPr>
              <w:rPr>
                <w:sz w:val="21"/>
                <w:szCs w:val="21"/>
              </w:rPr>
            </w:pPr>
            <w:r>
              <w:rPr>
                <w:sz w:val="21"/>
                <w:szCs w:val="21"/>
              </w:rPr>
              <w:t>组合墙频谱修正量(dB)</w:t>
            </w:r>
          </w:p>
        </w:tc>
        <w:tc>
          <w:tcPr>
            <w:gridSpan w:val="5"/>
            <w:vAlign w:val="center"/>
          </w:tcPr>
          <w:p w14:paraId="55951621">
            <w:pPr>
              <w:rPr>
                <w:sz w:val="21"/>
                <w:szCs w:val="21"/>
              </w:rPr>
            </w:pPr>
            <w:r>
              <w:rPr>
                <w:sz w:val="21"/>
                <w:szCs w:val="21"/>
              </w:rPr>
              <w:t>-3</w:t>
            </w:r>
          </w:p>
        </w:tc>
      </w:tr>
      <w:tr w14:paraId="71ACA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7D269B">
            <w:pPr>
              <w:rPr>
                <w:sz w:val="21"/>
                <w:szCs w:val="21"/>
              </w:rPr>
            </w:pPr>
            <w:r>
              <w:rPr>
                <w:sz w:val="21"/>
                <w:szCs w:val="21"/>
              </w:rPr>
              <w:t>组合墙隔声量(dB)</w:t>
            </w:r>
          </w:p>
        </w:tc>
        <w:tc>
          <w:tcPr>
            <w:gridSpan w:val="5"/>
            <w:vAlign w:val="center"/>
          </w:tcPr>
          <w:p w14:paraId="3C92CC2F">
            <w:pPr>
              <w:rPr>
                <w:sz w:val="21"/>
                <w:szCs w:val="21"/>
              </w:rPr>
            </w:pPr>
            <w:r>
              <w:rPr>
                <w:sz w:val="21"/>
                <w:szCs w:val="21"/>
              </w:rPr>
              <w:t>53</w:t>
            </w:r>
          </w:p>
        </w:tc>
      </w:tr>
      <w:tr w14:paraId="4E2A4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42F4F9">
            <w:pPr>
              <w:rPr>
                <w:sz w:val="21"/>
                <w:szCs w:val="21"/>
              </w:rPr>
            </w:pPr>
            <w:r>
              <w:rPr>
                <w:sz w:val="21"/>
                <w:szCs w:val="21"/>
              </w:rPr>
              <w:t>组合墙面积(㎡)</w:t>
            </w:r>
          </w:p>
        </w:tc>
        <w:tc>
          <w:tcPr>
            <w:gridSpan w:val="5"/>
            <w:vAlign w:val="center"/>
          </w:tcPr>
          <w:p w14:paraId="142730D1">
            <w:pPr>
              <w:rPr>
                <w:sz w:val="21"/>
                <w:szCs w:val="21"/>
              </w:rPr>
            </w:pPr>
            <w:r>
              <w:rPr>
                <w:sz w:val="21"/>
                <w:szCs w:val="21"/>
              </w:rPr>
              <w:t>5.9</w:t>
            </w:r>
          </w:p>
        </w:tc>
      </w:tr>
      <w:tr w14:paraId="0CA4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B7F11D">
            <w:pPr>
              <w:rPr>
                <w:sz w:val="21"/>
                <w:szCs w:val="21"/>
              </w:rPr>
            </w:pPr>
            <w:r>
              <w:rPr>
                <w:sz w:val="21"/>
                <w:szCs w:val="21"/>
              </w:rPr>
              <w:t>门/窗与墙缝隙面积(㎡)</w:t>
            </w:r>
          </w:p>
        </w:tc>
        <w:tc>
          <w:tcPr>
            <w:gridSpan w:val="5"/>
            <w:vAlign w:val="center"/>
          </w:tcPr>
          <w:p w14:paraId="4B0442AE">
            <w:pPr>
              <w:rPr>
                <w:sz w:val="21"/>
                <w:szCs w:val="21"/>
              </w:rPr>
            </w:pPr>
            <w:r>
              <w:rPr>
                <w:sz w:val="21"/>
                <w:szCs w:val="21"/>
              </w:rPr>
              <w:t>0.066</w:t>
            </w:r>
          </w:p>
        </w:tc>
      </w:tr>
      <w:tr w14:paraId="1522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7D53FE">
            <w:pPr>
              <w:rPr>
                <w:sz w:val="21"/>
                <w:szCs w:val="21"/>
              </w:rPr>
            </w:pPr>
            <w:r>
              <w:rPr>
                <w:sz w:val="21"/>
                <w:szCs w:val="21"/>
              </w:rPr>
              <w:t>门/窗与墙缝隙对隔声量影响(dB)</w:t>
            </w:r>
          </w:p>
        </w:tc>
        <w:tc>
          <w:tcPr>
            <w:gridSpan w:val="5"/>
            <w:vAlign w:val="center"/>
          </w:tcPr>
          <w:p w14:paraId="217530D2">
            <w:pPr>
              <w:rPr>
                <w:sz w:val="21"/>
                <w:szCs w:val="21"/>
              </w:rPr>
            </w:pPr>
            <w:r>
              <w:rPr>
                <w:sz w:val="21"/>
                <w:szCs w:val="21"/>
              </w:rPr>
              <w:t>33</w:t>
            </w:r>
          </w:p>
        </w:tc>
      </w:tr>
      <w:tr w14:paraId="537C7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4EED95">
            <w:pPr>
              <w:rPr>
                <w:sz w:val="21"/>
                <w:szCs w:val="21"/>
              </w:rPr>
            </w:pPr>
            <w:r>
              <w:rPr>
                <w:sz w:val="21"/>
                <w:szCs w:val="21"/>
              </w:rPr>
              <w:t>计算缝隙后组合墙隔声量(dB)</w:t>
            </w:r>
          </w:p>
        </w:tc>
        <w:tc>
          <w:tcPr>
            <w:gridSpan w:val="5"/>
            <w:vAlign w:val="center"/>
          </w:tcPr>
          <w:p w14:paraId="681C0FE4">
            <w:pPr>
              <w:rPr>
                <w:sz w:val="21"/>
                <w:szCs w:val="21"/>
              </w:rPr>
            </w:pPr>
            <w:r>
              <w:rPr>
                <w:sz w:val="21"/>
                <w:szCs w:val="21"/>
              </w:rPr>
              <w:t>20</w:t>
            </w:r>
          </w:p>
        </w:tc>
      </w:tr>
      <w:tr w14:paraId="0B38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FA02B83">
            <w:pPr>
              <w:jc w:val="center"/>
              <w:rPr>
                <w:sz w:val="21"/>
                <w:szCs w:val="21"/>
              </w:rPr>
            </w:pPr>
            <w:r>
              <w:rPr>
                <w:sz w:val="21"/>
                <w:szCs w:val="21"/>
              </w:rPr>
              <w:t>外墙2+外窗(C7415)</w:t>
            </w:r>
          </w:p>
        </w:tc>
      </w:tr>
      <w:tr w14:paraId="380E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E3DBB8">
            <w:pPr>
              <w:rPr>
                <w:sz w:val="21"/>
                <w:szCs w:val="21"/>
              </w:rPr>
            </w:pPr>
            <w:r>
              <w:rPr>
                <w:sz w:val="21"/>
                <w:szCs w:val="21"/>
              </w:rPr>
              <w:t>倍频程中心频率(Hz)</w:t>
            </w:r>
          </w:p>
        </w:tc>
        <w:tc>
          <w:tcPr>
            <w:shd w:val="clear" w:color="auto" w:fill="E6E6E6"/>
            <w:vAlign w:val="center"/>
          </w:tcPr>
          <w:p w14:paraId="1B2886F9">
            <w:pPr>
              <w:rPr>
                <w:sz w:val="21"/>
                <w:szCs w:val="21"/>
              </w:rPr>
            </w:pPr>
            <w:r>
              <w:rPr>
                <w:sz w:val="21"/>
                <w:szCs w:val="21"/>
              </w:rPr>
              <w:t>125</w:t>
            </w:r>
          </w:p>
        </w:tc>
        <w:tc>
          <w:tcPr>
            <w:shd w:val="clear" w:color="auto" w:fill="E6E6E6"/>
            <w:vAlign w:val="center"/>
          </w:tcPr>
          <w:p w14:paraId="307A00F3">
            <w:pPr>
              <w:rPr>
                <w:sz w:val="21"/>
                <w:szCs w:val="21"/>
              </w:rPr>
            </w:pPr>
            <w:r>
              <w:rPr>
                <w:sz w:val="21"/>
                <w:szCs w:val="21"/>
              </w:rPr>
              <w:t>250</w:t>
            </w:r>
          </w:p>
        </w:tc>
        <w:tc>
          <w:tcPr>
            <w:shd w:val="clear" w:color="auto" w:fill="E6E6E6"/>
            <w:vAlign w:val="center"/>
          </w:tcPr>
          <w:p w14:paraId="57B4A016">
            <w:pPr>
              <w:rPr>
                <w:sz w:val="21"/>
                <w:szCs w:val="21"/>
              </w:rPr>
            </w:pPr>
            <w:r>
              <w:rPr>
                <w:sz w:val="21"/>
                <w:szCs w:val="21"/>
              </w:rPr>
              <w:t>500</w:t>
            </w:r>
          </w:p>
        </w:tc>
        <w:tc>
          <w:tcPr>
            <w:shd w:val="clear" w:color="auto" w:fill="E6E6E6"/>
            <w:vAlign w:val="center"/>
          </w:tcPr>
          <w:p w14:paraId="0219A600">
            <w:pPr>
              <w:rPr>
                <w:sz w:val="21"/>
                <w:szCs w:val="21"/>
              </w:rPr>
            </w:pPr>
            <w:r>
              <w:rPr>
                <w:sz w:val="21"/>
                <w:szCs w:val="21"/>
              </w:rPr>
              <w:t>1000</w:t>
            </w:r>
          </w:p>
        </w:tc>
        <w:tc>
          <w:tcPr>
            <w:shd w:val="clear" w:color="auto" w:fill="E6E6E6"/>
            <w:vAlign w:val="center"/>
          </w:tcPr>
          <w:p w14:paraId="6DD9AF11">
            <w:pPr>
              <w:rPr>
                <w:sz w:val="21"/>
                <w:szCs w:val="21"/>
              </w:rPr>
            </w:pPr>
            <w:r>
              <w:rPr>
                <w:sz w:val="21"/>
                <w:szCs w:val="21"/>
              </w:rPr>
              <w:t>2000</w:t>
            </w:r>
          </w:p>
        </w:tc>
      </w:tr>
      <w:tr w14:paraId="42EA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88778C">
            <w:pPr>
              <w:rPr>
                <w:sz w:val="21"/>
                <w:szCs w:val="21"/>
              </w:rPr>
            </w:pPr>
            <w:r>
              <w:rPr>
                <w:sz w:val="21"/>
                <w:szCs w:val="21"/>
              </w:rPr>
              <w:t>外墙隔声量(dB)</w:t>
            </w:r>
          </w:p>
        </w:tc>
        <w:tc>
          <w:tcPr>
            <w:vAlign w:val="center"/>
          </w:tcPr>
          <w:p w14:paraId="62EBC82D">
            <w:pPr>
              <w:rPr>
                <w:sz w:val="21"/>
                <w:szCs w:val="21"/>
              </w:rPr>
            </w:pPr>
            <w:r>
              <w:rPr>
                <w:sz w:val="21"/>
                <w:szCs w:val="21"/>
              </w:rPr>
              <w:t>36.0</w:t>
            </w:r>
          </w:p>
        </w:tc>
        <w:tc>
          <w:tcPr>
            <w:vAlign w:val="center"/>
          </w:tcPr>
          <w:p w14:paraId="523E1371">
            <w:pPr>
              <w:rPr>
                <w:sz w:val="21"/>
                <w:szCs w:val="21"/>
              </w:rPr>
            </w:pPr>
            <w:r>
              <w:rPr>
                <w:sz w:val="21"/>
                <w:szCs w:val="21"/>
              </w:rPr>
              <w:t>39.3</w:t>
            </w:r>
          </w:p>
        </w:tc>
        <w:tc>
          <w:tcPr>
            <w:vAlign w:val="center"/>
          </w:tcPr>
          <w:p w14:paraId="04DF2942">
            <w:pPr>
              <w:rPr>
                <w:sz w:val="21"/>
                <w:szCs w:val="21"/>
              </w:rPr>
            </w:pPr>
            <w:r>
              <w:rPr>
                <w:sz w:val="21"/>
                <w:szCs w:val="21"/>
              </w:rPr>
              <w:t>42.7</w:t>
            </w:r>
          </w:p>
        </w:tc>
        <w:tc>
          <w:tcPr>
            <w:vAlign w:val="center"/>
          </w:tcPr>
          <w:p w14:paraId="4D9D02DD">
            <w:pPr>
              <w:rPr>
                <w:sz w:val="21"/>
                <w:szCs w:val="21"/>
              </w:rPr>
            </w:pPr>
            <w:r>
              <w:rPr>
                <w:sz w:val="21"/>
                <w:szCs w:val="21"/>
              </w:rPr>
              <w:t>46.0</w:t>
            </w:r>
          </w:p>
        </w:tc>
        <w:tc>
          <w:tcPr>
            <w:vAlign w:val="center"/>
          </w:tcPr>
          <w:p w14:paraId="3774202E">
            <w:pPr>
              <w:rPr>
                <w:sz w:val="21"/>
                <w:szCs w:val="21"/>
              </w:rPr>
            </w:pPr>
            <w:r>
              <w:rPr>
                <w:sz w:val="21"/>
                <w:szCs w:val="21"/>
              </w:rPr>
              <w:t>49.3</w:t>
            </w:r>
          </w:p>
        </w:tc>
      </w:tr>
      <w:tr w14:paraId="7D6B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48621F">
            <w:pPr>
              <w:rPr>
                <w:sz w:val="21"/>
                <w:szCs w:val="21"/>
              </w:rPr>
            </w:pPr>
            <w:r>
              <w:rPr>
                <w:sz w:val="21"/>
                <w:szCs w:val="21"/>
              </w:rPr>
              <w:t>外窗(C7415)隔声量(dB)</w:t>
            </w:r>
          </w:p>
        </w:tc>
        <w:tc>
          <w:tcPr>
            <w:vAlign w:val="center"/>
          </w:tcPr>
          <w:p w14:paraId="08E6EF73">
            <w:pPr>
              <w:rPr>
                <w:sz w:val="21"/>
                <w:szCs w:val="21"/>
              </w:rPr>
            </w:pPr>
            <w:r>
              <w:rPr>
                <w:sz w:val="21"/>
                <w:szCs w:val="21"/>
              </w:rPr>
              <w:t>23.0</w:t>
            </w:r>
          </w:p>
        </w:tc>
        <w:tc>
          <w:tcPr>
            <w:vAlign w:val="center"/>
          </w:tcPr>
          <w:p w14:paraId="54DBBBD5">
            <w:pPr>
              <w:rPr>
                <w:sz w:val="21"/>
                <w:szCs w:val="21"/>
              </w:rPr>
            </w:pPr>
            <w:r>
              <w:rPr>
                <w:sz w:val="21"/>
                <w:szCs w:val="21"/>
              </w:rPr>
              <w:t>31.0</w:t>
            </w:r>
          </w:p>
        </w:tc>
        <w:tc>
          <w:tcPr>
            <w:vAlign w:val="center"/>
          </w:tcPr>
          <w:p w14:paraId="035C4EF6">
            <w:pPr>
              <w:rPr>
                <w:sz w:val="21"/>
                <w:szCs w:val="21"/>
              </w:rPr>
            </w:pPr>
            <w:r>
              <w:rPr>
                <w:sz w:val="21"/>
                <w:szCs w:val="21"/>
              </w:rPr>
              <w:t>35.0</w:t>
            </w:r>
          </w:p>
        </w:tc>
        <w:tc>
          <w:tcPr>
            <w:vAlign w:val="center"/>
          </w:tcPr>
          <w:p w14:paraId="04400743">
            <w:pPr>
              <w:rPr>
                <w:sz w:val="21"/>
                <w:szCs w:val="21"/>
              </w:rPr>
            </w:pPr>
            <w:r>
              <w:rPr>
                <w:sz w:val="21"/>
                <w:szCs w:val="21"/>
              </w:rPr>
              <w:t>36.0</w:t>
            </w:r>
          </w:p>
        </w:tc>
        <w:tc>
          <w:tcPr>
            <w:vAlign w:val="center"/>
          </w:tcPr>
          <w:p w14:paraId="4E562351">
            <w:pPr>
              <w:rPr>
                <w:sz w:val="21"/>
                <w:szCs w:val="21"/>
              </w:rPr>
            </w:pPr>
            <w:r>
              <w:rPr>
                <w:sz w:val="21"/>
                <w:szCs w:val="21"/>
              </w:rPr>
              <w:t>41.0</w:t>
            </w:r>
          </w:p>
        </w:tc>
      </w:tr>
      <w:tr w14:paraId="0053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3D27B6">
            <w:pPr>
              <w:rPr>
                <w:sz w:val="21"/>
                <w:szCs w:val="21"/>
              </w:rPr>
            </w:pPr>
            <w:r>
              <w:rPr>
                <w:sz w:val="21"/>
                <w:szCs w:val="21"/>
              </w:rPr>
              <w:t>组合墙实际隔声量(dB)</w:t>
            </w:r>
          </w:p>
        </w:tc>
        <w:tc>
          <w:tcPr>
            <w:vAlign w:val="center"/>
          </w:tcPr>
          <w:p w14:paraId="2CBC9687">
            <w:pPr>
              <w:rPr>
                <w:sz w:val="21"/>
                <w:szCs w:val="21"/>
              </w:rPr>
            </w:pPr>
            <w:r>
              <w:rPr>
                <w:sz w:val="21"/>
                <w:szCs w:val="21"/>
              </w:rPr>
              <w:t>23.3</w:t>
            </w:r>
          </w:p>
        </w:tc>
        <w:tc>
          <w:tcPr>
            <w:vAlign w:val="center"/>
          </w:tcPr>
          <w:p w14:paraId="62798509">
            <w:pPr>
              <w:rPr>
                <w:sz w:val="21"/>
                <w:szCs w:val="21"/>
              </w:rPr>
            </w:pPr>
            <w:r>
              <w:rPr>
                <w:sz w:val="21"/>
                <w:szCs w:val="21"/>
              </w:rPr>
              <w:t>31.2</w:t>
            </w:r>
          </w:p>
        </w:tc>
        <w:tc>
          <w:tcPr>
            <w:vAlign w:val="center"/>
          </w:tcPr>
          <w:p w14:paraId="57F2159A">
            <w:pPr>
              <w:rPr>
                <w:sz w:val="21"/>
                <w:szCs w:val="21"/>
              </w:rPr>
            </w:pPr>
            <w:r>
              <w:rPr>
                <w:sz w:val="21"/>
                <w:szCs w:val="21"/>
              </w:rPr>
              <w:t>35.2</w:t>
            </w:r>
          </w:p>
        </w:tc>
        <w:tc>
          <w:tcPr>
            <w:vAlign w:val="center"/>
          </w:tcPr>
          <w:p w14:paraId="1A78D7CB">
            <w:pPr>
              <w:rPr>
                <w:sz w:val="21"/>
                <w:szCs w:val="21"/>
              </w:rPr>
            </w:pPr>
            <w:r>
              <w:rPr>
                <w:sz w:val="21"/>
                <w:szCs w:val="21"/>
              </w:rPr>
              <w:t>36.3</w:t>
            </w:r>
          </w:p>
        </w:tc>
        <w:tc>
          <w:tcPr>
            <w:vAlign w:val="center"/>
          </w:tcPr>
          <w:p w14:paraId="68067D27">
            <w:pPr>
              <w:rPr>
                <w:sz w:val="21"/>
                <w:szCs w:val="21"/>
              </w:rPr>
            </w:pPr>
            <w:r>
              <w:rPr>
                <w:sz w:val="21"/>
                <w:szCs w:val="21"/>
              </w:rPr>
              <w:t>41.2</w:t>
            </w:r>
          </w:p>
        </w:tc>
      </w:tr>
      <w:tr w14:paraId="5EC66189">
        <w:tblPrEx>
          <w:tblCellMar>
            <w:top w:w="0" w:type="dxa"/>
            <w:left w:w="108" w:type="dxa"/>
            <w:bottom w:w="0" w:type="dxa"/>
            <w:right w:w="108" w:type="dxa"/>
          </w:tblCellMar>
        </w:tblPrEx>
        <w:trPr>
          <w:gridAfter w:val="1"/>
        </w:trPr>
        <w:tc>
          <w:tcPr>
            <w:shd w:val="clear" w:color="auto" w:fill="E6E6E6"/>
            <w:vAlign w:val="center"/>
          </w:tcPr>
          <w:p w14:paraId="2B47731B">
            <w:pPr>
              <w:rPr>
                <w:sz w:val="21"/>
                <w:szCs w:val="21"/>
              </w:rPr>
            </w:pPr>
            <w:r>
              <w:rPr>
                <w:sz w:val="21"/>
                <w:szCs w:val="21"/>
              </w:rPr>
              <w:t>组合墙有效隔声量(dB)</w:t>
            </w:r>
          </w:p>
        </w:tc>
        <w:tc>
          <w:tcPr>
            <w:vAlign w:val="center"/>
          </w:tcPr>
          <w:p w14:paraId="2CF6FF12">
            <w:pPr>
              <w:rPr>
                <w:sz w:val="21"/>
                <w:szCs w:val="21"/>
              </w:rPr>
            </w:pPr>
            <w:r>
              <w:rPr>
                <w:sz w:val="21"/>
                <w:szCs w:val="21"/>
              </w:rPr>
              <w:t>37.7</w:t>
            </w:r>
          </w:p>
        </w:tc>
        <w:tc>
          <w:tcPr>
            <w:vAlign w:val="center"/>
          </w:tcPr>
          <w:p w14:paraId="29A69357">
            <w:pPr>
              <w:rPr>
                <w:sz w:val="21"/>
                <w:szCs w:val="21"/>
              </w:rPr>
            </w:pPr>
            <w:r>
              <w:rPr>
                <w:sz w:val="21"/>
                <w:szCs w:val="21"/>
              </w:rPr>
              <w:t>43.5</w:t>
            </w:r>
          </w:p>
        </w:tc>
        <w:tc>
          <w:tcPr>
            <w:vAlign w:val="center"/>
          </w:tcPr>
          <w:p w14:paraId="4D17A779">
            <w:pPr>
              <w:rPr>
                <w:sz w:val="21"/>
                <w:szCs w:val="21"/>
              </w:rPr>
            </w:pPr>
            <w:r>
              <w:rPr>
                <w:sz w:val="21"/>
                <w:szCs w:val="21"/>
              </w:rPr>
              <w:t>47.2</w:t>
            </w:r>
          </w:p>
        </w:tc>
        <w:tc>
          <w:tcPr>
            <w:vAlign w:val="center"/>
          </w:tcPr>
          <w:p w14:paraId="7C6B21A0">
            <w:pPr>
              <w:rPr>
                <w:sz w:val="21"/>
                <w:szCs w:val="21"/>
              </w:rPr>
            </w:pPr>
            <w:r>
              <w:rPr>
                <w:sz w:val="21"/>
                <w:szCs w:val="21"/>
              </w:rPr>
              <w:t>48.1</w:t>
            </w:r>
          </w:p>
        </w:tc>
        <w:tc>
          <w:tcPr>
            <w:vAlign w:val="center"/>
          </w:tcPr>
          <w:p w14:paraId="6DC65C2E">
            <w:pPr>
              <w:rPr>
                <w:sz w:val="21"/>
                <w:szCs w:val="21"/>
              </w:rPr>
            </w:pPr>
            <w:r>
              <w:rPr>
                <w:sz w:val="21"/>
                <w:szCs w:val="21"/>
              </w:rPr>
              <w:t>53.4</w:t>
            </w:r>
          </w:p>
        </w:tc>
      </w:tr>
      <w:tr w14:paraId="6A7B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35505B">
            <w:pPr>
              <w:rPr>
                <w:sz w:val="21"/>
                <w:szCs w:val="21"/>
              </w:rPr>
            </w:pPr>
            <w:r>
              <w:rPr>
                <w:sz w:val="21"/>
                <w:szCs w:val="21"/>
              </w:rPr>
              <w:t>组合墙计权隔声量(dB)</w:t>
            </w:r>
          </w:p>
        </w:tc>
        <w:tc>
          <w:tcPr>
            <w:gridSpan w:val="5"/>
            <w:vAlign w:val="center"/>
          </w:tcPr>
          <w:p w14:paraId="6FE6BB67">
            <w:pPr>
              <w:rPr>
                <w:sz w:val="21"/>
                <w:szCs w:val="21"/>
              </w:rPr>
            </w:pPr>
            <w:r>
              <w:rPr>
                <w:sz w:val="21"/>
                <w:szCs w:val="21"/>
              </w:rPr>
              <w:t>50</w:t>
            </w:r>
          </w:p>
        </w:tc>
      </w:tr>
      <w:tr w14:paraId="331E1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11739C">
            <w:pPr>
              <w:rPr>
                <w:sz w:val="21"/>
                <w:szCs w:val="21"/>
              </w:rPr>
            </w:pPr>
            <w:r>
              <w:rPr>
                <w:sz w:val="21"/>
                <w:szCs w:val="21"/>
              </w:rPr>
              <w:t>组合墙频谱修正量(dB)</w:t>
            </w:r>
          </w:p>
        </w:tc>
        <w:tc>
          <w:tcPr>
            <w:gridSpan w:val="5"/>
            <w:vAlign w:val="center"/>
          </w:tcPr>
          <w:p w14:paraId="7905B666">
            <w:pPr>
              <w:rPr>
                <w:sz w:val="21"/>
                <w:szCs w:val="21"/>
              </w:rPr>
            </w:pPr>
            <w:r>
              <w:rPr>
                <w:sz w:val="21"/>
                <w:szCs w:val="21"/>
              </w:rPr>
              <w:t>-3</w:t>
            </w:r>
          </w:p>
        </w:tc>
      </w:tr>
      <w:tr w14:paraId="0C9A8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837B01">
            <w:pPr>
              <w:rPr>
                <w:sz w:val="21"/>
                <w:szCs w:val="21"/>
              </w:rPr>
            </w:pPr>
            <w:r>
              <w:rPr>
                <w:sz w:val="21"/>
                <w:szCs w:val="21"/>
              </w:rPr>
              <w:t>组合墙隔声量(dB)</w:t>
            </w:r>
          </w:p>
        </w:tc>
        <w:tc>
          <w:tcPr>
            <w:gridSpan w:val="5"/>
            <w:vAlign w:val="center"/>
          </w:tcPr>
          <w:p w14:paraId="2A8C8FCE">
            <w:pPr>
              <w:rPr>
                <w:sz w:val="21"/>
                <w:szCs w:val="21"/>
              </w:rPr>
            </w:pPr>
            <w:r>
              <w:rPr>
                <w:sz w:val="21"/>
                <w:szCs w:val="21"/>
              </w:rPr>
              <w:t>47</w:t>
            </w:r>
          </w:p>
        </w:tc>
      </w:tr>
      <w:tr w14:paraId="349B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C0CDDA">
            <w:pPr>
              <w:rPr>
                <w:sz w:val="21"/>
                <w:szCs w:val="21"/>
              </w:rPr>
            </w:pPr>
            <w:r>
              <w:rPr>
                <w:sz w:val="21"/>
                <w:szCs w:val="21"/>
              </w:rPr>
              <w:t>组合墙面积(㎡)</w:t>
            </w:r>
          </w:p>
        </w:tc>
        <w:tc>
          <w:tcPr>
            <w:gridSpan w:val="5"/>
            <w:vAlign w:val="center"/>
          </w:tcPr>
          <w:p w14:paraId="02EF557E">
            <w:pPr>
              <w:rPr>
                <w:sz w:val="21"/>
                <w:szCs w:val="21"/>
              </w:rPr>
            </w:pPr>
            <w:r>
              <w:rPr>
                <w:sz w:val="21"/>
                <w:szCs w:val="21"/>
              </w:rPr>
              <w:t>26.4</w:t>
            </w:r>
          </w:p>
        </w:tc>
      </w:tr>
      <w:tr w14:paraId="39AD2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22D4DB">
            <w:pPr>
              <w:rPr>
                <w:sz w:val="21"/>
                <w:szCs w:val="21"/>
              </w:rPr>
            </w:pPr>
            <w:r>
              <w:rPr>
                <w:sz w:val="21"/>
                <w:szCs w:val="21"/>
              </w:rPr>
              <w:t>门/窗与墙缝隙面积(㎡)</w:t>
            </w:r>
          </w:p>
        </w:tc>
        <w:tc>
          <w:tcPr>
            <w:gridSpan w:val="5"/>
            <w:vAlign w:val="center"/>
          </w:tcPr>
          <w:p w14:paraId="4878809D">
            <w:pPr>
              <w:rPr>
                <w:sz w:val="21"/>
                <w:szCs w:val="21"/>
              </w:rPr>
            </w:pPr>
            <w:r>
              <w:rPr>
                <w:sz w:val="21"/>
                <w:szCs w:val="21"/>
              </w:rPr>
              <w:t>0.216</w:t>
            </w:r>
          </w:p>
        </w:tc>
      </w:tr>
      <w:tr w14:paraId="4CFF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A73851">
            <w:pPr>
              <w:rPr>
                <w:sz w:val="21"/>
                <w:szCs w:val="21"/>
              </w:rPr>
            </w:pPr>
            <w:r>
              <w:rPr>
                <w:sz w:val="21"/>
                <w:szCs w:val="21"/>
              </w:rPr>
              <w:t>门/窗与墙缝隙对隔声量影响(dB)</w:t>
            </w:r>
          </w:p>
        </w:tc>
        <w:tc>
          <w:tcPr>
            <w:gridSpan w:val="5"/>
            <w:vAlign w:val="center"/>
          </w:tcPr>
          <w:p w14:paraId="74251ADC">
            <w:pPr>
              <w:rPr>
                <w:sz w:val="21"/>
                <w:szCs w:val="21"/>
              </w:rPr>
            </w:pPr>
            <w:r>
              <w:rPr>
                <w:sz w:val="21"/>
                <w:szCs w:val="21"/>
              </w:rPr>
              <w:t>26</w:t>
            </w:r>
          </w:p>
        </w:tc>
      </w:tr>
      <w:tr w14:paraId="2EC034F1">
        <w:tblPrEx>
          <w:tblCellMar>
            <w:top w:w="0" w:type="dxa"/>
            <w:left w:w="108" w:type="dxa"/>
            <w:bottom w:w="0" w:type="dxa"/>
            <w:right w:w="108" w:type="dxa"/>
          </w:tblCellMar>
        </w:tblPrEx>
        <w:trPr>
          <w:gridAfter w:val="1"/>
        </w:trPr>
        <w:tc>
          <w:tcPr>
            <w:shd w:val="clear" w:color="auto" w:fill="E6E6E6"/>
            <w:vAlign w:val="center"/>
          </w:tcPr>
          <w:p w14:paraId="3766B22A">
            <w:pPr>
              <w:rPr>
                <w:sz w:val="21"/>
                <w:szCs w:val="21"/>
              </w:rPr>
            </w:pPr>
            <w:r>
              <w:rPr>
                <w:sz w:val="21"/>
                <w:szCs w:val="21"/>
              </w:rPr>
              <w:t>计算缝隙后组合墙隔声量(dB)</w:t>
            </w:r>
          </w:p>
        </w:tc>
        <w:tc>
          <w:tcPr>
            <w:gridSpan w:val="5"/>
            <w:vAlign w:val="center"/>
          </w:tcPr>
          <w:p w14:paraId="1781053E">
            <w:pPr>
              <w:rPr>
                <w:sz w:val="21"/>
                <w:szCs w:val="21"/>
              </w:rPr>
            </w:pPr>
            <w:r>
              <w:rPr>
                <w:sz w:val="21"/>
                <w:szCs w:val="21"/>
              </w:rPr>
              <w:t>21</w:t>
            </w:r>
          </w:p>
        </w:tc>
      </w:tr>
      <w:tr w14:paraId="1AEDF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BE62D09">
            <w:pPr>
              <w:jc w:val="center"/>
              <w:rPr>
                <w:sz w:val="21"/>
                <w:szCs w:val="21"/>
              </w:rPr>
            </w:pPr>
            <w:r>
              <w:rPr>
                <w:sz w:val="21"/>
                <w:szCs w:val="21"/>
              </w:rPr>
              <w:t>外墙3+外门(M1221)</w:t>
            </w:r>
          </w:p>
        </w:tc>
      </w:tr>
      <w:tr w14:paraId="3877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B27764">
            <w:pPr>
              <w:rPr>
                <w:sz w:val="21"/>
                <w:szCs w:val="21"/>
              </w:rPr>
            </w:pPr>
            <w:r>
              <w:rPr>
                <w:sz w:val="21"/>
                <w:szCs w:val="21"/>
              </w:rPr>
              <w:t>倍频程中心频率(Hz)</w:t>
            </w:r>
          </w:p>
        </w:tc>
        <w:tc>
          <w:tcPr>
            <w:shd w:val="clear" w:color="auto" w:fill="E6E6E6"/>
            <w:vAlign w:val="center"/>
          </w:tcPr>
          <w:p w14:paraId="7DD1A619">
            <w:pPr>
              <w:rPr>
                <w:sz w:val="21"/>
                <w:szCs w:val="21"/>
              </w:rPr>
            </w:pPr>
            <w:r>
              <w:rPr>
                <w:sz w:val="21"/>
                <w:szCs w:val="21"/>
              </w:rPr>
              <w:t>125</w:t>
            </w:r>
          </w:p>
        </w:tc>
        <w:tc>
          <w:tcPr>
            <w:shd w:val="clear" w:color="auto" w:fill="E6E6E6"/>
            <w:vAlign w:val="center"/>
          </w:tcPr>
          <w:p w14:paraId="12AED62B">
            <w:pPr>
              <w:rPr>
                <w:sz w:val="21"/>
                <w:szCs w:val="21"/>
              </w:rPr>
            </w:pPr>
            <w:r>
              <w:rPr>
                <w:sz w:val="21"/>
                <w:szCs w:val="21"/>
              </w:rPr>
              <w:t>250</w:t>
            </w:r>
          </w:p>
        </w:tc>
        <w:tc>
          <w:tcPr>
            <w:shd w:val="clear" w:color="auto" w:fill="E6E6E6"/>
            <w:vAlign w:val="center"/>
          </w:tcPr>
          <w:p w14:paraId="25872691">
            <w:pPr>
              <w:rPr>
                <w:sz w:val="21"/>
                <w:szCs w:val="21"/>
              </w:rPr>
            </w:pPr>
            <w:r>
              <w:rPr>
                <w:sz w:val="21"/>
                <w:szCs w:val="21"/>
              </w:rPr>
              <w:t>500</w:t>
            </w:r>
          </w:p>
        </w:tc>
        <w:tc>
          <w:tcPr>
            <w:shd w:val="clear" w:color="auto" w:fill="E6E6E6"/>
            <w:vAlign w:val="center"/>
          </w:tcPr>
          <w:p w14:paraId="54BA1966">
            <w:pPr>
              <w:rPr>
                <w:sz w:val="21"/>
                <w:szCs w:val="21"/>
              </w:rPr>
            </w:pPr>
            <w:r>
              <w:rPr>
                <w:sz w:val="21"/>
                <w:szCs w:val="21"/>
              </w:rPr>
              <w:t>1000</w:t>
            </w:r>
          </w:p>
        </w:tc>
        <w:tc>
          <w:tcPr>
            <w:shd w:val="clear" w:color="auto" w:fill="E6E6E6"/>
            <w:vAlign w:val="center"/>
          </w:tcPr>
          <w:p w14:paraId="1A1ACAAF">
            <w:pPr>
              <w:rPr>
                <w:sz w:val="21"/>
                <w:szCs w:val="21"/>
              </w:rPr>
            </w:pPr>
            <w:r>
              <w:rPr>
                <w:sz w:val="21"/>
                <w:szCs w:val="21"/>
              </w:rPr>
              <w:t>2000</w:t>
            </w:r>
          </w:p>
        </w:tc>
      </w:tr>
      <w:tr w14:paraId="5C13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C88EFD">
            <w:pPr>
              <w:rPr>
                <w:sz w:val="21"/>
                <w:szCs w:val="21"/>
              </w:rPr>
            </w:pPr>
            <w:r>
              <w:rPr>
                <w:sz w:val="21"/>
                <w:szCs w:val="21"/>
              </w:rPr>
              <w:t>外墙隔声量(dB)</w:t>
            </w:r>
          </w:p>
        </w:tc>
        <w:tc>
          <w:tcPr>
            <w:vAlign w:val="center"/>
          </w:tcPr>
          <w:p w14:paraId="7CAA28A5">
            <w:pPr>
              <w:rPr>
                <w:sz w:val="21"/>
                <w:szCs w:val="21"/>
              </w:rPr>
            </w:pPr>
            <w:r>
              <w:rPr>
                <w:sz w:val="21"/>
                <w:szCs w:val="21"/>
              </w:rPr>
              <w:t>36.0</w:t>
            </w:r>
          </w:p>
        </w:tc>
        <w:tc>
          <w:tcPr>
            <w:vAlign w:val="center"/>
          </w:tcPr>
          <w:p w14:paraId="1A637728">
            <w:pPr>
              <w:rPr>
                <w:sz w:val="21"/>
                <w:szCs w:val="21"/>
              </w:rPr>
            </w:pPr>
            <w:r>
              <w:rPr>
                <w:sz w:val="21"/>
                <w:szCs w:val="21"/>
              </w:rPr>
              <w:t>39.3</w:t>
            </w:r>
          </w:p>
        </w:tc>
        <w:tc>
          <w:tcPr>
            <w:vAlign w:val="center"/>
          </w:tcPr>
          <w:p w14:paraId="61C6F52C">
            <w:pPr>
              <w:rPr>
                <w:sz w:val="21"/>
                <w:szCs w:val="21"/>
              </w:rPr>
            </w:pPr>
            <w:r>
              <w:rPr>
                <w:sz w:val="21"/>
                <w:szCs w:val="21"/>
              </w:rPr>
              <w:t>42.7</w:t>
            </w:r>
          </w:p>
        </w:tc>
        <w:tc>
          <w:tcPr>
            <w:vAlign w:val="center"/>
          </w:tcPr>
          <w:p w14:paraId="6A5E2D2C">
            <w:pPr>
              <w:rPr>
                <w:sz w:val="21"/>
                <w:szCs w:val="21"/>
              </w:rPr>
            </w:pPr>
            <w:r>
              <w:rPr>
                <w:sz w:val="21"/>
                <w:szCs w:val="21"/>
              </w:rPr>
              <w:t>46.0</w:t>
            </w:r>
          </w:p>
        </w:tc>
        <w:tc>
          <w:tcPr>
            <w:vAlign w:val="center"/>
          </w:tcPr>
          <w:p w14:paraId="6057CF58">
            <w:pPr>
              <w:rPr>
                <w:sz w:val="21"/>
                <w:szCs w:val="21"/>
              </w:rPr>
            </w:pPr>
            <w:r>
              <w:rPr>
                <w:sz w:val="21"/>
                <w:szCs w:val="21"/>
              </w:rPr>
              <w:t>49.3</w:t>
            </w:r>
          </w:p>
        </w:tc>
      </w:tr>
      <w:tr w14:paraId="1DEF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865ADF">
            <w:pPr>
              <w:rPr>
                <w:sz w:val="21"/>
                <w:szCs w:val="21"/>
              </w:rPr>
            </w:pPr>
            <w:r>
              <w:rPr>
                <w:sz w:val="21"/>
                <w:szCs w:val="21"/>
              </w:rPr>
              <w:t>外门(M1221)隔声量(dB)</w:t>
            </w:r>
          </w:p>
        </w:tc>
        <w:tc>
          <w:tcPr>
            <w:vAlign w:val="center"/>
          </w:tcPr>
          <w:p w14:paraId="6FD45C1E">
            <w:pPr>
              <w:rPr>
                <w:sz w:val="21"/>
                <w:szCs w:val="21"/>
              </w:rPr>
            </w:pPr>
            <w:r>
              <w:rPr>
                <w:sz w:val="21"/>
                <w:szCs w:val="21"/>
              </w:rPr>
              <w:t>24.0</w:t>
            </w:r>
          </w:p>
        </w:tc>
        <w:tc>
          <w:tcPr>
            <w:vAlign w:val="center"/>
          </w:tcPr>
          <w:p w14:paraId="08DFD756">
            <w:pPr>
              <w:rPr>
                <w:sz w:val="21"/>
                <w:szCs w:val="21"/>
              </w:rPr>
            </w:pPr>
            <w:r>
              <w:rPr>
                <w:sz w:val="21"/>
                <w:szCs w:val="21"/>
              </w:rPr>
              <w:t>24.0</w:t>
            </w:r>
          </w:p>
        </w:tc>
        <w:tc>
          <w:tcPr>
            <w:vAlign w:val="center"/>
          </w:tcPr>
          <w:p w14:paraId="72409411">
            <w:pPr>
              <w:rPr>
                <w:sz w:val="21"/>
                <w:szCs w:val="21"/>
              </w:rPr>
            </w:pPr>
            <w:r>
              <w:rPr>
                <w:sz w:val="21"/>
                <w:szCs w:val="21"/>
              </w:rPr>
              <w:t>31.0</w:t>
            </w:r>
          </w:p>
        </w:tc>
        <w:tc>
          <w:tcPr>
            <w:vAlign w:val="center"/>
          </w:tcPr>
          <w:p w14:paraId="5A52AF5A">
            <w:pPr>
              <w:rPr>
                <w:sz w:val="21"/>
                <w:szCs w:val="21"/>
              </w:rPr>
            </w:pPr>
            <w:r>
              <w:rPr>
                <w:sz w:val="21"/>
                <w:szCs w:val="21"/>
              </w:rPr>
              <w:t>35.0</w:t>
            </w:r>
          </w:p>
        </w:tc>
        <w:tc>
          <w:tcPr>
            <w:vAlign w:val="center"/>
          </w:tcPr>
          <w:p w14:paraId="58CD0A68">
            <w:pPr>
              <w:rPr>
                <w:sz w:val="21"/>
                <w:szCs w:val="21"/>
              </w:rPr>
            </w:pPr>
            <w:r>
              <w:rPr>
                <w:sz w:val="21"/>
                <w:szCs w:val="21"/>
              </w:rPr>
              <w:t>39.0</w:t>
            </w:r>
          </w:p>
        </w:tc>
      </w:tr>
      <w:tr w14:paraId="5C3A0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B8836E">
            <w:pPr>
              <w:rPr>
                <w:sz w:val="21"/>
                <w:szCs w:val="21"/>
              </w:rPr>
            </w:pPr>
            <w:r>
              <w:rPr>
                <w:sz w:val="21"/>
                <w:szCs w:val="21"/>
              </w:rPr>
              <w:t>组合墙实际隔声量(dB)</w:t>
            </w:r>
          </w:p>
        </w:tc>
        <w:tc>
          <w:tcPr>
            <w:vAlign w:val="center"/>
          </w:tcPr>
          <w:p w14:paraId="3F7B8DE2">
            <w:pPr>
              <w:rPr>
                <w:sz w:val="21"/>
                <w:szCs w:val="21"/>
              </w:rPr>
            </w:pPr>
            <w:r>
              <w:rPr>
                <w:sz w:val="21"/>
                <w:szCs w:val="21"/>
              </w:rPr>
              <w:t>27.4</w:t>
            </w:r>
          </w:p>
        </w:tc>
        <w:tc>
          <w:tcPr>
            <w:vAlign w:val="center"/>
          </w:tcPr>
          <w:p w14:paraId="377A51AB">
            <w:pPr>
              <w:rPr>
                <w:sz w:val="21"/>
                <w:szCs w:val="21"/>
              </w:rPr>
            </w:pPr>
            <w:r>
              <w:rPr>
                <w:sz w:val="21"/>
                <w:szCs w:val="21"/>
              </w:rPr>
              <w:t>27.6</w:t>
            </w:r>
          </w:p>
        </w:tc>
        <w:tc>
          <w:tcPr>
            <w:vAlign w:val="center"/>
          </w:tcPr>
          <w:p w14:paraId="49002510">
            <w:pPr>
              <w:rPr>
                <w:sz w:val="21"/>
                <w:szCs w:val="21"/>
              </w:rPr>
            </w:pPr>
            <w:r>
              <w:rPr>
                <w:sz w:val="21"/>
                <w:szCs w:val="21"/>
              </w:rPr>
              <w:t>34.3</w:t>
            </w:r>
          </w:p>
        </w:tc>
        <w:tc>
          <w:tcPr>
            <w:vAlign w:val="center"/>
          </w:tcPr>
          <w:p w14:paraId="5770814D">
            <w:pPr>
              <w:rPr>
                <w:sz w:val="21"/>
                <w:szCs w:val="21"/>
              </w:rPr>
            </w:pPr>
            <w:r>
              <w:rPr>
                <w:sz w:val="21"/>
                <w:szCs w:val="21"/>
              </w:rPr>
              <w:t>38.3</w:t>
            </w:r>
          </w:p>
        </w:tc>
        <w:tc>
          <w:tcPr>
            <w:vAlign w:val="center"/>
          </w:tcPr>
          <w:p w14:paraId="46623569">
            <w:pPr>
              <w:rPr>
                <w:sz w:val="21"/>
                <w:szCs w:val="21"/>
              </w:rPr>
            </w:pPr>
            <w:r>
              <w:rPr>
                <w:sz w:val="21"/>
                <w:szCs w:val="21"/>
              </w:rPr>
              <w:t>42.2</w:t>
            </w:r>
          </w:p>
        </w:tc>
      </w:tr>
      <w:tr w14:paraId="450CE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9E7E9F">
            <w:pPr>
              <w:rPr>
                <w:sz w:val="21"/>
                <w:szCs w:val="21"/>
              </w:rPr>
            </w:pPr>
            <w:r>
              <w:rPr>
                <w:sz w:val="21"/>
                <w:szCs w:val="21"/>
              </w:rPr>
              <w:t>组合墙有效隔声量(dB)</w:t>
            </w:r>
          </w:p>
        </w:tc>
        <w:tc>
          <w:tcPr>
            <w:vAlign w:val="center"/>
          </w:tcPr>
          <w:p w14:paraId="327327C1">
            <w:pPr>
              <w:rPr>
                <w:sz w:val="21"/>
                <w:szCs w:val="21"/>
              </w:rPr>
            </w:pPr>
            <w:r>
              <w:rPr>
                <w:sz w:val="21"/>
                <w:szCs w:val="21"/>
              </w:rPr>
              <w:t>48.3</w:t>
            </w:r>
          </w:p>
        </w:tc>
        <w:tc>
          <w:tcPr>
            <w:vAlign w:val="center"/>
          </w:tcPr>
          <w:p w14:paraId="52B6CC36">
            <w:pPr>
              <w:rPr>
                <w:sz w:val="21"/>
                <w:szCs w:val="21"/>
              </w:rPr>
            </w:pPr>
            <w:r>
              <w:rPr>
                <w:sz w:val="21"/>
                <w:szCs w:val="21"/>
              </w:rPr>
              <w:t>46.3</w:t>
            </w:r>
          </w:p>
        </w:tc>
        <w:tc>
          <w:tcPr>
            <w:vAlign w:val="center"/>
          </w:tcPr>
          <w:p w14:paraId="00567582">
            <w:pPr>
              <w:rPr>
                <w:sz w:val="21"/>
                <w:szCs w:val="21"/>
              </w:rPr>
            </w:pPr>
            <w:r>
              <w:rPr>
                <w:sz w:val="21"/>
                <w:szCs w:val="21"/>
              </w:rPr>
              <w:t>52.8</w:t>
            </w:r>
          </w:p>
        </w:tc>
        <w:tc>
          <w:tcPr>
            <w:vAlign w:val="center"/>
          </w:tcPr>
          <w:p w14:paraId="01877947">
            <w:pPr>
              <w:rPr>
                <w:sz w:val="21"/>
                <w:szCs w:val="21"/>
              </w:rPr>
            </w:pPr>
            <w:r>
              <w:rPr>
                <w:sz w:val="21"/>
                <w:szCs w:val="21"/>
              </w:rPr>
              <w:t>56.6</w:t>
            </w:r>
          </w:p>
        </w:tc>
        <w:tc>
          <w:tcPr>
            <w:vAlign w:val="center"/>
          </w:tcPr>
          <w:p w14:paraId="0ABFD4A0">
            <w:pPr>
              <w:rPr>
                <w:sz w:val="21"/>
                <w:szCs w:val="21"/>
              </w:rPr>
            </w:pPr>
            <w:r>
              <w:rPr>
                <w:sz w:val="21"/>
                <w:szCs w:val="21"/>
              </w:rPr>
              <w:t>60.8</w:t>
            </w:r>
          </w:p>
        </w:tc>
      </w:tr>
      <w:tr w14:paraId="1678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A446AF">
            <w:pPr>
              <w:rPr>
                <w:sz w:val="21"/>
                <w:szCs w:val="21"/>
              </w:rPr>
            </w:pPr>
            <w:r>
              <w:rPr>
                <w:sz w:val="21"/>
                <w:szCs w:val="21"/>
              </w:rPr>
              <w:t>组合墙计权隔声量(dB)</w:t>
            </w:r>
          </w:p>
        </w:tc>
        <w:tc>
          <w:tcPr>
            <w:gridSpan w:val="5"/>
            <w:vAlign w:val="center"/>
          </w:tcPr>
          <w:p w14:paraId="10E1A2F8">
            <w:pPr>
              <w:rPr>
                <w:sz w:val="21"/>
                <w:szCs w:val="21"/>
              </w:rPr>
            </w:pPr>
            <w:r>
              <w:rPr>
                <w:sz w:val="21"/>
                <w:szCs w:val="21"/>
              </w:rPr>
              <w:t>56</w:t>
            </w:r>
          </w:p>
        </w:tc>
      </w:tr>
      <w:tr w14:paraId="3B76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EBBDCD">
            <w:pPr>
              <w:rPr>
                <w:sz w:val="21"/>
                <w:szCs w:val="21"/>
              </w:rPr>
            </w:pPr>
            <w:r>
              <w:rPr>
                <w:sz w:val="21"/>
                <w:szCs w:val="21"/>
              </w:rPr>
              <w:t>组合墙频谱修正量(dB)</w:t>
            </w:r>
          </w:p>
        </w:tc>
        <w:tc>
          <w:tcPr>
            <w:gridSpan w:val="5"/>
            <w:vAlign w:val="center"/>
          </w:tcPr>
          <w:p w14:paraId="68C09E02">
            <w:pPr>
              <w:rPr>
                <w:sz w:val="21"/>
                <w:szCs w:val="21"/>
              </w:rPr>
            </w:pPr>
            <w:r>
              <w:rPr>
                <w:sz w:val="21"/>
                <w:szCs w:val="21"/>
              </w:rPr>
              <w:t>-3</w:t>
            </w:r>
          </w:p>
        </w:tc>
      </w:tr>
      <w:tr w14:paraId="067B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3FB2D6">
            <w:pPr>
              <w:rPr>
                <w:sz w:val="21"/>
                <w:szCs w:val="21"/>
              </w:rPr>
            </w:pPr>
            <w:r>
              <w:rPr>
                <w:sz w:val="21"/>
                <w:szCs w:val="21"/>
              </w:rPr>
              <w:t>组合墙隔声量(dB)</w:t>
            </w:r>
          </w:p>
        </w:tc>
        <w:tc>
          <w:tcPr>
            <w:gridSpan w:val="5"/>
            <w:vAlign w:val="center"/>
          </w:tcPr>
          <w:p w14:paraId="65F46E29">
            <w:pPr>
              <w:rPr>
                <w:sz w:val="21"/>
                <w:szCs w:val="21"/>
              </w:rPr>
            </w:pPr>
            <w:r>
              <w:rPr>
                <w:sz w:val="21"/>
                <w:szCs w:val="21"/>
              </w:rPr>
              <w:t>53</w:t>
            </w:r>
          </w:p>
        </w:tc>
      </w:tr>
      <w:tr w14:paraId="08AE7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9B5F3F">
            <w:pPr>
              <w:rPr>
                <w:sz w:val="21"/>
                <w:szCs w:val="21"/>
              </w:rPr>
            </w:pPr>
            <w:r>
              <w:rPr>
                <w:sz w:val="21"/>
                <w:szCs w:val="21"/>
              </w:rPr>
              <w:t>组合墙面积(㎡)</w:t>
            </w:r>
          </w:p>
        </w:tc>
        <w:tc>
          <w:tcPr>
            <w:gridSpan w:val="5"/>
            <w:vAlign w:val="center"/>
          </w:tcPr>
          <w:p w14:paraId="05B434D7">
            <w:pPr>
              <w:rPr>
                <w:sz w:val="21"/>
                <w:szCs w:val="21"/>
              </w:rPr>
            </w:pPr>
            <w:r>
              <w:rPr>
                <w:sz w:val="21"/>
                <w:szCs w:val="21"/>
              </w:rPr>
              <w:t>5.9</w:t>
            </w:r>
          </w:p>
        </w:tc>
      </w:tr>
      <w:tr w14:paraId="7199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A1EB2A">
            <w:pPr>
              <w:rPr>
                <w:sz w:val="21"/>
                <w:szCs w:val="21"/>
              </w:rPr>
            </w:pPr>
            <w:r>
              <w:rPr>
                <w:sz w:val="21"/>
                <w:szCs w:val="21"/>
              </w:rPr>
              <w:t>门/窗与墙缝隙面积(㎡)</w:t>
            </w:r>
          </w:p>
        </w:tc>
        <w:tc>
          <w:tcPr>
            <w:gridSpan w:val="5"/>
            <w:vAlign w:val="center"/>
          </w:tcPr>
          <w:p w14:paraId="53DB6D72">
            <w:pPr>
              <w:rPr>
                <w:sz w:val="21"/>
                <w:szCs w:val="21"/>
              </w:rPr>
            </w:pPr>
            <w:r>
              <w:rPr>
                <w:sz w:val="21"/>
                <w:szCs w:val="21"/>
              </w:rPr>
              <w:t>0.066</w:t>
            </w:r>
          </w:p>
        </w:tc>
      </w:tr>
      <w:tr w14:paraId="7027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D13BF8">
            <w:pPr>
              <w:rPr>
                <w:sz w:val="21"/>
                <w:szCs w:val="21"/>
              </w:rPr>
            </w:pPr>
            <w:r>
              <w:rPr>
                <w:sz w:val="21"/>
                <w:szCs w:val="21"/>
              </w:rPr>
              <w:t>门/窗与墙缝隙对隔声量影响(dB)</w:t>
            </w:r>
          </w:p>
        </w:tc>
        <w:tc>
          <w:tcPr>
            <w:gridSpan w:val="5"/>
            <w:vAlign w:val="center"/>
          </w:tcPr>
          <w:p w14:paraId="1D009543">
            <w:pPr>
              <w:rPr>
                <w:sz w:val="21"/>
                <w:szCs w:val="21"/>
              </w:rPr>
            </w:pPr>
            <w:r>
              <w:rPr>
                <w:sz w:val="21"/>
                <w:szCs w:val="21"/>
              </w:rPr>
              <w:t>33</w:t>
            </w:r>
          </w:p>
        </w:tc>
      </w:tr>
      <w:tr w14:paraId="03D2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E90F59">
            <w:pPr>
              <w:rPr>
                <w:sz w:val="21"/>
                <w:szCs w:val="21"/>
              </w:rPr>
            </w:pPr>
            <w:r>
              <w:rPr>
                <w:sz w:val="21"/>
                <w:szCs w:val="21"/>
              </w:rPr>
              <w:t>计算缝隙后组合墙隔声量(dB)</w:t>
            </w:r>
          </w:p>
        </w:tc>
        <w:tc>
          <w:tcPr>
            <w:gridSpan w:val="5"/>
            <w:vAlign w:val="center"/>
          </w:tcPr>
          <w:p w14:paraId="26F0E1E2">
            <w:pPr>
              <w:rPr>
                <w:sz w:val="21"/>
                <w:szCs w:val="21"/>
              </w:rPr>
            </w:pPr>
            <w:r>
              <w:rPr>
                <w:sz w:val="21"/>
                <w:szCs w:val="21"/>
              </w:rPr>
              <w:t>20</w:t>
            </w:r>
          </w:p>
        </w:tc>
      </w:tr>
      <w:tr w14:paraId="60E09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5E2569">
            <w:pPr>
              <w:jc w:val="center"/>
              <w:rPr>
                <w:sz w:val="21"/>
                <w:szCs w:val="21"/>
              </w:rPr>
            </w:pPr>
            <w:r>
              <w:rPr>
                <w:sz w:val="21"/>
                <w:szCs w:val="21"/>
              </w:rPr>
              <w:t>外墙4+外门(M1821)</w:t>
            </w:r>
          </w:p>
        </w:tc>
      </w:tr>
      <w:tr w14:paraId="36C83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F2DA2E">
            <w:pPr>
              <w:rPr>
                <w:sz w:val="21"/>
                <w:szCs w:val="21"/>
              </w:rPr>
            </w:pPr>
            <w:r>
              <w:rPr>
                <w:sz w:val="21"/>
                <w:szCs w:val="21"/>
              </w:rPr>
              <w:t>倍频程中心频率(Hz)</w:t>
            </w:r>
          </w:p>
        </w:tc>
        <w:tc>
          <w:tcPr>
            <w:shd w:val="clear" w:color="auto" w:fill="E6E6E6"/>
            <w:vAlign w:val="center"/>
          </w:tcPr>
          <w:p w14:paraId="438F21EA">
            <w:pPr>
              <w:rPr>
                <w:sz w:val="21"/>
                <w:szCs w:val="21"/>
              </w:rPr>
            </w:pPr>
            <w:r>
              <w:rPr>
                <w:sz w:val="21"/>
                <w:szCs w:val="21"/>
              </w:rPr>
              <w:t>125</w:t>
            </w:r>
          </w:p>
        </w:tc>
        <w:tc>
          <w:tcPr>
            <w:shd w:val="clear" w:color="auto" w:fill="E6E6E6"/>
            <w:vAlign w:val="center"/>
          </w:tcPr>
          <w:p w14:paraId="0F42CDC7">
            <w:pPr>
              <w:rPr>
                <w:sz w:val="21"/>
                <w:szCs w:val="21"/>
              </w:rPr>
            </w:pPr>
            <w:r>
              <w:rPr>
                <w:sz w:val="21"/>
                <w:szCs w:val="21"/>
              </w:rPr>
              <w:t>250</w:t>
            </w:r>
          </w:p>
        </w:tc>
        <w:tc>
          <w:tcPr>
            <w:shd w:val="clear" w:color="auto" w:fill="E6E6E6"/>
            <w:vAlign w:val="center"/>
          </w:tcPr>
          <w:p w14:paraId="4915795E">
            <w:pPr>
              <w:rPr>
                <w:sz w:val="21"/>
                <w:szCs w:val="21"/>
              </w:rPr>
            </w:pPr>
            <w:r>
              <w:rPr>
                <w:sz w:val="21"/>
                <w:szCs w:val="21"/>
              </w:rPr>
              <w:t>500</w:t>
            </w:r>
          </w:p>
        </w:tc>
        <w:tc>
          <w:tcPr>
            <w:shd w:val="clear" w:color="auto" w:fill="E6E6E6"/>
            <w:vAlign w:val="center"/>
          </w:tcPr>
          <w:p w14:paraId="3868F03A">
            <w:pPr>
              <w:rPr>
                <w:sz w:val="21"/>
                <w:szCs w:val="21"/>
              </w:rPr>
            </w:pPr>
            <w:r>
              <w:rPr>
                <w:sz w:val="21"/>
                <w:szCs w:val="21"/>
              </w:rPr>
              <w:t>1000</w:t>
            </w:r>
          </w:p>
        </w:tc>
        <w:tc>
          <w:tcPr>
            <w:shd w:val="clear" w:color="auto" w:fill="E6E6E6"/>
            <w:vAlign w:val="center"/>
          </w:tcPr>
          <w:p w14:paraId="03CEE24B">
            <w:pPr>
              <w:rPr>
                <w:sz w:val="21"/>
                <w:szCs w:val="21"/>
              </w:rPr>
            </w:pPr>
            <w:r>
              <w:rPr>
                <w:sz w:val="21"/>
                <w:szCs w:val="21"/>
              </w:rPr>
              <w:t>2000</w:t>
            </w:r>
          </w:p>
        </w:tc>
      </w:tr>
      <w:tr w14:paraId="6E66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E52920">
            <w:pPr>
              <w:rPr>
                <w:sz w:val="21"/>
                <w:szCs w:val="21"/>
              </w:rPr>
            </w:pPr>
            <w:r>
              <w:rPr>
                <w:sz w:val="21"/>
                <w:szCs w:val="21"/>
              </w:rPr>
              <w:t>外墙隔声量(dB)</w:t>
            </w:r>
          </w:p>
        </w:tc>
        <w:tc>
          <w:tcPr>
            <w:vAlign w:val="center"/>
          </w:tcPr>
          <w:p w14:paraId="7B5E4873">
            <w:pPr>
              <w:rPr>
                <w:sz w:val="21"/>
                <w:szCs w:val="21"/>
              </w:rPr>
            </w:pPr>
            <w:r>
              <w:rPr>
                <w:sz w:val="21"/>
                <w:szCs w:val="21"/>
              </w:rPr>
              <w:t>36.0</w:t>
            </w:r>
          </w:p>
        </w:tc>
        <w:tc>
          <w:tcPr>
            <w:vAlign w:val="center"/>
          </w:tcPr>
          <w:p w14:paraId="523E7FA4">
            <w:pPr>
              <w:rPr>
                <w:sz w:val="21"/>
                <w:szCs w:val="21"/>
              </w:rPr>
            </w:pPr>
            <w:r>
              <w:rPr>
                <w:sz w:val="21"/>
                <w:szCs w:val="21"/>
              </w:rPr>
              <w:t>39.3</w:t>
            </w:r>
          </w:p>
        </w:tc>
        <w:tc>
          <w:tcPr>
            <w:vAlign w:val="center"/>
          </w:tcPr>
          <w:p w14:paraId="12DB8AE7">
            <w:pPr>
              <w:rPr>
                <w:sz w:val="21"/>
                <w:szCs w:val="21"/>
              </w:rPr>
            </w:pPr>
            <w:r>
              <w:rPr>
                <w:sz w:val="21"/>
                <w:szCs w:val="21"/>
              </w:rPr>
              <w:t>42.7</w:t>
            </w:r>
          </w:p>
        </w:tc>
        <w:tc>
          <w:tcPr>
            <w:vAlign w:val="center"/>
          </w:tcPr>
          <w:p w14:paraId="11F5C447">
            <w:pPr>
              <w:rPr>
                <w:sz w:val="21"/>
                <w:szCs w:val="21"/>
              </w:rPr>
            </w:pPr>
            <w:r>
              <w:rPr>
                <w:sz w:val="21"/>
                <w:szCs w:val="21"/>
              </w:rPr>
              <w:t>46.0</w:t>
            </w:r>
          </w:p>
        </w:tc>
        <w:tc>
          <w:tcPr>
            <w:vAlign w:val="center"/>
          </w:tcPr>
          <w:p w14:paraId="2B4DD9E8">
            <w:pPr>
              <w:rPr>
                <w:sz w:val="21"/>
                <w:szCs w:val="21"/>
              </w:rPr>
            </w:pPr>
            <w:r>
              <w:rPr>
                <w:sz w:val="21"/>
                <w:szCs w:val="21"/>
              </w:rPr>
              <w:t>49.3</w:t>
            </w:r>
          </w:p>
        </w:tc>
      </w:tr>
      <w:tr w14:paraId="6D11E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2EF7EF">
            <w:pPr>
              <w:rPr>
                <w:sz w:val="21"/>
                <w:szCs w:val="21"/>
              </w:rPr>
            </w:pPr>
            <w:r>
              <w:rPr>
                <w:sz w:val="21"/>
                <w:szCs w:val="21"/>
              </w:rPr>
              <w:t>外门(M1821)隔声量(dB)</w:t>
            </w:r>
          </w:p>
        </w:tc>
        <w:tc>
          <w:tcPr>
            <w:vAlign w:val="center"/>
          </w:tcPr>
          <w:p w14:paraId="19C4F47A">
            <w:pPr>
              <w:rPr>
                <w:sz w:val="21"/>
                <w:szCs w:val="21"/>
              </w:rPr>
            </w:pPr>
            <w:r>
              <w:rPr>
                <w:sz w:val="21"/>
                <w:szCs w:val="21"/>
              </w:rPr>
              <w:t>24.0</w:t>
            </w:r>
          </w:p>
        </w:tc>
        <w:tc>
          <w:tcPr>
            <w:vAlign w:val="center"/>
          </w:tcPr>
          <w:p w14:paraId="2CAF0583">
            <w:pPr>
              <w:rPr>
                <w:sz w:val="21"/>
                <w:szCs w:val="21"/>
              </w:rPr>
            </w:pPr>
            <w:r>
              <w:rPr>
                <w:sz w:val="21"/>
                <w:szCs w:val="21"/>
              </w:rPr>
              <w:t>24.0</w:t>
            </w:r>
          </w:p>
        </w:tc>
        <w:tc>
          <w:tcPr>
            <w:vAlign w:val="center"/>
          </w:tcPr>
          <w:p w14:paraId="08D2C4CA">
            <w:pPr>
              <w:rPr>
                <w:sz w:val="21"/>
                <w:szCs w:val="21"/>
              </w:rPr>
            </w:pPr>
            <w:r>
              <w:rPr>
                <w:sz w:val="21"/>
                <w:szCs w:val="21"/>
              </w:rPr>
              <w:t>31.0</w:t>
            </w:r>
          </w:p>
        </w:tc>
        <w:tc>
          <w:tcPr>
            <w:vAlign w:val="center"/>
          </w:tcPr>
          <w:p w14:paraId="1C4B5581">
            <w:pPr>
              <w:rPr>
                <w:sz w:val="21"/>
                <w:szCs w:val="21"/>
              </w:rPr>
            </w:pPr>
            <w:r>
              <w:rPr>
                <w:sz w:val="21"/>
                <w:szCs w:val="21"/>
              </w:rPr>
              <w:t>35.0</w:t>
            </w:r>
          </w:p>
        </w:tc>
        <w:tc>
          <w:tcPr>
            <w:vAlign w:val="center"/>
          </w:tcPr>
          <w:p w14:paraId="2771EC24">
            <w:pPr>
              <w:rPr>
                <w:sz w:val="21"/>
                <w:szCs w:val="21"/>
              </w:rPr>
            </w:pPr>
            <w:r>
              <w:rPr>
                <w:sz w:val="21"/>
                <w:szCs w:val="21"/>
              </w:rPr>
              <w:t>39.0</w:t>
            </w:r>
          </w:p>
        </w:tc>
      </w:tr>
      <w:tr w14:paraId="53F7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45C229">
            <w:pPr>
              <w:rPr>
                <w:sz w:val="21"/>
                <w:szCs w:val="21"/>
              </w:rPr>
            </w:pPr>
            <w:r>
              <w:rPr>
                <w:sz w:val="21"/>
                <w:szCs w:val="21"/>
              </w:rPr>
              <w:t>组合墙实际隔声量(dB)</w:t>
            </w:r>
          </w:p>
        </w:tc>
        <w:tc>
          <w:tcPr>
            <w:vAlign w:val="center"/>
          </w:tcPr>
          <w:p w14:paraId="1107C159">
            <w:pPr>
              <w:rPr>
                <w:sz w:val="21"/>
                <w:szCs w:val="21"/>
              </w:rPr>
            </w:pPr>
            <w:r>
              <w:rPr>
                <w:sz w:val="21"/>
                <w:szCs w:val="21"/>
              </w:rPr>
              <w:t>28.2</w:t>
            </w:r>
          </w:p>
        </w:tc>
        <w:tc>
          <w:tcPr>
            <w:vAlign w:val="center"/>
          </w:tcPr>
          <w:p w14:paraId="67BD886C">
            <w:pPr>
              <w:rPr>
                <w:sz w:val="21"/>
                <w:szCs w:val="21"/>
              </w:rPr>
            </w:pPr>
            <w:r>
              <w:rPr>
                <w:sz w:val="21"/>
                <w:szCs w:val="21"/>
              </w:rPr>
              <w:t>28.4</w:t>
            </w:r>
          </w:p>
        </w:tc>
        <w:tc>
          <w:tcPr>
            <w:vAlign w:val="center"/>
          </w:tcPr>
          <w:p w14:paraId="77F9224D">
            <w:pPr>
              <w:rPr>
                <w:sz w:val="21"/>
                <w:szCs w:val="21"/>
              </w:rPr>
            </w:pPr>
            <w:r>
              <w:rPr>
                <w:sz w:val="21"/>
                <w:szCs w:val="21"/>
              </w:rPr>
              <w:t>35.1</w:t>
            </w:r>
          </w:p>
        </w:tc>
        <w:tc>
          <w:tcPr>
            <w:vAlign w:val="center"/>
          </w:tcPr>
          <w:p w14:paraId="63802061">
            <w:pPr>
              <w:rPr>
                <w:sz w:val="21"/>
                <w:szCs w:val="21"/>
              </w:rPr>
            </w:pPr>
            <w:r>
              <w:rPr>
                <w:sz w:val="21"/>
                <w:szCs w:val="21"/>
              </w:rPr>
              <w:t>39.0</w:t>
            </w:r>
          </w:p>
        </w:tc>
        <w:tc>
          <w:tcPr>
            <w:vAlign w:val="center"/>
          </w:tcPr>
          <w:p w14:paraId="39E50EA0">
            <w:pPr>
              <w:rPr>
                <w:sz w:val="21"/>
                <w:szCs w:val="21"/>
              </w:rPr>
            </w:pPr>
            <w:r>
              <w:rPr>
                <w:sz w:val="21"/>
                <w:szCs w:val="21"/>
              </w:rPr>
              <w:t>42.9</w:t>
            </w:r>
          </w:p>
        </w:tc>
      </w:tr>
      <w:tr w14:paraId="7054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C60752">
            <w:pPr>
              <w:rPr>
                <w:sz w:val="21"/>
                <w:szCs w:val="21"/>
              </w:rPr>
            </w:pPr>
            <w:r>
              <w:rPr>
                <w:sz w:val="21"/>
                <w:szCs w:val="21"/>
              </w:rPr>
              <w:t>组合墙有效隔声量(dB)</w:t>
            </w:r>
          </w:p>
        </w:tc>
        <w:tc>
          <w:tcPr>
            <w:vAlign w:val="center"/>
          </w:tcPr>
          <w:p w14:paraId="7E39E725">
            <w:pPr>
              <w:rPr>
                <w:sz w:val="21"/>
                <w:szCs w:val="21"/>
              </w:rPr>
            </w:pPr>
            <w:r>
              <w:rPr>
                <w:sz w:val="21"/>
                <w:szCs w:val="21"/>
              </w:rPr>
              <w:t>46.4</w:t>
            </w:r>
          </w:p>
        </w:tc>
        <w:tc>
          <w:tcPr>
            <w:vAlign w:val="center"/>
          </w:tcPr>
          <w:p w14:paraId="54EA1222">
            <w:pPr>
              <w:rPr>
                <w:sz w:val="21"/>
                <w:szCs w:val="21"/>
              </w:rPr>
            </w:pPr>
            <w:r>
              <w:rPr>
                <w:sz w:val="21"/>
                <w:szCs w:val="21"/>
              </w:rPr>
              <w:t>44.5</w:t>
            </w:r>
          </w:p>
        </w:tc>
        <w:tc>
          <w:tcPr>
            <w:vAlign w:val="center"/>
          </w:tcPr>
          <w:p w14:paraId="38463E2A">
            <w:pPr>
              <w:rPr>
                <w:sz w:val="21"/>
                <w:szCs w:val="21"/>
              </w:rPr>
            </w:pPr>
            <w:r>
              <w:rPr>
                <w:sz w:val="21"/>
                <w:szCs w:val="21"/>
              </w:rPr>
              <w:t>50.9</w:t>
            </w:r>
          </w:p>
        </w:tc>
        <w:tc>
          <w:tcPr>
            <w:vAlign w:val="center"/>
          </w:tcPr>
          <w:p w14:paraId="7AA2CACF">
            <w:pPr>
              <w:rPr>
                <w:sz w:val="21"/>
                <w:szCs w:val="21"/>
              </w:rPr>
            </w:pPr>
            <w:r>
              <w:rPr>
                <w:sz w:val="21"/>
                <w:szCs w:val="21"/>
              </w:rPr>
              <w:t>54.6</w:t>
            </w:r>
          </w:p>
        </w:tc>
        <w:tc>
          <w:tcPr>
            <w:vAlign w:val="center"/>
          </w:tcPr>
          <w:p w14:paraId="3FFE0D73">
            <w:pPr>
              <w:rPr>
                <w:sz w:val="21"/>
                <w:szCs w:val="21"/>
              </w:rPr>
            </w:pPr>
            <w:r>
              <w:rPr>
                <w:sz w:val="21"/>
                <w:szCs w:val="21"/>
              </w:rPr>
              <w:t>58.9</w:t>
            </w:r>
          </w:p>
        </w:tc>
      </w:tr>
      <w:tr w14:paraId="29292F8B">
        <w:tblPrEx>
          <w:tblCellMar>
            <w:top w:w="0" w:type="dxa"/>
            <w:left w:w="108" w:type="dxa"/>
            <w:bottom w:w="0" w:type="dxa"/>
            <w:right w:w="108" w:type="dxa"/>
          </w:tblCellMar>
        </w:tblPrEx>
        <w:trPr>
          <w:gridAfter w:val="1"/>
        </w:trPr>
        <w:tc>
          <w:tcPr>
            <w:shd w:val="clear" w:color="auto" w:fill="E6E6E6"/>
            <w:vAlign w:val="center"/>
          </w:tcPr>
          <w:p w14:paraId="7AD0CB67">
            <w:pPr>
              <w:rPr>
                <w:sz w:val="21"/>
                <w:szCs w:val="21"/>
              </w:rPr>
            </w:pPr>
            <w:r>
              <w:rPr>
                <w:sz w:val="21"/>
                <w:szCs w:val="21"/>
              </w:rPr>
              <w:t>组合墙计权隔声量(dB)</w:t>
            </w:r>
          </w:p>
        </w:tc>
        <w:tc>
          <w:tcPr>
            <w:gridSpan w:val="5"/>
            <w:vAlign w:val="center"/>
          </w:tcPr>
          <w:p w14:paraId="70D57823">
            <w:pPr>
              <w:rPr>
                <w:sz w:val="21"/>
                <w:szCs w:val="21"/>
              </w:rPr>
            </w:pPr>
            <w:r>
              <w:rPr>
                <w:sz w:val="21"/>
                <w:szCs w:val="21"/>
              </w:rPr>
              <w:t>54</w:t>
            </w:r>
          </w:p>
        </w:tc>
      </w:tr>
      <w:tr w14:paraId="47D24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02F148">
            <w:pPr>
              <w:rPr>
                <w:sz w:val="21"/>
                <w:szCs w:val="21"/>
              </w:rPr>
            </w:pPr>
            <w:r>
              <w:rPr>
                <w:sz w:val="21"/>
                <w:szCs w:val="21"/>
              </w:rPr>
              <w:t>组合墙频谱修正量(dB)</w:t>
            </w:r>
          </w:p>
        </w:tc>
        <w:tc>
          <w:tcPr>
            <w:gridSpan w:val="5"/>
            <w:vAlign w:val="center"/>
          </w:tcPr>
          <w:p w14:paraId="119A7541">
            <w:pPr>
              <w:rPr>
                <w:sz w:val="21"/>
                <w:szCs w:val="21"/>
              </w:rPr>
            </w:pPr>
            <w:r>
              <w:rPr>
                <w:sz w:val="21"/>
                <w:szCs w:val="21"/>
              </w:rPr>
              <w:t>-3</w:t>
            </w:r>
          </w:p>
        </w:tc>
      </w:tr>
      <w:tr w14:paraId="60A18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129D99">
            <w:pPr>
              <w:rPr>
                <w:sz w:val="21"/>
                <w:szCs w:val="21"/>
              </w:rPr>
            </w:pPr>
            <w:r>
              <w:rPr>
                <w:sz w:val="21"/>
                <w:szCs w:val="21"/>
              </w:rPr>
              <w:t>组合墙隔声量(dB)</w:t>
            </w:r>
          </w:p>
        </w:tc>
        <w:tc>
          <w:tcPr>
            <w:gridSpan w:val="5"/>
            <w:vAlign w:val="center"/>
          </w:tcPr>
          <w:p w14:paraId="0ADD8532">
            <w:pPr>
              <w:rPr>
                <w:sz w:val="21"/>
                <w:szCs w:val="21"/>
              </w:rPr>
            </w:pPr>
            <w:r>
              <w:rPr>
                <w:sz w:val="21"/>
                <w:szCs w:val="21"/>
              </w:rPr>
              <w:t>51</w:t>
            </w:r>
          </w:p>
        </w:tc>
      </w:tr>
      <w:tr w14:paraId="375B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10743B">
            <w:pPr>
              <w:rPr>
                <w:sz w:val="21"/>
                <w:szCs w:val="21"/>
              </w:rPr>
            </w:pPr>
            <w:r>
              <w:rPr>
                <w:sz w:val="21"/>
                <w:szCs w:val="21"/>
              </w:rPr>
              <w:t>组合墙面积(㎡)</w:t>
            </w:r>
          </w:p>
        </w:tc>
        <w:tc>
          <w:tcPr>
            <w:gridSpan w:val="5"/>
            <w:vAlign w:val="center"/>
          </w:tcPr>
          <w:p w14:paraId="0FDFA446">
            <w:pPr>
              <w:rPr>
                <w:sz w:val="21"/>
                <w:szCs w:val="21"/>
              </w:rPr>
            </w:pPr>
            <w:r>
              <w:rPr>
                <w:sz w:val="21"/>
                <w:szCs w:val="21"/>
              </w:rPr>
              <w:t>11.1</w:t>
            </w:r>
          </w:p>
        </w:tc>
      </w:tr>
      <w:tr w14:paraId="14DC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867A3A">
            <w:pPr>
              <w:rPr>
                <w:sz w:val="21"/>
                <w:szCs w:val="21"/>
              </w:rPr>
            </w:pPr>
            <w:r>
              <w:rPr>
                <w:sz w:val="21"/>
                <w:szCs w:val="21"/>
              </w:rPr>
              <w:t>门/窗与墙缝隙面积(㎡)</w:t>
            </w:r>
          </w:p>
        </w:tc>
        <w:tc>
          <w:tcPr>
            <w:gridSpan w:val="5"/>
            <w:vAlign w:val="center"/>
          </w:tcPr>
          <w:p w14:paraId="2A08E113">
            <w:pPr>
              <w:rPr>
                <w:sz w:val="21"/>
                <w:szCs w:val="21"/>
              </w:rPr>
            </w:pPr>
            <w:r>
              <w:rPr>
                <w:sz w:val="21"/>
                <w:szCs w:val="21"/>
              </w:rPr>
              <w:t>0.078</w:t>
            </w:r>
          </w:p>
        </w:tc>
      </w:tr>
      <w:tr w14:paraId="14F9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B22A8B">
            <w:pPr>
              <w:rPr>
                <w:sz w:val="21"/>
                <w:szCs w:val="21"/>
              </w:rPr>
            </w:pPr>
            <w:r>
              <w:rPr>
                <w:sz w:val="21"/>
                <w:szCs w:val="21"/>
              </w:rPr>
              <w:t>门/窗与墙缝隙对隔声量影响(dB)</w:t>
            </w:r>
          </w:p>
        </w:tc>
        <w:tc>
          <w:tcPr>
            <w:gridSpan w:val="5"/>
            <w:vAlign w:val="center"/>
          </w:tcPr>
          <w:p w14:paraId="586D1A1C">
            <w:pPr>
              <w:rPr>
                <w:sz w:val="21"/>
                <w:szCs w:val="21"/>
              </w:rPr>
            </w:pPr>
            <w:r>
              <w:rPr>
                <w:sz w:val="21"/>
                <w:szCs w:val="21"/>
              </w:rPr>
              <w:t>29</w:t>
            </w:r>
          </w:p>
        </w:tc>
      </w:tr>
      <w:tr w14:paraId="2778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C695B0">
            <w:pPr>
              <w:rPr>
                <w:sz w:val="21"/>
                <w:szCs w:val="21"/>
              </w:rPr>
            </w:pPr>
            <w:r>
              <w:rPr>
                <w:sz w:val="21"/>
                <w:szCs w:val="21"/>
              </w:rPr>
              <w:t>计算缝隙后组合墙隔声量(dB)</w:t>
            </w:r>
          </w:p>
        </w:tc>
        <w:tc>
          <w:tcPr>
            <w:gridSpan w:val="5"/>
            <w:vAlign w:val="center"/>
          </w:tcPr>
          <w:p w14:paraId="34588DF1">
            <w:pPr>
              <w:rPr>
                <w:sz w:val="21"/>
                <w:szCs w:val="21"/>
              </w:rPr>
            </w:pPr>
            <w:r>
              <w:rPr>
                <w:sz w:val="21"/>
                <w:szCs w:val="21"/>
              </w:rPr>
              <w:t>22</w:t>
            </w:r>
          </w:p>
        </w:tc>
      </w:tr>
      <w:tr w14:paraId="1F30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2FE252F">
            <w:pPr>
              <w:jc w:val="center"/>
              <w:rPr>
                <w:sz w:val="21"/>
                <w:szCs w:val="21"/>
              </w:rPr>
            </w:pPr>
            <w:r>
              <w:rPr>
                <w:sz w:val="21"/>
                <w:szCs w:val="21"/>
              </w:rPr>
              <w:t>外墙5+外窗(C10915)</w:t>
            </w:r>
          </w:p>
        </w:tc>
      </w:tr>
      <w:tr w14:paraId="30BD1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F6119E">
            <w:pPr>
              <w:rPr>
                <w:sz w:val="21"/>
                <w:szCs w:val="21"/>
              </w:rPr>
            </w:pPr>
            <w:r>
              <w:rPr>
                <w:sz w:val="21"/>
                <w:szCs w:val="21"/>
              </w:rPr>
              <w:t>倍频程中心频率(Hz)</w:t>
            </w:r>
          </w:p>
        </w:tc>
        <w:tc>
          <w:tcPr>
            <w:shd w:val="clear" w:color="auto" w:fill="E6E6E6"/>
            <w:vAlign w:val="center"/>
          </w:tcPr>
          <w:p w14:paraId="374911D4">
            <w:pPr>
              <w:rPr>
                <w:sz w:val="21"/>
                <w:szCs w:val="21"/>
              </w:rPr>
            </w:pPr>
            <w:r>
              <w:rPr>
                <w:sz w:val="21"/>
                <w:szCs w:val="21"/>
              </w:rPr>
              <w:t>125</w:t>
            </w:r>
          </w:p>
        </w:tc>
        <w:tc>
          <w:tcPr>
            <w:shd w:val="clear" w:color="auto" w:fill="E6E6E6"/>
            <w:vAlign w:val="center"/>
          </w:tcPr>
          <w:p w14:paraId="02589BF4">
            <w:pPr>
              <w:rPr>
                <w:sz w:val="21"/>
                <w:szCs w:val="21"/>
              </w:rPr>
            </w:pPr>
            <w:r>
              <w:rPr>
                <w:sz w:val="21"/>
                <w:szCs w:val="21"/>
              </w:rPr>
              <w:t>250</w:t>
            </w:r>
          </w:p>
        </w:tc>
        <w:tc>
          <w:tcPr>
            <w:shd w:val="clear" w:color="auto" w:fill="E6E6E6"/>
            <w:vAlign w:val="center"/>
          </w:tcPr>
          <w:p w14:paraId="0A02E97D">
            <w:pPr>
              <w:rPr>
                <w:sz w:val="21"/>
                <w:szCs w:val="21"/>
              </w:rPr>
            </w:pPr>
            <w:r>
              <w:rPr>
                <w:sz w:val="21"/>
                <w:szCs w:val="21"/>
              </w:rPr>
              <w:t>500</w:t>
            </w:r>
          </w:p>
        </w:tc>
        <w:tc>
          <w:tcPr>
            <w:shd w:val="clear" w:color="auto" w:fill="E6E6E6"/>
            <w:vAlign w:val="center"/>
          </w:tcPr>
          <w:p w14:paraId="788AB6C8">
            <w:pPr>
              <w:rPr>
                <w:sz w:val="21"/>
                <w:szCs w:val="21"/>
              </w:rPr>
            </w:pPr>
            <w:r>
              <w:rPr>
                <w:sz w:val="21"/>
                <w:szCs w:val="21"/>
              </w:rPr>
              <w:t>1000</w:t>
            </w:r>
          </w:p>
        </w:tc>
        <w:tc>
          <w:tcPr>
            <w:shd w:val="clear" w:color="auto" w:fill="E6E6E6"/>
            <w:vAlign w:val="center"/>
          </w:tcPr>
          <w:p w14:paraId="32ADB8BC">
            <w:pPr>
              <w:rPr>
                <w:sz w:val="21"/>
                <w:szCs w:val="21"/>
              </w:rPr>
            </w:pPr>
            <w:r>
              <w:rPr>
                <w:sz w:val="21"/>
                <w:szCs w:val="21"/>
              </w:rPr>
              <w:t>2000</w:t>
            </w:r>
          </w:p>
        </w:tc>
      </w:tr>
      <w:tr w14:paraId="7DA48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2CDFD5">
            <w:pPr>
              <w:rPr>
                <w:sz w:val="21"/>
                <w:szCs w:val="21"/>
              </w:rPr>
            </w:pPr>
            <w:r>
              <w:rPr>
                <w:sz w:val="21"/>
                <w:szCs w:val="21"/>
              </w:rPr>
              <w:t>外墙隔声量(dB)</w:t>
            </w:r>
          </w:p>
        </w:tc>
        <w:tc>
          <w:tcPr>
            <w:vAlign w:val="center"/>
          </w:tcPr>
          <w:p w14:paraId="032EC546">
            <w:pPr>
              <w:rPr>
                <w:sz w:val="21"/>
                <w:szCs w:val="21"/>
              </w:rPr>
            </w:pPr>
            <w:r>
              <w:rPr>
                <w:sz w:val="21"/>
                <w:szCs w:val="21"/>
              </w:rPr>
              <w:t>36.0</w:t>
            </w:r>
          </w:p>
        </w:tc>
        <w:tc>
          <w:tcPr>
            <w:vAlign w:val="center"/>
          </w:tcPr>
          <w:p w14:paraId="656C8E15">
            <w:pPr>
              <w:rPr>
                <w:sz w:val="21"/>
                <w:szCs w:val="21"/>
              </w:rPr>
            </w:pPr>
            <w:r>
              <w:rPr>
                <w:sz w:val="21"/>
                <w:szCs w:val="21"/>
              </w:rPr>
              <w:t>39.3</w:t>
            </w:r>
          </w:p>
        </w:tc>
        <w:tc>
          <w:tcPr>
            <w:vAlign w:val="center"/>
          </w:tcPr>
          <w:p w14:paraId="729B3977">
            <w:pPr>
              <w:rPr>
                <w:sz w:val="21"/>
                <w:szCs w:val="21"/>
              </w:rPr>
            </w:pPr>
            <w:r>
              <w:rPr>
                <w:sz w:val="21"/>
                <w:szCs w:val="21"/>
              </w:rPr>
              <w:t>42.7</w:t>
            </w:r>
          </w:p>
        </w:tc>
        <w:tc>
          <w:tcPr>
            <w:vAlign w:val="center"/>
          </w:tcPr>
          <w:p w14:paraId="2E6D75AB">
            <w:pPr>
              <w:rPr>
                <w:sz w:val="21"/>
                <w:szCs w:val="21"/>
              </w:rPr>
            </w:pPr>
            <w:r>
              <w:rPr>
                <w:sz w:val="21"/>
                <w:szCs w:val="21"/>
              </w:rPr>
              <w:t>46.0</w:t>
            </w:r>
          </w:p>
        </w:tc>
        <w:tc>
          <w:tcPr>
            <w:vAlign w:val="center"/>
          </w:tcPr>
          <w:p w14:paraId="13F6A9D7">
            <w:pPr>
              <w:rPr>
                <w:sz w:val="21"/>
                <w:szCs w:val="21"/>
              </w:rPr>
            </w:pPr>
            <w:r>
              <w:rPr>
                <w:sz w:val="21"/>
                <w:szCs w:val="21"/>
              </w:rPr>
              <w:t>49.3</w:t>
            </w:r>
          </w:p>
        </w:tc>
      </w:tr>
      <w:tr w14:paraId="09758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206550">
            <w:pPr>
              <w:rPr>
                <w:sz w:val="21"/>
                <w:szCs w:val="21"/>
              </w:rPr>
            </w:pPr>
            <w:r>
              <w:rPr>
                <w:sz w:val="21"/>
                <w:szCs w:val="21"/>
              </w:rPr>
              <w:t>外窗(C10915)隔声量(dB)</w:t>
            </w:r>
          </w:p>
        </w:tc>
        <w:tc>
          <w:tcPr>
            <w:vAlign w:val="center"/>
          </w:tcPr>
          <w:p w14:paraId="77A9A902">
            <w:pPr>
              <w:rPr>
                <w:sz w:val="21"/>
                <w:szCs w:val="21"/>
              </w:rPr>
            </w:pPr>
            <w:r>
              <w:rPr>
                <w:sz w:val="21"/>
                <w:szCs w:val="21"/>
              </w:rPr>
              <w:t>23.0</w:t>
            </w:r>
          </w:p>
        </w:tc>
        <w:tc>
          <w:tcPr>
            <w:vAlign w:val="center"/>
          </w:tcPr>
          <w:p w14:paraId="2011FEDD">
            <w:pPr>
              <w:rPr>
                <w:sz w:val="21"/>
                <w:szCs w:val="21"/>
              </w:rPr>
            </w:pPr>
            <w:r>
              <w:rPr>
                <w:sz w:val="21"/>
                <w:szCs w:val="21"/>
              </w:rPr>
              <w:t>31.0</w:t>
            </w:r>
          </w:p>
        </w:tc>
        <w:tc>
          <w:tcPr>
            <w:vAlign w:val="center"/>
          </w:tcPr>
          <w:p w14:paraId="5A796E9C">
            <w:pPr>
              <w:rPr>
                <w:sz w:val="21"/>
                <w:szCs w:val="21"/>
              </w:rPr>
            </w:pPr>
            <w:r>
              <w:rPr>
                <w:sz w:val="21"/>
                <w:szCs w:val="21"/>
              </w:rPr>
              <w:t>35.0</w:t>
            </w:r>
          </w:p>
        </w:tc>
        <w:tc>
          <w:tcPr>
            <w:vAlign w:val="center"/>
          </w:tcPr>
          <w:p w14:paraId="12DA74F8">
            <w:pPr>
              <w:rPr>
                <w:sz w:val="21"/>
                <w:szCs w:val="21"/>
              </w:rPr>
            </w:pPr>
            <w:r>
              <w:rPr>
                <w:sz w:val="21"/>
                <w:szCs w:val="21"/>
              </w:rPr>
              <w:t>36.0</w:t>
            </w:r>
          </w:p>
        </w:tc>
        <w:tc>
          <w:tcPr>
            <w:vAlign w:val="center"/>
          </w:tcPr>
          <w:p w14:paraId="2C2CC0A8">
            <w:pPr>
              <w:rPr>
                <w:sz w:val="21"/>
                <w:szCs w:val="21"/>
              </w:rPr>
            </w:pPr>
            <w:r>
              <w:rPr>
                <w:sz w:val="21"/>
                <w:szCs w:val="21"/>
              </w:rPr>
              <w:t>41.0</w:t>
            </w:r>
          </w:p>
        </w:tc>
      </w:tr>
      <w:tr w14:paraId="1CAA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870DB2">
            <w:pPr>
              <w:rPr>
                <w:sz w:val="21"/>
                <w:szCs w:val="21"/>
              </w:rPr>
            </w:pPr>
            <w:r>
              <w:rPr>
                <w:sz w:val="21"/>
                <w:szCs w:val="21"/>
              </w:rPr>
              <w:t>组合墙实际隔声量(dB)</w:t>
            </w:r>
          </w:p>
        </w:tc>
        <w:tc>
          <w:tcPr>
            <w:vAlign w:val="center"/>
          </w:tcPr>
          <w:p w14:paraId="1B66D8B3">
            <w:pPr>
              <w:rPr>
                <w:sz w:val="21"/>
                <w:szCs w:val="21"/>
              </w:rPr>
            </w:pPr>
            <w:r>
              <w:rPr>
                <w:sz w:val="21"/>
                <w:szCs w:val="21"/>
              </w:rPr>
              <w:t>24.0</w:t>
            </w:r>
          </w:p>
        </w:tc>
        <w:tc>
          <w:tcPr>
            <w:vAlign w:val="center"/>
          </w:tcPr>
          <w:p w14:paraId="0362233E">
            <w:pPr>
              <w:rPr>
                <w:sz w:val="21"/>
                <w:szCs w:val="21"/>
              </w:rPr>
            </w:pPr>
            <w:r>
              <w:rPr>
                <w:sz w:val="21"/>
                <w:szCs w:val="21"/>
              </w:rPr>
              <w:t>31.9</w:t>
            </w:r>
          </w:p>
        </w:tc>
        <w:tc>
          <w:tcPr>
            <w:vAlign w:val="center"/>
          </w:tcPr>
          <w:p w14:paraId="3B21D5FA">
            <w:pPr>
              <w:rPr>
                <w:sz w:val="21"/>
                <w:szCs w:val="21"/>
              </w:rPr>
            </w:pPr>
            <w:r>
              <w:rPr>
                <w:sz w:val="21"/>
                <w:szCs w:val="21"/>
              </w:rPr>
              <w:t>35.8</w:t>
            </w:r>
          </w:p>
        </w:tc>
        <w:tc>
          <w:tcPr>
            <w:vAlign w:val="center"/>
          </w:tcPr>
          <w:p w14:paraId="5C0DB542">
            <w:pPr>
              <w:rPr>
                <w:sz w:val="21"/>
                <w:szCs w:val="21"/>
              </w:rPr>
            </w:pPr>
            <w:r>
              <w:rPr>
                <w:sz w:val="21"/>
                <w:szCs w:val="21"/>
              </w:rPr>
              <w:t>36.9</w:t>
            </w:r>
          </w:p>
        </w:tc>
        <w:tc>
          <w:tcPr>
            <w:vAlign w:val="center"/>
          </w:tcPr>
          <w:p w14:paraId="65B12665">
            <w:pPr>
              <w:rPr>
                <w:sz w:val="21"/>
                <w:szCs w:val="21"/>
              </w:rPr>
            </w:pPr>
            <w:r>
              <w:rPr>
                <w:sz w:val="21"/>
                <w:szCs w:val="21"/>
              </w:rPr>
              <w:t>41.9</w:t>
            </w:r>
          </w:p>
        </w:tc>
      </w:tr>
      <w:tr w14:paraId="5F09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45F2AC">
            <w:pPr>
              <w:rPr>
                <w:sz w:val="21"/>
                <w:szCs w:val="21"/>
              </w:rPr>
            </w:pPr>
            <w:r>
              <w:rPr>
                <w:sz w:val="21"/>
                <w:szCs w:val="21"/>
              </w:rPr>
              <w:t>组合墙有效隔声量(dB)</w:t>
            </w:r>
          </w:p>
        </w:tc>
        <w:tc>
          <w:tcPr>
            <w:vAlign w:val="center"/>
          </w:tcPr>
          <w:p w14:paraId="274C7C49">
            <w:pPr>
              <w:rPr>
                <w:sz w:val="21"/>
                <w:szCs w:val="21"/>
              </w:rPr>
            </w:pPr>
            <w:r>
              <w:rPr>
                <w:sz w:val="21"/>
                <w:szCs w:val="21"/>
              </w:rPr>
              <w:t>36.0</w:t>
            </w:r>
          </w:p>
        </w:tc>
        <w:tc>
          <w:tcPr>
            <w:vAlign w:val="center"/>
          </w:tcPr>
          <w:p w14:paraId="41D8DA7B">
            <w:pPr>
              <w:rPr>
                <w:sz w:val="21"/>
                <w:szCs w:val="21"/>
              </w:rPr>
            </w:pPr>
            <w:r>
              <w:rPr>
                <w:sz w:val="21"/>
                <w:szCs w:val="21"/>
              </w:rPr>
              <w:t>41.7</w:t>
            </w:r>
          </w:p>
        </w:tc>
        <w:tc>
          <w:tcPr>
            <w:vAlign w:val="center"/>
          </w:tcPr>
          <w:p w14:paraId="311BBE7B">
            <w:pPr>
              <w:rPr>
                <w:sz w:val="21"/>
                <w:szCs w:val="21"/>
              </w:rPr>
            </w:pPr>
            <w:r>
              <w:rPr>
                <w:sz w:val="21"/>
                <w:szCs w:val="21"/>
              </w:rPr>
              <w:t>45.4</w:t>
            </w:r>
          </w:p>
        </w:tc>
        <w:tc>
          <w:tcPr>
            <w:vAlign w:val="center"/>
          </w:tcPr>
          <w:p w14:paraId="73492EE0">
            <w:pPr>
              <w:rPr>
                <w:sz w:val="21"/>
                <w:szCs w:val="21"/>
              </w:rPr>
            </w:pPr>
            <w:r>
              <w:rPr>
                <w:sz w:val="21"/>
                <w:szCs w:val="21"/>
              </w:rPr>
              <w:t>46.3</w:t>
            </w:r>
          </w:p>
        </w:tc>
        <w:tc>
          <w:tcPr>
            <w:vAlign w:val="center"/>
          </w:tcPr>
          <w:p w14:paraId="144E8A1E">
            <w:pPr>
              <w:rPr>
                <w:sz w:val="21"/>
                <w:szCs w:val="21"/>
              </w:rPr>
            </w:pPr>
            <w:r>
              <w:rPr>
                <w:sz w:val="21"/>
                <w:szCs w:val="21"/>
              </w:rPr>
              <w:t>51.6</w:t>
            </w:r>
          </w:p>
        </w:tc>
      </w:tr>
      <w:tr w14:paraId="0837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167979">
            <w:pPr>
              <w:rPr>
                <w:sz w:val="21"/>
                <w:szCs w:val="21"/>
              </w:rPr>
            </w:pPr>
            <w:r>
              <w:rPr>
                <w:sz w:val="21"/>
                <w:szCs w:val="21"/>
              </w:rPr>
              <w:t>组合墙计权隔声量(dB)</w:t>
            </w:r>
          </w:p>
        </w:tc>
        <w:tc>
          <w:tcPr>
            <w:gridSpan w:val="5"/>
            <w:vAlign w:val="center"/>
          </w:tcPr>
          <w:p w14:paraId="625E6271">
            <w:pPr>
              <w:rPr>
                <w:sz w:val="21"/>
                <w:szCs w:val="21"/>
              </w:rPr>
            </w:pPr>
            <w:r>
              <w:rPr>
                <w:sz w:val="21"/>
                <w:szCs w:val="21"/>
              </w:rPr>
              <w:t>48</w:t>
            </w:r>
          </w:p>
        </w:tc>
      </w:tr>
      <w:tr w14:paraId="5DA2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A209C9">
            <w:pPr>
              <w:rPr>
                <w:sz w:val="21"/>
                <w:szCs w:val="21"/>
              </w:rPr>
            </w:pPr>
            <w:r>
              <w:rPr>
                <w:sz w:val="21"/>
                <w:szCs w:val="21"/>
              </w:rPr>
              <w:t>组合墙频谱修正量(dB)</w:t>
            </w:r>
          </w:p>
        </w:tc>
        <w:tc>
          <w:tcPr>
            <w:gridSpan w:val="5"/>
            <w:vAlign w:val="center"/>
          </w:tcPr>
          <w:p w14:paraId="3115FCE2">
            <w:pPr>
              <w:rPr>
                <w:sz w:val="21"/>
                <w:szCs w:val="21"/>
              </w:rPr>
            </w:pPr>
            <w:r>
              <w:rPr>
                <w:sz w:val="21"/>
                <w:szCs w:val="21"/>
              </w:rPr>
              <w:t>-3</w:t>
            </w:r>
          </w:p>
        </w:tc>
      </w:tr>
      <w:tr w14:paraId="7F72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A03886">
            <w:pPr>
              <w:rPr>
                <w:sz w:val="21"/>
                <w:szCs w:val="21"/>
              </w:rPr>
            </w:pPr>
            <w:r>
              <w:rPr>
                <w:sz w:val="21"/>
                <w:szCs w:val="21"/>
              </w:rPr>
              <w:t>组合墙隔声量(dB)</w:t>
            </w:r>
          </w:p>
        </w:tc>
        <w:tc>
          <w:tcPr>
            <w:gridSpan w:val="5"/>
            <w:vAlign w:val="center"/>
          </w:tcPr>
          <w:p w14:paraId="46F53F9E">
            <w:pPr>
              <w:rPr>
                <w:sz w:val="21"/>
                <w:szCs w:val="21"/>
              </w:rPr>
            </w:pPr>
            <w:r>
              <w:rPr>
                <w:sz w:val="21"/>
                <w:szCs w:val="21"/>
              </w:rPr>
              <w:t>45</w:t>
            </w:r>
          </w:p>
        </w:tc>
      </w:tr>
      <w:tr w14:paraId="2B49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FBCF09">
            <w:pPr>
              <w:rPr>
                <w:sz w:val="21"/>
                <w:szCs w:val="21"/>
              </w:rPr>
            </w:pPr>
            <w:r>
              <w:rPr>
                <w:sz w:val="21"/>
                <w:szCs w:val="21"/>
              </w:rPr>
              <w:t>组合墙面积(㎡)</w:t>
            </w:r>
          </w:p>
        </w:tc>
        <w:tc>
          <w:tcPr>
            <w:gridSpan w:val="5"/>
            <w:vAlign w:val="center"/>
          </w:tcPr>
          <w:p w14:paraId="6E2C99DD">
            <w:pPr>
              <w:rPr>
                <w:sz w:val="21"/>
                <w:szCs w:val="21"/>
              </w:rPr>
            </w:pPr>
            <w:r>
              <w:rPr>
                <w:sz w:val="21"/>
                <w:szCs w:val="21"/>
              </w:rPr>
              <w:t>46.0</w:t>
            </w:r>
          </w:p>
        </w:tc>
      </w:tr>
      <w:tr w14:paraId="1F4D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006064">
            <w:pPr>
              <w:rPr>
                <w:sz w:val="21"/>
                <w:szCs w:val="21"/>
              </w:rPr>
            </w:pPr>
            <w:r>
              <w:rPr>
                <w:sz w:val="21"/>
                <w:szCs w:val="21"/>
              </w:rPr>
              <w:t>门/窗与墙缝隙面积(㎡)</w:t>
            </w:r>
          </w:p>
        </w:tc>
        <w:tc>
          <w:tcPr>
            <w:gridSpan w:val="5"/>
            <w:vAlign w:val="center"/>
          </w:tcPr>
          <w:p w14:paraId="57C6530D">
            <w:pPr>
              <w:rPr>
                <w:sz w:val="21"/>
                <w:szCs w:val="21"/>
              </w:rPr>
            </w:pPr>
            <w:r>
              <w:rPr>
                <w:sz w:val="21"/>
                <w:szCs w:val="21"/>
              </w:rPr>
              <w:t>0.285</w:t>
            </w:r>
          </w:p>
        </w:tc>
      </w:tr>
      <w:tr w14:paraId="54A5A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9EFBFC">
            <w:pPr>
              <w:rPr>
                <w:sz w:val="21"/>
                <w:szCs w:val="21"/>
              </w:rPr>
            </w:pPr>
            <w:r>
              <w:rPr>
                <w:sz w:val="21"/>
                <w:szCs w:val="21"/>
              </w:rPr>
              <w:t>门/窗与墙缝隙对隔声量影响(dB)</w:t>
            </w:r>
          </w:p>
        </w:tc>
        <w:tc>
          <w:tcPr>
            <w:gridSpan w:val="5"/>
            <w:vAlign w:val="center"/>
          </w:tcPr>
          <w:p w14:paraId="52019187">
            <w:pPr>
              <w:rPr>
                <w:sz w:val="21"/>
                <w:szCs w:val="21"/>
              </w:rPr>
            </w:pPr>
            <w:r>
              <w:rPr>
                <w:sz w:val="21"/>
                <w:szCs w:val="21"/>
              </w:rPr>
              <w:t>23</w:t>
            </w:r>
          </w:p>
        </w:tc>
      </w:tr>
      <w:tr w14:paraId="600A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195D7E">
            <w:pPr>
              <w:rPr>
                <w:sz w:val="21"/>
                <w:szCs w:val="21"/>
              </w:rPr>
            </w:pPr>
            <w:r>
              <w:rPr>
                <w:sz w:val="21"/>
                <w:szCs w:val="21"/>
              </w:rPr>
              <w:t>计算缝隙后组合墙隔声量(dB)</w:t>
            </w:r>
          </w:p>
        </w:tc>
        <w:tc>
          <w:tcPr>
            <w:gridSpan w:val="5"/>
            <w:vAlign w:val="center"/>
          </w:tcPr>
          <w:p w14:paraId="18D24271">
            <w:pPr>
              <w:rPr>
                <w:sz w:val="21"/>
                <w:szCs w:val="21"/>
              </w:rPr>
            </w:pPr>
            <w:r>
              <w:rPr>
                <w:sz w:val="21"/>
                <w:szCs w:val="21"/>
              </w:rPr>
              <w:t>22</w:t>
            </w:r>
          </w:p>
        </w:tc>
      </w:tr>
      <w:tr w14:paraId="50C1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8A4EA16">
            <w:pPr>
              <w:jc w:val="center"/>
              <w:rPr>
                <w:sz w:val="21"/>
                <w:szCs w:val="21"/>
              </w:rPr>
            </w:pPr>
            <w:r>
              <w:rPr>
                <w:sz w:val="21"/>
                <w:szCs w:val="21"/>
              </w:rPr>
              <w:t>外墙6+外门(M1821)+外窗(C3215)+外窗(C7233)</w:t>
            </w:r>
          </w:p>
        </w:tc>
      </w:tr>
      <w:tr w14:paraId="18D10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701387">
            <w:pPr>
              <w:rPr>
                <w:sz w:val="21"/>
                <w:szCs w:val="21"/>
              </w:rPr>
            </w:pPr>
            <w:r>
              <w:rPr>
                <w:sz w:val="21"/>
                <w:szCs w:val="21"/>
              </w:rPr>
              <w:t>倍频程中心频率(Hz)</w:t>
            </w:r>
          </w:p>
        </w:tc>
        <w:tc>
          <w:tcPr>
            <w:shd w:val="clear" w:color="auto" w:fill="E6E6E6"/>
            <w:vAlign w:val="center"/>
          </w:tcPr>
          <w:p w14:paraId="04F1CBF3">
            <w:pPr>
              <w:rPr>
                <w:sz w:val="21"/>
                <w:szCs w:val="21"/>
              </w:rPr>
            </w:pPr>
            <w:r>
              <w:rPr>
                <w:sz w:val="21"/>
                <w:szCs w:val="21"/>
              </w:rPr>
              <w:t>125</w:t>
            </w:r>
          </w:p>
        </w:tc>
        <w:tc>
          <w:tcPr>
            <w:shd w:val="clear" w:color="auto" w:fill="E6E6E6"/>
            <w:vAlign w:val="center"/>
          </w:tcPr>
          <w:p w14:paraId="5B5CA3F4">
            <w:pPr>
              <w:rPr>
                <w:sz w:val="21"/>
                <w:szCs w:val="21"/>
              </w:rPr>
            </w:pPr>
            <w:r>
              <w:rPr>
                <w:sz w:val="21"/>
                <w:szCs w:val="21"/>
              </w:rPr>
              <w:t>250</w:t>
            </w:r>
          </w:p>
        </w:tc>
        <w:tc>
          <w:tcPr>
            <w:shd w:val="clear" w:color="auto" w:fill="E6E6E6"/>
            <w:vAlign w:val="center"/>
          </w:tcPr>
          <w:p w14:paraId="3A00FD1F">
            <w:pPr>
              <w:rPr>
                <w:sz w:val="21"/>
                <w:szCs w:val="21"/>
              </w:rPr>
            </w:pPr>
            <w:r>
              <w:rPr>
                <w:sz w:val="21"/>
                <w:szCs w:val="21"/>
              </w:rPr>
              <w:t>500</w:t>
            </w:r>
          </w:p>
        </w:tc>
        <w:tc>
          <w:tcPr>
            <w:shd w:val="clear" w:color="auto" w:fill="E6E6E6"/>
            <w:vAlign w:val="center"/>
          </w:tcPr>
          <w:p w14:paraId="5E1E830D">
            <w:pPr>
              <w:rPr>
                <w:sz w:val="21"/>
                <w:szCs w:val="21"/>
              </w:rPr>
            </w:pPr>
            <w:r>
              <w:rPr>
                <w:sz w:val="21"/>
                <w:szCs w:val="21"/>
              </w:rPr>
              <w:t>1000</w:t>
            </w:r>
          </w:p>
        </w:tc>
        <w:tc>
          <w:tcPr>
            <w:shd w:val="clear" w:color="auto" w:fill="E6E6E6"/>
            <w:vAlign w:val="center"/>
          </w:tcPr>
          <w:p w14:paraId="40766656">
            <w:pPr>
              <w:rPr>
                <w:sz w:val="21"/>
                <w:szCs w:val="21"/>
              </w:rPr>
            </w:pPr>
            <w:r>
              <w:rPr>
                <w:sz w:val="21"/>
                <w:szCs w:val="21"/>
              </w:rPr>
              <w:t>2000</w:t>
            </w:r>
          </w:p>
        </w:tc>
      </w:tr>
      <w:tr w14:paraId="366C9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829DDE">
            <w:pPr>
              <w:rPr>
                <w:sz w:val="21"/>
                <w:szCs w:val="21"/>
              </w:rPr>
            </w:pPr>
            <w:r>
              <w:rPr>
                <w:sz w:val="21"/>
                <w:szCs w:val="21"/>
              </w:rPr>
              <w:t>外墙隔声量(dB)</w:t>
            </w:r>
          </w:p>
        </w:tc>
        <w:tc>
          <w:tcPr>
            <w:vAlign w:val="center"/>
          </w:tcPr>
          <w:p w14:paraId="4DEF8FFE">
            <w:pPr>
              <w:rPr>
                <w:sz w:val="21"/>
                <w:szCs w:val="21"/>
              </w:rPr>
            </w:pPr>
            <w:r>
              <w:rPr>
                <w:sz w:val="21"/>
                <w:szCs w:val="21"/>
              </w:rPr>
              <w:t>36.0</w:t>
            </w:r>
          </w:p>
        </w:tc>
        <w:tc>
          <w:tcPr>
            <w:vAlign w:val="center"/>
          </w:tcPr>
          <w:p w14:paraId="5BD1E33C">
            <w:pPr>
              <w:rPr>
                <w:sz w:val="21"/>
                <w:szCs w:val="21"/>
              </w:rPr>
            </w:pPr>
            <w:r>
              <w:rPr>
                <w:sz w:val="21"/>
                <w:szCs w:val="21"/>
              </w:rPr>
              <w:t>39.3</w:t>
            </w:r>
          </w:p>
        </w:tc>
        <w:tc>
          <w:tcPr>
            <w:vAlign w:val="center"/>
          </w:tcPr>
          <w:p w14:paraId="34ED4036">
            <w:pPr>
              <w:rPr>
                <w:sz w:val="21"/>
                <w:szCs w:val="21"/>
              </w:rPr>
            </w:pPr>
            <w:r>
              <w:rPr>
                <w:sz w:val="21"/>
                <w:szCs w:val="21"/>
              </w:rPr>
              <w:t>42.7</w:t>
            </w:r>
          </w:p>
        </w:tc>
        <w:tc>
          <w:tcPr>
            <w:vAlign w:val="center"/>
          </w:tcPr>
          <w:p w14:paraId="73A2B996">
            <w:pPr>
              <w:rPr>
                <w:sz w:val="21"/>
                <w:szCs w:val="21"/>
              </w:rPr>
            </w:pPr>
            <w:r>
              <w:rPr>
                <w:sz w:val="21"/>
                <w:szCs w:val="21"/>
              </w:rPr>
              <w:t>46.0</w:t>
            </w:r>
          </w:p>
        </w:tc>
        <w:tc>
          <w:tcPr>
            <w:vAlign w:val="center"/>
          </w:tcPr>
          <w:p w14:paraId="07FA960A">
            <w:pPr>
              <w:rPr>
                <w:sz w:val="21"/>
                <w:szCs w:val="21"/>
              </w:rPr>
            </w:pPr>
            <w:r>
              <w:rPr>
                <w:sz w:val="21"/>
                <w:szCs w:val="21"/>
              </w:rPr>
              <w:t>49.3</w:t>
            </w:r>
          </w:p>
        </w:tc>
      </w:tr>
      <w:tr w14:paraId="0B1B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AC377F">
            <w:pPr>
              <w:rPr>
                <w:sz w:val="21"/>
                <w:szCs w:val="21"/>
              </w:rPr>
            </w:pPr>
            <w:r>
              <w:rPr>
                <w:sz w:val="21"/>
                <w:szCs w:val="21"/>
              </w:rPr>
              <w:t>外门(M1821)隔声量(dB)</w:t>
            </w:r>
          </w:p>
        </w:tc>
        <w:tc>
          <w:tcPr>
            <w:vAlign w:val="center"/>
          </w:tcPr>
          <w:p w14:paraId="6AB63EC5">
            <w:pPr>
              <w:rPr>
                <w:sz w:val="21"/>
                <w:szCs w:val="21"/>
              </w:rPr>
            </w:pPr>
            <w:r>
              <w:rPr>
                <w:sz w:val="21"/>
                <w:szCs w:val="21"/>
              </w:rPr>
              <w:t>24.0</w:t>
            </w:r>
          </w:p>
        </w:tc>
        <w:tc>
          <w:tcPr>
            <w:vAlign w:val="center"/>
          </w:tcPr>
          <w:p w14:paraId="7D0AD3F2">
            <w:pPr>
              <w:rPr>
                <w:sz w:val="21"/>
                <w:szCs w:val="21"/>
              </w:rPr>
            </w:pPr>
            <w:r>
              <w:rPr>
                <w:sz w:val="21"/>
                <w:szCs w:val="21"/>
              </w:rPr>
              <w:t>24.0</w:t>
            </w:r>
          </w:p>
        </w:tc>
        <w:tc>
          <w:tcPr>
            <w:vAlign w:val="center"/>
          </w:tcPr>
          <w:p w14:paraId="74061D7F">
            <w:pPr>
              <w:rPr>
                <w:sz w:val="21"/>
                <w:szCs w:val="21"/>
              </w:rPr>
            </w:pPr>
            <w:r>
              <w:rPr>
                <w:sz w:val="21"/>
                <w:szCs w:val="21"/>
              </w:rPr>
              <w:t>31.0</w:t>
            </w:r>
          </w:p>
        </w:tc>
        <w:tc>
          <w:tcPr>
            <w:vAlign w:val="center"/>
          </w:tcPr>
          <w:p w14:paraId="773E1D11">
            <w:pPr>
              <w:rPr>
                <w:sz w:val="21"/>
                <w:szCs w:val="21"/>
              </w:rPr>
            </w:pPr>
            <w:r>
              <w:rPr>
                <w:sz w:val="21"/>
                <w:szCs w:val="21"/>
              </w:rPr>
              <w:t>35.0</w:t>
            </w:r>
          </w:p>
        </w:tc>
        <w:tc>
          <w:tcPr>
            <w:vAlign w:val="center"/>
          </w:tcPr>
          <w:p w14:paraId="0E4FC581">
            <w:pPr>
              <w:rPr>
                <w:sz w:val="21"/>
                <w:szCs w:val="21"/>
              </w:rPr>
            </w:pPr>
            <w:r>
              <w:rPr>
                <w:sz w:val="21"/>
                <w:szCs w:val="21"/>
              </w:rPr>
              <w:t>39.0</w:t>
            </w:r>
          </w:p>
        </w:tc>
      </w:tr>
      <w:tr w14:paraId="5E22D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241CC0">
            <w:pPr>
              <w:rPr>
                <w:sz w:val="21"/>
                <w:szCs w:val="21"/>
              </w:rPr>
            </w:pPr>
            <w:r>
              <w:rPr>
                <w:sz w:val="21"/>
                <w:szCs w:val="21"/>
              </w:rPr>
              <w:t>外窗(C3215)隔声量(dB)</w:t>
            </w:r>
          </w:p>
        </w:tc>
        <w:tc>
          <w:tcPr>
            <w:vAlign w:val="center"/>
          </w:tcPr>
          <w:p w14:paraId="6FBF69D7">
            <w:pPr>
              <w:rPr>
                <w:sz w:val="21"/>
                <w:szCs w:val="21"/>
              </w:rPr>
            </w:pPr>
            <w:r>
              <w:rPr>
                <w:sz w:val="21"/>
                <w:szCs w:val="21"/>
              </w:rPr>
              <w:t>23.0</w:t>
            </w:r>
          </w:p>
        </w:tc>
        <w:tc>
          <w:tcPr>
            <w:vAlign w:val="center"/>
          </w:tcPr>
          <w:p w14:paraId="44663D80">
            <w:pPr>
              <w:rPr>
                <w:sz w:val="21"/>
                <w:szCs w:val="21"/>
              </w:rPr>
            </w:pPr>
            <w:r>
              <w:rPr>
                <w:sz w:val="21"/>
                <w:szCs w:val="21"/>
              </w:rPr>
              <w:t>31.0</w:t>
            </w:r>
          </w:p>
        </w:tc>
        <w:tc>
          <w:tcPr>
            <w:vAlign w:val="center"/>
          </w:tcPr>
          <w:p w14:paraId="2565CA3F">
            <w:pPr>
              <w:rPr>
                <w:sz w:val="21"/>
                <w:szCs w:val="21"/>
              </w:rPr>
            </w:pPr>
            <w:r>
              <w:rPr>
                <w:sz w:val="21"/>
                <w:szCs w:val="21"/>
              </w:rPr>
              <w:t>35.0</w:t>
            </w:r>
          </w:p>
        </w:tc>
        <w:tc>
          <w:tcPr>
            <w:vAlign w:val="center"/>
          </w:tcPr>
          <w:p w14:paraId="20AC9C3B">
            <w:pPr>
              <w:rPr>
                <w:sz w:val="21"/>
                <w:szCs w:val="21"/>
              </w:rPr>
            </w:pPr>
            <w:r>
              <w:rPr>
                <w:sz w:val="21"/>
                <w:szCs w:val="21"/>
              </w:rPr>
              <w:t>36.0</w:t>
            </w:r>
          </w:p>
        </w:tc>
        <w:tc>
          <w:tcPr>
            <w:vAlign w:val="center"/>
          </w:tcPr>
          <w:p w14:paraId="19E1DF1F">
            <w:pPr>
              <w:rPr>
                <w:sz w:val="21"/>
                <w:szCs w:val="21"/>
              </w:rPr>
            </w:pPr>
            <w:r>
              <w:rPr>
                <w:sz w:val="21"/>
                <w:szCs w:val="21"/>
              </w:rPr>
              <w:t>41.0</w:t>
            </w:r>
          </w:p>
        </w:tc>
      </w:tr>
      <w:tr w14:paraId="5C28507A">
        <w:tblPrEx>
          <w:tblCellMar>
            <w:top w:w="0" w:type="dxa"/>
            <w:left w:w="108" w:type="dxa"/>
            <w:bottom w:w="0" w:type="dxa"/>
            <w:right w:w="108" w:type="dxa"/>
          </w:tblCellMar>
        </w:tblPrEx>
        <w:trPr>
          <w:gridAfter w:val="1"/>
        </w:trPr>
        <w:tc>
          <w:tcPr>
            <w:shd w:val="clear" w:color="auto" w:fill="E6E6E6"/>
            <w:vAlign w:val="center"/>
          </w:tcPr>
          <w:p w14:paraId="052697CD">
            <w:pPr>
              <w:rPr>
                <w:sz w:val="21"/>
                <w:szCs w:val="21"/>
              </w:rPr>
            </w:pPr>
            <w:r>
              <w:rPr>
                <w:sz w:val="21"/>
                <w:szCs w:val="21"/>
              </w:rPr>
              <w:t>外窗(C7233)隔声量(dB)</w:t>
            </w:r>
          </w:p>
        </w:tc>
        <w:tc>
          <w:tcPr>
            <w:vAlign w:val="center"/>
          </w:tcPr>
          <w:p w14:paraId="0EDADDFB">
            <w:pPr>
              <w:rPr>
                <w:sz w:val="21"/>
                <w:szCs w:val="21"/>
              </w:rPr>
            </w:pPr>
            <w:r>
              <w:rPr>
                <w:sz w:val="21"/>
                <w:szCs w:val="21"/>
              </w:rPr>
              <w:t>23.0</w:t>
            </w:r>
          </w:p>
        </w:tc>
        <w:tc>
          <w:tcPr>
            <w:vAlign w:val="center"/>
          </w:tcPr>
          <w:p w14:paraId="21992AF1">
            <w:pPr>
              <w:rPr>
                <w:sz w:val="21"/>
                <w:szCs w:val="21"/>
              </w:rPr>
            </w:pPr>
            <w:r>
              <w:rPr>
                <w:sz w:val="21"/>
                <w:szCs w:val="21"/>
              </w:rPr>
              <w:t>31.0</w:t>
            </w:r>
          </w:p>
        </w:tc>
        <w:tc>
          <w:tcPr>
            <w:vAlign w:val="center"/>
          </w:tcPr>
          <w:p w14:paraId="58871DA8">
            <w:pPr>
              <w:rPr>
                <w:sz w:val="21"/>
                <w:szCs w:val="21"/>
              </w:rPr>
            </w:pPr>
            <w:r>
              <w:rPr>
                <w:sz w:val="21"/>
                <w:szCs w:val="21"/>
              </w:rPr>
              <w:t>35.0</w:t>
            </w:r>
          </w:p>
        </w:tc>
        <w:tc>
          <w:tcPr>
            <w:vAlign w:val="center"/>
          </w:tcPr>
          <w:p w14:paraId="42C3E027">
            <w:pPr>
              <w:rPr>
                <w:sz w:val="21"/>
                <w:szCs w:val="21"/>
              </w:rPr>
            </w:pPr>
            <w:r>
              <w:rPr>
                <w:sz w:val="21"/>
                <w:szCs w:val="21"/>
              </w:rPr>
              <w:t>36.0</w:t>
            </w:r>
          </w:p>
        </w:tc>
        <w:tc>
          <w:tcPr>
            <w:vAlign w:val="center"/>
          </w:tcPr>
          <w:p w14:paraId="7C0E3B1C">
            <w:pPr>
              <w:rPr>
                <w:sz w:val="21"/>
                <w:szCs w:val="21"/>
              </w:rPr>
            </w:pPr>
            <w:r>
              <w:rPr>
                <w:sz w:val="21"/>
                <w:szCs w:val="21"/>
              </w:rPr>
              <w:t>41.0</w:t>
            </w:r>
          </w:p>
        </w:tc>
      </w:tr>
      <w:tr w14:paraId="2EC5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947EBA">
            <w:pPr>
              <w:rPr>
                <w:sz w:val="21"/>
                <w:szCs w:val="21"/>
              </w:rPr>
            </w:pPr>
            <w:r>
              <w:rPr>
                <w:sz w:val="21"/>
                <w:szCs w:val="21"/>
              </w:rPr>
              <w:t>组合墙实际隔声量(dB)</w:t>
            </w:r>
          </w:p>
        </w:tc>
        <w:tc>
          <w:tcPr>
            <w:vAlign w:val="center"/>
          </w:tcPr>
          <w:p w14:paraId="2A23177B">
            <w:pPr>
              <w:rPr>
                <w:sz w:val="21"/>
                <w:szCs w:val="21"/>
              </w:rPr>
            </w:pPr>
            <w:r>
              <w:rPr>
                <w:sz w:val="21"/>
                <w:szCs w:val="21"/>
              </w:rPr>
              <w:t>24.5</w:t>
            </w:r>
          </w:p>
        </w:tc>
        <w:tc>
          <w:tcPr>
            <w:vAlign w:val="center"/>
          </w:tcPr>
          <w:p w14:paraId="5B4AE354">
            <w:pPr>
              <w:rPr>
                <w:sz w:val="21"/>
                <w:szCs w:val="21"/>
              </w:rPr>
            </w:pPr>
            <w:r>
              <w:rPr>
                <w:sz w:val="21"/>
                <w:szCs w:val="21"/>
              </w:rPr>
              <w:t>30.9</w:t>
            </w:r>
          </w:p>
        </w:tc>
        <w:tc>
          <w:tcPr>
            <w:vAlign w:val="center"/>
          </w:tcPr>
          <w:p w14:paraId="0E486197">
            <w:pPr>
              <w:rPr>
                <w:sz w:val="21"/>
                <w:szCs w:val="21"/>
              </w:rPr>
            </w:pPr>
            <w:r>
              <w:rPr>
                <w:sz w:val="21"/>
                <w:szCs w:val="21"/>
              </w:rPr>
              <w:t>35.6</w:t>
            </w:r>
          </w:p>
        </w:tc>
        <w:tc>
          <w:tcPr>
            <w:vAlign w:val="center"/>
          </w:tcPr>
          <w:p w14:paraId="68C70182">
            <w:pPr>
              <w:rPr>
                <w:sz w:val="21"/>
                <w:szCs w:val="21"/>
              </w:rPr>
            </w:pPr>
            <w:r>
              <w:rPr>
                <w:sz w:val="21"/>
                <w:szCs w:val="21"/>
              </w:rPr>
              <w:t>37.2</w:t>
            </w:r>
          </w:p>
        </w:tc>
        <w:tc>
          <w:tcPr>
            <w:vAlign w:val="center"/>
          </w:tcPr>
          <w:p w14:paraId="67AAE13A">
            <w:pPr>
              <w:rPr>
                <w:sz w:val="21"/>
                <w:szCs w:val="21"/>
              </w:rPr>
            </w:pPr>
            <w:r>
              <w:rPr>
                <w:sz w:val="21"/>
                <w:szCs w:val="21"/>
              </w:rPr>
              <w:t>42.0</w:t>
            </w:r>
          </w:p>
        </w:tc>
      </w:tr>
      <w:tr w14:paraId="773E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35EAB8">
            <w:pPr>
              <w:rPr>
                <w:sz w:val="21"/>
                <w:szCs w:val="21"/>
              </w:rPr>
            </w:pPr>
            <w:r>
              <w:rPr>
                <w:sz w:val="21"/>
                <w:szCs w:val="21"/>
              </w:rPr>
              <w:t>组合墙有效隔声量(dB)</w:t>
            </w:r>
          </w:p>
        </w:tc>
        <w:tc>
          <w:tcPr>
            <w:vAlign w:val="center"/>
          </w:tcPr>
          <w:p w14:paraId="772E2E61">
            <w:pPr>
              <w:rPr>
                <w:sz w:val="21"/>
                <w:szCs w:val="21"/>
              </w:rPr>
            </w:pPr>
            <w:r>
              <w:rPr>
                <w:sz w:val="21"/>
                <w:szCs w:val="21"/>
              </w:rPr>
              <w:t>35.8</w:t>
            </w:r>
          </w:p>
        </w:tc>
        <w:tc>
          <w:tcPr>
            <w:vAlign w:val="center"/>
          </w:tcPr>
          <w:p w14:paraId="3D8C6658">
            <w:pPr>
              <w:rPr>
                <w:sz w:val="21"/>
                <w:szCs w:val="21"/>
              </w:rPr>
            </w:pPr>
            <w:r>
              <w:rPr>
                <w:sz w:val="21"/>
                <w:szCs w:val="21"/>
              </w:rPr>
              <w:t>40.0</w:t>
            </w:r>
          </w:p>
        </w:tc>
        <w:tc>
          <w:tcPr>
            <w:vAlign w:val="center"/>
          </w:tcPr>
          <w:p w14:paraId="6719427E">
            <w:pPr>
              <w:rPr>
                <w:sz w:val="21"/>
                <w:szCs w:val="21"/>
              </w:rPr>
            </w:pPr>
            <w:r>
              <w:rPr>
                <w:sz w:val="21"/>
                <w:szCs w:val="21"/>
              </w:rPr>
              <w:t>44.5</w:t>
            </w:r>
          </w:p>
        </w:tc>
        <w:tc>
          <w:tcPr>
            <w:vAlign w:val="center"/>
          </w:tcPr>
          <w:p w14:paraId="13A9FB90">
            <w:pPr>
              <w:rPr>
                <w:sz w:val="21"/>
                <w:szCs w:val="21"/>
              </w:rPr>
            </w:pPr>
            <w:r>
              <w:rPr>
                <w:sz w:val="21"/>
                <w:szCs w:val="21"/>
              </w:rPr>
              <w:t>45.9</w:t>
            </w:r>
          </w:p>
        </w:tc>
        <w:tc>
          <w:tcPr>
            <w:vAlign w:val="center"/>
          </w:tcPr>
          <w:p w14:paraId="7B0095C0">
            <w:pPr>
              <w:rPr>
                <w:sz w:val="21"/>
                <w:szCs w:val="21"/>
              </w:rPr>
            </w:pPr>
            <w:r>
              <w:rPr>
                <w:sz w:val="21"/>
                <w:szCs w:val="21"/>
              </w:rPr>
              <w:t>51.0</w:t>
            </w:r>
          </w:p>
        </w:tc>
      </w:tr>
      <w:tr w14:paraId="1E13E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2D281D">
            <w:pPr>
              <w:rPr>
                <w:sz w:val="21"/>
                <w:szCs w:val="21"/>
              </w:rPr>
            </w:pPr>
            <w:r>
              <w:rPr>
                <w:sz w:val="21"/>
                <w:szCs w:val="21"/>
              </w:rPr>
              <w:t>组合墙计权隔声量(dB)</w:t>
            </w:r>
          </w:p>
        </w:tc>
        <w:tc>
          <w:tcPr>
            <w:gridSpan w:val="5"/>
            <w:vAlign w:val="center"/>
          </w:tcPr>
          <w:p w14:paraId="07F74470">
            <w:pPr>
              <w:rPr>
                <w:sz w:val="21"/>
                <w:szCs w:val="21"/>
              </w:rPr>
            </w:pPr>
            <w:r>
              <w:rPr>
                <w:sz w:val="21"/>
                <w:szCs w:val="21"/>
              </w:rPr>
              <w:t>47</w:t>
            </w:r>
          </w:p>
        </w:tc>
      </w:tr>
      <w:tr w14:paraId="4D518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99CDFD">
            <w:pPr>
              <w:rPr>
                <w:sz w:val="21"/>
                <w:szCs w:val="21"/>
              </w:rPr>
            </w:pPr>
            <w:r>
              <w:rPr>
                <w:sz w:val="21"/>
                <w:szCs w:val="21"/>
              </w:rPr>
              <w:t>组合墙频谱修正量(dB)</w:t>
            </w:r>
          </w:p>
        </w:tc>
        <w:tc>
          <w:tcPr>
            <w:gridSpan w:val="5"/>
            <w:vAlign w:val="center"/>
          </w:tcPr>
          <w:p w14:paraId="08FE1DEE">
            <w:pPr>
              <w:rPr>
                <w:sz w:val="21"/>
                <w:szCs w:val="21"/>
              </w:rPr>
            </w:pPr>
            <w:r>
              <w:rPr>
                <w:sz w:val="21"/>
                <w:szCs w:val="21"/>
              </w:rPr>
              <w:t>-3</w:t>
            </w:r>
          </w:p>
        </w:tc>
      </w:tr>
      <w:tr w14:paraId="5620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40D3CB">
            <w:pPr>
              <w:rPr>
                <w:sz w:val="21"/>
                <w:szCs w:val="21"/>
              </w:rPr>
            </w:pPr>
            <w:r>
              <w:rPr>
                <w:sz w:val="21"/>
                <w:szCs w:val="21"/>
              </w:rPr>
              <w:t>组合墙隔声量(dB)</w:t>
            </w:r>
          </w:p>
        </w:tc>
        <w:tc>
          <w:tcPr>
            <w:gridSpan w:val="5"/>
            <w:vAlign w:val="center"/>
          </w:tcPr>
          <w:p w14:paraId="19CBE988">
            <w:pPr>
              <w:rPr>
                <w:sz w:val="21"/>
                <w:szCs w:val="21"/>
              </w:rPr>
            </w:pPr>
            <w:r>
              <w:rPr>
                <w:sz w:val="21"/>
                <w:szCs w:val="21"/>
              </w:rPr>
              <w:t>44</w:t>
            </w:r>
          </w:p>
        </w:tc>
      </w:tr>
      <w:tr w14:paraId="3420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F0D1A3">
            <w:pPr>
              <w:rPr>
                <w:sz w:val="21"/>
                <w:szCs w:val="21"/>
              </w:rPr>
            </w:pPr>
            <w:r>
              <w:rPr>
                <w:sz w:val="21"/>
                <w:szCs w:val="21"/>
              </w:rPr>
              <w:t>组合墙面积(㎡)</w:t>
            </w:r>
          </w:p>
        </w:tc>
        <w:tc>
          <w:tcPr>
            <w:gridSpan w:val="5"/>
            <w:vAlign w:val="center"/>
          </w:tcPr>
          <w:p w14:paraId="7B133B63">
            <w:pPr>
              <w:rPr>
                <w:sz w:val="21"/>
                <w:szCs w:val="21"/>
              </w:rPr>
            </w:pPr>
            <w:r>
              <w:rPr>
                <w:sz w:val="21"/>
                <w:szCs w:val="21"/>
              </w:rPr>
              <w:t>54.4</w:t>
            </w:r>
          </w:p>
        </w:tc>
      </w:tr>
      <w:tr w14:paraId="4C1B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AB4223">
            <w:pPr>
              <w:rPr>
                <w:sz w:val="21"/>
                <w:szCs w:val="21"/>
              </w:rPr>
            </w:pPr>
            <w:r>
              <w:rPr>
                <w:sz w:val="21"/>
                <w:szCs w:val="21"/>
              </w:rPr>
              <w:t>门/窗与墙缝隙面积(㎡)</w:t>
            </w:r>
          </w:p>
        </w:tc>
        <w:tc>
          <w:tcPr>
            <w:gridSpan w:val="5"/>
            <w:vAlign w:val="center"/>
          </w:tcPr>
          <w:p w14:paraId="6CF938E1">
            <w:pPr>
              <w:rPr>
                <w:sz w:val="21"/>
                <w:szCs w:val="21"/>
              </w:rPr>
            </w:pPr>
            <w:r>
              <w:rPr>
                <w:sz w:val="21"/>
                <w:szCs w:val="21"/>
              </w:rPr>
              <w:t>0.420</w:t>
            </w:r>
          </w:p>
        </w:tc>
      </w:tr>
      <w:tr w14:paraId="4DC60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DED54B">
            <w:pPr>
              <w:rPr>
                <w:sz w:val="21"/>
                <w:szCs w:val="21"/>
              </w:rPr>
            </w:pPr>
            <w:r>
              <w:rPr>
                <w:sz w:val="21"/>
                <w:szCs w:val="21"/>
              </w:rPr>
              <w:t>门/窗与墙缝隙对隔声量影响(dB)</w:t>
            </w:r>
          </w:p>
        </w:tc>
        <w:tc>
          <w:tcPr>
            <w:gridSpan w:val="5"/>
            <w:vAlign w:val="center"/>
          </w:tcPr>
          <w:p w14:paraId="45CD58A7">
            <w:pPr>
              <w:rPr>
                <w:sz w:val="21"/>
                <w:szCs w:val="21"/>
              </w:rPr>
            </w:pPr>
            <w:r>
              <w:rPr>
                <w:sz w:val="21"/>
                <w:szCs w:val="21"/>
              </w:rPr>
              <w:t>23</w:t>
            </w:r>
          </w:p>
        </w:tc>
      </w:tr>
      <w:tr w14:paraId="3526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20C972">
            <w:pPr>
              <w:rPr>
                <w:sz w:val="21"/>
                <w:szCs w:val="21"/>
              </w:rPr>
            </w:pPr>
            <w:r>
              <w:rPr>
                <w:sz w:val="21"/>
                <w:szCs w:val="21"/>
              </w:rPr>
              <w:t>计算缝隙后组合墙隔声量(dB)</w:t>
            </w:r>
          </w:p>
        </w:tc>
        <w:tc>
          <w:tcPr>
            <w:gridSpan w:val="5"/>
            <w:vAlign w:val="center"/>
          </w:tcPr>
          <w:p w14:paraId="4E0D924C">
            <w:pPr>
              <w:rPr>
                <w:sz w:val="21"/>
                <w:szCs w:val="21"/>
              </w:rPr>
            </w:pPr>
            <w:r>
              <w:rPr>
                <w:sz w:val="21"/>
                <w:szCs w:val="21"/>
              </w:rPr>
              <w:t>21</w:t>
            </w:r>
          </w:p>
        </w:tc>
      </w:tr>
      <w:tr w14:paraId="74FE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CC6838B">
            <w:pPr>
              <w:jc w:val="center"/>
              <w:rPr>
                <w:sz w:val="21"/>
                <w:szCs w:val="21"/>
              </w:rPr>
            </w:pPr>
            <w:r>
              <w:rPr>
                <w:sz w:val="21"/>
                <w:szCs w:val="21"/>
              </w:rPr>
              <w:t>外墙7+外门(M1821)+外窗(C5233)+外窗(C5215)</w:t>
            </w:r>
          </w:p>
        </w:tc>
      </w:tr>
      <w:tr w14:paraId="5788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336A5">
            <w:pPr>
              <w:rPr>
                <w:sz w:val="21"/>
                <w:szCs w:val="21"/>
              </w:rPr>
            </w:pPr>
            <w:r>
              <w:rPr>
                <w:sz w:val="21"/>
                <w:szCs w:val="21"/>
              </w:rPr>
              <w:t>倍频程中心频率(Hz)</w:t>
            </w:r>
          </w:p>
        </w:tc>
        <w:tc>
          <w:tcPr>
            <w:shd w:val="clear" w:color="auto" w:fill="E6E6E6"/>
            <w:vAlign w:val="center"/>
          </w:tcPr>
          <w:p w14:paraId="2F244973">
            <w:pPr>
              <w:rPr>
                <w:sz w:val="21"/>
                <w:szCs w:val="21"/>
              </w:rPr>
            </w:pPr>
            <w:r>
              <w:rPr>
                <w:sz w:val="21"/>
                <w:szCs w:val="21"/>
              </w:rPr>
              <w:t>125</w:t>
            </w:r>
          </w:p>
        </w:tc>
        <w:tc>
          <w:tcPr>
            <w:shd w:val="clear" w:color="auto" w:fill="E6E6E6"/>
            <w:vAlign w:val="center"/>
          </w:tcPr>
          <w:p w14:paraId="567FA084">
            <w:pPr>
              <w:rPr>
                <w:sz w:val="21"/>
                <w:szCs w:val="21"/>
              </w:rPr>
            </w:pPr>
            <w:r>
              <w:rPr>
                <w:sz w:val="21"/>
                <w:szCs w:val="21"/>
              </w:rPr>
              <w:t>250</w:t>
            </w:r>
          </w:p>
        </w:tc>
        <w:tc>
          <w:tcPr>
            <w:shd w:val="clear" w:color="auto" w:fill="E6E6E6"/>
            <w:vAlign w:val="center"/>
          </w:tcPr>
          <w:p w14:paraId="3320FECA">
            <w:pPr>
              <w:rPr>
                <w:sz w:val="21"/>
                <w:szCs w:val="21"/>
              </w:rPr>
            </w:pPr>
            <w:r>
              <w:rPr>
                <w:sz w:val="21"/>
                <w:szCs w:val="21"/>
              </w:rPr>
              <w:t>500</w:t>
            </w:r>
          </w:p>
        </w:tc>
        <w:tc>
          <w:tcPr>
            <w:shd w:val="clear" w:color="auto" w:fill="E6E6E6"/>
            <w:vAlign w:val="center"/>
          </w:tcPr>
          <w:p w14:paraId="05CF688F">
            <w:pPr>
              <w:rPr>
                <w:sz w:val="21"/>
                <w:szCs w:val="21"/>
              </w:rPr>
            </w:pPr>
            <w:r>
              <w:rPr>
                <w:sz w:val="21"/>
                <w:szCs w:val="21"/>
              </w:rPr>
              <w:t>1000</w:t>
            </w:r>
          </w:p>
        </w:tc>
        <w:tc>
          <w:tcPr>
            <w:shd w:val="clear" w:color="auto" w:fill="E6E6E6"/>
            <w:vAlign w:val="center"/>
          </w:tcPr>
          <w:p w14:paraId="2816B577">
            <w:pPr>
              <w:rPr>
                <w:sz w:val="21"/>
                <w:szCs w:val="21"/>
              </w:rPr>
            </w:pPr>
            <w:r>
              <w:rPr>
                <w:sz w:val="21"/>
                <w:szCs w:val="21"/>
              </w:rPr>
              <w:t>2000</w:t>
            </w:r>
          </w:p>
        </w:tc>
      </w:tr>
      <w:tr w14:paraId="6BDC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AA4DD3">
            <w:pPr>
              <w:rPr>
                <w:sz w:val="21"/>
                <w:szCs w:val="21"/>
              </w:rPr>
            </w:pPr>
            <w:r>
              <w:rPr>
                <w:sz w:val="21"/>
                <w:szCs w:val="21"/>
              </w:rPr>
              <w:t>外墙隔声量(dB)</w:t>
            </w:r>
          </w:p>
        </w:tc>
        <w:tc>
          <w:tcPr>
            <w:vAlign w:val="center"/>
          </w:tcPr>
          <w:p w14:paraId="11379845">
            <w:pPr>
              <w:rPr>
                <w:sz w:val="21"/>
                <w:szCs w:val="21"/>
              </w:rPr>
            </w:pPr>
            <w:r>
              <w:rPr>
                <w:sz w:val="21"/>
                <w:szCs w:val="21"/>
              </w:rPr>
              <w:t>36.0</w:t>
            </w:r>
          </w:p>
        </w:tc>
        <w:tc>
          <w:tcPr>
            <w:vAlign w:val="center"/>
          </w:tcPr>
          <w:p w14:paraId="7048F602">
            <w:pPr>
              <w:rPr>
                <w:sz w:val="21"/>
                <w:szCs w:val="21"/>
              </w:rPr>
            </w:pPr>
            <w:r>
              <w:rPr>
                <w:sz w:val="21"/>
                <w:szCs w:val="21"/>
              </w:rPr>
              <w:t>39.3</w:t>
            </w:r>
          </w:p>
        </w:tc>
        <w:tc>
          <w:tcPr>
            <w:vAlign w:val="center"/>
          </w:tcPr>
          <w:p w14:paraId="4F27E3BB">
            <w:pPr>
              <w:rPr>
                <w:sz w:val="21"/>
                <w:szCs w:val="21"/>
              </w:rPr>
            </w:pPr>
            <w:r>
              <w:rPr>
                <w:sz w:val="21"/>
                <w:szCs w:val="21"/>
              </w:rPr>
              <w:t>42.7</w:t>
            </w:r>
          </w:p>
        </w:tc>
        <w:tc>
          <w:tcPr>
            <w:vAlign w:val="center"/>
          </w:tcPr>
          <w:p w14:paraId="70E63E7A">
            <w:pPr>
              <w:rPr>
                <w:sz w:val="21"/>
                <w:szCs w:val="21"/>
              </w:rPr>
            </w:pPr>
            <w:r>
              <w:rPr>
                <w:sz w:val="21"/>
                <w:szCs w:val="21"/>
              </w:rPr>
              <w:t>46.0</w:t>
            </w:r>
          </w:p>
        </w:tc>
        <w:tc>
          <w:tcPr>
            <w:vAlign w:val="center"/>
          </w:tcPr>
          <w:p w14:paraId="31F7468E">
            <w:pPr>
              <w:rPr>
                <w:sz w:val="21"/>
                <w:szCs w:val="21"/>
              </w:rPr>
            </w:pPr>
            <w:r>
              <w:rPr>
                <w:sz w:val="21"/>
                <w:szCs w:val="21"/>
              </w:rPr>
              <w:t>49.3</w:t>
            </w:r>
          </w:p>
        </w:tc>
      </w:tr>
      <w:tr w14:paraId="244B2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C03251">
            <w:pPr>
              <w:rPr>
                <w:sz w:val="21"/>
                <w:szCs w:val="21"/>
              </w:rPr>
            </w:pPr>
            <w:r>
              <w:rPr>
                <w:sz w:val="21"/>
                <w:szCs w:val="21"/>
              </w:rPr>
              <w:t>外门(M1821)隔声量(dB)</w:t>
            </w:r>
          </w:p>
        </w:tc>
        <w:tc>
          <w:tcPr>
            <w:vAlign w:val="center"/>
          </w:tcPr>
          <w:p w14:paraId="30D51E0C">
            <w:pPr>
              <w:rPr>
                <w:sz w:val="21"/>
                <w:szCs w:val="21"/>
              </w:rPr>
            </w:pPr>
            <w:r>
              <w:rPr>
                <w:sz w:val="21"/>
                <w:szCs w:val="21"/>
              </w:rPr>
              <w:t>24.0</w:t>
            </w:r>
          </w:p>
        </w:tc>
        <w:tc>
          <w:tcPr>
            <w:vAlign w:val="center"/>
          </w:tcPr>
          <w:p w14:paraId="1C7D9C7A">
            <w:pPr>
              <w:rPr>
                <w:sz w:val="21"/>
                <w:szCs w:val="21"/>
              </w:rPr>
            </w:pPr>
            <w:r>
              <w:rPr>
                <w:sz w:val="21"/>
                <w:szCs w:val="21"/>
              </w:rPr>
              <w:t>24.0</w:t>
            </w:r>
          </w:p>
        </w:tc>
        <w:tc>
          <w:tcPr>
            <w:vAlign w:val="center"/>
          </w:tcPr>
          <w:p w14:paraId="4E063718">
            <w:pPr>
              <w:rPr>
                <w:sz w:val="21"/>
                <w:szCs w:val="21"/>
              </w:rPr>
            </w:pPr>
            <w:r>
              <w:rPr>
                <w:sz w:val="21"/>
                <w:szCs w:val="21"/>
              </w:rPr>
              <w:t>31.0</w:t>
            </w:r>
          </w:p>
        </w:tc>
        <w:tc>
          <w:tcPr>
            <w:vAlign w:val="center"/>
          </w:tcPr>
          <w:p w14:paraId="65E99B0D">
            <w:pPr>
              <w:rPr>
                <w:sz w:val="21"/>
                <w:szCs w:val="21"/>
              </w:rPr>
            </w:pPr>
            <w:r>
              <w:rPr>
                <w:sz w:val="21"/>
                <w:szCs w:val="21"/>
              </w:rPr>
              <w:t>35.0</w:t>
            </w:r>
          </w:p>
        </w:tc>
        <w:tc>
          <w:tcPr>
            <w:vAlign w:val="center"/>
          </w:tcPr>
          <w:p w14:paraId="598D2EF5">
            <w:pPr>
              <w:rPr>
                <w:sz w:val="21"/>
                <w:szCs w:val="21"/>
              </w:rPr>
            </w:pPr>
            <w:r>
              <w:rPr>
                <w:sz w:val="21"/>
                <w:szCs w:val="21"/>
              </w:rPr>
              <w:t>39.0</w:t>
            </w:r>
          </w:p>
        </w:tc>
      </w:tr>
      <w:tr w14:paraId="0929C8FC">
        <w:tblPrEx>
          <w:tblCellMar>
            <w:top w:w="0" w:type="dxa"/>
            <w:left w:w="108" w:type="dxa"/>
            <w:bottom w:w="0" w:type="dxa"/>
            <w:right w:w="108" w:type="dxa"/>
          </w:tblCellMar>
        </w:tblPrEx>
        <w:trPr>
          <w:gridAfter w:val="1"/>
        </w:trPr>
        <w:tc>
          <w:tcPr>
            <w:shd w:val="clear" w:color="auto" w:fill="E6E6E6"/>
            <w:vAlign w:val="center"/>
          </w:tcPr>
          <w:p w14:paraId="1796FAD4">
            <w:pPr>
              <w:rPr>
                <w:sz w:val="21"/>
                <w:szCs w:val="21"/>
              </w:rPr>
            </w:pPr>
            <w:r>
              <w:rPr>
                <w:sz w:val="21"/>
                <w:szCs w:val="21"/>
              </w:rPr>
              <w:t>外窗(C5233)隔声量(dB)</w:t>
            </w:r>
          </w:p>
        </w:tc>
        <w:tc>
          <w:tcPr>
            <w:vAlign w:val="center"/>
          </w:tcPr>
          <w:p w14:paraId="4203A75C">
            <w:pPr>
              <w:rPr>
                <w:sz w:val="21"/>
                <w:szCs w:val="21"/>
              </w:rPr>
            </w:pPr>
            <w:r>
              <w:rPr>
                <w:sz w:val="21"/>
                <w:szCs w:val="21"/>
              </w:rPr>
              <w:t>23.0</w:t>
            </w:r>
          </w:p>
        </w:tc>
        <w:tc>
          <w:tcPr>
            <w:vAlign w:val="center"/>
          </w:tcPr>
          <w:p w14:paraId="18F7FEB6">
            <w:pPr>
              <w:rPr>
                <w:sz w:val="21"/>
                <w:szCs w:val="21"/>
              </w:rPr>
            </w:pPr>
            <w:r>
              <w:rPr>
                <w:sz w:val="21"/>
                <w:szCs w:val="21"/>
              </w:rPr>
              <w:t>31.0</w:t>
            </w:r>
          </w:p>
        </w:tc>
        <w:tc>
          <w:tcPr>
            <w:vAlign w:val="center"/>
          </w:tcPr>
          <w:p w14:paraId="41DDC6BE">
            <w:pPr>
              <w:rPr>
                <w:sz w:val="21"/>
                <w:szCs w:val="21"/>
              </w:rPr>
            </w:pPr>
            <w:r>
              <w:rPr>
                <w:sz w:val="21"/>
                <w:szCs w:val="21"/>
              </w:rPr>
              <w:t>35.0</w:t>
            </w:r>
          </w:p>
        </w:tc>
        <w:tc>
          <w:tcPr>
            <w:vAlign w:val="center"/>
          </w:tcPr>
          <w:p w14:paraId="64154637">
            <w:pPr>
              <w:rPr>
                <w:sz w:val="21"/>
                <w:szCs w:val="21"/>
              </w:rPr>
            </w:pPr>
            <w:r>
              <w:rPr>
                <w:sz w:val="21"/>
                <w:szCs w:val="21"/>
              </w:rPr>
              <w:t>36.0</w:t>
            </w:r>
          </w:p>
        </w:tc>
        <w:tc>
          <w:tcPr>
            <w:vAlign w:val="center"/>
          </w:tcPr>
          <w:p w14:paraId="65863811">
            <w:pPr>
              <w:rPr>
                <w:sz w:val="21"/>
                <w:szCs w:val="21"/>
              </w:rPr>
            </w:pPr>
            <w:r>
              <w:rPr>
                <w:sz w:val="21"/>
                <w:szCs w:val="21"/>
              </w:rPr>
              <w:t>41.0</w:t>
            </w:r>
          </w:p>
        </w:tc>
      </w:tr>
      <w:tr w14:paraId="1477E037">
        <w:tblPrEx>
          <w:tblCellMar>
            <w:top w:w="0" w:type="dxa"/>
            <w:left w:w="108" w:type="dxa"/>
            <w:bottom w:w="0" w:type="dxa"/>
            <w:right w:w="108" w:type="dxa"/>
          </w:tblCellMar>
        </w:tblPrEx>
        <w:trPr>
          <w:gridAfter w:val="1"/>
        </w:trPr>
        <w:tc>
          <w:tcPr>
            <w:shd w:val="clear" w:color="auto" w:fill="E6E6E6"/>
            <w:vAlign w:val="center"/>
          </w:tcPr>
          <w:p w14:paraId="456EFA00">
            <w:pPr>
              <w:rPr>
                <w:sz w:val="21"/>
                <w:szCs w:val="21"/>
              </w:rPr>
            </w:pPr>
            <w:r>
              <w:rPr>
                <w:sz w:val="21"/>
                <w:szCs w:val="21"/>
              </w:rPr>
              <w:t>外窗(C5215)隔声量(dB)</w:t>
            </w:r>
          </w:p>
        </w:tc>
        <w:tc>
          <w:tcPr>
            <w:vAlign w:val="center"/>
          </w:tcPr>
          <w:p w14:paraId="492247DC">
            <w:pPr>
              <w:rPr>
                <w:sz w:val="21"/>
                <w:szCs w:val="21"/>
              </w:rPr>
            </w:pPr>
            <w:r>
              <w:rPr>
                <w:sz w:val="21"/>
                <w:szCs w:val="21"/>
              </w:rPr>
              <w:t>23.0</w:t>
            </w:r>
          </w:p>
        </w:tc>
        <w:tc>
          <w:tcPr>
            <w:vAlign w:val="center"/>
          </w:tcPr>
          <w:p w14:paraId="484CB5BA">
            <w:pPr>
              <w:rPr>
                <w:sz w:val="21"/>
                <w:szCs w:val="21"/>
              </w:rPr>
            </w:pPr>
            <w:r>
              <w:rPr>
                <w:sz w:val="21"/>
                <w:szCs w:val="21"/>
              </w:rPr>
              <w:t>31.0</w:t>
            </w:r>
          </w:p>
        </w:tc>
        <w:tc>
          <w:tcPr>
            <w:vAlign w:val="center"/>
          </w:tcPr>
          <w:p w14:paraId="457F4452">
            <w:pPr>
              <w:rPr>
                <w:sz w:val="21"/>
                <w:szCs w:val="21"/>
              </w:rPr>
            </w:pPr>
            <w:r>
              <w:rPr>
                <w:sz w:val="21"/>
                <w:szCs w:val="21"/>
              </w:rPr>
              <w:t>35.0</w:t>
            </w:r>
          </w:p>
        </w:tc>
        <w:tc>
          <w:tcPr>
            <w:vAlign w:val="center"/>
          </w:tcPr>
          <w:p w14:paraId="43C4F448">
            <w:pPr>
              <w:rPr>
                <w:sz w:val="21"/>
                <w:szCs w:val="21"/>
              </w:rPr>
            </w:pPr>
            <w:r>
              <w:rPr>
                <w:sz w:val="21"/>
                <w:szCs w:val="21"/>
              </w:rPr>
              <w:t>36.0</w:t>
            </w:r>
          </w:p>
        </w:tc>
        <w:tc>
          <w:tcPr>
            <w:vAlign w:val="center"/>
          </w:tcPr>
          <w:p w14:paraId="0C15041A">
            <w:pPr>
              <w:rPr>
                <w:sz w:val="21"/>
                <w:szCs w:val="21"/>
              </w:rPr>
            </w:pPr>
            <w:r>
              <w:rPr>
                <w:sz w:val="21"/>
                <w:szCs w:val="21"/>
              </w:rPr>
              <w:t>41.0</w:t>
            </w:r>
          </w:p>
        </w:tc>
      </w:tr>
      <w:tr w14:paraId="32F23B2B">
        <w:tblPrEx>
          <w:tblCellMar>
            <w:top w:w="0" w:type="dxa"/>
            <w:left w:w="108" w:type="dxa"/>
            <w:bottom w:w="0" w:type="dxa"/>
            <w:right w:w="108" w:type="dxa"/>
          </w:tblCellMar>
        </w:tblPrEx>
        <w:trPr>
          <w:gridAfter w:val="1"/>
        </w:trPr>
        <w:tc>
          <w:tcPr>
            <w:shd w:val="clear" w:color="auto" w:fill="E6E6E6"/>
            <w:vAlign w:val="center"/>
          </w:tcPr>
          <w:p w14:paraId="0C988080">
            <w:pPr>
              <w:rPr>
                <w:sz w:val="21"/>
                <w:szCs w:val="21"/>
              </w:rPr>
            </w:pPr>
            <w:r>
              <w:rPr>
                <w:sz w:val="21"/>
                <w:szCs w:val="21"/>
              </w:rPr>
              <w:t>组合墙实际隔声量(dB)</w:t>
            </w:r>
          </w:p>
        </w:tc>
        <w:tc>
          <w:tcPr>
            <w:vAlign w:val="center"/>
          </w:tcPr>
          <w:p w14:paraId="1AD82C5E">
            <w:pPr>
              <w:rPr>
                <w:sz w:val="21"/>
                <w:szCs w:val="21"/>
              </w:rPr>
            </w:pPr>
            <w:r>
              <w:rPr>
                <w:sz w:val="21"/>
                <w:szCs w:val="21"/>
              </w:rPr>
              <w:t>23.4</w:t>
            </w:r>
          </w:p>
        </w:tc>
        <w:tc>
          <w:tcPr>
            <w:vAlign w:val="center"/>
          </w:tcPr>
          <w:p w14:paraId="0146B68C">
            <w:pPr>
              <w:rPr>
                <w:sz w:val="21"/>
                <w:szCs w:val="21"/>
              </w:rPr>
            </w:pPr>
            <w:r>
              <w:rPr>
                <w:sz w:val="21"/>
                <w:szCs w:val="21"/>
              </w:rPr>
              <w:t>29.8</w:t>
            </w:r>
          </w:p>
        </w:tc>
        <w:tc>
          <w:tcPr>
            <w:vAlign w:val="center"/>
          </w:tcPr>
          <w:p w14:paraId="7D5C7A84">
            <w:pPr>
              <w:rPr>
                <w:sz w:val="21"/>
                <w:szCs w:val="21"/>
              </w:rPr>
            </w:pPr>
            <w:r>
              <w:rPr>
                <w:sz w:val="21"/>
                <w:szCs w:val="21"/>
              </w:rPr>
              <w:t>34.7</w:t>
            </w:r>
          </w:p>
        </w:tc>
        <w:tc>
          <w:tcPr>
            <w:vAlign w:val="center"/>
          </w:tcPr>
          <w:p w14:paraId="024200E7">
            <w:pPr>
              <w:rPr>
                <w:sz w:val="21"/>
                <w:szCs w:val="21"/>
              </w:rPr>
            </w:pPr>
            <w:r>
              <w:rPr>
                <w:sz w:val="21"/>
                <w:szCs w:val="21"/>
              </w:rPr>
              <w:t>36.2</w:t>
            </w:r>
          </w:p>
        </w:tc>
        <w:tc>
          <w:tcPr>
            <w:vAlign w:val="center"/>
          </w:tcPr>
          <w:p w14:paraId="66D9C77F">
            <w:pPr>
              <w:rPr>
                <w:sz w:val="21"/>
                <w:szCs w:val="21"/>
              </w:rPr>
            </w:pPr>
            <w:r>
              <w:rPr>
                <w:sz w:val="21"/>
                <w:szCs w:val="21"/>
              </w:rPr>
              <w:t>41.0</w:t>
            </w:r>
          </w:p>
        </w:tc>
      </w:tr>
      <w:tr w14:paraId="5AAF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507C36">
            <w:pPr>
              <w:rPr>
                <w:sz w:val="21"/>
                <w:szCs w:val="21"/>
              </w:rPr>
            </w:pPr>
            <w:r>
              <w:rPr>
                <w:sz w:val="21"/>
                <w:szCs w:val="21"/>
              </w:rPr>
              <w:t>组合墙有效隔声量(dB)</w:t>
            </w:r>
          </w:p>
        </w:tc>
        <w:tc>
          <w:tcPr>
            <w:vAlign w:val="center"/>
          </w:tcPr>
          <w:p w14:paraId="431B23DE">
            <w:pPr>
              <w:rPr>
                <w:sz w:val="21"/>
                <w:szCs w:val="21"/>
              </w:rPr>
            </w:pPr>
            <w:r>
              <w:rPr>
                <w:sz w:val="21"/>
                <w:szCs w:val="21"/>
              </w:rPr>
              <w:t>35.9</w:t>
            </w:r>
          </w:p>
        </w:tc>
        <w:tc>
          <w:tcPr>
            <w:vAlign w:val="center"/>
          </w:tcPr>
          <w:p w14:paraId="31E9E975">
            <w:pPr>
              <w:rPr>
                <w:sz w:val="21"/>
                <w:szCs w:val="21"/>
              </w:rPr>
            </w:pPr>
            <w:r>
              <w:rPr>
                <w:sz w:val="21"/>
                <w:szCs w:val="21"/>
              </w:rPr>
              <w:t>40.2</w:t>
            </w:r>
          </w:p>
        </w:tc>
        <w:tc>
          <w:tcPr>
            <w:vAlign w:val="center"/>
          </w:tcPr>
          <w:p w14:paraId="305D7688">
            <w:pPr>
              <w:rPr>
                <w:sz w:val="21"/>
                <w:szCs w:val="21"/>
              </w:rPr>
            </w:pPr>
            <w:r>
              <w:rPr>
                <w:sz w:val="21"/>
                <w:szCs w:val="21"/>
              </w:rPr>
              <w:t>44.7</w:t>
            </w:r>
          </w:p>
        </w:tc>
        <w:tc>
          <w:tcPr>
            <w:vAlign w:val="center"/>
          </w:tcPr>
          <w:p w14:paraId="23C09E81">
            <w:pPr>
              <w:rPr>
                <w:sz w:val="21"/>
                <w:szCs w:val="21"/>
              </w:rPr>
            </w:pPr>
            <w:r>
              <w:rPr>
                <w:sz w:val="21"/>
                <w:szCs w:val="21"/>
              </w:rPr>
              <w:t>46.0</w:t>
            </w:r>
          </w:p>
        </w:tc>
        <w:tc>
          <w:tcPr>
            <w:vAlign w:val="center"/>
          </w:tcPr>
          <w:p w14:paraId="1BC3032E">
            <w:pPr>
              <w:rPr>
                <w:sz w:val="21"/>
                <w:szCs w:val="21"/>
              </w:rPr>
            </w:pPr>
            <w:r>
              <w:rPr>
                <w:sz w:val="21"/>
                <w:szCs w:val="21"/>
              </w:rPr>
              <w:t>51.2</w:t>
            </w:r>
          </w:p>
        </w:tc>
      </w:tr>
      <w:tr w14:paraId="4F64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1809A0">
            <w:pPr>
              <w:rPr>
                <w:sz w:val="21"/>
                <w:szCs w:val="21"/>
              </w:rPr>
            </w:pPr>
            <w:r>
              <w:rPr>
                <w:sz w:val="21"/>
                <w:szCs w:val="21"/>
              </w:rPr>
              <w:t>组合墙计权隔声量(dB)</w:t>
            </w:r>
          </w:p>
        </w:tc>
        <w:tc>
          <w:tcPr>
            <w:gridSpan w:val="5"/>
            <w:vAlign w:val="center"/>
          </w:tcPr>
          <w:p w14:paraId="68A4275F">
            <w:pPr>
              <w:rPr>
                <w:sz w:val="21"/>
                <w:szCs w:val="21"/>
              </w:rPr>
            </w:pPr>
            <w:r>
              <w:rPr>
                <w:sz w:val="21"/>
                <w:szCs w:val="21"/>
              </w:rPr>
              <w:t>48</w:t>
            </w:r>
          </w:p>
        </w:tc>
      </w:tr>
      <w:tr w14:paraId="30F5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32E740">
            <w:pPr>
              <w:rPr>
                <w:sz w:val="21"/>
                <w:szCs w:val="21"/>
              </w:rPr>
            </w:pPr>
            <w:r>
              <w:rPr>
                <w:sz w:val="21"/>
                <w:szCs w:val="21"/>
              </w:rPr>
              <w:t>组合墙频谱修正量(dB)</w:t>
            </w:r>
          </w:p>
        </w:tc>
        <w:tc>
          <w:tcPr>
            <w:gridSpan w:val="5"/>
            <w:vAlign w:val="center"/>
          </w:tcPr>
          <w:p w14:paraId="1240FA28">
            <w:pPr>
              <w:rPr>
                <w:sz w:val="21"/>
                <w:szCs w:val="21"/>
              </w:rPr>
            </w:pPr>
            <w:r>
              <w:rPr>
                <w:sz w:val="21"/>
                <w:szCs w:val="21"/>
              </w:rPr>
              <w:t>-4</w:t>
            </w:r>
          </w:p>
        </w:tc>
      </w:tr>
      <w:tr w14:paraId="4FEF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32AFDF">
            <w:pPr>
              <w:rPr>
                <w:sz w:val="21"/>
                <w:szCs w:val="21"/>
              </w:rPr>
            </w:pPr>
            <w:r>
              <w:rPr>
                <w:sz w:val="21"/>
                <w:szCs w:val="21"/>
              </w:rPr>
              <w:t>组合墙隔声量(dB)</w:t>
            </w:r>
          </w:p>
        </w:tc>
        <w:tc>
          <w:tcPr>
            <w:gridSpan w:val="5"/>
            <w:vAlign w:val="center"/>
          </w:tcPr>
          <w:p w14:paraId="23EBD9AA">
            <w:pPr>
              <w:rPr>
                <w:sz w:val="21"/>
                <w:szCs w:val="21"/>
              </w:rPr>
            </w:pPr>
            <w:r>
              <w:rPr>
                <w:sz w:val="21"/>
                <w:szCs w:val="21"/>
              </w:rPr>
              <w:t>44</w:t>
            </w:r>
          </w:p>
        </w:tc>
      </w:tr>
      <w:tr w14:paraId="3D65B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96E0CC">
            <w:pPr>
              <w:rPr>
                <w:sz w:val="21"/>
                <w:szCs w:val="21"/>
              </w:rPr>
            </w:pPr>
            <w:r>
              <w:rPr>
                <w:sz w:val="21"/>
                <w:szCs w:val="21"/>
              </w:rPr>
              <w:t>组合墙面积(㎡)</w:t>
            </w:r>
          </w:p>
        </w:tc>
        <w:tc>
          <w:tcPr>
            <w:gridSpan w:val="5"/>
            <w:vAlign w:val="center"/>
          </w:tcPr>
          <w:p w14:paraId="190FA587">
            <w:pPr>
              <w:rPr>
                <w:sz w:val="21"/>
                <w:szCs w:val="21"/>
              </w:rPr>
            </w:pPr>
            <w:r>
              <w:rPr>
                <w:sz w:val="21"/>
                <w:szCs w:val="21"/>
              </w:rPr>
              <w:t>41.3</w:t>
            </w:r>
          </w:p>
        </w:tc>
      </w:tr>
      <w:tr w14:paraId="7F1F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623502">
            <w:pPr>
              <w:rPr>
                <w:sz w:val="21"/>
                <w:szCs w:val="21"/>
              </w:rPr>
            </w:pPr>
            <w:r>
              <w:rPr>
                <w:sz w:val="21"/>
                <w:szCs w:val="21"/>
              </w:rPr>
              <w:t>门/窗与墙缝隙面积(㎡)</w:t>
            </w:r>
          </w:p>
        </w:tc>
        <w:tc>
          <w:tcPr>
            <w:gridSpan w:val="5"/>
            <w:vAlign w:val="center"/>
          </w:tcPr>
          <w:p w14:paraId="3C796E05">
            <w:pPr>
              <w:rPr>
                <w:sz w:val="21"/>
                <w:szCs w:val="21"/>
              </w:rPr>
            </w:pPr>
            <w:r>
              <w:rPr>
                <w:sz w:val="21"/>
                <w:szCs w:val="21"/>
              </w:rPr>
              <w:t>0.420</w:t>
            </w:r>
          </w:p>
        </w:tc>
      </w:tr>
      <w:tr w14:paraId="5734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A8DB05">
            <w:pPr>
              <w:rPr>
                <w:sz w:val="21"/>
                <w:szCs w:val="21"/>
              </w:rPr>
            </w:pPr>
            <w:r>
              <w:rPr>
                <w:sz w:val="21"/>
                <w:szCs w:val="21"/>
              </w:rPr>
              <w:t>门/窗与墙缝隙对隔声量影响(dB)</w:t>
            </w:r>
          </w:p>
        </w:tc>
        <w:tc>
          <w:tcPr>
            <w:gridSpan w:val="5"/>
            <w:vAlign w:val="center"/>
          </w:tcPr>
          <w:p w14:paraId="5B375525">
            <w:pPr>
              <w:rPr>
                <w:sz w:val="21"/>
                <w:szCs w:val="21"/>
              </w:rPr>
            </w:pPr>
            <w:r>
              <w:rPr>
                <w:sz w:val="21"/>
                <w:szCs w:val="21"/>
              </w:rPr>
              <w:t>24</w:t>
            </w:r>
          </w:p>
        </w:tc>
      </w:tr>
      <w:tr w14:paraId="28F9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7DA648">
            <w:pPr>
              <w:rPr>
                <w:sz w:val="21"/>
                <w:szCs w:val="21"/>
              </w:rPr>
            </w:pPr>
            <w:r>
              <w:rPr>
                <w:sz w:val="21"/>
                <w:szCs w:val="21"/>
              </w:rPr>
              <w:t>计算缝隙后组合墙隔声量(dB)</w:t>
            </w:r>
          </w:p>
        </w:tc>
        <w:tc>
          <w:tcPr>
            <w:gridSpan w:val="5"/>
            <w:vAlign w:val="center"/>
          </w:tcPr>
          <w:p w14:paraId="1CD7F6E5">
            <w:pPr>
              <w:rPr>
                <w:sz w:val="21"/>
                <w:szCs w:val="21"/>
              </w:rPr>
            </w:pPr>
            <w:r>
              <w:rPr>
                <w:sz w:val="21"/>
                <w:szCs w:val="21"/>
              </w:rPr>
              <w:t>20</w:t>
            </w:r>
          </w:p>
        </w:tc>
      </w:tr>
      <w:tr w14:paraId="0ABBB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E46E992">
            <w:pPr>
              <w:jc w:val="center"/>
              <w:rPr>
                <w:sz w:val="21"/>
                <w:szCs w:val="21"/>
              </w:rPr>
            </w:pPr>
            <w:r>
              <w:rPr>
                <w:sz w:val="21"/>
                <w:szCs w:val="21"/>
              </w:rPr>
              <w:t>外墙8+外窗(C2615)</w:t>
            </w:r>
          </w:p>
        </w:tc>
      </w:tr>
      <w:tr w14:paraId="5F36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93E63C">
            <w:pPr>
              <w:rPr>
                <w:sz w:val="21"/>
                <w:szCs w:val="21"/>
              </w:rPr>
            </w:pPr>
            <w:r>
              <w:rPr>
                <w:sz w:val="21"/>
                <w:szCs w:val="21"/>
              </w:rPr>
              <w:t>倍频程中心频率(Hz)</w:t>
            </w:r>
          </w:p>
        </w:tc>
        <w:tc>
          <w:tcPr>
            <w:shd w:val="clear" w:color="auto" w:fill="E6E6E6"/>
            <w:vAlign w:val="center"/>
          </w:tcPr>
          <w:p w14:paraId="376B8F43">
            <w:pPr>
              <w:rPr>
                <w:sz w:val="21"/>
                <w:szCs w:val="21"/>
              </w:rPr>
            </w:pPr>
            <w:r>
              <w:rPr>
                <w:sz w:val="21"/>
                <w:szCs w:val="21"/>
              </w:rPr>
              <w:t>125</w:t>
            </w:r>
          </w:p>
        </w:tc>
        <w:tc>
          <w:tcPr>
            <w:shd w:val="clear" w:color="auto" w:fill="E6E6E6"/>
            <w:vAlign w:val="center"/>
          </w:tcPr>
          <w:p w14:paraId="38CE554F">
            <w:pPr>
              <w:rPr>
                <w:sz w:val="21"/>
                <w:szCs w:val="21"/>
              </w:rPr>
            </w:pPr>
            <w:r>
              <w:rPr>
                <w:sz w:val="21"/>
                <w:szCs w:val="21"/>
              </w:rPr>
              <w:t>250</w:t>
            </w:r>
          </w:p>
        </w:tc>
        <w:tc>
          <w:tcPr>
            <w:shd w:val="clear" w:color="auto" w:fill="E6E6E6"/>
            <w:vAlign w:val="center"/>
          </w:tcPr>
          <w:p w14:paraId="0E050597">
            <w:pPr>
              <w:rPr>
                <w:sz w:val="21"/>
                <w:szCs w:val="21"/>
              </w:rPr>
            </w:pPr>
            <w:r>
              <w:rPr>
                <w:sz w:val="21"/>
                <w:szCs w:val="21"/>
              </w:rPr>
              <w:t>500</w:t>
            </w:r>
          </w:p>
        </w:tc>
        <w:tc>
          <w:tcPr>
            <w:shd w:val="clear" w:color="auto" w:fill="E6E6E6"/>
            <w:vAlign w:val="center"/>
          </w:tcPr>
          <w:p w14:paraId="73D6C4B5">
            <w:pPr>
              <w:rPr>
                <w:sz w:val="21"/>
                <w:szCs w:val="21"/>
              </w:rPr>
            </w:pPr>
            <w:r>
              <w:rPr>
                <w:sz w:val="21"/>
                <w:szCs w:val="21"/>
              </w:rPr>
              <w:t>1000</w:t>
            </w:r>
          </w:p>
        </w:tc>
        <w:tc>
          <w:tcPr>
            <w:shd w:val="clear" w:color="auto" w:fill="E6E6E6"/>
            <w:vAlign w:val="center"/>
          </w:tcPr>
          <w:p w14:paraId="4D1924EC">
            <w:pPr>
              <w:rPr>
                <w:sz w:val="21"/>
                <w:szCs w:val="21"/>
              </w:rPr>
            </w:pPr>
            <w:r>
              <w:rPr>
                <w:sz w:val="21"/>
                <w:szCs w:val="21"/>
              </w:rPr>
              <w:t>2000</w:t>
            </w:r>
          </w:p>
        </w:tc>
      </w:tr>
      <w:tr w14:paraId="2260E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7F4C84">
            <w:pPr>
              <w:rPr>
                <w:sz w:val="21"/>
                <w:szCs w:val="21"/>
              </w:rPr>
            </w:pPr>
            <w:r>
              <w:rPr>
                <w:sz w:val="21"/>
                <w:szCs w:val="21"/>
              </w:rPr>
              <w:t>外墙隔声量(dB)</w:t>
            </w:r>
          </w:p>
        </w:tc>
        <w:tc>
          <w:tcPr>
            <w:vAlign w:val="center"/>
          </w:tcPr>
          <w:p w14:paraId="5479ED86">
            <w:pPr>
              <w:rPr>
                <w:sz w:val="21"/>
                <w:szCs w:val="21"/>
              </w:rPr>
            </w:pPr>
            <w:r>
              <w:rPr>
                <w:sz w:val="21"/>
                <w:szCs w:val="21"/>
              </w:rPr>
              <w:t>36.0</w:t>
            </w:r>
          </w:p>
        </w:tc>
        <w:tc>
          <w:tcPr>
            <w:vAlign w:val="center"/>
          </w:tcPr>
          <w:p w14:paraId="7E2EFAB8">
            <w:pPr>
              <w:rPr>
                <w:sz w:val="21"/>
                <w:szCs w:val="21"/>
              </w:rPr>
            </w:pPr>
            <w:r>
              <w:rPr>
                <w:sz w:val="21"/>
                <w:szCs w:val="21"/>
              </w:rPr>
              <w:t>39.3</w:t>
            </w:r>
          </w:p>
        </w:tc>
        <w:tc>
          <w:tcPr>
            <w:vAlign w:val="center"/>
          </w:tcPr>
          <w:p w14:paraId="2037217D">
            <w:pPr>
              <w:rPr>
                <w:sz w:val="21"/>
                <w:szCs w:val="21"/>
              </w:rPr>
            </w:pPr>
            <w:r>
              <w:rPr>
                <w:sz w:val="21"/>
                <w:szCs w:val="21"/>
              </w:rPr>
              <w:t>42.7</w:t>
            </w:r>
          </w:p>
        </w:tc>
        <w:tc>
          <w:tcPr>
            <w:vAlign w:val="center"/>
          </w:tcPr>
          <w:p w14:paraId="3B371A2B">
            <w:pPr>
              <w:rPr>
                <w:sz w:val="21"/>
                <w:szCs w:val="21"/>
              </w:rPr>
            </w:pPr>
            <w:r>
              <w:rPr>
                <w:sz w:val="21"/>
                <w:szCs w:val="21"/>
              </w:rPr>
              <w:t>46.0</w:t>
            </w:r>
          </w:p>
        </w:tc>
        <w:tc>
          <w:tcPr>
            <w:vAlign w:val="center"/>
          </w:tcPr>
          <w:p w14:paraId="4E10AC79">
            <w:pPr>
              <w:rPr>
                <w:sz w:val="21"/>
                <w:szCs w:val="21"/>
              </w:rPr>
            </w:pPr>
            <w:r>
              <w:rPr>
                <w:sz w:val="21"/>
                <w:szCs w:val="21"/>
              </w:rPr>
              <w:t>49.3</w:t>
            </w:r>
          </w:p>
        </w:tc>
      </w:tr>
      <w:tr w14:paraId="3E73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E62021">
            <w:pPr>
              <w:rPr>
                <w:sz w:val="21"/>
                <w:szCs w:val="21"/>
              </w:rPr>
            </w:pPr>
            <w:r>
              <w:rPr>
                <w:sz w:val="21"/>
                <w:szCs w:val="21"/>
              </w:rPr>
              <w:t>外窗(C2615)隔声量(dB)</w:t>
            </w:r>
          </w:p>
        </w:tc>
        <w:tc>
          <w:tcPr>
            <w:vAlign w:val="center"/>
          </w:tcPr>
          <w:p w14:paraId="2BC42A93">
            <w:pPr>
              <w:rPr>
                <w:sz w:val="21"/>
                <w:szCs w:val="21"/>
              </w:rPr>
            </w:pPr>
            <w:r>
              <w:rPr>
                <w:sz w:val="21"/>
                <w:szCs w:val="21"/>
              </w:rPr>
              <w:t>23.0</w:t>
            </w:r>
          </w:p>
        </w:tc>
        <w:tc>
          <w:tcPr>
            <w:vAlign w:val="center"/>
          </w:tcPr>
          <w:p w14:paraId="33E82675">
            <w:pPr>
              <w:rPr>
                <w:sz w:val="21"/>
                <w:szCs w:val="21"/>
              </w:rPr>
            </w:pPr>
            <w:r>
              <w:rPr>
                <w:sz w:val="21"/>
                <w:szCs w:val="21"/>
              </w:rPr>
              <w:t>31.0</w:t>
            </w:r>
          </w:p>
        </w:tc>
        <w:tc>
          <w:tcPr>
            <w:vAlign w:val="center"/>
          </w:tcPr>
          <w:p w14:paraId="1F9EE9E9">
            <w:pPr>
              <w:rPr>
                <w:sz w:val="21"/>
                <w:szCs w:val="21"/>
              </w:rPr>
            </w:pPr>
            <w:r>
              <w:rPr>
                <w:sz w:val="21"/>
                <w:szCs w:val="21"/>
              </w:rPr>
              <w:t>35.0</w:t>
            </w:r>
          </w:p>
        </w:tc>
        <w:tc>
          <w:tcPr>
            <w:vAlign w:val="center"/>
          </w:tcPr>
          <w:p w14:paraId="3C7899F4">
            <w:pPr>
              <w:rPr>
                <w:sz w:val="21"/>
                <w:szCs w:val="21"/>
              </w:rPr>
            </w:pPr>
            <w:r>
              <w:rPr>
                <w:sz w:val="21"/>
                <w:szCs w:val="21"/>
              </w:rPr>
              <w:t>36.0</w:t>
            </w:r>
          </w:p>
        </w:tc>
        <w:tc>
          <w:tcPr>
            <w:vAlign w:val="center"/>
          </w:tcPr>
          <w:p w14:paraId="02ADB137">
            <w:pPr>
              <w:rPr>
                <w:sz w:val="21"/>
                <w:szCs w:val="21"/>
              </w:rPr>
            </w:pPr>
            <w:r>
              <w:rPr>
                <w:sz w:val="21"/>
                <w:szCs w:val="21"/>
              </w:rPr>
              <w:t>41.0</w:t>
            </w:r>
          </w:p>
        </w:tc>
      </w:tr>
      <w:tr w14:paraId="54D53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739A0C">
            <w:pPr>
              <w:rPr>
                <w:sz w:val="21"/>
                <w:szCs w:val="21"/>
              </w:rPr>
            </w:pPr>
            <w:r>
              <w:rPr>
                <w:sz w:val="21"/>
                <w:szCs w:val="21"/>
              </w:rPr>
              <w:t>组合墙实际隔声量(dB)</w:t>
            </w:r>
          </w:p>
        </w:tc>
        <w:tc>
          <w:tcPr>
            <w:vAlign w:val="center"/>
          </w:tcPr>
          <w:p w14:paraId="1216373D">
            <w:pPr>
              <w:rPr>
                <w:sz w:val="21"/>
                <w:szCs w:val="21"/>
              </w:rPr>
            </w:pPr>
            <w:r>
              <w:rPr>
                <w:sz w:val="21"/>
                <w:szCs w:val="21"/>
              </w:rPr>
              <w:t>23.9</w:t>
            </w:r>
          </w:p>
        </w:tc>
        <w:tc>
          <w:tcPr>
            <w:vAlign w:val="center"/>
          </w:tcPr>
          <w:p w14:paraId="2DC0172D">
            <w:pPr>
              <w:rPr>
                <w:sz w:val="21"/>
                <w:szCs w:val="21"/>
              </w:rPr>
            </w:pPr>
            <w:r>
              <w:rPr>
                <w:sz w:val="21"/>
                <w:szCs w:val="21"/>
              </w:rPr>
              <w:t>31.8</w:t>
            </w:r>
          </w:p>
        </w:tc>
        <w:tc>
          <w:tcPr>
            <w:vAlign w:val="center"/>
          </w:tcPr>
          <w:p w14:paraId="2CE0B4CD">
            <w:pPr>
              <w:rPr>
                <w:sz w:val="21"/>
                <w:szCs w:val="21"/>
              </w:rPr>
            </w:pPr>
            <w:r>
              <w:rPr>
                <w:sz w:val="21"/>
                <w:szCs w:val="21"/>
              </w:rPr>
              <w:t>35.8</w:t>
            </w:r>
          </w:p>
        </w:tc>
        <w:tc>
          <w:tcPr>
            <w:vAlign w:val="center"/>
          </w:tcPr>
          <w:p w14:paraId="1478A53F">
            <w:pPr>
              <w:rPr>
                <w:sz w:val="21"/>
                <w:szCs w:val="21"/>
              </w:rPr>
            </w:pPr>
            <w:r>
              <w:rPr>
                <w:sz w:val="21"/>
                <w:szCs w:val="21"/>
              </w:rPr>
              <w:t>36.8</w:t>
            </w:r>
          </w:p>
        </w:tc>
        <w:tc>
          <w:tcPr>
            <w:vAlign w:val="center"/>
          </w:tcPr>
          <w:p w14:paraId="63530BF9">
            <w:pPr>
              <w:rPr>
                <w:sz w:val="21"/>
                <w:szCs w:val="21"/>
              </w:rPr>
            </w:pPr>
            <w:r>
              <w:rPr>
                <w:sz w:val="21"/>
                <w:szCs w:val="21"/>
              </w:rPr>
              <w:t>41.8</w:t>
            </w:r>
          </w:p>
        </w:tc>
      </w:tr>
      <w:tr w14:paraId="58C526C8">
        <w:tblPrEx>
          <w:tblCellMar>
            <w:top w:w="0" w:type="dxa"/>
            <w:left w:w="108" w:type="dxa"/>
            <w:bottom w:w="0" w:type="dxa"/>
            <w:right w:w="108" w:type="dxa"/>
          </w:tblCellMar>
        </w:tblPrEx>
        <w:trPr>
          <w:gridAfter w:val="1"/>
        </w:trPr>
        <w:tc>
          <w:tcPr>
            <w:shd w:val="clear" w:color="auto" w:fill="E6E6E6"/>
            <w:vAlign w:val="center"/>
          </w:tcPr>
          <w:p w14:paraId="66D62007">
            <w:pPr>
              <w:rPr>
                <w:sz w:val="21"/>
                <w:szCs w:val="21"/>
              </w:rPr>
            </w:pPr>
            <w:r>
              <w:rPr>
                <w:sz w:val="21"/>
                <w:szCs w:val="21"/>
              </w:rPr>
              <w:t>组合墙有效隔声量(dB)</w:t>
            </w:r>
          </w:p>
        </w:tc>
        <w:tc>
          <w:tcPr>
            <w:vAlign w:val="center"/>
          </w:tcPr>
          <w:p w14:paraId="2B8F7F09">
            <w:pPr>
              <w:rPr>
                <w:sz w:val="21"/>
                <w:szCs w:val="21"/>
              </w:rPr>
            </w:pPr>
            <w:r>
              <w:rPr>
                <w:sz w:val="21"/>
                <w:szCs w:val="21"/>
              </w:rPr>
              <w:t>42.1</w:t>
            </w:r>
          </w:p>
        </w:tc>
        <w:tc>
          <w:tcPr>
            <w:vAlign w:val="center"/>
          </w:tcPr>
          <w:p w14:paraId="3639AD24">
            <w:pPr>
              <w:rPr>
                <w:sz w:val="21"/>
                <w:szCs w:val="21"/>
              </w:rPr>
            </w:pPr>
            <w:r>
              <w:rPr>
                <w:sz w:val="21"/>
                <w:szCs w:val="21"/>
              </w:rPr>
              <w:t>47.8</w:t>
            </w:r>
          </w:p>
        </w:tc>
        <w:tc>
          <w:tcPr>
            <w:vAlign w:val="center"/>
          </w:tcPr>
          <w:p w14:paraId="56CAFDBA">
            <w:pPr>
              <w:rPr>
                <w:sz w:val="21"/>
                <w:szCs w:val="21"/>
              </w:rPr>
            </w:pPr>
            <w:r>
              <w:rPr>
                <w:sz w:val="21"/>
                <w:szCs w:val="21"/>
              </w:rPr>
              <w:t>51.5</w:t>
            </w:r>
          </w:p>
        </w:tc>
        <w:tc>
          <w:tcPr>
            <w:vAlign w:val="center"/>
          </w:tcPr>
          <w:p w14:paraId="226992A7">
            <w:pPr>
              <w:rPr>
                <w:sz w:val="21"/>
                <w:szCs w:val="21"/>
              </w:rPr>
            </w:pPr>
            <w:r>
              <w:rPr>
                <w:sz w:val="21"/>
                <w:szCs w:val="21"/>
              </w:rPr>
              <w:t>52.4</w:t>
            </w:r>
          </w:p>
        </w:tc>
        <w:tc>
          <w:tcPr>
            <w:vAlign w:val="center"/>
          </w:tcPr>
          <w:p w14:paraId="3D412500">
            <w:pPr>
              <w:rPr>
                <w:sz w:val="21"/>
                <w:szCs w:val="21"/>
              </w:rPr>
            </w:pPr>
            <w:r>
              <w:rPr>
                <w:sz w:val="21"/>
                <w:szCs w:val="21"/>
              </w:rPr>
              <w:t>57.7</w:t>
            </w:r>
          </w:p>
        </w:tc>
      </w:tr>
      <w:tr w14:paraId="3E30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273D7F">
            <w:pPr>
              <w:rPr>
                <w:sz w:val="21"/>
                <w:szCs w:val="21"/>
              </w:rPr>
            </w:pPr>
            <w:r>
              <w:rPr>
                <w:sz w:val="21"/>
                <w:szCs w:val="21"/>
              </w:rPr>
              <w:t>组合墙计权隔声量(dB)</w:t>
            </w:r>
          </w:p>
        </w:tc>
        <w:tc>
          <w:tcPr>
            <w:gridSpan w:val="5"/>
            <w:vAlign w:val="center"/>
          </w:tcPr>
          <w:p w14:paraId="2F469038">
            <w:pPr>
              <w:rPr>
                <w:sz w:val="21"/>
                <w:szCs w:val="21"/>
              </w:rPr>
            </w:pPr>
            <w:r>
              <w:rPr>
                <w:sz w:val="21"/>
                <w:szCs w:val="21"/>
              </w:rPr>
              <w:t>54</w:t>
            </w:r>
          </w:p>
        </w:tc>
      </w:tr>
      <w:tr w14:paraId="6696F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B95942">
            <w:pPr>
              <w:rPr>
                <w:sz w:val="21"/>
                <w:szCs w:val="21"/>
              </w:rPr>
            </w:pPr>
            <w:r>
              <w:rPr>
                <w:sz w:val="21"/>
                <w:szCs w:val="21"/>
              </w:rPr>
              <w:t>组合墙频谱修正量(dB)</w:t>
            </w:r>
          </w:p>
        </w:tc>
        <w:tc>
          <w:tcPr>
            <w:gridSpan w:val="5"/>
            <w:vAlign w:val="center"/>
          </w:tcPr>
          <w:p w14:paraId="7CDF90AE">
            <w:pPr>
              <w:rPr>
                <w:sz w:val="21"/>
                <w:szCs w:val="21"/>
              </w:rPr>
            </w:pPr>
            <w:r>
              <w:rPr>
                <w:sz w:val="21"/>
                <w:szCs w:val="21"/>
              </w:rPr>
              <w:t>-3</w:t>
            </w:r>
          </w:p>
        </w:tc>
      </w:tr>
      <w:tr w14:paraId="162E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F98293">
            <w:pPr>
              <w:rPr>
                <w:sz w:val="21"/>
                <w:szCs w:val="21"/>
              </w:rPr>
            </w:pPr>
            <w:r>
              <w:rPr>
                <w:sz w:val="21"/>
                <w:szCs w:val="21"/>
              </w:rPr>
              <w:t>组合墙隔声量(dB)</w:t>
            </w:r>
          </w:p>
        </w:tc>
        <w:tc>
          <w:tcPr>
            <w:gridSpan w:val="5"/>
            <w:vAlign w:val="center"/>
          </w:tcPr>
          <w:p w14:paraId="2B13704C">
            <w:pPr>
              <w:rPr>
                <w:sz w:val="21"/>
                <w:szCs w:val="21"/>
              </w:rPr>
            </w:pPr>
            <w:r>
              <w:rPr>
                <w:sz w:val="21"/>
                <w:szCs w:val="21"/>
              </w:rPr>
              <w:t>51</w:t>
            </w:r>
          </w:p>
        </w:tc>
      </w:tr>
      <w:tr w14:paraId="6D7E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A3E349">
            <w:pPr>
              <w:rPr>
                <w:sz w:val="21"/>
                <w:szCs w:val="21"/>
              </w:rPr>
            </w:pPr>
            <w:r>
              <w:rPr>
                <w:sz w:val="21"/>
                <w:szCs w:val="21"/>
              </w:rPr>
              <w:t>组合墙面积(㎡)</w:t>
            </w:r>
          </w:p>
        </w:tc>
        <w:tc>
          <w:tcPr>
            <w:gridSpan w:val="5"/>
            <w:vAlign w:val="center"/>
          </w:tcPr>
          <w:p w14:paraId="015CD0D2">
            <w:pPr>
              <w:rPr>
                <w:sz w:val="21"/>
                <w:szCs w:val="21"/>
              </w:rPr>
            </w:pPr>
            <w:r>
              <w:rPr>
                <w:sz w:val="21"/>
                <w:szCs w:val="21"/>
              </w:rPr>
              <w:t>11.1</w:t>
            </w:r>
          </w:p>
        </w:tc>
      </w:tr>
      <w:tr w14:paraId="0BA03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16DF51">
            <w:pPr>
              <w:rPr>
                <w:sz w:val="21"/>
                <w:szCs w:val="21"/>
              </w:rPr>
            </w:pPr>
            <w:r>
              <w:rPr>
                <w:sz w:val="21"/>
                <w:szCs w:val="21"/>
              </w:rPr>
              <w:t>门/窗与墙缝隙面积(㎡)</w:t>
            </w:r>
          </w:p>
        </w:tc>
        <w:tc>
          <w:tcPr>
            <w:gridSpan w:val="5"/>
            <w:vAlign w:val="center"/>
          </w:tcPr>
          <w:p w14:paraId="56A713B2">
            <w:pPr>
              <w:rPr>
                <w:sz w:val="21"/>
                <w:szCs w:val="21"/>
              </w:rPr>
            </w:pPr>
            <w:r>
              <w:rPr>
                <w:sz w:val="21"/>
                <w:szCs w:val="21"/>
              </w:rPr>
              <w:t>0.120</w:t>
            </w:r>
          </w:p>
        </w:tc>
      </w:tr>
      <w:tr w14:paraId="6BE4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490C4B">
            <w:pPr>
              <w:rPr>
                <w:sz w:val="21"/>
                <w:szCs w:val="21"/>
              </w:rPr>
            </w:pPr>
            <w:r>
              <w:rPr>
                <w:sz w:val="21"/>
                <w:szCs w:val="21"/>
              </w:rPr>
              <w:t>门/窗与墙缝隙对隔声量影响(dB)</w:t>
            </w:r>
          </w:p>
        </w:tc>
        <w:tc>
          <w:tcPr>
            <w:gridSpan w:val="5"/>
            <w:vAlign w:val="center"/>
          </w:tcPr>
          <w:p w14:paraId="0BFADB42">
            <w:pPr>
              <w:rPr>
                <w:sz w:val="21"/>
                <w:szCs w:val="21"/>
              </w:rPr>
            </w:pPr>
            <w:r>
              <w:rPr>
                <w:sz w:val="21"/>
                <w:szCs w:val="21"/>
              </w:rPr>
              <w:t>31</w:t>
            </w:r>
          </w:p>
        </w:tc>
      </w:tr>
      <w:tr w14:paraId="4741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53AA0F">
            <w:pPr>
              <w:rPr>
                <w:sz w:val="21"/>
                <w:szCs w:val="21"/>
              </w:rPr>
            </w:pPr>
            <w:r>
              <w:rPr>
                <w:sz w:val="21"/>
                <w:szCs w:val="21"/>
              </w:rPr>
              <w:t>计算缝隙后组合墙隔声量(dB)</w:t>
            </w:r>
          </w:p>
        </w:tc>
        <w:tc>
          <w:tcPr>
            <w:gridSpan w:val="5"/>
            <w:vAlign w:val="center"/>
          </w:tcPr>
          <w:p w14:paraId="2D144AD4">
            <w:pPr>
              <w:rPr>
                <w:sz w:val="21"/>
                <w:szCs w:val="21"/>
              </w:rPr>
            </w:pPr>
            <w:r>
              <w:rPr>
                <w:sz w:val="21"/>
                <w:szCs w:val="21"/>
              </w:rPr>
              <w:t>20</w:t>
            </w:r>
          </w:p>
        </w:tc>
      </w:tr>
      <w:tr w14:paraId="7FA1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DE2D0F5">
            <w:pPr>
              <w:jc w:val="center"/>
              <w:rPr>
                <w:sz w:val="21"/>
                <w:szCs w:val="21"/>
              </w:rPr>
            </w:pPr>
            <w:r>
              <w:rPr>
                <w:sz w:val="21"/>
                <w:szCs w:val="21"/>
              </w:rPr>
              <w:t>外墙9+外门(M2021)+外门(M2021)+外门(M2021)+外窗(C2715)+外窗(C2715)</w:t>
            </w:r>
          </w:p>
        </w:tc>
      </w:tr>
      <w:tr w14:paraId="44F1D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6AEB5C">
            <w:pPr>
              <w:rPr>
                <w:sz w:val="21"/>
                <w:szCs w:val="21"/>
              </w:rPr>
            </w:pPr>
            <w:r>
              <w:rPr>
                <w:sz w:val="21"/>
                <w:szCs w:val="21"/>
              </w:rPr>
              <w:t>倍频程中心频率(Hz)</w:t>
            </w:r>
          </w:p>
        </w:tc>
        <w:tc>
          <w:tcPr>
            <w:shd w:val="clear" w:color="auto" w:fill="E6E6E6"/>
            <w:vAlign w:val="center"/>
          </w:tcPr>
          <w:p w14:paraId="27F8EE17">
            <w:pPr>
              <w:rPr>
                <w:sz w:val="21"/>
                <w:szCs w:val="21"/>
              </w:rPr>
            </w:pPr>
            <w:r>
              <w:rPr>
                <w:sz w:val="21"/>
                <w:szCs w:val="21"/>
              </w:rPr>
              <w:t>125</w:t>
            </w:r>
          </w:p>
        </w:tc>
        <w:tc>
          <w:tcPr>
            <w:shd w:val="clear" w:color="auto" w:fill="E6E6E6"/>
            <w:vAlign w:val="center"/>
          </w:tcPr>
          <w:p w14:paraId="0BA8F300">
            <w:pPr>
              <w:rPr>
                <w:sz w:val="21"/>
                <w:szCs w:val="21"/>
              </w:rPr>
            </w:pPr>
            <w:r>
              <w:rPr>
                <w:sz w:val="21"/>
                <w:szCs w:val="21"/>
              </w:rPr>
              <w:t>250</w:t>
            </w:r>
          </w:p>
        </w:tc>
        <w:tc>
          <w:tcPr>
            <w:shd w:val="clear" w:color="auto" w:fill="E6E6E6"/>
            <w:vAlign w:val="center"/>
          </w:tcPr>
          <w:p w14:paraId="50C71115">
            <w:pPr>
              <w:rPr>
                <w:sz w:val="21"/>
                <w:szCs w:val="21"/>
              </w:rPr>
            </w:pPr>
            <w:r>
              <w:rPr>
                <w:sz w:val="21"/>
                <w:szCs w:val="21"/>
              </w:rPr>
              <w:t>500</w:t>
            </w:r>
          </w:p>
        </w:tc>
        <w:tc>
          <w:tcPr>
            <w:shd w:val="clear" w:color="auto" w:fill="E6E6E6"/>
            <w:vAlign w:val="center"/>
          </w:tcPr>
          <w:p w14:paraId="52F9DBF5">
            <w:pPr>
              <w:rPr>
                <w:sz w:val="21"/>
                <w:szCs w:val="21"/>
              </w:rPr>
            </w:pPr>
            <w:r>
              <w:rPr>
                <w:sz w:val="21"/>
                <w:szCs w:val="21"/>
              </w:rPr>
              <w:t>1000</w:t>
            </w:r>
          </w:p>
        </w:tc>
        <w:tc>
          <w:tcPr>
            <w:shd w:val="clear" w:color="auto" w:fill="E6E6E6"/>
            <w:vAlign w:val="center"/>
          </w:tcPr>
          <w:p w14:paraId="2AF2C62D">
            <w:pPr>
              <w:rPr>
                <w:sz w:val="21"/>
                <w:szCs w:val="21"/>
              </w:rPr>
            </w:pPr>
            <w:r>
              <w:rPr>
                <w:sz w:val="21"/>
                <w:szCs w:val="21"/>
              </w:rPr>
              <w:t>2000</w:t>
            </w:r>
          </w:p>
        </w:tc>
      </w:tr>
      <w:tr w14:paraId="4DED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49DB49">
            <w:pPr>
              <w:rPr>
                <w:sz w:val="21"/>
                <w:szCs w:val="21"/>
              </w:rPr>
            </w:pPr>
            <w:r>
              <w:rPr>
                <w:sz w:val="21"/>
                <w:szCs w:val="21"/>
              </w:rPr>
              <w:t>外墙隔声量(dB)</w:t>
            </w:r>
          </w:p>
        </w:tc>
        <w:tc>
          <w:tcPr>
            <w:vAlign w:val="center"/>
          </w:tcPr>
          <w:p w14:paraId="2C77D955">
            <w:pPr>
              <w:rPr>
                <w:sz w:val="21"/>
                <w:szCs w:val="21"/>
              </w:rPr>
            </w:pPr>
            <w:r>
              <w:rPr>
                <w:sz w:val="21"/>
                <w:szCs w:val="21"/>
              </w:rPr>
              <w:t>36.0</w:t>
            </w:r>
          </w:p>
        </w:tc>
        <w:tc>
          <w:tcPr>
            <w:vAlign w:val="center"/>
          </w:tcPr>
          <w:p w14:paraId="378133C5">
            <w:pPr>
              <w:rPr>
                <w:sz w:val="21"/>
                <w:szCs w:val="21"/>
              </w:rPr>
            </w:pPr>
            <w:r>
              <w:rPr>
                <w:sz w:val="21"/>
                <w:szCs w:val="21"/>
              </w:rPr>
              <w:t>39.3</w:t>
            </w:r>
          </w:p>
        </w:tc>
        <w:tc>
          <w:tcPr>
            <w:vAlign w:val="center"/>
          </w:tcPr>
          <w:p w14:paraId="1FB88E3D">
            <w:pPr>
              <w:rPr>
                <w:sz w:val="21"/>
                <w:szCs w:val="21"/>
              </w:rPr>
            </w:pPr>
            <w:r>
              <w:rPr>
                <w:sz w:val="21"/>
                <w:szCs w:val="21"/>
              </w:rPr>
              <w:t>42.7</w:t>
            </w:r>
          </w:p>
        </w:tc>
        <w:tc>
          <w:tcPr>
            <w:vAlign w:val="center"/>
          </w:tcPr>
          <w:p w14:paraId="71D53718">
            <w:pPr>
              <w:rPr>
                <w:sz w:val="21"/>
                <w:szCs w:val="21"/>
              </w:rPr>
            </w:pPr>
            <w:r>
              <w:rPr>
                <w:sz w:val="21"/>
                <w:szCs w:val="21"/>
              </w:rPr>
              <w:t>46.0</w:t>
            </w:r>
          </w:p>
        </w:tc>
        <w:tc>
          <w:tcPr>
            <w:vAlign w:val="center"/>
          </w:tcPr>
          <w:p w14:paraId="7C1786E4">
            <w:pPr>
              <w:rPr>
                <w:sz w:val="21"/>
                <w:szCs w:val="21"/>
              </w:rPr>
            </w:pPr>
            <w:r>
              <w:rPr>
                <w:sz w:val="21"/>
                <w:szCs w:val="21"/>
              </w:rPr>
              <w:t>49.3</w:t>
            </w:r>
          </w:p>
        </w:tc>
      </w:tr>
      <w:tr w14:paraId="4E40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10EFFC">
            <w:pPr>
              <w:rPr>
                <w:sz w:val="21"/>
                <w:szCs w:val="21"/>
              </w:rPr>
            </w:pPr>
            <w:r>
              <w:rPr>
                <w:sz w:val="21"/>
                <w:szCs w:val="21"/>
              </w:rPr>
              <w:t>外门(M2021)隔声量(dB)</w:t>
            </w:r>
          </w:p>
        </w:tc>
        <w:tc>
          <w:tcPr>
            <w:vAlign w:val="center"/>
          </w:tcPr>
          <w:p w14:paraId="11623A5F">
            <w:pPr>
              <w:rPr>
                <w:sz w:val="21"/>
                <w:szCs w:val="21"/>
              </w:rPr>
            </w:pPr>
            <w:r>
              <w:rPr>
                <w:sz w:val="21"/>
                <w:szCs w:val="21"/>
              </w:rPr>
              <w:t>24.0</w:t>
            </w:r>
          </w:p>
        </w:tc>
        <w:tc>
          <w:tcPr>
            <w:vAlign w:val="center"/>
          </w:tcPr>
          <w:p w14:paraId="6A39956A">
            <w:pPr>
              <w:rPr>
                <w:sz w:val="21"/>
                <w:szCs w:val="21"/>
              </w:rPr>
            </w:pPr>
            <w:r>
              <w:rPr>
                <w:sz w:val="21"/>
                <w:szCs w:val="21"/>
              </w:rPr>
              <w:t>24.0</w:t>
            </w:r>
          </w:p>
        </w:tc>
        <w:tc>
          <w:tcPr>
            <w:vAlign w:val="center"/>
          </w:tcPr>
          <w:p w14:paraId="1E770BE7">
            <w:pPr>
              <w:rPr>
                <w:sz w:val="21"/>
                <w:szCs w:val="21"/>
              </w:rPr>
            </w:pPr>
            <w:r>
              <w:rPr>
                <w:sz w:val="21"/>
                <w:szCs w:val="21"/>
              </w:rPr>
              <w:t>31.0</w:t>
            </w:r>
          </w:p>
        </w:tc>
        <w:tc>
          <w:tcPr>
            <w:vAlign w:val="center"/>
          </w:tcPr>
          <w:p w14:paraId="5E43D3D0">
            <w:pPr>
              <w:rPr>
                <w:sz w:val="21"/>
                <w:szCs w:val="21"/>
              </w:rPr>
            </w:pPr>
            <w:r>
              <w:rPr>
                <w:sz w:val="21"/>
                <w:szCs w:val="21"/>
              </w:rPr>
              <w:t>35.0</w:t>
            </w:r>
          </w:p>
        </w:tc>
        <w:tc>
          <w:tcPr>
            <w:vAlign w:val="center"/>
          </w:tcPr>
          <w:p w14:paraId="2F035696">
            <w:pPr>
              <w:rPr>
                <w:sz w:val="21"/>
                <w:szCs w:val="21"/>
              </w:rPr>
            </w:pPr>
            <w:r>
              <w:rPr>
                <w:sz w:val="21"/>
                <w:szCs w:val="21"/>
              </w:rPr>
              <w:t>39.0</w:t>
            </w:r>
          </w:p>
        </w:tc>
      </w:tr>
      <w:tr w14:paraId="1E5CC1D3">
        <w:tblPrEx>
          <w:tblCellMar>
            <w:top w:w="0" w:type="dxa"/>
            <w:left w:w="108" w:type="dxa"/>
            <w:bottom w:w="0" w:type="dxa"/>
            <w:right w:w="108" w:type="dxa"/>
          </w:tblCellMar>
        </w:tblPrEx>
        <w:trPr>
          <w:gridAfter w:val="1"/>
        </w:trPr>
        <w:tc>
          <w:tcPr>
            <w:shd w:val="clear" w:color="auto" w:fill="E6E6E6"/>
            <w:vAlign w:val="center"/>
          </w:tcPr>
          <w:p w14:paraId="6D028B25">
            <w:pPr>
              <w:rPr>
                <w:sz w:val="21"/>
                <w:szCs w:val="21"/>
              </w:rPr>
            </w:pPr>
            <w:r>
              <w:rPr>
                <w:sz w:val="21"/>
                <w:szCs w:val="21"/>
              </w:rPr>
              <w:t>外门(M2021)隔声量(dB)</w:t>
            </w:r>
          </w:p>
        </w:tc>
        <w:tc>
          <w:tcPr>
            <w:vAlign w:val="center"/>
          </w:tcPr>
          <w:p w14:paraId="21DCDE34">
            <w:pPr>
              <w:rPr>
                <w:sz w:val="21"/>
                <w:szCs w:val="21"/>
              </w:rPr>
            </w:pPr>
            <w:r>
              <w:rPr>
                <w:sz w:val="21"/>
                <w:szCs w:val="21"/>
              </w:rPr>
              <w:t>24.0</w:t>
            </w:r>
          </w:p>
        </w:tc>
        <w:tc>
          <w:tcPr>
            <w:vAlign w:val="center"/>
          </w:tcPr>
          <w:p w14:paraId="397AA37B">
            <w:pPr>
              <w:rPr>
                <w:sz w:val="21"/>
                <w:szCs w:val="21"/>
              </w:rPr>
            </w:pPr>
            <w:r>
              <w:rPr>
                <w:sz w:val="21"/>
                <w:szCs w:val="21"/>
              </w:rPr>
              <w:t>24.0</w:t>
            </w:r>
          </w:p>
        </w:tc>
        <w:tc>
          <w:tcPr>
            <w:vAlign w:val="center"/>
          </w:tcPr>
          <w:p w14:paraId="7B084C3A">
            <w:pPr>
              <w:rPr>
                <w:sz w:val="21"/>
                <w:szCs w:val="21"/>
              </w:rPr>
            </w:pPr>
            <w:r>
              <w:rPr>
                <w:sz w:val="21"/>
                <w:szCs w:val="21"/>
              </w:rPr>
              <w:t>31.0</w:t>
            </w:r>
          </w:p>
        </w:tc>
        <w:tc>
          <w:tcPr>
            <w:vAlign w:val="center"/>
          </w:tcPr>
          <w:p w14:paraId="034C9741">
            <w:pPr>
              <w:rPr>
                <w:sz w:val="21"/>
                <w:szCs w:val="21"/>
              </w:rPr>
            </w:pPr>
            <w:r>
              <w:rPr>
                <w:sz w:val="21"/>
                <w:szCs w:val="21"/>
              </w:rPr>
              <w:t>35.0</w:t>
            </w:r>
          </w:p>
        </w:tc>
        <w:tc>
          <w:tcPr>
            <w:vAlign w:val="center"/>
          </w:tcPr>
          <w:p w14:paraId="355277B2">
            <w:pPr>
              <w:rPr>
                <w:sz w:val="21"/>
                <w:szCs w:val="21"/>
              </w:rPr>
            </w:pPr>
            <w:r>
              <w:rPr>
                <w:sz w:val="21"/>
                <w:szCs w:val="21"/>
              </w:rPr>
              <w:t>39.0</w:t>
            </w:r>
          </w:p>
        </w:tc>
      </w:tr>
      <w:tr w14:paraId="7C8D9A2C">
        <w:tblPrEx>
          <w:tblCellMar>
            <w:top w:w="0" w:type="dxa"/>
            <w:left w:w="108" w:type="dxa"/>
            <w:bottom w:w="0" w:type="dxa"/>
            <w:right w:w="108" w:type="dxa"/>
          </w:tblCellMar>
        </w:tblPrEx>
        <w:trPr>
          <w:gridAfter w:val="1"/>
        </w:trPr>
        <w:tc>
          <w:tcPr>
            <w:shd w:val="clear" w:color="auto" w:fill="E6E6E6"/>
            <w:vAlign w:val="center"/>
          </w:tcPr>
          <w:p w14:paraId="4BCE3B51">
            <w:pPr>
              <w:rPr>
                <w:sz w:val="21"/>
                <w:szCs w:val="21"/>
              </w:rPr>
            </w:pPr>
            <w:r>
              <w:rPr>
                <w:sz w:val="21"/>
                <w:szCs w:val="21"/>
              </w:rPr>
              <w:t>外门(M2021)隔声量(dB)</w:t>
            </w:r>
          </w:p>
        </w:tc>
        <w:tc>
          <w:tcPr>
            <w:vAlign w:val="center"/>
          </w:tcPr>
          <w:p w14:paraId="659E7668">
            <w:pPr>
              <w:rPr>
                <w:sz w:val="21"/>
                <w:szCs w:val="21"/>
              </w:rPr>
            </w:pPr>
            <w:r>
              <w:rPr>
                <w:sz w:val="21"/>
                <w:szCs w:val="21"/>
              </w:rPr>
              <w:t>24.0</w:t>
            </w:r>
          </w:p>
        </w:tc>
        <w:tc>
          <w:tcPr>
            <w:vAlign w:val="center"/>
          </w:tcPr>
          <w:p w14:paraId="71DDBAF6">
            <w:pPr>
              <w:rPr>
                <w:sz w:val="21"/>
                <w:szCs w:val="21"/>
              </w:rPr>
            </w:pPr>
            <w:r>
              <w:rPr>
                <w:sz w:val="21"/>
                <w:szCs w:val="21"/>
              </w:rPr>
              <w:t>24.0</w:t>
            </w:r>
          </w:p>
        </w:tc>
        <w:tc>
          <w:tcPr>
            <w:vAlign w:val="center"/>
          </w:tcPr>
          <w:p w14:paraId="6681E052">
            <w:pPr>
              <w:rPr>
                <w:sz w:val="21"/>
                <w:szCs w:val="21"/>
              </w:rPr>
            </w:pPr>
            <w:r>
              <w:rPr>
                <w:sz w:val="21"/>
                <w:szCs w:val="21"/>
              </w:rPr>
              <w:t>31.0</w:t>
            </w:r>
          </w:p>
        </w:tc>
        <w:tc>
          <w:tcPr>
            <w:vAlign w:val="center"/>
          </w:tcPr>
          <w:p w14:paraId="3AF16506">
            <w:pPr>
              <w:rPr>
                <w:sz w:val="21"/>
                <w:szCs w:val="21"/>
              </w:rPr>
            </w:pPr>
            <w:r>
              <w:rPr>
                <w:sz w:val="21"/>
                <w:szCs w:val="21"/>
              </w:rPr>
              <w:t>35.0</w:t>
            </w:r>
          </w:p>
        </w:tc>
        <w:tc>
          <w:tcPr>
            <w:vAlign w:val="center"/>
          </w:tcPr>
          <w:p w14:paraId="13BAE276">
            <w:pPr>
              <w:rPr>
                <w:sz w:val="21"/>
                <w:szCs w:val="21"/>
              </w:rPr>
            </w:pPr>
            <w:r>
              <w:rPr>
                <w:sz w:val="21"/>
                <w:szCs w:val="21"/>
              </w:rPr>
              <w:t>39.0</w:t>
            </w:r>
          </w:p>
        </w:tc>
      </w:tr>
      <w:tr w14:paraId="0103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60DE42">
            <w:pPr>
              <w:rPr>
                <w:sz w:val="21"/>
                <w:szCs w:val="21"/>
              </w:rPr>
            </w:pPr>
            <w:r>
              <w:rPr>
                <w:sz w:val="21"/>
                <w:szCs w:val="21"/>
              </w:rPr>
              <w:t>外窗(C2715)隔声量(dB)</w:t>
            </w:r>
          </w:p>
        </w:tc>
        <w:tc>
          <w:tcPr>
            <w:vAlign w:val="center"/>
          </w:tcPr>
          <w:p w14:paraId="51D46FCD">
            <w:pPr>
              <w:rPr>
                <w:sz w:val="21"/>
                <w:szCs w:val="21"/>
              </w:rPr>
            </w:pPr>
            <w:r>
              <w:rPr>
                <w:sz w:val="21"/>
                <w:szCs w:val="21"/>
              </w:rPr>
              <w:t>23.0</w:t>
            </w:r>
          </w:p>
        </w:tc>
        <w:tc>
          <w:tcPr>
            <w:vAlign w:val="center"/>
          </w:tcPr>
          <w:p w14:paraId="27EF0429">
            <w:pPr>
              <w:rPr>
                <w:sz w:val="21"/>
                <w:szCs w:val="21"/>
              </w:rPr>
            </w:pPr>
            <w:r>
              <w:rPr>
                <w:sz w:val="21"/>
                <w:szCs w:val="21"/>
              </w:rPr>
              <w:t>31.0</w:t>
            </w:r>
          </w:p>
        </w:tc>
        <w:tc>
          <w:tcPr>
            <w:vAlign w:val="center"/>
          </w:tcPr>
          <w:p w14:paraId="6EC2AE39">
            <w:pPr>
              <w:rPr>
                <w:sz w:val="21"/>
                <w:szCs w:val="21"/>
              </w:rPr>
            </w:pPr>
            <w:r>
              <w:rPr>
                <w:sz w:val="21"/>
                <w:szCs w:val="21"/>
              </w:rPr>
              <w:t>35.0</w:t>
            </w:r>
          </w:p>
        </w:tc>
        <w:tc>
          <w:tcPr>
            <w:vAlign w:val="center"/>
          </w:tcPr>
          <w:p w14:paraId="2D049C48">
            <w:pPr>
              <w:rPr>
                <w:sz w:val="21"/>
                <w:szCs w:val="21"/>
              </w:rPr>
            </w:pPr>
            <w:r>
              <w:rPr>
                <w:sz w:val="21"/>
                <w:szCs w:val="21"/>
              </w:rPr>
              <w:t>36.0</w:t>
            </w:r>
          </w:p>
        </w:tc>
        <w:tc>
          <w:tcPr>
            <w:vAlign w:val="center"/>
          </w:tcPr>
          <w:p w14:paraId="7FB63EAB">
            <w:pPr>
              <w:rPr>
                <w:sz w:val="21"/>
                <w:szCs w:val="21"/>
              </w:rPr>
            </w:pPr>
            <w:r>
              <w:rPr>
                <w:sz w:val="21"/>
                <w:szCs w:val="21"/>
              </w:rPr>
              <w:t>41.0</w:t>
            </w:r>
          </w:p>
        </w:tc>
      </w:tr>
      <w:tr w14:paraId="1ACF0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03CA4B">
            <w:pPr>
              <w:rPr>
                <w:sz w:val="21"/>
                <w:szCs w:val="21"/>
              </w:rPr>
            </w:pPr>
            <w:r>
              <w:rPr>
                <w:sz w:val="21"/>
                <w:szCs w:val="21"/>
              </w:rPr>
              <w:t>外窗(C2715)隔声量(dB)</w:t>
            </w:r>
          </w:p>
        </w:tc>
        <w:tc>
          <w:tcPr>
            <w:vAlign w:val="center"/>
          </w:tcPr>
          <w:p w14:paraId="0E2684F8">
            <w:pPr>
              <w:rPr>
                <w:sz w:val="21"/>
                <w:szCs w:val="21"/>
              </w:rPr>
            </w:pPr>
            <w:r>
              <w:rPr>
                <w:sz w:val="21"/>
                <w:szCs w:val="21"/>
              </w:rPr>
              <w:t>23.0</w:t>
            </w:r>
          </w:p>
        </w:tc>
        <w:tc>
          <w:tcPr>
            <w:vAlign w:val="center"/>
          </w:tcPr>
          <w:p w14:paraId="347F4629">
            <w:pPr>
              <w:rPr>
                <w:sz w:val="21"/>
                <w:szCs w:val="21"/>
              </w:rPr>
            </w:pPr>
            <w:r>
              <w:rPr>
                <w:sz w:val="21"/>
                <w:szCs w:val="21"/>
              </w:rPr>
              <w:t>31.0</w:t>
            </w:r>
          </w:p>
        </w:tc>
        <w:tc>
          <w:tcPr>
            <w:vAlign w:val="center"/>
          </w:tcPr>
          <w:p w14:paraId="0291D585">
            <w:pPr>
              <w:rPr>
                <w:sz w:val="21"/>
                <w:szCs w:val="21"/>
              </w:rPr>
            </w:pPr>
            <w:r>
              <w:rPr>
                <w:sz w:val="21"/>
                <w:szCs w:val="21"/>
              </w:rPr>
              <w:t>35.0</w:t>
            </w:r>
          </w:p>
        </w:tc>
        <w:tc>
          <w:tcPr>
            <w:vAlign w:val="center"/>
          </w:tcPr>
          <w:p w14:paraId="1B989B4B">
            <w:pPr>
              <w:rPr>
                <w:sz w:val="21"/>
                <w:szCs w:val="21"/>
              </w:rPr>
            </w:pPr>
            <w:r>
              <w:rPr>
                <w:sz w:val="21"/>
                <w:szCs w:val="21"/>
              </w:rPr>
              <w:t>36.0</w:t>
            </w:r>
          </w:p>
        </w:tc>
        <w:tc>
          <w:tcPr>
            <w:vAlign w:val="center"/>
          </w:tcPr>
          <w:p w14:paraId="5536AD80">
            <w:pPr>
              <w:rPr>
                <w:sz w:val="21"/>
                <w:szCs w:val="21"/>
              </w:rPr>
            </w:pPr>
            <w:r>
              <w:rPr>
                <w:sz w:val="21"/>
                <w:szCs w:val="21"/>
              </w:rPr>
              <w:t>41.0</w:t>
            </w:r>
          </w:p>
        </w:tc>
      </w:tr>
      <w:tr w14:paraId="4A01F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9426C7">
            <w:pPr>
              <w:rPr>
                <w:sz w:val="21"/>
                <w:szCs w:val="21"/>
              </w:rPr>
            </w:pPr>
            <w:r>
              <w:rPr>
                <w:sz w:val="21"/>
                <w:szCs w:val="21"/>
              </w:rPr>
              <w:t>组合墙实际隔声量(dB)</w:t>
            </w:r>
          </w:p>
        </w:tc>
        <w:tc>
          <w:tcPr>
            <w:vAlign w:val="center"/>
          </w:tcPr>
          <w:p w14:paraId="4E847F82">
            <w:pPr>
              <w:rPr>
                <w:sz w:val="21"/>
                <w:szCs w:val="21"/>
              </w:rPr>
            </w:pPr>
            <w:r>
              <w:rPr>
                <w:sz w:val="21"/>
                <w:szCs w:val="21"/>
              </w:rPr>
              <w:t>24.4</w:t>
            </w:r>
          </w:p>
        </w:tc>
        <w:tc>
          <w:tcPr>
            <w:vAlign w:val="center"/>
          </w:tcPr>
          <w:p w14:paraId="683A097D">
            <w:pPr>
              <w:rPr>
                <w:sz w:val="21"/>
                <w:szCs w:val="21"/>
              </w:rPr>
            </w:pPr>
            <w:r>
              <w:rPr>
                <w:sz w:val="21"/>
                <w:szCs w:val="21"/>
              </w:rPr>
              <w:t>27.8</w:t>
            </w:r>
          </w:p>
        </w:tc>
        <w:tc>
          <w:tcPr>
            <w:vAlign w:val="center"/>
          </w:tcPr>
          <w:p w14:paraId="4B6FED14">
            <w:pPr>
              <w:rPr>
                <w:sz w:val="21"/>
                <w:szCs w:val="21"/>
              </w:rPr>
            </w:pPr>
            <w:r>
              <w:rPr>
                <w:sz w:val="21"/>
                <w:szCs w:val="21"/>
              </w:rPr>
              <w:t>33.9</w:t>
            </w:r>
          </w:p>
        </w:tc>
        <w:tc>
          <w:tcPr>
            <w:vAlign w:val="center"/>
          </w:tcPr>
          <w:p w14:paraId="545CA92D">
            <w:pPr>
              <w:rPr>
                <w:sz w:val="21"/>
                <w:szCs w:val="21"/>
              </w:rPr>
            </w:pPr>
            <w:r>
              <w:rPr>
                <w:sz w:val="21"/>
                <w:szCs w:val="21"/>
              </w:rPr>
              <w:t>36.5</w:t>
            </w:r>
          </w:p>
        </w:tc>
        <w:tc>
          <w:tcPr>
            <w:vAlign w:val="center"/>
          </w:tcPr>
          <w:p w14:paraId="4848AF6D">
            <w:pPr>
              <w:rPr>
                <w:sz w:val="21"/>
                <w:szCs w:val="21"/>
              </w:rPr>
            </w:pPr>
            <w:r>
              <w:rPr>
                <w:sz w:val="21"/>
                <w:szCs w:val="21"/>
              </w:rPr>
              <w:t>41.0</w:t>
            </w:r>
          </w:p>
        </w:tc>
      </w:tr>
      <w:tr w14:paraId="17D09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467A5">
            <w:pPr>
              <w:rPr>
                <w:sz w:val="21"/>
                <w:szCs w:val="21"/>
              </w:rPr>
            </w:pPr>
            <w:r>
              <w:rPr>
                <w:sz w:val="21"/>
                <w:szCs w:val="21"/>
              </w:rPr>
              <w:t>组合墙有效隔声量(dB)</w:t>
            </w:r>
          </w:p>
        </w:tc>
        <w:tc>
          <w:tcPr>
            <w:vAlign w:val="center"/>
          </w:tcPr>
          <w:p w14:paraId="4B08EAFE">
            <w:pPr>
              <w:rPr>
                <w:sz w:val="21"/>
                <w:szCs w:val="21"/>
              </w:rPr>
            </w:pPr>
            <w:r>
              <w:rPr>
                <w:sz w:val="21"/>
                <w:szCs w:val="21"/>
              </w:rPr>
              <w:t>37.1</w:t>
            </w:r>
          </w:p>
        </w:tc>
        <w:tc>
          <w:tcPr>
            <w:vAlign w:val="center"/>
          </w:tcPr>
          <w:p w14:paraId="7B4BD691">
            <w:pPr>
              <w:rPr>
                <w:sz w:val="21"/>
                <w:szCs w:val="21"/>
              </w:rPr>
            </w:pPr>
            <w:r>
              <w:rPr>
                <w:sz w:val="21"/>
                <w:szCs w:val="21"/>
              </w:rPr>
              <w:t>38.3</w:t>
            </w:r>
          </w:p>
        </w:tc>
        <w:tc>
          <w:tcPr>
            <w:vAlign w:val="center"/>
          </w:tcPr>
          <w:p w14:paraId="1EA03C5B">
            <w:pPr>
              <w:rPr>
                <w:sz w:val="21"/>
                <w:szCs w:val="21"/>
              </w:rPr>
            </w:pPr>
            <w:r>
              <w:rPr>
                <w:sz w:val="21"/>
                <w:szCs w:val="21"/>
              </w:rPr>
              <w:t>44.1</w:t>
            </w:r>
          </w:p>
        </w:tc>
        <w:tc>
          <w:tcPr>
            <w:vAlign w:val="center"/>
          </w:tcPr>
          <w:p w14:paraId="5FBFB2CE">
            <w:pPr>
              <w:rPr>
                <w:sz w:val="21"/>
                <w:szCs w:val="21"/>
              </w:rPr>
            </w:pPr>
            <w:r>
              <w:rPr>
                <w:sz w:val="21"/>
                <w:szCs w:val="21"/>
              </w:rPr>
              <w:t>46.6</w:t>
            </w:r>
          </w:p>
        </w:tc>
        <w:tc>
          <w:tcPr>
            <w:vAlign w:val="center"/>
          </w:tcPr>
          <w:p w14:paraId="27CA2B84">
            <w:pPr>
              <w:rPr>
                <w:sz w:val="21"/>
                <w:szCs w:val="21"/>
              </w:rPr>
            </w:pPr>
            <w:r>
              <w:rPr>
                <w:sz w:val="21"/>
                <w:szCs w:val="21"/>
              </w:rPr>
              <w:t>51.4</w:t>
            </w:r>
          </w:p>
        </w:tc>
      </w:tr>
      <w:tr w14:paraId="41D3D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D66C5C">
            <w:pPr>
              <w:rPr>
                <w:sz w:val="21"/>
                <w:szCs w:val="21"/>
              </w:rPr>
            </w:pPr>
            <w:r>
              <w:rPr>
                <w:sz w:val="21"/>
                <w:szCs w:val="21"/>
              </w:rPr>
              <w:t>组合墙计权隔声量(dB)</w:t>
            </w:r>
          </w:p>
        </w:tc>
        <w:tc>
          <w:tcPr>
            <w:gridSpan w:val="5"/>
            <w:vAlign w:val="center"/>
          </w:tcPr>
          <w:p w14:paraId="5EC129F2">
            <w:pPr>
              <w:rPr>
                <w:sz w:val="21"/>
                <w:szCs w:val="21"/>
              </w:rPr>
            </w:pPr>
            <w:r>
              <w:rPr>
                <w:sz w:val="21"/>
                <w:szCs w:val="21"/>
              </w:rPr>
              <w:t>47</w:t>
            </w:r>
          </w:p>
        </w:tc>
      </w:tr>
      <w:tr w14:paraId="2457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8B4851">
            <w:pPr>
              <w:rPr>
                <w:sz w:val="21"/>
                <w:szCs w:val="21"/>
              </w:rPr>
            </w:pPr>
            <w:r>
              <w:rPr>
                <w:sz w:val="21"/>
                <w:szCs w:val="21"/>
              </w:rPr>
              <w:t>组合墙频谱修正量(dB)</w:t>
            </w:r>
          </w:p>
        </w:tc>
        <w:tc>
          <w:tcPr>
            <w:gridSpan w:val="5"/>
            <w:vAlign w:val="center"/>
          </w:tcPr>
          <w:p w14:paraId="0A38C784">
            <w:pPr>
              <w:rPr>
                <w:sz w:val="21"/>
                <w:szCs w:val="21"/>
              </w:rPr>
            </w:pPr>
            <w:r>
              <w:rPr>
                <w:sz w:val="21"/>
                <w:szCs w:val="21"/>
              </w:rPr>
              <w:t>-3</w:t>
            </w:r>
          </w:p>
        </w:tc>
      </w:tr>
      <w:tr w14:paraId="0144F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B17BC7">
            <w:pPr>
              <w:rPr>
                <w:sz w:val="21"/>
                <w:szCs w:val="21"/>
              </w:rPr>
            </w:pPr>
            <w:r>
              <w:rPr>
                <w:sz w:val="21"/>
                <w:szCs w:val="21"/>
              </w:rPr>
              <w:t>组合墙隔声量(dB)</w:t>
            </w:r>
          </w:p>
        </w:tc>
        <w:tc>
          <w:tcPr>
            <w:gridSpan w:val="5"/>
            <w:vAlign w:val="center"/>
          </w:tcPr>
          <w:p w14:paraId="57C366C8">
            <w:pPr>
              <w:rPr>
                <w:sz w:val="21"/>
                <w:szCs w:val="21"/>
              </w:rPr>
            </w:pPr>
            <w:r>
              <w:rPr>
                <w:sz w:val="21"/>
                <w:szCs w:val="21"/>
              </w:rPr>
              <w:t>44</w:t>
            </w:r>
          </w:p>
        </w:tc>
      </w:tr>
      <w:tr w14:paraId="2B3A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2010DF">
            <w:pPr>
              <w:rPr>
                <w:sz w:val="21"/>
                <w:szCs w:val="21"/>
              </w:rPr>
            </w:pPr>
            <w:r>
              <w:rPr>
                <w:sz w:val="21"/>
                <w:szCs w:val="21"/>
              </w:rPr>
              <w:t>组合墙面积(㎡)</w:t>
            </w:r>
          </w:p>
        </w:tc>
        <w:tc>
          <w:tcPr>
            <w:gridSpan w:val="5"/>
            <w:vAlign w:val="center"/>
          </w:tcPr>
          <w:p w14:paraId="0B1F1BB4">
            <w:pPr>
              <w:rPr>
                <w:sz w:val="21"/>
                <w:szCs w:val="21"/>
              </w:rPr>
            </w:pPr>
            <w:r>
              <w:rPr>
                <w:sz w:val="21"/>
                <w:szCs w:val="21"/>
              </w:rPr>
              <w:t>39.6</w:t>
            </w:r>
          </w:p>
        </w:tc>
      </w:tr>
      <w:tr w14:paraId="3D2AD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EE56F5">
            <w:pPr>
              <w:rPr>
                <w:sz w:val="21"/>
                <w:szCs w:val="21"/>
              </w:rPr>
            </w:pPr>
            <w:r>
              <w:rPr>
                <w:sz w:val="21"/>
                <w:szCs w:val="21"/>
              </w:rPr>
              <w:t>门/窗与墙缝隙面积(㎡)</w:t>
            </w:r>
          </w:p>
        </w:tc>
        <w:tc>
          <w:tcPr>
            <w:gridSpan w:val="5"/>
            <w:vAlign w:val="center"/>
          </w:tcPr>
          <w:p w14:paraId="7F44B638">
            <w:pPr>
              <w:rPr>
                <w:sz w:val="21"/>
                <w:szCs w:val="21"/>
              </w:rPr>
            </w:pPr>
            <w:r>
              <w:rPr>
                <w:sz w:val="21"/>
                <w:szCs w:val="21"/>
              </w:rPr>
              <w:t>0.488</w:t>
            </w:r>
          </w:p>
        </w:tc>
      </w:tr>
      <w:tr w14:paraId="4E0B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402BAC">
            <w:pPr>
              <w:rPr>
                <w:sz w:val="21"/>
                <w:szCs w:val="21"/>
              </w:rPr>
            </w:pPr>
            <w:r>
              <w:rPr>
                <w:sz w:val="21"/>
                <w:szCs w:val="21"/>
              </w:rPr>
              <w:t>门/窗与墙缝隙对隔声量影响(dB)</w:t>
            </w:r>
          </w:p>
        </w:tc>
        <w:tc>
          <w:tcPr>
            <w:gridSpan w:val="5"/>
            <w:vAlign w:val="center"/>
          </w:tcPr>
          <w:p w14:paraId="2531D99B">
            <w:pPr>
              <w:rPr>
                <w:sz w:val="21"/>
                <w:szCs w:val="21"/>
              </w:rPr>
            </w:pPr>
            <w:r>
              <w:rPr>
                <w:sz w:val="21"/>
                <w:szCs w:val="21"/>
              </w:rPr>
              <w:t>25</w:t>
            </w:r>
          </w:p>
        </w:tc>
      </w:tr>
      <w:tr w14:paraId="327F2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F7A602">
            <w:pPr>
              <w:rPr>
                <w:sz w:val="21"/>
                <w:szCs w:val="21"/>
              </w:rPr>
            </w:pPr>
            <w:r>
              <w:rPr>
                <w:sz w:val="21"/>
                <w:szCs w:val="21"/>
              </w:rPr>
              <w:t>计算缝隙后组合墙隔声量(dB)</w:t>
            </w:r>
          </w:p>
        </w:tc>
        <w:tc>
          <w:tcPr>
            <w:gridSpan w:val="5"/>
            <w:vAlign w:val="center"/>
          </w:tcPr>
          <w:p w14:paraId="1EBF2732">
            <w:pPr>
              <w:rPr>
                <w:sz w:val="21"/>
                <w:szCs w:val="21"/>
              </w:rPr>
            </w:pPr>
            <w:r>
              <w:rPr>
                <w:sz w:val="21"/>
                <w:szCs w:val="21"/>
              </w:rPr>
              <w:t>19</w:t>
            </w:r>
          </w:p>
        </w:tc>
      </w:tr>
      <w:tr w14:paraId="4933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75B0014">
            <w:pPr>
              <w:jc w:val="center"/>
              <w:rPr>
                <w:sz w:val="21"/>
                <w:szCs w:val="21"/>
              </w:rPr>
            </w:pPr>
            <w:r>
              <w:rPr>
                <w:sz w:val="21"/>
                <w:szCs w:val="21"/>
              </w:rPr>
              <w:t>外墙10+外窗(C3033)</w:t>
            </w:r>
          </w:p>
        </w:tc>
      </w:tr>
      <w:tr w14:paraId="0C75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35043C">
            <w:pPr>
              <w:rPr>
                <w:sz w:val="21"/>
                <w:szCs w:val="21"/>
              </w:rPr>
            </w:pPr>
            <w:r>
              <w:rPr>
                <w:sz w:val="21"/>
                <w:szCs w:val="21"/>
              </w:rPr>
              <w:t>倍频程中心频率(Hz)</w:t>
            </w:r>
          </w:p>
        </w:tc>
        <w:tc>
          <w:tcPr>
            <w:shd w:val="clear" w:color="auto" w:fill="E6E6E6"/>
            <w:vAlign w:val="center"/>
          </w:tcPr>
          <w:p w14:paraId="6C260847">
            <w:pPr>
              <w:rPr>
                <w:sz w:val="21"/>
                <w:szCs w:val="21"/>
              </w:rPr>
            </w:pPr>
            <w:r>
              <w:rPr>
                <w:sz w:val="21"/>
                <w:szCs w:val="21"/>
              </w:rPr>
              <w:t>125</w:t>
            </w:r>
          </w:p>
        </w:tc>
        <w:tc>
          <w:tcPr>
            <w:shd w:val="clear" w:color="auto" w:fill="E6E6E6"/>
            <w:vAlign w:val="center"/>
          </w:tcPr>
          <w:p w14:paraId="1939C8D5">
            <w:pPr>
              <w:rPr>
                <w:sz w:val="21"/>
                <w:szCs w:val="21"/>
              </w:rPr>
            </w:pPr>
            <w:r>
              <w:rPr>
                <w:sz w:val="21"/>
                <w:szCs w:val="21"/>
              </w:rPr>
              <w:t>250</w:t>
            </w:r>
          </w:p>
        </w:tc>
        <w:tc>
          <w:tcPr>
            <w:shd w:val="clear" w:color="auto" w:fill="E6E6E6"/>
            <w:vAlign w:val="center"/>
          </w:tcPr>
          <w:p w14:paraId="24E04A61">
            <w:pPr>
              <w:rPr>
                <w:sz w:val="21"/>
                <w:szCs w:val="21"/>
              </w:rPr>
            </w:pPr>
            <w:r>
              <w:rPr>
                <w:sz w:val="21"/>
                <w:szCs w:val="21"/>
              </w:rPr>
              <w:t>500</w:t>
            </w:r>
          </w:p>
        </w:tc>
        <w:tc>
          <w:tcPr>
            <w:shd w:val="clear" w:color="auto" w:fill="E6E6E6"/>
            <w:vAlign w:val="center"/>
          </w:tcPr>
          <w:p w14:paraId="4FBECDDA">
            <w:pPr>
              <w:rPr>
                <w:sz w:val="21"/>
                <w:szCs w:val="21"/>
              </w:rPr>
            </w:pPr>
            <w:r>
              <w:rPr>
                <w:sz w:val="21"/>
                <w:szCs w:val="21"/>
              </w:rPr>
              <w:t>1000</w:t>
            </w:r>
          </w:p>
        </w:tc>
        <w:tc>
          <w:tcPr>
            <w:shd w:val="clear" w:color="auto" w:fill="E6E6E6"/>
            <w:vAlign w:val="center"/>
          </w:tcPr>
          <w:p w14:paraId="7ED03C03">
            <w:pPr>
              <w:rPr>
                <w:sz w:val="21"/>
                <w:szCs w:val="21"/>
              </w:rPr>
            </w:pPr>
            <w:r>
              <w:rPr>
                <w:sz w:val="21"/>
                <w:szCs w:val="21"/>
              </w:rPr>
              <w:t>2000</w:t>
            </w:r>
          </w:p>
        </w:tc>
      </w:tr>
      <w:tr w14:paraId="5A3E1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11B3F2">
            <w:pPr>
              <w:rPr>
                <w:sz w:val="21"/>
                <w:szCs w:val="21"/>
              </w:rPr>
            </w:pPr>
            <w:r>
              <w:rPr>
                <w:sz w:val="21"/>
                <w:szCs w:val="21"/>
              </w:rPr>
              <w:t>外墙隔声量(dB)</w:t>
            </w:r>
          </w:p>
        </w:tc>
        <w:tc>
          <w:tcPr>
            <w:vAlign w:val="center"/>
          </w:tcPr>
          <w:p w14:paraId="1CE3EA80">
            <w:pPr>
              <w:rPr>
                <w:sz w:val="21"/>
                <w:szCs w:val="21"/>
              </w:rPr>
            </w:pPr>
            <w:r>
              <w:rPr>
                <w:sz w:val="21"/>
                <w:szCs w:val="21"/>
              </w:rPr>
              <w:t>36.0</w:t>
            </w:r>
          </w:p>
        </w:tc>
        <w:tc>
          <w:tcPr>
            <w:vAlign w:val="center"/>
          </w:tcPr>
          <w:p w14:paraId="245EEA4B">
            <w:pPr>
              <w:rPr>
                <w:sz w:val="21"/>
                <w:szCs w:val="21"/>
              </w:rPr>
            </w:pPr>
            <w:r>
              <w:rPr>
                <w:sz w:val="21"/>
                <w:szCs w:val="21"/>
              </w:rPr>
              <w:t>39.3</w:t>
            </w:r>
          </w:p>
        </w:tc>
        <w:tc>
          <w:tcPr>
            <w:vAlign w:val="center"/>
          </w:tcPr>
          <w:p w14:paraId="1A47D92C">
            <w:pPr>
              <w:rPr>
                <w:sz w:val="21"/>
                <w:szCs w:val="21"/>
              </w:rPr>
            </w:pPr>
            <w:r>
              <w:rPr>
                <w:sz w:val="21"/>
                <w:szCs w:val="21"/>
              </w:rPr>
              <w:t>42.7</w:t>
            </w:r>
          </w:p>
        </w:tc>
        <w:tc>
          <w:tcPr>
            <w:vAlign w:val="center"/>
          </w:tcPr>
          <w:p w14:paraId="53757DC1">
            <w:pPr>
              <w:rPr>
                <w:sz w:val="21"/>
                <w:szCs w:val="21"/>
              </w:rPr>
            </w:pPr>
            <w:r>
              <w:rPr>
                <w:sz w:val="21"/>
                <w:szCs w:val="21"/>
              </w:rPr>
              <w:t>46.0</w:t>
            </w:r>
          </w:p>
        </w:tc>
        <w:tc>
          <w:tcPr>
            <w:vAlign w:val="center"/>
          </w:tcPr>
          <w:p w14:paraId="7916A280">
            <w:pPr>
              <w:rPr>
                <w:sz w:val="21"/>
                <w:szCs w:val="21"/>
              </w:rPr>
            </w:pPr>
            <w:r>
              <w:rPr>
                <w:sz w:val="21"/>
                <w:szCs w:val="21"/>
              </w:rPr>
              <w:t>49.3</w:t>
            </w:r>
          </w:p>
        </w:tc>
      </w:tr>
      <w:tr w14:paraId="7AAD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EE9AE5">
            <w:pPr>
              <w:rPr>
                <w:sz w:val="21"/>
                <w:szCs w:val="21"/>
              </w:rPr>
            </w:pPr>
            <w:r>
              <w:rPr>
                <w:sz w:val="21"/>
                <w:szCs w:val="21"/>
              </w:rPr>
              <w:t>外窗(C3033)隔声量(dB)</w:t>
            </w:r>
          </w:p>
        </w:tc>
        <w:tc>
          <w:tcPr>
            <w:vAlign w:val="center"/>
          </w:tcPr>
          <w:p w14:paraId="72884234">
            <w:pPr>
              <w:rPr>
                <w:sz w:val="21"/>
                <w:szCs w:val="21"/>
              </w:rPr>
            </w:pPr>
            <w:r>
              <w:rPr>
                <w:sz w:val="21"/>
                <w:szCs w:val="21"/>
              </w:rPr>
              <w:t>23.0</w:t>
            </w:r>
          </w:p>
        </w:tc>
        <w:tc>
          <w:tcPr>
            <w:vAlign w:val="center"/>
          </w:tcPr>
          <w:p w14:paraId="6E253A41">
            <w:pPr>
              <w:rPr>
                <w:sz w:val="21"/>
                <w:szCs w:val="21"/>
              </w:rPr>
            </w:pPr>
            <w:r>
              <w:rPr>
                <w:sz w:val="21"/>
                <w:szCs w:val="21"/>
              </w:rPr>
              <w:t>31.0</w:t>
            </w:r>
          </w:p>
        </w:tc>
        <w:tc>
          <w:tcPr>
            <w:vAlign w:val="center"/>
          </w:tcPr>
          <w:p w14:paraId="3C5D750F">
            <w:pPr>
              <w:rPr>
                <w:sz w:val="21"/>
                <w:szCs w:val="21"/>
              </w:rPr>
            </w:pPr>
            <w:r>
              <w:rPr>
                <w:sz w:val="21"/>
                <w:szCs w:val="21"/>
              </w:rPr>
              <w:t>35.0</w:t>
            </w:r>
          </w:p>
        </w:tc>
        <w:tc>
          <w:tcPr>
            <w:vAlign w:val="center"/>
          </w:tcPr>
          <w:p w14:paraId="2C805D97">
            <w:pPr>
              <w:rPr>
                <w:sz w:val="21"/>
                <w:szCs w:val="21"/>
              </w:rPr>
            </w:pPr>
            <w:r>
              <w:rPr>
                <w:sz w:val="21"/>
                <w:szCs w:val="21"/>
              </w:rPr>
              <w:t>36.0</w:t>
            </w:r>
          </w:p>
        </w:tc>
        <w:tc>
          <w:tcPr>
            <w:vAlign w:val="center"/>
          </w:tcPr>
          <w:p w14:paraId="416DA68B">
            <w:pPr>
              <w:rPr>
                <w:sz w:val="21"/>
                <w:szCs w:val="21"/>
              </w:rPr>
            </w:pPr>
            <w:r>
              <w:rPr>
                <w:sz w:val="21"/>
                <w:szCs w:val="21"/>
              </w:rPr>
              <w:t>41.0</w:t>
            </w:r>
          </w:p>
        </w:tc>
      </w:tr>
      <w:tr w14:paraId="141C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5E24EF">
            <w:pPr>
              <w:rPr>
                <w:sz w:val="21"/>
                <w:szCs w:val="21"/>
              </w:rPr>
            </w:pPr>
            <w:r>
              <w:rPr>
                <w:sz w:val="21"/>
                <w:szCs w:val="21"/>
              </w:rPr>
              <w:t>组合墙实际隔声量(dB)</w:t>
            </w:r>
          </w:p>
        </w:tc>
        <w:tc>
          <w:tcPr>
            <w:vAlign w:val="center"/>
          </w:tcPr>
          <w:p w14:paraId="0315B2F5">
            <w:pPr>
              <w:rPr>
                <w:sz w:val="21"/>
                <w:szCs w:val="21"/>
              </w:rPr>
            </w:pPr>
            <w:r>
              <w:rPr>
                <w:sz w:val="21"/>
                <w:szCs w:val="21"/>
              </w:rPr>
              <w:t>26.9</w:t>
            </w:r>
          </w:p>
        </w:tc>
        <w:tc>
          <w:tcPr>
            <w:vAlign w:val="center"/>
          </w:tcPr>
          <w:p w14:paraId="486C4E8E">
            <w:pPr>
              <w:rPr>
                <w:sz w:val="21"/>
                <w:szCs w:val="21"/>
              </w:rPr>
            </w:pPr>
            <w:r>
              <w:rPr>
                <w:sz w:val="21"/>
                <w:szCs w:val="21"/>
              </w:rPr>
              <w:t>34.3</w:t>
            </w:r>
          </w:p>
        </w:tc>
        <w:tc>
          <w:tcPr>
            <w:vAlign w:val="center"/>
          </w:tcPr>
          <w:p w14:paraId="7B7A7915">
            <w:pPr>
              <w:rPr>
                <w:sz w:val="21"/>
                <w:szCs w:val="21"/>
              </w:rPr>
            </w:pPr>
            <w:r>
              <w:rPr>
                <w:sz w:val="21"/>
                <w:szCs w:val="21"/>
              </w:rPr>
              <w:t>38.2</w:t>
            </w:r>
          </w:p>
        </w:tc>
        <w:tc>
          <w:tcPr>
            <w:vAlign w:val="center"/>
          </w:tcPr>
          <w:p w14:paraId="26796B6A">
            <w:pPr>
              <w:rPr>
                <w:sz w:val="21"/>
                <w:szCs w:val="21"/>
              </w:rPr>
            </w:pPr>
            <w:r>
              <w:rPr>
                <w:sz w:val="21"/>
                <w:szCs w:val="21"/>
              </w:rPr>
              <w:t>39.6</w:t>
            </w:r>
          </w:p>
        </w:tc>
        <w:tc>
          <w:tcPr>
            <w:vAlign w:val="center"/>
          </w:tcPr>
          <w:p w14:paraId="4E46EF0A">
            <w:pPr>
              <w:rPr>
                <w:sz w:val="21"/>
                <w:szCs w:val="21"/>
              </w:rPr>
            </w:pPr>
            <w:r>
              <w:rPr>
                <w:sz w:val="21"/>
                <w:szCs w:val="21"/>
              </w:rPr>
              <w:t>44.3</w:t>
            </w:r>
          </w:p>
        </w:tc>
      </w:tr>
      <w:tr w14:paraId="5BEC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980597">
            <w:pPr>
              <w:rPr>
                <w:sz w:val="21"/>
                <w:szCs w:val="21"/>
              </w:rPr>
            </w:pPr>
            <w:r>
              <w:rPr>
                <w:sz w:val="21"/>
                <w:szCs w:val="21"/>
              </w:rPr>
              <w:t>组合墙有效隔声量(dB)</w:t>
            </w:r>
          </w:p>
        </w:tc>
        <w:tc>
          <w:tcPr>
            <w:vAlign w:val="center"/>
          </w:tcPr>
          <w:p w14:paraId="7EAA0AD0">
            <w:pPr>
              <w:rPr>
                <w:sz w:val="21"/>
                <w:szCs w:val="21"/>
              </w:rPr>
            </w:pPr>
            <w:r>
              <w:rPr>
                <w:sz w:val="21"/>
                <w:szCs w:val="21"/>
              </w:rPr>
              <w:t>41.4</w:t>
            </w:r>
          </w:p>
        </w:tc>
        <w:tc>
          <w:tcPr>
            <w:vAlign w:val="center"/>
          </w:tcPr>
          <w:p w14:paraId="170560F1">
            <w:pPr>
              <w:rPr>
                <w:sz w:val="21"/>
                <w:szCs w:val="21"/>
              </w:rPr>
            </w:pPr>
            <w:r>
              <w:rPr>
                <w:sz w:val="21"/>
                <w:szCs w:val="21"/>
              </w:rPr>
              <w:t>46.6</w:t>
            </w:r>
          </w:p>
        </w:tc>
        <w:tc>
          <w:tcPr>
            <w:vAlign w:val="center"/>
          </w:tcPr>
          <w:p w14:paraId="5ABF1AB5">
            <w:pPr>
              <w:rPr>
                <w:sz w:val="21"/>
                <w:szCs w:val="21"/>
              </w:rPr>
            </w:pPr>
            <w:r>
              <w:rPr>
                <w:sz w:val="21"/>
                <w:szCs w:val="21"/>
              </w:rPr>
              <w:t>50.1</w:t>
            </w:r>
          </w:p>
        </w:tc>
        <w:tc>
          <w:tcPr>
            <w:vAlign w:val="center"/>
          </w:tcPr>
          <w:p w14:paraId="6088EF1E">
            <w:pPr>
              <w:rPr>
                <w:sz w:val="21"/>
                <w:szCs w:val="21"/>
              </w:rPr>
            </w:pPr>
            <w:r>
              <w:rPr>
                <w:sz w:val="21"/>
                <w:szCs w:val="21"/>
              </w:rPr>
              <w:t>51.4</w:t>
            </w:r>
          </w:p>
        </w:tc>
        <w:tc>
          <w:tcPr>
            <w:vAlign w:val="center"/>
          </w:tcPr>
          <w:p w14:paraId="3BFC3C55">
            <w:pPr>
              <w:rPr>
                <w:sz w:val="21"/>
                <w:szCs w:val="21"/>
              </w:rPr>
            </w:pPr>
            <w:r>
              <w:rPr>
                <w:sz w:val="21"/>
                <w:szCs w:val="21"/>
              </w:rPr>
              <w:t>56.5</w:t>
            </w:r>
          </w:p>
        </w:tc>
      </w:tr>
      <w:tr w14:paraId="27A80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3FC007">
            <w:pPr>
              <w:rPr>
                <w:sz w:val="21"/>
                <w:szCs w:val="21"/>
              </w:rPr>
            </w:pPr>
            <w:r>
              <w:rPr>
                <w:sz w:val="21"/>
                <w:szCs w:val="21"/>
              </w:rPr>
              <w:t>组合墙计权隔声量(dB)</w:t>
            </w:r>
          </w:p>
        </w:tc>
        <w:tc>
          <w:tcPr>
            <w:gridSpan w:val="5"/>
            <w:vAlign w:val="center"/>
          </w:tcPr>
          <w:p w14:paraId="4ED8C2DA">
            <w:pPr>
              <w:rPr>
                <w:sz w:val="21"/>
                <w:szCs w:val="21"/>
              </w:rPr>
            </w:pPr>
            <w:r>
              <w:rPr>
                <w:sz w:val="21"/>
                <w:szCs w:val="21"/>
              </w:rPr>
              <w:t>53</w:t>
            </w:r>
          </w:p>
        </w:tc>
      </w:tr>
      <w:tr w14:paraId="653D0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EFE085">
            <w:pPr>
              <w:rPr>
                <w:sz w:val="21"/>
                <w:szCs w:val="21"/>
              </w:rPr>
            </w:pPr>
            <w:r>
              <w:rPr>
                <w:sz w:val="21"/>
                <w:szCs w:val="21"/>
              </w:rPr>
              <w:t>组合墙频谱修正量(dB)</w:t>
            </w:r>
          </w:p>
        </w:tc>
        <w:tc>
          <w:tcPr>
            <w:gridSpan w:val="5"/>
            <w:vAlign w:val="center"/>
          </w:tcPr>
          <w:p w14:paraId="43A7D8B3">
            <w:pPr>
              <w:rPr>
                <w:sz w:val="21"/>
                <w:szCs w:val="21"/>
              </w:rPr>
            </w:pPr>
            <w:r>
              <w:rPr>
                <w:sz w:val="21"/>
                <w:szCs w:val="21"/>
              </w:rPr>
              <w:t>-3</w:t>
            </w:r>
          </w:p>
        </w:tc>
      </w:tr>
      <w:tr w14:paraId="7FAA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74F078">
            <w:pPr>
              <w:rPr>
                <w:sz w:val="21"/>
                <w:szCs w:val="21"/>
              </w:rPr>
            </w:pPr>
            <w:r>
              <w:rPr>
                <w:sz w:val="21"/>
                <w:szCs w:val="21"/>
              </w:rPr>
              <w:t>组合墙隔声量(dB)</w:t>
            </w:r>
          </w:p>
        </w:tc>
        <w:tc>
          <w:tcPr>
            <w:gridSpan w:val="5"/>
            <w:vAlign w:val="center"/>
          </w:tcPr>
          <w:p w14:paraId="6F5142D1">
            <w:pPr>
              <w:rPr>
                <w:sz w:val="21"/>
                <w:szCs w:val="21"/>
              </w:rPr>
            </w:pPr>
            <w:r>
              <w:rPr>
                <w:sz w:val="21"/>
                <w:szCs w:val="21"/>
              </w:rPr>
              <w:t>50</w:t>
            </w:r>
          </w:p>
        </w:tc>
      </w:tr>
      <w:tr w14:paraId="046B9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C2E9E2">
            <w:pPr>
              <w:rPr>
                <w:sz w:val="21"/>
                <w:szCs w:val="21"/>
              </w:rPr>
            </w:pPr>
            <w:r>
              <w:rPr>
                <w:sz w:val="21"/>
                <w:szCs w:val="21"/>
              </w:rPr>
              <w:t>组合墙面积(㎡)</w:t>
            </w:r>
          </w:p>
        </w:tc>
        <w:tc>
          <w:tcPr>
            <w:gridSpan w:val="5"/>
            <w:vAlign w:val="center"/>
          </w:tcPr>
          <w:p w14:paraId="70D112D9">
            <w:pPr>
              <w:rPr>
                <w:sz w:val="21"/>
                <w:szCs w:val="21"/>
              </w:rPr>
            </w:pPr>
            <w:r>
              <w:rPr>
                <w:sz w:val="21"/>
                <w:szCs w:val="21"/>
              </w:rPr>
              <w:t>26.4</w:t>
            </w:r>
          </w:p>
        </w:tc>
      </w:tr>
      <w:tr w14:paraId="2F49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1FB9C5">
            <w:pPr>
              <w:rPr>
                <w:sz w:val="21"/>
                <w:szCs w:val="21"/>
              </w:rPr>
            </w:pPr>
            <w:r>
              <w:rPr>
                <w:sz w:val="21"/>
                <w:szCs w:val="21"/>
              </w:rPr>
              <w:t>门/窗与墙缝隙面积(㎡)</w:t>
            </w:r>
          </w:p>
        </w:tc>
        <w:tc>
          <w:tcPr>
            <w:gridSpan w:val="5"/>
            <w:vAlign w:val="center"/>
          </w:tcPr>
          <w:p w14:paraId="5B723F51">
            <w:pPr>
              <w:rPr>
                <w:sz w:val="21"/>
                <w:szCs w:val="21"/>
              </w:rPr>
            </w:pPr>
            <w:r>
              <w:rPr>
                <w:sz w:val="21"/>
                <w:szCs w:val="21"/>
              </w:rPr>
              <w:t>0.126</w:t>
            </w:r>
          </w:p>
        </w:tc>
      </w:tr>
      <w:tr w14:paraId="22CC7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85E931">
            <w:pPr>
              <w:rPr>
                <w:sz w:val="21"/>
                <w:szCs w:val="21"/>
              </w:rPr>
            </w:pPr>
            <w:r>
              <w:rPr>
                <w:sz w:val="21"/>
                <w:szCs w:val="21"/>
              </w:rPr>
              <w:t>门/窗与墙缝隙对隔声量影响(dB)</w:t>
            </w:r>
          </w:p>
        </w:tc>
        <w:tc>
          <w:tcPr>
            <w:gridSpan w:val="5"/>
            <w:vAlign w:val="center"/>
          </w:tcPr>
          <w:p w14:paraId="4329172A">
            <w:pPr>
              <w:rPr>
                <w:sz w:val="21"/>
                <w:szCs w:val="21"/>
              </w:rPr>
            </w:pPr>
            <w:r>
              <w:rPr>
                <w:sz w:val="21"/>
                <w:szCs w:val="21"/>
              </w:rPr>
              <w:t>27</w:t>
            </w:r>
          </w:p>
        </w:tc>
      </w:tr>
      <w:tr w14:paraId="1199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20AF3F">
            <w:pPr>
              <w:rPr>
                <w:sz w:val="21"/>
                <w:szCs w:val="21"/>
              </w:rPr>
            </w:pPr>
            <w:r>
              <w:rPr>
                <w:sz w:val="21"/>
                <w:szCs w:val="21"/>
              </w:rPr>
              <w:t>计算缝隙后组合墙隔声量(dB)</w:t>
            </w:r>
          </w:p>
        </w:tc>
        <w:tc>
          <w:tcPr>
            <w:gridSpan w:val="5"/>
            <w:vAlign w:val="center"/>
          </w:tcPr>
          <w:p w14:paraId="1F26910C">
            <w:pPr>
              <w:rPr>
                <w:sz w:val="21"/>
                <w:szCs w:val="21"/>
              </w:rPr>
            </w:pPr>
            <w:r>
              <w:rPr>
                <w:sz w:val="21"/>
                <w:szCs w:val="21"/>
              </w:rPr>
              <w:t>23</w:t>
            </w:r>
          </w:p>
        </w:tc>
      </w:tr>
      <w:tr w14:paraId="66892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A28796E">
            <w:pPr>
              <w:jc w:val="center"/>
              <w:rPr>
                <w:sz w:val="21"/>
                <w:szCs w:val="21"/>
              </w:rPr>
            </w:pPr>
            <w:r>
              <w:rPr>
                <w:sz w:val="21"/>
                <w:szCs w:val="21"/>
              </w:rPr>
              <w:t>外墙11+外窗(C3633)</w:t>
            </w:r>
          </w:p>
        </w:tc>
      </w:tr>
      <w:tr w14:paraId="2693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236824">
            <w:pPr>
              <w:rPr>
                <w:sz w:val="21"/>
                <w:szCs w:val="21"/>
              </w:rPr>
            </w:pPr>
            <w:r>
              <w:rPr>
                <w:sz w:val="21"/>
                <w:szCs w:val="21"/>
              </w:rPr>
              <w:t>倍频程中心频率(Hz)</w:t>
            </w:r>
          </w:p>
        </w:tc>
        <w:tc>
          <w:tcPr>
            <w:shd w:val="clear" w:color="auto" w:fill="E6E6E6"/>
            <w:vAlign w:val="center"/>
          </w:tcPr>
          <w:p w14:paraId="36158BE9">
            <w:pPr>
              <w:rPr>
                <w:sz w:val="21"/>
                <w:szCs w:val="21"/>
              </w:rPr>
            </w:pPr>
            <w:r>
              <w:rPr>
                <w:sz w:val="21"/>
                <w:szCs w:val="21"/>
              </w:rPr>
              <w:t>125</w:t>
            </w:r>
          </w:p>
        </w:tc>
        <w:tc>
          <w:tcPr>
            <w:shd w:val="clear" w:color="auto" w:fill="E6E6E6"/>
            <w:vAlign w:val="center"/>
          </w:tcPr>
          <w:p w14:paraId="5CB35596">
            <w:pPr>
              <w:rPr>
                <w:sz w:val="21"/>
                <w:szCs w:val="21"/>
              </w:rPr>
            </w:pPr>
            <w:r>
              <w:rPr>
                <w:sz w:val="21"/>
                <w:szCs w:val="21"/>
              </w:rPr>
              <w:t>250</w:t>
            </w:r>
          </w:p>
        </w:tc>
        <w:tc>
          <w:tcPr>
            <w:shd w:val="clear" w:color="auto" w:fill="E6E6E6"/>
            <w:vAlign w:val="center"/>
          </w:tcPr>
          <w:p w14:paraId="40CCCE2B">
            <w:pPr>
              <w:rPr>
                <w:sz w:val="21"/>
                <w:szCs w:val="21"/>
              </w:rPr>
            </w:pPr>
            <w:r>
              <w:rPr>
                <w:sz w:val="21"/>
                <w:szCs w:val="21"/>
              </w:rPr>
              <w:t>500</w:t>
            </w:r>
          </w:p>
        </w:tc>
        <w:tc>
          <w:tcPr>
            <w:shd w:val="clear" w:color="auto" w:fill="E6E6E6"/>
            <w:vAlign w:val="center"/>
          </w:tcPr>
          <w:p w14:paraId="56E775E3">
            <w:pPr>
              <w:rPr>
                <w:sz w:val="21"/>
                <w:szCs w:val="21"/>
              </w:rPr>
            </w:pPr>
            <w:r>
              <w:rPr>
                <w:sz w:val="21"/>
                <w:szCs w:val="21"/>
              </w:rPr>
              <w:t>1000</w:t>
            </w:r>
          </w:p>
        </w:tc>
        <w:tc>
          <w:tcPr>
            <w:shd w:val="clear" w:color="auto" w:fill="E6E6E6"/>
            <w:vAlign w:val="center"/>
          </w:tcPr>
          <w:p w14:paraId="1BDB906C">
            <w:pPr>
              <w:rPr>
                <w:sz w:val="21"/>
                <w:szCs w:val="21"/>
              </w:rPr>
            </w:pPr>
            <w:r>
              <w:rPr>
                <w:sz w:val="21"/>
                <w:szCs w:val="21"/>
              </w:rPr>
              <w:t>2000</w:t>
            </w:r>
          </w:p>
        </w:tc>
      </w:tr>
      <w:tr w14:paraId="7FD8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971EDF">
            <w:pPr>
              <w:rPr>
                <w:sz w:val="21"/>
                <w:szCs w:val="21"/>
              </w:rPr>
            </w:pPr>
            <w:r>
              <w:rPr>
                <w:sz w:val="21"/>
                <w:szCs w:val="21"/>
              </w:rPr>
              <w:t>外墙隔声量(dB)</w:t>
            </w:r>
          </w:p>
        </w:tc>
        <w:tc>
          <w:tcPr>
            <w:vAlign w:val="center"/>
          </w:tcPr>
          <w:p w14:paraId="665321A6">
            <w:pPr>
              <w:rPr>
                <w:sz w:val="21"/>
                <w:szCs w:val="21"/>
              </w:rPr>
            </w:pPr>
            <w:r>
              <w:rPr>
                <w:sz w:val="21"/>
                <w:szCs w:val="21"/>
              </w:rPr>
              <w:t>36.0</w:t>
            </w:r>
          </w:p>
        </w:tc>
        <w:tc>
          <w:tcPr>
            <w:vAlign w:val="center"/>
          </w:tcPr>
          <w:p w14:paraId="78074BFD">
            <w:pPr>
              <w:rPr>
                <w:sz w:val="21"/>
                <w:szCs w:val="21"/>
              </w:rPr>
            </w:pPr>
            <w:r>
              <w:rPr>
                <w:sz w:val="21"/>
                <w:szCs w:val="21"/>
              </w:rPr>
              <w:t>39.3</w:t>
            </w:r>
          </w:p>
        </w:tc>
        <w:tc>
          <w:tcPr>
            <w:vAlign w:val="center"/>
          </w:tcPr>
          <w:p w14:paraId="7C351AA8">
            <w:pPr>
              <w:rPr>
                <w:sz w:val="21"/>
                <w:szCs w:val="21"/>
              </w:rPr>
            </w:pPr>
            <w:r>
              <w:rPr>
                <w:sz w:val="21"/>
                <w:szCs w:val="21"/>
              </w:rPr>
              <w:t>42.7</w:t>
            </w:r>
          </w:p>
        </w:tc>
        <w:tc>
          <w:tcPr>
            <w:vAlign w:val="center"/>
          </w:tcPr>
          <w:p w14:paraId="04D22519">
            <w:pPr>
              <w:rPr>
                <w:sz w:val="21"/>
                <w:szCs w:val="21"/>
              </w:rPr>
            </w:pPr>
            <w:r>
              <w:rPr>
                <w:sz w:val="21"/>
                <w:szCs w:val="21"/>
              </w:rPr>
              <w:t>46.0</w:t>
            </w:r>
          </w:p>
        </w:tc>
        <w:tc>
          <w:tcPr>
            <w:vAlign w:val="center"/>
          </w:tcPr>
          <w:p w14:paraId="37DCBA9F">
            <w:pPr>
              <w:rPr>
                <w:sz w:val="21"/>
                <w:szCs w:val="21"/>
              </w:rPr>
            </w:pPr>
            <w:r>
              <w:rPr>
                <w:sz w:val="21"/>
                <w:szCs w:val="21"/>
              </w:rPr>
              <w:t>49.3</w:t>
            </w:r>
          </w:p>
        </w:tc>
      </w:tr>
      <w:tr w14:paraId="313F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7F37B2">
            <w:pPr>
              <w:rPr>
                <w:sz w:val="21"/>
                <w:szCs w:val="21"/>
              </w:rPr>
            </w:pPr>
            <w:r>
              <w:rPr>
                <w:sz w:val="21"/>
                <w:szCs w:val="21"/>
              </w:rPr>
              <w:t>外窗(C3633)隔声量(dB)</w:t>
            </w:r>
          </w:p>
        </w:tc>
        <w:tc>
          <w:tcPr>
            <w:vAlign w:val="center"/>
          </w:tcPr>
          <w:p w14:paraId="1E1753B1">
            <w:pPr>
              <w:rPr>
                <w:sz w:val="21"/>
                <w:szCs w:val="21"/>
              </w:rPr>
            </w:pPr>
            <w:r>
              <w:rPr>
                <w:sz w:val="21"/>
                <w:szCs w:val="21"/>
              </w:rPr>
              <w:t>23.0</w:t>
            </w:r>
          </w:p>
        </w:tc>
        <w:tc>
          <w:tcPr>
            <w:vAlign w:val="center"/>
          </w:tcPr>
          <w:p w14:paraId="0BA57F9C">
            <w:pPr>
              <w:rPr>
                <w:sz w:val="21"/>
                <w:szCs w:val="21"/>
              </w:rPr>
            </w:pPr>
            <w:r>
              <w:rPr>
                <w:sz w:val="21"/>
                <w:szCs w:val="21"/>
              </w:rPr>
              <w:t>31.0</w:t>
            </w:r>
          </w:p>
        </w:tc>
        <w:tc>
          <w:tcPr>
            <w:vAlign w:val="center"/>
          </w:tcPr>
          <w:p w14:paraId="34AC1EAA">
            <w:pPr>
              <w:rPr>
                <w:sz w:val="21"/>
                <w:szCs w:val="21"/>
              </w:rPr>
            </w:pPr>
            <w:r>
              <w:rPr>
                <w:sz w:val="21"/>
                <w:szCs w:val="21"/>
              </w:rPr>
              <w:t>35.0</w:t>
            </w:r>
          </w:p>
        </w:tc>
        <w:tc>
          <w:tcPr>
            <w:vAlign w:val="center"/>
          </w:tcPr>
          <w:p w14:paraId="054136B0">
            <w:pPr>
              <w:rPr>
                <w:sz w:val="21"/>
                <w:szCs w:val="21"/>
              </w:rPr>
            </w:pPr>
            <w:r>
              <w:rPr>
                <w:sz w:val="21"/>
                <w:szCs w:val="21"/>
              </w:rPr>
              <w:t>36.0</w:t>
            </w:r>
          </w:p>
        </w:tc>
        <w:tc>
          <w:tcPr>
            <w:vAlign w:val="center"/>
          </w:tcPr>
          <w:p w14:paraId="1F77302F">
            <w:pPr>
              <w:rPr>
                <w:sz w:val="21"/>
                <w:szCs w:val="21"/>
              </w:rPr>
            </w:pPr>
            <w:r>
              <w:rPr>
                <w:sz w:val="21"/>
                <w:szCs w:val="21"/>
              </w:rPr>
              <w:t>41.0</w:t>
            </w:r>
          </w:p>
        </w:tc>
      </w:tr>
      <w:tr w14:paraId="2F48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1A26FD">
            <w:pPr>
              <w:rPr>
                <w:sz w:val="21"/>
                <w:szCs w:val="21"/>
              </w:rPr>
            </w:pPr>
            <w:r>
              <w:rPr>
                <w:sz w:val="21"/>
                <w:szCs w:val="21"/>
              </w:rPr>
              <w:t>组合墙实际隔声量(dB)</w:t>
            </w:r>
          </w:p>
        </w:tc>
        <w:tc>
          <w:tcPr>
            <w:vAlign w:val="center"/>
          </w:tcPr>
          <w:p w14:paraId="139EDB9D">
            <w:pPr>
              <w:rPr>
                <w:sz w:val="21"/>
                <w:szCs w:val="21"/>
              </w:rPr>
            </w:pPr>
            <w:r>
              <w:rPr>
                <w:sz w:val="21"/>
                <w:szCs w:val="21"/>
              </w:rPr>
              <w:t>26.1</w:t>
            </w:r>
          </w:p>
        </w:tc>
        <w:tc>
          <w:tcPr>
            <w:vAlign w:val="center"/>
          </w:tcPr>
          <w:p w14:paraId="12FE1AE9">
            <w:pPr>
              <w:rPr>
                <w:sz w:val="21"/>
                <w:szCs w:val="21"/>
              </w:rPr>
            </w:pPr>
            <w:r>
              <w:rPr>
                <w:sz w:val="21"/>
                <w:szCs w:val="21"/>
              </w:rPr>
              <w:t>33.7</w:t>
            </w:r>
          </w:p>
        </w:tc>
        <w:tc>
          <w:tcPr>
            <w:vAlign w:val="center"/>
          </w:tcPr>
          <w:p w14:paraId="2BCAF141">
            <w:pPr>
              <w:rPr>
                <w:sz w:val="21"/>
                <w:szCs w:val="21"/>
              </w:rPr>
            </w:pPr>
            <w:r>
              <w:rPr>
                <w:sz w:val="21"/>
                <w:szCs w:val="21"/>
              </w:rPr>
              <w:t>37.6</w:t>
            </w:r>
          </w:p>
        </w:tc>
        <w:tc>
          <w:tcPr>
            <w:vAlign w:val="center"/>
          </w:tcPr>
          <w:p w14:paraId="6A67EBD2">
            <w:pPr>
              <w:rPr>
                <w:sz w:val="21"/>
                <w:szCs w:val="21"/>
              </w:rPr>
            </w:pPr>
            <w:r>
              <w:rPr>
                <w:sz w:val="21"/>
                <w:szCs w:val="21"/>
              </w:rPr>
              <w:t>38.9</w:t>
            </w:r>
          </w:p>
        </w:tc>
        <w:tc>
          <w:tcPr>
            <w:vAlign w:val="center"/>
          </w:tcPr>
          <w:p w14:paraId="1A2E7DB4">
            <w:pPr>
              <w:rPr>
                <w:sz w:val="21"/>
                <w:szCs w:val="21"/>
              </w:rPr>
            </w:pPr>
            <w:r>
              <w:rPr>
                <w:sz w:val="21"/>
                <w:szCs w:val="21"/>
              </w:rPr>
              <w:t>43.7</w:t>
            </w:r>
          </w:p>
        </w:tc>
      </w:tr>
      <w:tr w14:paraId="58453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E8DCCA">
            <w:pPr>
              <w:rPr>
                <w:sz w:val="21"/>
                <w:szCs w:val="21"/>
              </w:rPr>
            </w:pPr>
            <w:r>
              <w:rPr>
                <w:sz w:val="21"/>
                <w:szCs w:val="21"/>
              </w:rPr>
              <w:t>组合墙有效隔声量(dB)</w:t>
            </w:r>
          </w:p>
        </w:tc>
        <w:tc>
          <w:tcPr>
            <w:vAlign w:val="center"/>
          </w:tcPr>
          <w:p w14:paraId="0518D758">
            <w:pPr>
              <w:rPr>
                <w:sz w:val="21"/>
                <w:szCs w:val="21"/>
              </w:rPr>
            </w:pPr>
            <w:r>
              <w:rPr>
                <w:sz w:val="21"/>
                <w:szCs w:val="21"/>
              </w:rPr>
              <w:t>40.7</w:t>
            </w:r>
          </w:p>
        </w:tc>
        <w:tc>
          <w:tcPr>
            <w:vAlign w:val="center"/>
          </w:tcPr>
          <w:p w14:paraId="49857895">
            <w:pPr>
              <w:rPr>
                <w:sz w:val="21"/>
                <w:szCs w:val="21"/>
              </w:rPr>
            </w:pPr>
            <w:r>
              <w:rPr>
                <w:sz w:val="21"/>
                <w:szCs w:val="21"/>
              </w:rPr>
              <w:t>46.0</w:t>
            </w:r>
          </w:p>
        </w:tc>
        <w:tc>
          <w:tcPr>
            <w:vAlign w:val="center"/>
          </w:tcPr>
          <w:p w14:paraId="1E10B4FE">
            <w:pPr>
              <w:rPr>
                <w:sz w:val="21"/>
                <w:szCs w:val="21"/>
              </w:rPr>
            </w:pPr>
            <w:r>
              <w:rPr>
                <w:sz w:val="21"/>
                <w:szCs w:val="21"/>
              </w:rPr>
              <w:t>49.6</w:t>
            </w:r>
          </w:p>
        </w:tc>
        <w:tc>
          <w:tcPr>
            <w:vAlign w:val="center"/>
          </w:tcPr>
          <w:p w14:paraId="24716E96">
            <w:pPr>
              <w:rPr>
                <w:sz w:val="21"/>
                <w:szCs w:val="21"/>
              </w:rPr>
            </w:pPr>
            <w:r>
              <w:rPr>
                <w:sz w:val="21"/>
                <w:szCs w:val="21"/>
              </w:rPr>
              <w:t>50.8</w:t>
            </w:r>
          </w:p>
        </w:tc>
        <w:tc>
          <w:tcPr>
            <w:vAlign w:val="center"/>
          </w:tcPr>
          <w:p w14:paraId="2A1D2604">
            <w:pPr>
              <w:rPr>
                <w:sz w:val="21"/>
                <w:szCs w:val="21"/>
              </w:rPr>
            </w:pPr>
            <w:r>
              <w:rPr>
                <w:sz w:val="21"/>
                <w:szCs w:val="21"/>
              </w:rPr>
              <w:t>55.9</w:t>
            </w:r>
          </w:p>
        </w:tc>
      </w:tr>
      <w:tr w14:paraId="4AAA5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EFB1F0">
            <w:pPr>
              <w:rPr>
                <w:sz w:val="21"/>
                <w:szCs w:val="21"/>
              </w:rPr>
            </w:pPr>
            <w:r>
              <w:rPr>
                <w:sz w:val="21"/>
                <w:szCs w:val="21"/>
              </w:rPr>
              <w:t>组合墙计权隔声量(dB)</w:t>
            </w:r>
          </w:p>
        </w:tc>
        <w:tc>
          <w:tcPr>
            <w:gridSpan w:val="5"/>
            <w:vAlign w:val="center"/>
          </w:tcPr>
          <w:p w14:paraId="63E12430">
            <w:pPr>
              <w:rPr>
                <w:sz w:val="21"/>
                <w:szCs w:val="21"/>
              </w:rPr>
            </w:pPr>
            <w:r>
              <w:rPr>
                <w:sz w:val="21"/>
                <w:szCs w:val="21"/>
              </w:rPr>
              <w:t>53</w:t>
            </w:r>
          </w:p>
        </w:tc>
      </w:tr>
      <w:tr w14:paraId="6722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A5D382">
            <w:pPr>
              <w:rPr>
                <w:sz w:val="21"/>
                <w:szCs w:val="21"/>
              </w:rPr>
            </w:pPr>
            <w:r>
              <w:rPr>
                <w:sz w:val="21"/>
                <w:szCs w:val="21"/>
              </w:rPr>
              <w:t>组合墙频谱修正量(dB)</w:t>
            </w:r>
          </w:p>
        </w:tc>
        <w:tc>
          <w:tcPr>
            <w:gridSpan w:val="5"/>
            <w:vAlign w:val="center"/>
          </w:tcPr>
          <w:p w14:paraId="76741C30">
            <w:pPr>
              <w:rPr>
                <w:sz w:val="21"/>
                <w:szCs w:val="21"/>
              </w:rPr>
            </w:pPr>
            <w:r>
              <w:rPr>
                <w:sz w:val="21"/>
                <w:szCs w:val="21"/>
              </w:rPr>
              <w:t>-4</w:t>
            </w:r>
          </w:p>
        </w:tc>
      </w:tr>
      <w:tr w14:paraId="5154D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741E58">
            <w:pPr>
              <w:rPr>
                <w:sz w:val="21"/>
                <w:szCs w:val="21"/>
              </w:rPr>
            </w:pPr>
            <w:r>
              <w:rPr>
                <w:sz w:val="21"/>
                <w:szCs w:val="21"/>
              </w:rPr>
              <w:t>组合墙隔声量(dB)</w:t>
            </w:r>
          </w:p>
        </w:tc>
        <w:tc>
          <w:tcPr>
            <w:gridSpan w:val="5"/>
            <w:vAlign w:val="center"/>
          </w:tcPr>
          <w:p w14:paraId="659285DF">
            <w:pPr>
              <w:rPr>
                <w:sz w:val="21"/>
                <w:szCs w:val="21"/>
              </w:rPr>
            </w:pPr>
            <w:r>
              <w:rPr>
                <w:sz w:val="21"/>
                <w:szCs w:val="21"/>
              </w:rPr>
              <w:t>49</w:t>
            </w:r>
          </w:p>
        </w:tc>
      </w:tr>
      <w:tr w14:paraId="2F27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A804A0">
            <w:pPr>
              <w:rPr>
                <w:sz w:val="21"/>
                <w:szCs w:val="21"/>
              </w:rPr>
            </w:pPr>
            <w:r>
              <w:rPr>
                <w:sz w:val="21"/>
                <w:szCs w:val="21"/>
              </w:rPr>
              <w:t>组合墙面积(㎡)</w:t>
            </w:r>
          </w:p>
        </w:tc>
        <w:tc>
          <w:tcPr>
            <w:gridSpan w:val="5"/>
            <w:vAlign w:val="center"/>
          </w:tcPr>
          <w:p w14:paraId="1ED42AE5">
            <w:pPr>
              <w:rPr>
                <w:sz w:val="21"/>
                <w:szCs w:val="21"/>
              </w:rPr>
            </w:pPr>
            <w:r>
              <w:rPr>
                <w:sz w:val="21"/>
                <w:szCs w:val="21"/>
              </w:rPr>
              <w:t>25.9</w:t>
            </w:r>
          </w:p>
        </w:tc>
      </w:tr>
      <w:tr w14:paraId="6456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3B9BDE">
            <w:pPr>
              <w:rPr>
                <w:sz w:val="21"/>
                <w:szCs w:val="21"/>
              </w:rPr>
            </w:pPr>
            <w:r>
              <w:rPr>
                <w:sz w:val="21"/>
                <w:szCs w:val="21"/>
              </w:rPr>
              <w:t>门/窗与墙缝隙面积(㎡)</w:t>
            </w:r>
          </w:p>
        </w:tc>
        <w:tc>
          <w:tcPr>
            <w:gridSpan w:val="5"/>
            <w:vAlign w:val="center"/>
          </w:tcPr>
          <w:p w14:paraId="698CB61A">
            <w:pPr>
              <w:rPr>
                <w:sz w:val="21"/>
                <w:szCs w:val="21"/>
              </w:rPr>
            </w:pPr>
            <w:r>
              <w:rPr>
                <w:sz w:val="21"/>
                <w:szCs w:val="21"/>
              </w:rPr>
              <w:t>0.138</w:t>
            </w:r>
          </w:p>
        </w:tc>
      </w:tr>
      <w:tr w14:paraId="0F6A0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D0C8D">
            <w:pPr>
              <w:rPr>
                <w:sz w:val="21"/>
                <w:szCs w:val="21"/>
              </w:rPr>
            </w:pPr>
            <w:r>
              <w:rPr>
                <w:sz w:val="21"/>
                <w:szCs w:val="21"/>
              </w:rPr>
              <w:t>门/窗与墙缝隙对隔声量影响(dB)</w:t>
            </w:r>
          </w:p>
        </w:tc>
        <w:tc>
          <w:tcPr>
            <w:gridSpan w:val="5"/>
            <w:vAlign w:val="center"/>
          </w:tcPr>
          <w:p w14:paraId="6D702AC9">
            <w:pPr>
              <w:rPr>
                <w:sz w:val="21"/>
                <w:szCs w:val="21"/>
              </w:rPr>
            </w:pPr>
            <w:r>
              <w:rPr>
                <w:sz w:val="21"/>
                <w:szCs w:val="21"/>
              </w:rPr>
              <w:t>26</w:t>
            </w:r>
          </w:p>
        </w:tc>
      </w:tr>
      <w:tr w14:paraId="04A8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CA99D7">
            <w:pPr>
              <w:rPr>
                <w:sz w:val="21"/>
                <w:szCs w:val="21"/>
              </w:rPr>
            </w:pPr>
            <w:r>
              <w:rPr>
                <w:sz w:val="21"/>
                <w:szCs w:val="21"/>
              </w:rPr>
              <w:t>计算缝隙后组合墙隔声量(dB)</w:t>
            </w:r>
          </w:p>
        </w:tc>
        <w:tc>
          <w:tcPr>
            <w:gridSpan w:val="5"/>
            <w:vAlign w:val="center"/>
          </w:tcPr>
          <w:p w14:paraId="1241A29F">
            <w:pPr>
              <w:rPr>
                <w:sz w:val="21"/>
                <w:szCs w:val="21"/>
              </w:rPr>
            </w:pPr>
            <w:r>
              <w:rPr>
                <w:sz w:val="21"/>
                <w:szCs w:val="21"/>
              </w:rPr>
              <w:t>23</w:t>
            </w:r>
          </w:p>
        </w:tc>
      </w:tr>
      <w:tr w14:paraId="5918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3024149">
            <w:pPr>
              <w:jc w:val="center"/>
              <w:rPr>
                <w:sz w:val="21"/>
                <w:szCs w:val="21"/>
              </w:rPr>
            </w:pPr>
            <w:r>
              <w:rPr>
                <w:sz w:val="21"/>
                <w:szCs w:val="21"/>
              </w:rPr>
              <w:t>外墙12+外窗(C3715)</w:t>
            </w:r>
          </w:p>
        </w:tc>
      </w:tr>
      <w:tr w14:paraId="33DB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BD56EB">
            <w:pPr>
              <w:rPr>
                <w:sz w:val="21"/>
                <w:szCs w:val="21"/>
              </w:rPr>
            </w:pPr>
            <w:r>
              <w:rPr>
                <w:sz w:val="21"/>
                <w:szCs w:val="21"/>
              </w:rPr>
              <w:t>倍频程中心频率(Hz)</w:t>
            </w:r>
          </w:p>
        </w:tc>
        <w:tc>
          <w:tcPr>
            <w:shd w:val="clear" w:color="auto" w:fill="E6E6E6"/>
            <w:vAlign w:val="center"/>
          </w:tcPr>
          <w:p w14:paraId="49D9767B">
            <w:pPr>
              <w:rPr>
                <w:sz w:val="21"/>
                <w:szCs w:val="21"/>
              </w:rPr>
            </w:pPr>
            <w:r>
              <w:rPr>
                <w:sz w:val="21"/>
                <w:szCs w:val="21"/>
              </w:rPr>
              <w:t>125</w:t>
            </w:r>
          </w:p>
        </w:tc>
        <w:tc>
          <w:tcPr>
            <w:shd w:val="clear" w:color="auto" w:fill="E6E6E6"/>
            <w:vAlign w:val="center"/>
          </w:tcPr>
          <w:p w14:paraId="0F0F5BDC">
            <w:pPr>
              <w:rPr>
                <w:sz w:val="21"/>
                <w:szCs w:val="21"/>
              </w:rPr>
            </w:pPr>
            <w:r>
              <w:rPr>
                <w:sz w:val="21"/>
                <w:szCs w:val="21"/>
              </w:rPr>
              <w:t>250</w:t>
            </w:r>
          </w:p>
        </w:tc>
        <w:tc>
          <w:tcPr>
            <w:shd w:val="clear" w:color="auto" w:fill="E6E6E6"/>
            <w:vAlign w:val="center"/>
          </w:tcPr>
          <w:p w14:paraId="67F1FC69">
            <w:pPr>
              <w:rPr>
                <w:sz w:val="21"/>
                <w:szCs w:val="21"/>
              </w:rPr>
            </w:pPr>
            <w:r>
              <w:rPr>
                <w:sz w:val="21"/>
                <w:szCs w:val="21"/>
              </w:rPr>
              <w:t>500</w:t>
            </w:r>
          </w:p>
        </w:tc>
        <w:tc>
          <w:tcPr>
            <w:shd w:val="clear" w:color="auto" w:fill="E6E6E6"/>
            <w:vAlign w:val="center"/>
          </w:tcPr>
          <w:p w14:paraId="6DCBAE0B">
            <w:pPr>
              <w:rPr>
                <w:sz w:val="21"/>
                <w:szCs w:val="21"/>
              </w:rPr>
            </w:pPr>
            <w:r>
              <w:rPr>
                <w:sz w:val="21"/>
                <w:szCs w:val="21"/>
              </w:rPr>
              <w:t>1000</w:t>
            </w:r>
          </w:p>
        </w:tc>
        <w:tc>
          <w:tcPr>
            <w:shd w:val="clear" w:color="auto" w:fill="E6E6E6"/>
            <w:vAlign w:val="center"/>
          </w:tcPr>
          <w:p w14:paraId="52848111">
            <w:pPr>
              <w:rPr>
                <w:sz w:val="21"/>
                <w:szCs w:val="21"/>
              </w:rPr>
            </w:pPr>
            <w:r>
              <w:rPr>
                <w:sz w:val="21"/>
                <w:szCs w:val="21"/>
              </w:rPr>
              <w:t>2000</w:t>
            </w:r>
          </w:p>
        </w:tc>
      </w:tr>
      <w:tr w14:paraId="36DE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37A2DB">
            <w:pPr>
              <w:rPr>
                <w:sz w:val="21"/>
                <w:szCs w:val="21"/>
              </w:rPr>
            </w:pPr>
            <w:r>
              <w:rPr>
                <w:sz w:val="21"/>
                <w:szCs w:val="21"/>
              </w:rPr>
              <w:t>外墙隔声量(dB)</w:t>
            </w:r>
          </w:p>
        </w:tc>
        <w:tc>
          <w:tcPr>
            <w:vAlign w:val="center"/>
          </w:tcPr>
          <w:p w14:paraId="62144595">
            <w:pPr>
              <w:rPr>
                <w:sz w:val="21"/>
                <w:szCs w:val="21"/>
              </w:rPr>
            </w:pPr>
            <w:r>
              <w:rPr>
                <w:sz w:val="21"/>
                <w:szCs w:val="21"/>
              </w:rPr>
              <w:t>36.0</w:t>
            </w:r>
          </w:p>
        </w:tc>
        <w:tc>
          <w:tcPr>
            <w:vAlign w:val="center"/>
          </w:tcPr>
          <w:p w14:paraId="7C04C015">
            <w:pPr>
              <w:rPr>
                <w:sz w:val="21"/>
                <w:szCs w:val="21"/>
              </w:rPr>
            </w:pPr>
            <w:r>
              <w:rPr>
                <w:sz w:val="21"/>
                <w:szCs w:val="21"/>
              </w:rPr>
              <w:t>39.3</w:t>
            </w:r>
          </w:p>
        </w:tc>
        <w:tc>
          <w:tcPr>
            <w:vAlign w:val="center"/>
          </w:tcPr>
          <w:p w14:paraId="7E6E9193">
            <w:pPr>
              <w:rPr>
                <w:sz w:val="21"/>
                <w:szCs w:val="21"/>
              </w:rPr>
            </w:pPr>
            <w:r>
              <w:rPr>
                <w:sz w:val="21"/>
                <w:szCs w:val="21"/>
              </w:rPr>
              <w:t>42.7</w:t>
            </w:r>
          </w:p>
        </w:tc>
        <w:tc>
          <w:tcPr>
            <w:vAlign w:val="center"/>
          </w:tcPr>
          <w:p w14:paraId="77269E61">
            <w:pPr>
              <w:rPr>
                <w:sz w:val="21"/>
                <w:szCs w:val="21"/>
              </w:rPr>
            </w:pPr>
            <w:r>
              <w:rPr>
                <w:sz w:val="21"/>
                <w:szCs w:val="21"/>
              </w:rPr>
              <w:t>46.0</w:t>
            </w:r>
          </w:p>
        </w:tc>
        <w:tc>
          <w:tcPr>
            <w:vAlign w:val="center"/>
          </w:tcPr>
          <w:p w14:paraId="445B5600">
            <w:pPr>
              <w:rPr>
                <w:sz w:val="21"/>
                <w:szCs w:val="21"/>
              </w:rPr>
            </w:pPr>
            <w:r>
              <w:rPr>
                <w:sz w:val="21"/>
                <w:szCs w:val="21"/>
              </w:rPr>
              <w:t>49.3</w:t>
            </w:r>
          </w:p>
        </w:tc>
      </w:tr>
      <w:tr w14:paraId="71A1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485515">
            <w:pPr>
              <w:rPr>
                <w:sz w:val="21"/>
                <w:szCs w:val="21"/>
              </w:rPr>
            </w:pPr>
            <w:r>
              <w:rPr>
                <w:sz w:val="21"/>
                <w:szCs w:val="21"/>
              </w:rPr>
              <w:t>外窗(C3715)隔声量(dB)</w:t>
            </w:r>
          </w:p>
        </w:tc>
        <w:tc>
          <w:tcPr>
            <w:vAlign w:val="center"/>
          </w:tcPr>
          <w:p w14:paraId="539080C5">
            <w:pPr>
              <w:rPr>
                <w:sz w:val="21"/>
                <w:szCs w:val="21"/>
              </w:rPr>
            </w:pPr>
            <w:r>
              <w:rPr>
                <w:sz w:val="21"/>
                <w:szCs w:val="21"/>
              </w:rPr>
              <w:t>23.0</w:t>
            </w:r>
          </w:p>
        </w:tc>
        <w:tc>
          <w:tcPr>
            <w:vAlign w:val="center"/>
          </w:tcPr>
          <w:p w14:paraId="0133E199">
            <w:pPr>
              <w:rPr>
                <w:sz w:val="21"/>
                <w:szCs w:val="21"/>
              </w:rPr>
            </w:pPr>
            <w:r>
              <w:rPr>
                <w:sz w:val="21"/>
                <w:szCs w:val="21"/>
              </w:rPr>
              <w:t>31.0</w:t>
            </w:r>
          </w:p>
        </w:tc>
        <w:tc>
          <w:tcPr>
            <w:vAlign w:val="center"/>
          </w:tcPr>
          <w:p w14:paraId="0F3D7325">
            <w:pPr>
              <w:rPr>
                <w:sz w:val="21"/>
                <w:szCs w:val="21"/>
              </w:rPr>
            </w:pPr>
            <w:r>
              <w:rPr>
                <w:sz w:val="21"/>
                <w:szCs w:val="21"/>
              </w:rPr>
              <w:t>35.0</w:t>
            </w:r>
          </w:p>
        </w:tc>
        <w:tc>
          <w:tcPr>
            <w:vAlign w:val="center"/>
          </w:tcPr>
          <w:p w14:paraId="64C577B3">
            <w:pPr>
              <w:rPr>
                <w:sz w:val="21"/>
                <w:szCs w:val="21"/>
              </w:rPr>
            </w:pPr>
            <w:r>
              <w:rPr>
                <w:sz w:val="21"/>
                <w:szCs w:val="21"/>
              </w:rPr>
              <w:t>36.0</w:t>
            </w:r>
          </w:p>
        </w:tc>
        <w:tc>
          <w:tcPr>
            <w:vAlign w:val="center"/>
          </w:tcPr>
          <w:p w14:paraId="3C743CCA">
            <w:pPr>
              <w:rPr>
                <w:sz w:val="21"/>
                <w:szCs w:val="21"/>
              </w:rPr>
            </w:pPr>
            <w:r>
              <w:rPr>
                <w:sz w:val="21"/>
                <w:szCs w:val="21"/>
              </w:rPr>
              <w:t>41.0</w:t>
            </w:r>
          </w:p>
        </w:tc>
      </w:tr>
      <w:tr w14:paraId="1F9F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51086A">
            <w:pPr>
              <w:rPr>
                <w:sz w:val="21"/>
                <w:szCs w:val="21"/>
              </w:rPr>
            </w:pPr>
            <w:r>
              <w:rPr>
                <w:sz w:val="21"/>
                <w:szCs w:val="21"/>
              </w:rPr>
              <w:t>组合墙实际隔声量(dB)</w:t>
            </w:r>
          </w:p>
        </w:tc>
        <w:tc>
          <w:tcPr>
            <w:vAlign w:val="center"/>
          </w:tcPr>
          <w:p w14:paraId="657344E8">
            <w:pPr>
              <w:rPr>
                <w:sz w:val="21"/>
                <w:szCs w:val="21"/>
              </w:rPr>
            </w:pPr>
            <w:r>
              <w:rPr>
                <w:sz w:val="21"/>
                <w:szCs w:val="21"/>
              </w:rPr>
              <w:t>26.1</w:t>
            </w:r>
          </w:p>
        </w:tc>
        <w:tc>
          <w:tcPr>
            <w:vAlign w:val="center"/>
          </w:tcPr>
          <w:p w14:paraId="6C0CABAF">
            <w:pPr>
              <w:rPr>
                <w:sz w:val="21"/>
                <w:szCs w:val="21"/>
              </w:rPr>
            </w:pPr>
            <w:r>
              <w:rPr>
                <w:sz w:val="21"/>
                <w:szCs w:val="21"/>
              </w:rPr>
              <w:t>33.7</w:t>
            </w:r>
          </w:p>
        </w:tc>
        <w:tc>
          <w:tcPr>
            <w:vAlign w:val="center"/>
          </w:tcPr>
          <w:p w14:paraId="48C6B879">
            <w:pPr>
              <w:rPr>
                <w:sz w:val="21"/>
                <w:szCs w:val="21"/>
              </w:rPr>
            </w:pPr>
            <w:r>
              <w:rPr>
                <w:sz w:val="21"/>
                <w:szCs w:val="21"/>
              </w:rPr>
              <w:t>37.6</w:t>
            </w:r>
          </w:p>
        </w:tc>
        <w:tc>
          <w:tcPr>
            <w:vAlign w:val="center"/>
          </w:tcPr>
          <w:p w14:paraId="696EC8C2">
            <w:pPr>
              <w:rPr>
                <w:sz w:val="21"/>
                <w:szCs w:val="21"/>
              </w:rPr>
            </w:pPr>
            <w:r>
              <w:rPr>
                <w:sz w:val="21"/>
                <w:szCs w:val="21"/>
              </w:rPr>
              <w:t>38.9</w:t>
            </w:r>
          </w:p>
        </w:tc>
        <w:tc>
          <w:tcPr>
            <w:vAlign w:val="center"/>
          </w:tcPr>
          <w:p w14:paraId="1529B422">
            <w:pPr>
              <w:rPr>
                <w:sz w:val="21"/>
                <w:szCs w:val="21"/>
              </w:rPr>
            </w:pPr>
            <w:r>
              <w:rPr>
                <w:sz w:val="21"/>
                <w:szCs w:val="21"/>
              </w:rPr>
              <w:t>43.7</w:t>
            </w:r>
          </w:p>
        </w:tc>
      </w:tr>
      <w:tr w14:paraId="77DF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1D0E3C">
            <w:pPr>
              <w:rPr>
                <w:sz w:val="21"/>
                <w:szCs w:val="21"/>
              </w:rPr>
            </w:pPr>
            <w:r>
              <w:rPr>
                <w:sz w:val="21"/>
                <w:szCs w:val="21"/>
              </w:rPr>
              <w:t>组合墙有效隔声量(dB)</w:t>
            </w:r>
          </w:p>
        </w:tc>
        <w:tc>
          <w:tcPr>
            <w:vAlign w:val="center"/>
          </w:tcPr>
          <w:p w14:paraId="5EC1C278">
            <w:pPr>
              <w:rPr>
                <w:sz w:val="21"/>
                <w:szCs w:val="21"/>
              </w:rPr>
            </w:pPr>
            <w:r>
              <w:rPr>
                <w:sz w:val="21"/>
                <w:szCs w:val="21"/>
              </w:rPr>
              <w:t>40.5</w:t>
            </w:r>
          </w:p>
        </w:tc>
        <w:tc>
          <w:tcPr>
            <w:vAlign w:val="center"/>
          </w:tcPr>
          <w:p w14:paraId="7E967523">
            <w:pPr>
              <w:rPr>
                <w:sz w:val="21"/>
                <w:szCs w:val="21"/>
              </w:rPr>
            </w:pPr>
            <w:r>
              <w:rPr>
                <w:sz w:val="21"/>
                <w:szCs w:val="21"/>
              </w:rPr>
              <w:t>45.9</w:t>
            </w:r>
          </w:p>
        </w:tc>
        <w:tc>
          <w:tcPr>
            <w:vAlign w:val="center"/>
          </w:tcPr>
          <w:p w14:paraId="73EFABB7">
            <w:pPr>
              <w:rPr>
                <w:sz w:val="21"/>
                <w:szCs w:val="21"/>
              </w:rPr>
            </w:pPr>
            <w:r>
              <w:rPr>
                <w:sz w:val="21"/>
                <w:szCs w:val="21"/>
              </w:rPr>
              <w:t>49.5</w:t>
            </w:r>
          </w:p>
        </w:tc>
        <w:tc>
          <w:tcPr>
            <w:vAlign w:val="center"/>
          </w:tcPr>
          <w:p w14:paraId="1BD47E87">
            <w:pPr>
              <w:rPr>
                <w:sz w:val="21"/>
                <w:szCs w:val="21"/>
              </w:rPr>
            </w:pPr>
            <w:r>
              <w:rPr>
                <w:sz w:val="21"/>
                <w:szCs w:val="21"/>
              </w:rPr>
              <w:t>50.6</w:t>
            </w:r>
          </w:p>
        </w:tc>
        <w:tc>
          <w:tcPr>
            <w:vAlign w:val="center"/>
          </w:tcPr>
          <w:p w14:paraId="2DE1C3E7">
            <w:pPr>
              <w:rPr>
                <w:sz w:val="21"/>
                <w:szCs w:val="21"/>
              </w:rPr>
            </w:pPr>
            <w:r>
              <w:rPr>
                <w:sz w:val="21"/>
                <w:szCs w:val="21"/>
              </w:rPr>
              <w:t>55.8</w:t>
            </w:r>
          </w:p>
        </w:tc>
      </w:tr>
      <w:tr w14:paraId="2483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AB0BDE">
            <w:pPr>
              <w:rPr>
                <w:sz w:val="21"/>
                <w:szCs w:val="21"/>
              </w:rPr>
            </w:pPr>
            <w:r>
              <w:rPr>
                <w:sz w:val="21"/>
                <w:szCs w:val="21"/>
              </w:rPr>
              <w:t>组合墙计权隔声量(dB)</w:t>
            </w:r>
          </w:p>
        </w:tc>
        <w:tc>
          <w:tcPr>
            <w:gridSpan w:val="5"/>
            <w:vAlign w:val="center"/>
          </w:tcPr>
          <w:p w14:paraId="563EF6B7">
            <w:pPr>
              <w:rPr>
                <w:sz w:val="21"/>
                <w:szCs w:val="21"/>
              </w:rPr>
            </w:pPr>
            <w:r>
              <w:rPr>
                <w:sz w:val="21"/>
                <w:szCs w:val="21"/>
              </w:rPr>
              <w:t>52</w:t>
            </w:r>
          </w:p>
        </w:tc>
      </w:tr>
      <w:tr w14:paraId="5128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28BEAC">
            <w:pPr>
              <w:rPr>
                <w:sz w:val="21"/>
                <w:szCs w:val="21"/>
              </w:rPr>
            </w:pPr>
            <w:r>
              <w:rPr>
                <w:sz w:val="21"/>
                <w:szCs w:val="21"/>
              </w:rPr>
              <w:t>组合墙频谱修正量(dB)</w:t>
            </w:r>
          </w:p>
        </w:tc>
        <w:tc>
          <w:tcPr>
            <w:gridSpan w:val="5"/>
            <w:vAlign w:val="center"/>
          </w:tcPr>
          <w:p w14:paraId="6211C718">
            <w:pPr>
              <w:rPr>
                <w:sz w:val="21"/>
                <w:szCs w:val="21"/>
              </w:rPr>
            </w:pPr>
            <w:r>
              <w:rPr>
                <w:sz w:val="21"/>
                <w:szCs w:val="21"/>
              </w:rPr>
              <w:t>-3</w:t>
            </w:r>
          </w:p>
        </w:tc>
      </w:tr>
      <w:tr w14:paraId="03BDE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4B9052">
            <w:pPr>
              <w:rPr>
                <w:sz w:val="21"/>
                <w:szCs w:val="21"/>
              </w:rPr>
            </w:pPr>
            <w:r>
              <w:rPr>
                <w:sz w:val="21"/>
                <w:szCs w:val="21"/>
              </w:rPr>
              <w:t>组合墙隔声量(dB)</w:t>
            </w:r>
          </w:p>
        </w:tc>
        <w:tc>
          <w:tcPr>
            <w:gridSpan w:val="5"/>
            <w:vAlign w:val="center"/>
          </w:tcPr>
          <w:p w14:paraId="283DD124">
            <w:pPr>
              <w:rPr>
                <w:sz w:val="21"/>
                <w:szCs w:val="21"/>
              </w:rPr>
            </w:pPr>
            <w:r>
              <w:rPr>
                <w:sz w:val="21"/>
                <w:szCs w:val="21"/>
              </w:rPr>
              <w:t>49</w:t>
            </w:r>
          </w:p>
        </w:tc>
      </w:tr>
      <w:tr w14:paraId="1ADBD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D5B519">
            <w:pPr>
              <w:rPr>
                <w:sz w:val="21"/>
                <w:szCs w:val="21"/>
              </w:rPr>
            </w:pPr>
            <w:r>
              <w:rPr>
                <w:sz w:val="21"/>
                <w:szCs w:val="21"/>
              </w:rPr>
              <w:t>组合墙面积(㎡)</w:t>
            </w:r>
          </w:p>
        </w:tc>
        <w:tc>
          <w:tcPr>
            <w:gridSpan w:val="5"/>
            <w:vAlign w:val="center"/>
          </w:tcPr>
          <w:p w14:paraId="200197F7">
            <w:pPr>
              <w:rPr>
                <w:sz w:val="21"/>
                <w:szCs w:val="21"/>
              </w:rPr>
            </w:pPr>
            <w:r>
              <w:rPr>
                <w:sz w:val="21"/>
                <w:szCs w:val="21"/>
              </w:rPr>
              <w:t>26.9</w:t>
            </w:r>
          </w:p>
        </w:tc>
      </w:tr>
      <w:tr w14:paraId="130FF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C3B38D">
            <w:pPr>
              <w:rPr>
                <w:sz w:val="21"/>
                <w:szCs w:val="21"/>
              </w:rPr>
            </w:pPr>
            <w:r>
              <w:rPr>
                <w:sz w:val="21"/>
                <w:szCs w:val="21"/>
              </w:rPr>
              <w:t>门/窗与墙缝隙面积(㎡)</w:t>
            </w:r>
          </w:p>
        </w:tc>
        <w:tc>
          <w:tcPr>
            <w:gridSpan w:val="5"/>
            <w:vAlign w:val="center"/>
          </w:tcPr>
          <w:p w14:paraId="69C9AC6D">
            <w:pPr>
              <w:rPr>
                <w:sz w:val="21"/>
                <w:szCs w:val="21"/>
              </w:rPr>
            </w:pPr>
            <w:r>
              <w:rPr>
                <w:sz w:val="21"/>
                <w:szCs w:val="21"/>
              </w:rPr>
              <w:t>0.141</w:t>
            </w:r>
          </w:p>
        </w:tc>
      </w:tr>
      <w:tr w14:paraId="35F7A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D282FE">
            <w:pPr>
              <w:rPr>
                <w:sz w:val="21"/>
                <w:szCs w:val="21"/>
              </w:rPr>
            </w:pPr>
            <w:r>
              <w:rPr>
                <w:sz w:val="21"/>
                <w:szCs w:val="21"/>
              </w:rPr>
              <w:t>门/窗与墙缝隙对隔声量影响(dB)</w:t>
            </w:r>
          </w:p>
        </w:tc>
        <w:tc>
          <w:tcPr>
            <w:gridSpan w:val="5"/>
            <w:vAlign w:val="center"/>
          </w:tcPr>
          <w:p w14:paraId="6328F1E7">
            <w:pPr>
              <w:rPr>
                <w:sz w:val="21"/>
                <w:szCs w:val="21"/>
              </w:rPr>
            </w:pPr>
            <w:r>
              <w:rPr>
                <w:sz w:val="21"/>
                <w:szCs w:val="21"/>
              </w:rPr>
              <w:t>26</w:t>
            </w:r>
          </w:p>
        </w:tc>
      </w:tr>
      <w:tr w14:paraId="506F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3B8A1D">
            <w:pPr>
              <w:rPr>
                <w:sz w:val="21"/>
                <w:szCs w:val="21"/>
              </w:rPr>
            </w:pPr>
            <w:r>
              <w:rPr>
                <w:sz w:val="21"/>
                <w:szCs w:val="21"/>
              </w:rPr>
              <w:t>计算缝隙后组合墙隔声量(dB)</w:t>
            </w:r>
          </w:p>
        </w:tc>
        <w:tc>
          <w:tcPr>
            <w:gridSpan w:val="5"/>
            <w:vAlign w:val="center"/>
          </w:tcPr>
          <w:p w14:paraId="391E30AE">
            <w:pPr>
              <w:rPr>
                <w:sz w:val="21"/>
                <w:szCs w:val="21"/>
              </w:rPr>
            </w:pPr>
            <w:r>
              <w:rPr>
                <w:sz w:val="21"/>
                <w:szCs w:val="21"/>
              </w:rPr>
              <w:t>23</w:t>
            </w:r>
          </w:p>
        </w:tc>
      </w:tr>
      <w:tr w14:paraId="1544F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52E2E62">
            <w:pPr>
              <w:jc w:val="center"/>
              <w:rPr>
                <w:sz w:val="21"/>
                <w:szCs w:val="21"/>
              </w:rPr>
            </w:pPr>
            <w:r>
              <w:rPr>
                <w:sz w:val="21"/>
                <w:szCs w:val="21"/>
              </w:rPr>
              <w:t>外墙13</w:t>
            </w:r>
          </w:p>
        </w:tc>
      </w:tr>
      <w:tr w14:paraId="5FD6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F3CA78">
            <w:pPr>
              <w:rPr>
                <w:sz w:val="21"/>
                <w:szCs w:val="21"/>
              </w:rPr>
            </w:pPr>
            <w:r>
              <w:rPr>
                <w:sz w:val="21"/>
                <w:szCs w:val="21"/>
              </w:rPr>
              <w:t>倍频程中心频率(Hz)</w:t>
            </w:r>
          </w:p>
        </w:tc>
        <w:tc>
          <w:tcPr>
            <w:shd w:val="clear" w:color="auto" w:fill="E6E6E6"/>
            <w:vAlign w:val="center"/>
          </w:tcPr>
          <w:p w14:paraId="313D9062">
            <w:pPr>
              <w:rPr>
                <w:sz w:val="21"/>
                <w:szCs w:val="21"/>
              </w:rPr>
            </w:pPr>
            <w:r>
              <w:rPr>
                <w:sz w:val="21"/>
                <w:szCs w:val="21"/>
              </w:rPr>
              <w:t>125</w:t>
            </w:r>
          </w:p>
        </w:tc>
        <w:tc>
          <w:tcPr>
            <w:shd w:val="clear" w:color="auto" w:fill="E6E6E6"/>
            <w:vAlign w:val="center"/>
          </w:tcPr>
          <w:p w14:paraId="18ED0664">
            <w:pPr>
              <w:rPr>
                <w:sz w:val="21"/>
                <w:szCs w:val="21"/>
              </w:rPr>
            </w:pPr>
            <w:r>
              <w:rPr>
                <w:sz w:val="21"/>
                <w:szCs w:val="21"/>
              </w:rPr>
              <w:t>250</w:t>
            </w:r>
          </w:p>
        </w:tc>
        <w:tc>
          <w:tcPr>
            <w:shd w:val="clear" w:color="auto" w:fill="E6E6E6"/>
            <w:vAlign w:val="center"/>
          </w:tcPr>
          <w:p w14:paraId="2C67ECD2">
            <w:pPr>
              <w:rPr>
                <w:sz w:val="21"/>
                <w:szCs w:val="21"/>
              </w:rPr>
            </w:pPr>
            <w:r>
              <w:rPr>
                <w:sz w:val="21"/>
                <w:szCs w:val="21"/>
              </w:rPr>
              <w:t>500</w:t>
            </w:r>
          </w:p>
        </w:tc>
        <w:tc>
          <w:tcPr>
            <w:shd w:val="clear" w:color="auto" w:fill="E6E6E6"/>
            <w:vAlign w:val="center"/>
          </w:tcPr>
          <w:p w14:paraId="6DD9FD04">
            <w:pPr>
              <w:rPr>
                <w:sz w:val="21"/>
                <w:szCs w:val="21"/>
              </w:rPr>
            </w:pPr>
            <w:r>
              <w:rPr>
                <w:sz w:val="21"/>
                <w:szCs w:val="21"/>
              </w:rPr>
              <w:t>1000</w:t>
            </w:r>
          </w:p>
        </w:tc>
        <w:tc>
          <w:tcPr>
            <w:shd w:val="clear" w:color="auto" w:fill="E6E6E6"/>
            <w:vAlign w:val="center"/>
          </w:tcPr>
          <w:p w14:paraId="59146DF3">
            <w:pPr>
              <w:rPr>
                <w:sz w:val="21"/>
                <w:szCs w:val="21"/>
              </w:rPr>
            </w:pPr>
            <w:r>
              <w:rPr>
                <w:sz w:val="21"/>
                <w:szCs w:val="21"/>
              </w:rPr>
              <w:t>2000</w:t>
            </w:r>
          </w:p>
        </w:tc>
      </w:tr>
      <w:tr w14:paraId="03A57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867F08">
            <w:pPr>
              <w:rPr>
                <w:sz w:val="21"/>
                <w:szCs w:val="21"/>
              </w:rPr>
            </w:pPr>
            <w:r>
              <w:rPr>
                <w:sz w:val="21"/>
                <w:szCs w:val="21"/>
              </w:rPr>
              <w:t>外墙隔声量(dB)</w:t>
            </w:r>
          </w:p>
        </w:tc>
        <w:tc>
          <w:tcPr>
            <w:vAlign w:val="center"/>
          </w:tcPr>
          <w:p w14:paraId="360045F9">
            <w:pPr>
              <w:rPr>
                <w:sz w:val="21"/>
                <w:szCs w:val="21"/>
              </w:rPr>
            </w:pPr>
            <w:r>
              <w:rPr>
                <w:sz w:val="21"/>
                <w:szCs w:val="21"/>
              </w:rPr>
              <w:t>36.0</w:t>
            </w:r>
          </w:p>
        </w:tc>
        <w:tc>
          <w:tcPr>
            <w:vAlign w:val="center"/>
          </w:tcPr>
          <w:p w14:paraId="7715557C">
            <w:pPr>
              <w:rPr>
                <w:sz w:val="21"/>
                <w:szCs w:val="21"/>
              </w:rPr>
            </w:pPr>
            <w:r>
              <w:rPr>
                <w:sz w:val="21"/>
                <w:szCs w:val="21"/>
              </w:rPr>
              <w:t>39.3</w:t>
            </w:r>
          </w:p>
        </w:tc>
        <w:tc>
          <w:tcPr>
            <w:vAlign w:val="center"/>
          </w:tcPr>
          <w:p w14:paraId="67416D07">
            <w:pPr>
              <w:rPr>
                <w:sz w:val="21"/>
                <w:szCs w:val="21"/>
              </w:rPr>
            </w:pPr>
            <w:r>
              <w:rPr>
                <w:sz w:val="21"/>
                <w:szCs w:val="21"/>
              </w:rPr>
              <w:t>42.7</w:t>
            </w:r>
          </w:p>
        </w:tc>
        <w:tc>
          <w:tcPr>
            <w:vAlign w:val="center"/>
          </w:tcPr>
          <w:p w14:paraId="73D989E9">
            <w:pPr>
              <w:rPr>
                <w:sz w:val="21"/>
                <w:szCs w:val="21"/>
              </w:rPr>
            </w:pPr>
            <w:r>
              <w:rPr>
                <w:sz w:val="21"/>
                <w:szCs w:val="21"/>
              </w:rPr>
              <w:t>46.0</w:t>
            </w:r>
          </w:p>
        </w:tc>
        <w:tc>
          <w:tcPr>
            <w:vAlign w:val="center"/>
          </w:tcPr>
          <w:p w14:paraId="392B5E9E">
            <w:pPr>
              <w:rPr>
                <w:sz w:val="21"/>
                <w:szCs w:val="21"/>
              </w:rPr>
            </w:pPr>
            <w:r>
              <w:rPr>
                <w:sz w:val="21"/>
                <w:szCs w:val="21"/>
              </w:rPr>
              <w:t>49.3</w:t>
            </w:r>
          </w:p>
        </w:tc>
      </w:tr>
      <w:tr w14:paraId="64FA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0B520A">
            <w:pPr>
              <w:rPr>
                <w:sz w:val="21"/>
                <w:szCs w:val="21"/>
              </w:rPr>
            </w:pPr>
            <w:r>
              <w:rPr>
                <w:sz w:val="21"/>
                <w:szCs w:val="21"/>
              </w:rPr>
              <w:t>组合墙实际隔声量(dB)</w:t>
            </w:r>
          </w:p>
        </w:tc>
        <w:tc>
          <w:tcPr>
            <w:vAlign w:val="center"/>
          </w:tcPr>
          <w:p w14:paraId="3009619B">
            <w:pPr>
              <w:rPr>
                <w:sz w:val="21"/>
                <w:szCs w:val="21"/>
              </w:rPr>
            </w:pPr>
            <w:r>
              <w:rPr>
                <w:sz w:val="21"/>
                <w:szCs w:val="21"/>
              </w:rPr>
              <w:t>36.0</w:t>
            </w:r>
          </w:p>
        </w:tc>
        <w:tc>
          <w:tcPr>
            <w:vAlign w:val="center"/>
          </w:tcPr>
          <w:p w14:paraId="47DBC487">
            <w:pPr>
              <w:rPr>
                <w:sz w:val="21"/>
                <w:szCs w:val="21"/>
              </w:rPr>
            </w:pPr>
            <w:r>
              <w:rPr>
                <w:sz w:val="21"/>
                <w:szCs w:val="21"/>
              </w:rPr>
              <w:t>39.3</w:t>
            </w:r>
          </w:p>
        </w:tc>
        <w:tc>
          <w:tcPr>
            <w:vAlign w:val="center"/>
          </w:tcPr>
          <w:p w14:paraId="27DD963E">
            <w:pPr>
              <w:rPr>
                <w:sz w:val="21"/>
                <w:szCs w:val="21"/>
              </w:rPr>
            </w:pPr>
            <w:r>
              <w:rPr>
                <w:sz w:val="21"/>
                <w:szCs w:val="21"/>
              </w:rPr>
              <w:t>42.7</w:t>
            </w:r>
          </w:p>
        </w:tc>
        <w:tc>
          <w:tcPr>
            <w:vAlign w:val="center"/>
          </w:tcPr>
          <w:p w14:paraId="4B4D15C3">
            <w:pPr>
              <w:rPr>
                <w:sz w:val="21"/>
                <w:szCs w:val="21"/>
              </w:rPr>
            </w:pPr>
            <w:r>
              <w:rPr>
                <w:sz w:val="21"/>
                <w:szCs w:val="21"/>
              </w:rPr>
              <w:t>46.0</w:t>
            </w:r>
          </w:p>
        </w:tc>
        <w:tc>
          <w:tcPr>
            <w:vAlign w:val="center"/>
          </w:tcPr>
          <w:p w14:paraId="4405C561">
            <w:pPr>
              <w:rPr>
                <w:sz w:val="21"/>
                <w:szCs w:val="21"/>
              </w:rPr>
            </w:pPr>
            <w:r>
              <w:rPr>
                <w:sz w:val="21"/>
                <w:szCs w:val="21"/>
              </w:rPr>
              <w:t>49.3</w:t>
            </w:r>
          </w:p>
        </w:tc>
      </w:tr>
      <w:tr w14:paraId="66AD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226752">
            <w:pPr>
              <w:rPr>
                <w:sz w:val="21"/>
                <w:szCs w:val="21"/>
              </w:rPr>
            </w:pPr>
            <w:r>
              <w:rPr>
                <w:sz w:val="21"/>
                <w:szCs w:val="21"/>
              </w:rPr>
              <w:t>组合墙有效隔声量(dB)</w:t>
            </w:r>
          </w:p>
        </w:tc>
        <w:tc>
          <w:tcPr>
            <w:vAlign w:val="center"/>
          </w:tcPr>
          <w:p w14:paraId="0A70C40C">
            <w:pPr>
              <w:rPr>
                <w:sz w:val="21"/>
                <w:szCs w:val="21"/>
              </w:rPr>
            </w:pPr>
            <w:r>
              <w:rPr>
                <w:sz w:val="21"/>
                <w:szCs w:val="21"/>
              </w:rPr>
              <w:t>53.5</w:t>
            </w:r>
          </w:p>
        </w:tc>
        <w:tc>
          <w:tcPr>
            <w:vAlign w:val="center"/>
          </w:tcPr>
          <w:p w14:paraId="3EEB4DBC">
            <w:pPr>
              <w:rPr>
                <w:sz w:val="21"/>
                <w:szCs w:val="21"/>
              </w:rPr>
            </w:pPr>
            <w:r>
              <w:rPr>
                <w:sz w:val="21"/>
                <w:szCs w:val="21"/>
              </w:rPr>
              <w:t>54.6</w:t>
            </w:r>
          </w:p>
        </w:tc>
        <w:tc>
          <w:tcPr>
            <w:vAlign w:val="center"/>
          </w:tcPr>
          <w:p w14:paraId="2B2A086E">
            <w:pPr>
              <w:rPr>
                <w:sz w:val="21"/>
                <w:szCs w:val="21"/>
              </w:rPr>
            </w:pPr>
            <w:r>
              <w:rPr>
                <w:sz w:val="21"/>
                <w:szCs w:val="21"/>
              </w:rPr>
              <w:t>57.6</w:t>
            </w:r>
          </w:p>
        </w:tc>
        <w:tc>
          <w:tcPr>
            <w:vAlign w:val="center"/>
          </w:tcPr>
          <w:p w14:paraId="2D8467EE">
            <w:pPr>
              <w:rPr>
                <w:sz w:val="21"/>
                <w:szCs w:val="21"/>
              </w:rPr>
            </w:pPr>
            <w:r>
              <w:rPr>
                <w:sz w:val="21"/>
                <w:szCs w:val="21"/>
              </w:rPr>
              <w:t>60.8</w:t>
            </w:r>
          </w:p>
        </w:tc>
        <w:tc>
          <w:tcPr>
            <w:vAlign w:val="center"/>
          </w:tcPr>
          <w:p w14:paraId="60637164">
            <w:pPr>
              <w:rPr>
                <w:sz w:val="21"/>
                <w:szCs w:val="21"/>
              </w:rPr>
            </w:pPr>
            <w:r>
              <w:rPr>
                <w:sz w:val="21"/>
                <w:szCs w:val="21"/>
              </w:rPr>
              <w:t>64.4</w:t>
            </w:r>
          </w:p>
        </w:tc>
      </w:tr>
      <w:tr w14:paraId="3AB6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324BDA">
            <w:pPr>
              <w:rPr>
                <w:sz w:val="21"/>
                <w:szCs w:val="21"/>
              </w:rPr>
            </w:pPr>
            <w:r>
              <w:rPr>
                <w:sz w:val="21"/>
                <w:szCs w:val="21"/>
              </w:rPr>
              <w:t>组合墙计权隔声量(dB)</w:t>
            </w:r>
          </w:p>
        </w:tc>
        <w:tc>
          <w:tcPr>
            <w:gridSpan w:val="5"/>
            <w:vAlign w:val="center"/>
          </w:tcPr>
          <w:p w14:paraId="666ADF24">
            <w:pPr>
              <w:rPr>
                <w:sz w:val="21"/>
                <w:szCs w:val="21"/>
              </w:rPr>
            </w:pPr>
            <w:r>
              <w:rPr>
                <w:sz w:val="21"/>
                <w:szCs w:val="21"/>
              </w:rPr>
              <w:t>61</w:t>
            </w:r>
          </w:p>
        </w:tc>
      </w:tr>
      <w:tr w14:paraId="5EAF8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657A8B">
            <w:pPr>
              <w:rPr>
                <w:sz w:val="21"/>
                <w:szCs w:val="21"/>
              </w:rPr>
            </w:pPr>
            <w:r>
              <w:rPr>
                <w:sz w:val="21"/>
                <w:szCs w:val="21"/>
              </w:rPr>
              <w:t>组合墙频谱修正量(dB)</w:t>
            </w:r>
          </w:p>
        </w:tc>
        <w:tc>
          <w:tcPr>
            <w:gridSpan w:val="5"/>
            <w:vAlign w:val="center"/>
          </w:tcPr>
          <w:p w14:paraId="6B2444A1">
            <w:pPr>
              <w:rPr>
                <w:sz w:val="21"/>
                <w:szCs w:val="21"/>
              </w:rPr>
            </w:pPr>
            <w:r>
              <w:rPr>
                <w:sz w:val="21"/>
                <w:szCs w:val="21"/>
              </w:rPr>
              <w:t>-2</w:t>
            </w:r>
          </w:p>
        </w:tc>
      </w:tr>
      <w:tr w14:paraId="36982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C16169">
            <w:pPr>
              <w:rPr>
                <w:sz w:val="21"/>
                <w:szCs w:val="21"/>
              </w:rPr>
            </w:pPr>
            <w:r>
              <w:rPr>
                <w:sz w:val="21"/>
                <w:szCs w:val="21"/>
              </w:rPr>
              <w:t>组合墙隔声量(dB)</w:t>
            </w:r>
          </w:p>
        </w:tc>
        <w:tc>
          <w:tcPr>
            <w:gridSpan w:val="5"/>
            <w:vAlign w:val="center"/>
          </w:tcPr>
          <w:p w14:paraId="1778FD43">
            <w:pPr>
              <w:rPr>
                <w:sz w:val="21"/>
                <w:szCs w:val="21"/>
              </w:rPr>
            </w:pPr>
            <w:r>
              <w:rPr>
                <w:sz w:val="21"/>
                <w:szCs w:val="21"/>
              </w:rPr>
              <w:t>59</w:t>
            </w:r>
          </w:p>
        </w:tc>
      </w:tr>
      <w:tr w14:paraId="4412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1580A5">
            <w:pPr>
              <w:rPr>
                <w:sz w:val="21"/>
                <w:szCs w:val="21"/>
              </w:rPr>
            </w:pPr>
            <w:r>
              <w:rPr>
                <w:sz w:val="21"/>
                <w:szCs w:val="21"/>
              </w:rPr>
              <w:t>组合墙面积(㎡)</w:t>
            </w:r>
          </w:p>
        </w:tc>
        <w:tc>
          <w:tcPr>
            <w:gridSpan w:val="5"/>
            <w:vAlign w:val="center"/>
          </w:tcPr>
          <w:p w14:paraId="7FBBFFBF">
            <w:pPr>
              <w:rPr>
                <w:sz w:val="21"/>
                <w:szCs w:val="21"/>
              </w:rPr>
            </w:pPr>
            <w:r>
              <w:rPr>
                <w:sz w:val="21"/>
                <w:szCs w:val="21"/>
              </w:rPr>
              <w:t>13.2</w:t>
            </w:r>
          </w:p>
        </w:tc>
      </w:tr>
      <w:tr w14:paraId="02CE8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CDB2E3">
            <w:pPr>
              <w:rPr>
                <w:sz w:val="21"/>
                <w:szCs w:val="21"/>
              </w:rPr>
            </w:pPr>
            <w:r>
              <w:rPr>
                <w:sz w:val="21"/>
                <w:szCs w:val="21"/>
              </w:rPr>
              <w:t>门/窗与墙缝隙面积(㎡)</w:t>
            </w:r>
          </w:p>
        </w:tc>
        <w:tc>
          <w:tcPr>
            <w:gridSpan w:val="5"/>
            <w:vAlign w:val="center"/>
          </w:tcPr>
          <w:p w14:paraId="1C209E41">
            <w:pPr>
              <w:rPr>
                <w:sz w:val="21"/>
                <w:szCs w:val="21"/>
              </w:rPr>
            </w:pPr>
            <w:r>
              <w:rPr>
                <w:sz w:val="21"/>
                <w:szCs w:val="21"/>
              </w:rPr>
              <w:t>0.000</w:t>
            </w:r>
          </w:p>
        </w:tc>
      </w:tr>
      <w:tr w14:paraId="1104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B6254B">
            <w:pPr>
              <w:rPr>
                <w:sz w:val="21"/>
                <w:szCs w:val="21"/>
              </w:rPr>
            </w:pPr>
            <w:r>
              <w:rPr>
                <w:sz w:val="21"/>
                <w:szCs w:val="21"/>
              </w:rPr>
              <w:t>门/窗与墙缝隙对隔声量影响(dB)</w:t>
            </w:r>
          </w:p>
        </w:tc>
        <w:tc>
          <w:tcPr>
            <w:gridSpan w:val="5"/>
            <w:vAlign w:val="center"/>
          </w:tcPr>
          <w:p w14:paraId="48B0067F">
            <w:pPr>
              <w:rPr>
                <w:sz w:val="21"/>
                <w:szCs w:val="21"/>
              </w:rPr>
            </w:pPr>
            <w:r>
              <w:rPr>
                <w:sz w:val="21"/>
                <w:szCs w:val="21"/>
              </w:rPr>
              <w:t>0</w:t>
            </w:r>
          </w:p>
        </w:tc>
      </w:tr>
      <w:tr w14:paraId="5F809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87BD18">
            <w:pPr>
              <w:rPr>
                <w:sz w:val="21"/>
                <w:szCs w:val="21"/>
              </w:rPr>
            </w:pPr>
            <w:r>
              <w:rPr>
                <w:sz w:val="21"/>
                <w:szCs w:val="21"/>
              </w:rPr>
              <w:t>计算缝隙后组合墙隔声量(dB)</w:t>
            </w:r>
          </w:p>
        </w:tc>
        <w:tc>
          <w:tcPr>
            <w:gridSpan w:val="5"/>
            <w:vAlign w:val="center"/>
          </w:tcPr>
          <w:p w14:paraId="11680850">
            <w:pPr>
              <w:rPr>
                <w:sz w:val="21"/>
                <w:szCs w:val="21"/>
              </w:rPr>
            </w:pPr>
            <w:r>
              <w:rPr>
                <w:sz w:val="21"/>
                <w:szCs w:val="21"/>
              </w:rPr>
              <w:t>59</w:t>
            </w:r>
          </w:p>
        </w:tc>
      </w:tr>
      <w:tr w14:paraId="59A9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BC06351">
            <w:pPr>
              <w:jc w:val="center"/>
              <w:rPr>
                <w:sz w:val="21"/>
                <w:szCs w:val="21"/>
              </w:rPr>
            </w:pPr>
            <w:r>
              <w:rPr>
                <w:sz w:val="21"/>
                <w:szCs w:val="21"/>
              </w:rPr>
              <w:t>外墙14+外窗(C3615)</w:t>
            </w:r>
          </w:p>
        </w:tc>
      </w:tr>
      <w:tr w14:paraId="2CFA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576179">
            <w:pPr>
              <w:rPr>
                <w:sz w:val="21"/>
                <w:szCs w:val="21"/>
              </w:rPr>
            </w:pPr>
            <w:r>
              <w:rPr>
                <w:sz w:val="21"/>
                <w:szCs w:val="21"/>
              </w:rPr>
              <w:t>倍频程中心频率(Hz)</w:t>
            </w:r>
          </w:p>
        </w:tc>
        <w:tc>
          <w:tcPr>
            <w:shd w:val="clear" w:color="auto" w:fill="E6E6E6"/>
            <w:vAlign w:val="center"/>
          </w:tcPr>
          <w:p w14:paraId="1BB6D708">
            <w:pPr>
              <w:rPr>
                <w:sz w:val="21"/>
                <w:szCs w:val="21"/>
              </w:rPr>
            </w:pPr>
            <w:r>
              <w:rPr>
                <w:sz w:val="21"/>
                <w:szCs w:val="21"/>
              </w:rPr>
              <w:t>125</w:t>
            </w:r>
          </w:p>
        </w:tc>
        <w:tc>
          <w:tcPr>
            <w:shd w:val="clear" w:color="auto" w:fill="E6E6E6"/>
            <w:vAlign w:val="center"/>
          </w:tcPr>
          <w:p w14:paraId="5FB1170B">
            <w:pPr>
              <w:rPr>
                <w:sz w:val="21"/>
                <w:szCs w:val="21"/>
              </w:rPr>
            </w:pPr>
            <w:r>
              <w:rPr>
                <w:sz w:val="21"/>
                <w:szCs w:val="21"/>
              </w:rPr>
              <w:t>250</w:t>
            </w:r>
          </w:p>
        </w:tc>
        <w:tc>
          <w:tcPr>
            <w:shd w:val="clear" w:color="auto" w:fill="E6E6E6"/>
            <w:vAlign w:val="center"/>
          </w:tcPr>
          <w:p w14:paraId="340CF7D7">
            <w:pPr>
              <w:rPr>
                <w:sz w:val="21"/>
                <w:szCs w:val="21"/>
              </w:rPr>
            </w:pPr>
            <w:r>
              <w:rPr>
                <w:sz w:val="21"/>
                <w:szCs w:val="21"/>
              </w:rPr>
              <w:t>500</w:t>
            </w:r>
          </w:p>
        </w:tc>
        <w:tc>
          <w:tcPr>
            <w:shd w:val="clear" w:color="auto" w:fill="E6E6E6"/>
            <w:vAlign w:val="center"/>
          </w:tcPr>
          <w:p w14:paraId="3AD7D475">
            <w:pPr>
              <w:rPr>
                <w:sz w:val="21"/>
                <w:szCs w:val="21"/>
              </w:rPr>
            </w:pPr>
            <w:r>
              <w:rPr>
                <w:sz w:val="21"/>
                <w:szCs w:val="21"/>
              </w:rPr>
              <w:t>1000</w:t>
            </w:r>
          </w:p>
        </w:tc>
        <w:tc>
          <w:tcPr>
            <w:shd w:val="clear" w:color="auto" w:fill="E6E6E6"/>
            <w:vAlign w:val="center"/>
          </w:tcPr>
          <w:p w14:paraId="5750D415">
            <w:pPr>
              <w:rPr>
                <w:sz w:val="21"/>
                <w:szCs w:val="21"/>
              </w:rPr>
            </w:pPr>
            <w:r>
              <w:rPr>
                <w:sz w:val="21"/>
                <w:szCs w:val="21"/>
              </w:rPr>
              <w:t>2000</w:t>
            </w:r>
          </w:p>
        </w:tc>
      </w:tr>
      <w:tr w14:paraId="3E40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9964B2">
            <w:pPr>
              <w:rPr>
                <w:sz w:val="21"/>
                <w:szCs w:val="21"/>
              </w:rPr>
            </w:pPr>
            <w:r>
              <w:rPr>
                <w:sz w:val="21"/>
                <w:szCs w:val="21"/>
              </w:rPr>
              <w:t>外墙隔声量(dB)</w:t>
            </w:r>
          </w:p>
        </w:tc>
        <w:tc>
          <w:tcPr>
            <w:vAlign w:val="center"/>
          </w:tcPr>
          <w:p w14:paraId="392CDB2E">
            <w:pPr>
              <w:rPr>
                <w:sz w:val="21"/>
                <w:szCs w:val="21"/>
              </w:rPr>
            </w:pPr>
            <w:r>
              <w:rPr>
                <w:sz w:val="21"/>
                <w:szCs w:val="21"/>
              </w:rPr>
              <w:t>36.0</w:t>
            </w:r>
          </w:p>
        </w:tc>
        <w:tc>
          <w:tcPr>
            <w:vAlign w:val="center"/>
          </w:tcPr>
          <w:p w14:paraId="2EB25A66">
            <w:pPr>
              <w:rPr>
                <w:sz w:val="21"/>
                <w:szCs w:val="21"/>
              </w:rPr>
            </w:pPr>
            <w:r>
              <w:rPr>
                <w:sz w:val="21"/>
                <w:szCs w:val="21"/>
              </w:rPr>
              <w:t>39.3</w:t>
            </w:r>
          </w:p>
        </w:tc>
        <w:tc>
          <w:tcPr>
            <w:vAlign w:val="center"/>
          </w:tcPr>
          <w:p w14:paraId="1E130CA2">
            <w:pPr>
              <w:rPr>
                <w:sz w:val="21"/>
                <w:szCs w:val="21"/>
              </w:rPr>
            </w:pPr>
            <w:r>
              <w:rPr>
                <w:sz w:val="21"/>
                <w:szCs w:val="21"/>
              </w:rPr>
              <w:t>42.7</w:t>
            </w:r>
          </w:p>
        </w:tc>
        <w:tc>
          <w:tcPr>
            <w:vAlign w:val="center"/>
          </w:tcPr>
          <w:p w14:paraId="6FC34A77">
            <w:pPr>
              <w:rPr>
                <w:sz w:val="21"/>
                <w:szCs w:val="21"/>
              </w:rPr>
            </w:pPr>
            <w:r>
              <w:rPr>
                <w:sz w:val="21"/>
                <w:szCs w:val="21"/>
              </w:rPr>
              <w:t>46.0</w:t>
            </w:r>
          </w:p>
        </w:tc>
        <w:tc>
          <w:tcPr>
            <w:vAlign w:val="center"/>
          </w:tcPr>
          <w:p w14:paraId="029F887E">
            <w:pPr>
              <w:rPr>
                <w:sz w:val="21"/>
                <w:szCs w:val="21"/>
              </w:rPr>
            </w:pPr>
            <w:r>
              <w:rPr>
                <w:sz w:val="21"/>
                <w:szCs w:val="21"/>
              </w:rPr>
              <w:t>49.3</w:t>
            </w:r>
          </w:p>
        </w:tc>
      </w:tr>
      <w:tr w14:paraId="0AAE4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C3A80E">
            <w:pPr>
              <w:rPr>
                <w:sz w:val="21"/>
                <w:szCs w:val="21"/>
              </w:rPr>
            </w:pPr>
            <w:r>
              <w:rPr>
                <w:sz w:val="21"/>
                <w:szCs w:val="21"/>
              </w:rPr>
              <w:t>外窗(C3615)隔声量(dB)</w:t>
            </w:r>
          </w:p>
        </w:tc>
        <w:tc>
          <w:tcPr>
            <w:vAlign w:val="center"/>
          </w:tcPr>
          <w:p w14:paraId="6B0FBCED">
            <w:pPr>
              <w:rPr>
                <w:sz w:val="21"/>
                <w:szCs w:val="21"/>
              </w:rPr>
            </w:pPr>
            <w:r>
              <w:rPr>
                <w:sz w:val="21"/>
                <w:szCs w:val="21"/>
              </w:rPr>
              <w:t>23.0</w:t>
            </w:r>
          </w:p>
        </w:tc>
        <w:tc>
          <w:tcPr>
            <w:vAlign w:val="center"/>
          </w:tcPr>
          <w:p w14:paraId="2FDC24E9">
            <w:pPr>
              <w:rPr>
                <w:sz w:val="21"/>
                <w:szCs w:val="21"/>
              </w:rPr>
            </w:pPr>
            <w:r>
              <w:rPr>
                <w:sz w:val="21"/>
                <w:szCs w:val="21"/>
              </w:rPr>
              <w:t>31.0</w:t>
            </w:r>
          </w:p>
        </w:tc>
        <w:tc>
          <w:tcPr>
            <w:vAlign w:val="center"/>
          </w:tcPr>
          <w:p w14:paraId="48580EF8">
            <w:pPr>
              <w:rPr>
                <w:sz w:val="21"/>
                <w:szCs w:val="21"/>
              </w:rPr>
            </w:pPr>
            <w:r>
              <w:rPr>
                <w:sz w:val="21"/>
                <w:szCs w:val="21"/>
              </w:rPr>
              <w:t>35.0</w:t>
            </w:r>
          </w:p>
        </w:tc>
        <w:tc>
          <w:tcPr>
            <w:vAlign w:val="center"/>
          </w:tcPr>
          <w:p w14:paraId="64239E44">
            <w:pPr>
              <w:rPr>
                <w:sz w:val="21"/>
                <w:szCs w:val="21"/>
              </w:rPr>
            </w:pPr>
            <w:r>
              <w:rPr>
                <w:sz w:val="21"/>
                <w:szCs w:val="21"/>
              </w:rPr>
              <w:t>36.0</w:t>
            </w:r>
          </w:p>
        </w:tc>
        <w:tc>
          <w:tcPr>
            <w:vAlign w:val="center"/>
          </w:tcPr>
          <w:p w14:paraId="16360E09">
            <w:pPr>
              <w:rPr>
                <w:sz w:val="21"/>
                <w:szCs w:val="21"/>
              </w:rPr>
            </w:pPr>
            <w:r>
              <w:rPr>
                <w:sz w:val="21"/>
                <w:szCs w:val="21"/>
              </w:rPr>
              <w:t>41.0</w:t>
            </w:r>
          </w:p>
        </w:tc>
      </w:tr>
      <w:tr w14:paraId="1D08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6E3151">
            <w:pPr>
              <w:rPr>
                <w:sz w:val="21"/>
                <w:szCs w:val="21"/>
              </w:rPr>
            </w:pPr>
            <w:r>
              <w:rPr>
                <w:sz w:val="21"/>
                <w:szCs w:val="21"/>
              </w:rPr>
              <w:t>组合墙实际隔声量(dB)</w:t>
            </w:r>
          </w:p>
        </w:tc>
        <w:tc>
          <w:tcPr>
            <w:vAlign w:val="center"/>
          </w:tcPr>
          <w:p w14:paraId="5D8EB015">
            <w:pPr>
              <w:rPr>
                <w:sz w:val="21"/>
                <w:szCs w:val="21"/>
              </w:rPr>
            </w:pPr>
            <w:r>
              <w:rPr>
                <w:sz w:val="21"/>
                <w:szCs w:val="21"/>
              </w:rPr>
              <w:t>23.4</w:t>
            </w:r>
          </w:p>
        </w:tc>
        <w:tc>
          <w:tcPr>
            <w:vAlign w:val="center"/>
          </w:tcPr>
          <w:p w14:paraId="5BFF936D">
            <w:pPr>
              <w:rPr>
                <w:sz w:val="21"/>
                <w:szCs w:val="21"/>
              </w:rPr>
            </w:pPr>
            <w:r>
              <w:rPr>
                <w:sz w:val="21"/>
                <w:szCs w:val="21"/>
              </w:rPr>
              <w:t>31.3</w:t>
            </w:r>
          </w:p>
        </w:tc>
        <w:tc>
          <w:tcPr>
            <w:vAlign w:val="center"/>
          </w:tcPr>
          <w:p w14:paraId="1E527A66">
            <w:pPr>
              <w:rPr>
                <w:sz w:val="21"/>
                <w:szCs w:val="21"/>
              </w:rPr>
            </w:pPr>
            <w:r>
              <w:rPr>
                <w:sz w:val="21"/>
                <w:szCs w:val="21"/>
              </w:rPr>
              <w:t>35.3</w:t>
            </w:r>
          </w:p>
        </w:tc>
        <w:tc>
          <w:tcPr>
            <w:vAlign w:val="center"/>
          </w:tcPr>
          <w:p w14:paraId="0ECFC62C">
            <w:pPr>
              <w:rPr>
                <w:sz w:val="21"/>
                <w:szCs w:val="21"/>
              </w:rPr>
            </w:pPr>
            <w:r>
              <w:rPr>
                <w:sz w:val="21"/>
                <w:szCs w:val="21"/>
              </w:rPr>
              <w:t>36.4</w:t>
            </w:r>
          </w:p>
        </w:tc>
        <w:tc>
          <w:tcPr>
            <w:vAlign w:val="center"/>
          </w:tcPr>
          <w:p w14:paraId="4988C309">
            <w:pPr>
              <w:rPr>
                <w:sz w:val="21"/>
                <w:szCs w:val="21"/>
              </w:rPr>
            </w:pPr>
            <w:r>
              <w:rPr>
                <w:sz w:val="21"/>
                <w:szCs w:val="21"/>
              </w:rPr>
              <w:t>41.3</w:t>
            </w:r>
          </w:p>
        </w:tc>
      </w:tr>
      <w:tr w14:paraId="5B3F4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0D33DA">
            <w:pPr>
              <w:rPr>
                <w:sz w:val="21"/>
                <w:szCs w:val="21"/>
              </w:rPr>
            </w:pPr>
            <w:r>
              <w:rPr>
                <w:sz w:val="21"/>
                <w:szCs w:val="21"/>
              </w:rPr>
              <w:t>组合墙有效隔声量(dB)</w:t>
            </w:r>
          </w:p>
        </w:tc>
        <w:tc>
          <w:tcPr>
            <w:vAlign w:val="center"/>
          </w:tcPr>
          <w:p w14:paraId="77677184">
            <w:pPr>
              <w:rPr>
                <w:sz w:val="21"/>
                <w:szCs w:val="21"/>
              </w:rPr>
            </w:pPr>
            <w:r>
              <w:rPr>
                <w:sz w:val="21"/>
                <w:szCs w:val="21"/>
              </w:rPr>
              <w:t>40.9</w:t>
            </w:r>
          </w:p>
        </w:tc>
        <w:tc>
          <w:tcPr>
            <w:vAlign w:val="center"/>
          </w:tcPr>
          <w:p w14:paraId="28841F15">
            <w:pPr>
              <w:rPr>
                <w:sz w:val="21"/>
                <w:szCs w:val="21"/>
              </w:rPr>
            </w:pPr>
            <w:r>
              <w:rPr>
                <w:sz w:val="21"/>
                <w:szCs w:val="21"/>
              </w:rPr>
              <w:t>46.6</w:t>
            </w:r>
          </w:p>
        </w:tc>
        <w:tc>
          <w:tcPr>
            <w:vAlign w:val="center"/>
          </w:tcPr>
          <w:p w14:paraId="23727BF1">
            <w:pPr>
              <w:rPr>
                <w:sz w:val="21"/>
                <w:szCs w:val="21"/>
              </w:rPr>
            </w:pPr>
            <w:r>
              <w:rPr>
                <w:sz w:val="21"/>
                <w:szCs w:val="21"/>
              </w:rPr>
              <w:t>50.3</w:t>
            </w:r>
          </w:p>
        </w:tc>
        <w:tc>
          <w:tcPr>
            <w:vAlign w:val="center"/>
          </w:tcPr>
          <w:p w14:paraId="0E60380B">
            <w:pPr>
              <w:rPr>
                <w:sz w:val="21"/>
                <w:szCs w:val="21"/>
              </w:rPr>
            </w:pPr>
            <w:r>
              <w:rPr>
                <w:sz w:val="21"/>
                <w:szCs w:val="21"/>
              </w:rPr>
              <w:t>51.2</w:t>
            </w:r>
          </w:p>
        </w:tc>
        <w:tc>
          <w:tcPr>
            <w:vAlign w:val="center"/>
          </w:tcPr>
          <w:p w14:paraId="3FB43872">
            <w:pPr>
              <w:rPr>
                <w:sz w:val="21"/>
                <w:szCs w:val="21"/>
              </w:rPr>
            </w:pPr>
            <w:r>
              <w:rPr>
                <w:sz w:val="21"/>
                <w:szCs w:val="21"/>
              </w:rPr>
              <w:t>56.5</w:t>
            </w:r>
          </w:p>
        </w:tc>
      </w:tr>
      <w:tr w14:paraId="6734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31C3B5">
            <w:pPr>
              <w:rPr>
                <w:sz w:val="21"/>
                <w:szCs w:val="21"/>
              </w:rPr>
            </w:pPr>
            <w:r>
              <w:rPr>
                <w:sz w:val="21"/>
                <w:szCs w:val="21"/>
              </w:rPr>
              <w:t>组合墙计权隔声量(dB)</w:t>
            </w:r>
          </w:p>
        </w:tc>
        <w:tc>
          <w:tcPr>
            <w:gridSpan w:val="5"/>
            <w:vAlign w:val="center"/>
          </w:tcPr>
          <w:p w14:paraId="39F45EB1">
            <w:pPr>
              <w:rPr>
                <w:sz w:val="21"/>
                <w:szCs w:val="21"/>
              </w:rPr>
            </w:pPr>
            <w:r>
              <w:rPr>
                <w:sz w:val="21"/>
                <w:szCs w:val="21"/>
              </w:rPr>
              <w:t>53</w:t>
            </w:r>
          </w:p>
        </w:tc>
      </w:tr>
      <w:tr w14:paraId="3C1E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0DECDC">
            <w:pPr>
              <w:rPr>
                <w:sz w:val="21"/>
                <w:szCs w:val="21"/>
              </w:rPr>
            </w:pPr>
            <w:r>
              <w:rPr>
                <w:sz w:val="21"/>
                <w:szCs w:val="21"/>
              </w:rPr>
              <w:t>组合墙频谱修正量(dB)</w:t>
            </w:r>
          </w:p>
        </w:tc>
        <w:tc>
          <w:tcPr>
            <w:gridSpan w:val="5"/>
            <w:vAlign w:val="center"/>
          </w:tcPr>
          <w:p w14:paraId="02091C32">
            <w:pPr>
              <w:rPr>
                <w:sz w:val="21"/>
                <w:szCs w:val="21"/>
              </w:rPr>
            </w:pPr>
            <w:r>
              <w:rPr>
                <w:sz w:val="21"/>
                <w:szCs w:val="21"/>
              </w:rPr>
              <w:t>-3</w:t>
            </w:r>
          </w:p>
        </w:tc>
      </w:tr>
      <w:tr w14:paraId="394F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F48EE3">
            <w:pPr>
              <w:rPr>
                <w:sz w:val="21"/>
                <w:szCs w:val="21"/>
              </w:rPr>
            </w:pPr>
            <w:r>
              <w:rPr>
                <w:sz w:val="21"/>
                <w:szCs w:val="21"/>
              </w:rPr>
              <w:t>组合墙隔声量(dB)</w:t>
            </w:r>
          </w:p>
        </w:tc>
        <w:tc>
          <w:tcPr>
            <w:gridSpan w:val="5"/>
            <w:vAlign w:val="center"/>
          </w:tcPr>
          <w:p w14:paraId="08608A38">
            <w:pPr>
              <w:rPr>
                <w:sz w:val="21"/>
                <w:szCs w:val="21"/>
              </w:rPr>
            </w:pPr>
            <w:r>
              <w:rPr>
                <w:sz w:val="21"/>
                <w:szCs w:val="21"/>
              </w:rPr>
              <w:t>50</w:t>
            </w:r>
          </w:p>
        </w:tc>
      </w:tr>
      <w:tr w14:paraId="574B9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E84CED">
            <w:pPr>
              <w:rPr>
                <w:sz w:val="21"/>
                <w:szCs w:val="21"/>
              </w:rPr>
            </w:pPr>
            <w:r>
              <w:rPr>
                <w:sz w:val="21"/>
                <w:szCs w:val="21"/>
              </w:rPr>
              <w:t>组合墙面积(㎡)</w:t>
            </w:r>
          </w:p>
        </w:tc>
        <w:tc>
          <w:tcPr>
            <w:gridSpan w:val="5"/>
            <w:vAlign w:val="center"/>
          </w:tcPr>
          <w:p w14:paraId="22CB9F1A">
            <w:pPr>
              <w:rPr>
                <w:sz w:val="21"/>
                <w:szCs w:val="21"/>
              </w:rPr>
            </w:pPr>
            <w:r>
              <w:rPr>
                <w:sz w:val="21"/>
                <w:szCs w:val="21"/>
              </w:rPr>
              <w:t>13.2</w:t>
            </w:r>
          </w:p>
        </w:tc>
      </w:tr>
      <w:tr w14:paraId="423C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F6CB40">
            <w:pPr>
              <w:rPr>
                <w:sz w:val="21"/>
                <w:szCs w:val="21"/>
              </w:rPr>
            </w:pPr>
            <w:r>
              <w:rPr>
                <w:sz w:val="21"/>
                <w:szCs w:val="21"/>
              </w:rPr>
              <w:t>门/窗与墙缝隙面积(㎡)</w:t>
            </w:r>
          </w:p>
        </w:tc>
        <w:tc>
          <w:tcPr>
            <w:gridSpan w:val="5"/>
            <w:vAlign w:val="center"/>
          </w:tcPr>
          <w:p w14:paraId="78B75F36">
            <w:pPr>
              <w:rPr>
                <w:sz w:val="21"/>
                <w:szCs w:val="21"/>
              </w:rPr>
            </w:pPr>
            <w:r>
              <w:rPr>
                <w:sz w:val="21"/>
                <w:szCs w:val="21"/>
              </w:rPr>
              <w:t>0.139</w:t>
            </w:r>
          </w:p>
        </w:tc>
      </w:tr>
      <w:tr w14:paraId="5C09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61FDF1">
            <w:pPr>
              <w:rPr>
                <w:sz w:val="21"/>
                <w:szCs w:val="21"/>
              </w:rPr>
            </w:pPr>
            <w:r>
              <w:rPr>
                <w:sz w:val="21"/>
                <w:szCs w:val="21"/>
              </w:rPr>
              <w:t>门/窗与墙缝隙对隔声量影响(dB)</w:t>
            </w:r>
          </w:p>
        </w:tc>
        <w:tc>
          <w:tcPr>
            <w:gridSpan w:val="5"/>
            <w:vAlign w:val="center"/>
          </w:tcPr>
          <w:p w14:paraId="75032268">
            <w:pPr>
              <w:rPr>
                <w:sz w:val="21"/>
                <w:szCs w:val="21"/>
              </w:rPr>
            </w:pPr>
            <w:r>
              <w:rPr>
                <w:sz w:val="21"/>
                <w:szCs w:val="21"/>
              </w:rPr>
              <w:t>30</w:t>
            </w:r>
          </w:p>
        </w:tc>
      </w:tr>
      <w:tr w14:paraId="74B0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60FC57">
            <w:pPr>
              <w:rPr>
                <w:sz w:val="21"/>
                <w:szCs w:val="21"/>
              </w:rPr>
            </w:pPr>
            <w:r>
              <w:rPr>
                <w:sz w:val="21"/>
                <w:szCs w:val="21"/>
              </w:rPr>
              <w:t>计算缝隙后组合墙隔声量(dB)</w:t>
            </w:r>
          </w:p>
        </w:tc>
        <w:tc>
          <w:tcPr>
            <w:gridSpan w:val="5"/>
            <w:vAlign w:val="center"/>
          </w:tcPr>
          <w:p w14:paraId="107B46C5">
            <w:pPr>
              <w:rPr>
                <w:sz w:val="21"/>
                <w:szCs w:val="21"/>
              </w:rPr>
            </w:pPr>
            <w:r>
              <w:rPr>
                <w:sz w:val="21"/>
                <w:szCs w:val="21"/>
              </w:rPr>
              <w:t>20</w:t>
            </w:r>
          </w:p>
        </w:tc>
      </w:tr>
      <w:tr w14:paraId="735A9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CEAC026">
            <w:pPr>
              <w:jc w:val="center"/>
              <w:rPr>
                <w:sz w:val="21"/>
                <w:szCs w:val="21"/>
              </w:rPr>
            </w:pPr>
            <w:r>
              <w:rPr>
                <w:sz w:val="21"/>
                <w:szCs w:val="21"/>
              </w:rPr>
              <w:t>外墙15+外门(M1821)+外窗(C2815)+外窗(C2815)</w:t>
            </w:r>
          </w:p>
        </w:tc>
      </w:tr>
      <w:tr w14:paraId="1496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71E257">
            <w:pPr>
              <w:rPr>
                <w:sz w:val="21"/>
                <w:szCs w:val="21"/>
              </w:rPr>
            </w:pPr>
            <w:r>
              <w:rPr>
                <w:sz w:val="21"/>
                <w:szCs w:val="21"/>
              </w:rPr>
              <w:t>倍频程中心频率(Hz)</w:t>
            </w:r>
          </w:p>
        </w:tc>
        <w:tc>
          <w:tcPr>
            <w:shd w:val="clear" w:color="auto" w:fill="E6E6E6"/>
            <w:vAlign w:val="center"/>
          </w:tcPr>
          <w:p w14:paraId="5DFA6F0A">
            <w:pPr>
              <w:rPr>
                <w:sz w:val="21"/>
                <w:szCs w:val="21"/>
              </w:rPr>
            </w:pPr>
            <w:r>
              <w:rPr>
                <w:sz w:val="21"/>
                <w:szCs w:val="21"/>
              </w:rPr>
              <w:t>125</w:t>
            </w:r>
          </w:p>
        </w:tc>
        <w:tc>
          <w:tcPr>
            <w:shd w:val="clear" w:color="auto" w:fill="E6E6E6"/>
            <w:vAlign w:val="center"/>
          </w:tcPr>
          <w:p w14:paraId="49908750">
            <w:pPr>
              <w:rPr>
                <w:sz w:val="21"/>
                <w:szCs w:val="21"/>
              </w:rPr>
            </w:pPr>
            <w:r>
              <w:rPr>
                <w:sz w:val="21"/>
                <w:szCs w:val="21"/>
              </w:rPr>
              <w:t>250</w:t>
            </w:r>
          </w:p>
        </w:tc>
        <w:tc>
          <w:tcPr>
            <w:shd w:val="clear" w:color="auto" w:fill="E6E6E6"/>
            <w:vAlign w:val="center"/>
          </w:tcPr>
          <w:p w14:paraId="0D17DF2B">
            <w:pPr>
              <w:rPr>
                <w:sz w:val="21"/>
                <w:szCs w:val="21"/>
              </w:rPr>
            </w:pPr>
            <w:r>
              <w:rPr>
                <w:sz w:val="21"/>
                <w:szCs w:val="21"/>
              </w:rPr>
              <w:t>500</w:t>
            </w:r>
          </w:p>
        </w:tc>
        <w:tc>
          <w:tcPr>
            <w:shd w:val="clear" w:color="auto" w:fill="E6E6E6"/>
            <w:vAlign w:val="center"/>
          </w:tcPr>
          <w:p w14:paraId="29D44250">
            <w:pPr>
              <w:rPr>
                <w:sz w:val="21"/>
                <w:szCs w:val="21"/>
              </w:rPr>
            </w:pPr>
            <w:r>
              <w:rPr>
                <w:sz w:val="21"/>
                <w:szCs w:val="21"/>
              </w:rPr>
              <w:t>1000</w:t>
            </w:r>
          </w:p>
        </w:tc>
        <w:tc>
          <w:tcPr>
            <w:shd w:val="clear" w:color="auto" w:fill="E6E6E6"/>
            <w:vAlign w:val="center"/>
          </w:tcPr>
          <w:p w14:paraId="2A22A039">
            <w:pPr>
              <w:rPr>
                <w:sz w:val="21"/>
                <w:szCs w:val="21"/>
              </w:rPr>
            </w:pPr>
            <w:r>
              <w:rPr>
                <w:sz w:val="21"/>
                <w:szCs w:val="21"/>
              </w:rPr>
              <w:t>2000</w:t>
            </w:r>
          </w:p>
        </w:tc>
      </w:tr>
      <w:tr w14:paraId="3F996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1AF324">
            <w:pPr>
              <w:rPr>
                <w:sz w:val="21"/>
                <w:szCs w:val="21"/>
              </w:rPr>
            </w:pPr>
            <w:r>
              <w:rPr>
                <w:sz w:val="21"/>
                <w:szCs w:val="21"/>
              </w:rPr>
              <w:t>外墙隔声量(dB)</w:t>
            </w:r>
          </w:p>
        </w:tc>
        <w:tc>
          <w:tcPr>
            <w:vAlign w:val="center"/>
          </w:tcPr>
          <w:p w14:paraId="2AA74F25">
            <w:pPr>
              <w:rPr>
                <w:sz w:val="21"/>
                <w:szCs w:val="21"/>
              </w:rPr>
            </w:pPr>
            <w:r>
              <w:rPr>
                <w:sz w:val="21"/>
                <w:szCs w:val="21"/>
              </w:rPr>
              <w:t>36.0</w:t>
            </w:r>
          </w:p>
        </w:tc>
        <w:tc>
          <w:tcPr>
            <w:vAlign w:val="center"/>
          </w:tcPr>
          <w:p w14:paraId="1DB8A95F">
            <w:pPr>
              <w:rPr>
                <w:sz w:val="21"/>
                <w:szCs w:val="21"/>
              </w:rPr>
            </w:pPr>
            <w:r>
              <w:rPr>
                <w:sz w:val="21"/>
                <w:szCs w:val="21"/>
              </w:rPr>
              <w:t>39.3</w:t>
            </w:r>
          </w:p>
        </w:tc>
        <w:tc>
          <w:tcPr>
            <w:vAlign w:val="center"/>
          </w:tcPr>
          <w:p w14:paraId="530168D5">
            <w:pPr>
              <w:rPr>
                <w:sz w:val="21"/>
                <w:szCs w:val="21"/>
              </w:rPr>
            </w:pPr>
            <w:r>
              <w:rPr>
                <w:sz w:val="21"/>
                <w:szCs w:val="21"/>
              </w:rPr>
              <w:t>42.7</w:t>
            </w:r>
          </w:p>
        </w:tc>
        <w:tc>
          <w:tcPr>
            <w:vAlign w:val="center"/>
          </w:tcPr>
          <w:p w14:paraId="392DC48D">
            <w:pPr>
              <w:rPr>
                <w:sz w:val="21"/>
                <w:szCs w:val="21"/>
              </w:rPr>
            </w:pPr>
            <w:r>
              <w:rPr>
                <w:sz w:val="21"/>
                <w:szCs w:val="21"/>
              </w:rPr>
              <w:t>46.0</w:t>
            </w:r>
          </w:p>
        </w:tc>
        <w:tc>
          <w:tcPr>
            <w:vAlign w:val="center"/>
          </w:tcPr>
          <w:p w14:paraId="3772DB69">
            <w:pPr>
              <w:rPr>
                <w:sz w:val="21"/>
                <w:szCs w:val="21"/>
              </w:rPr>
            </w:pPr>
            <w:r>
              <w:rPr>
                <w:sz w:val="21"/>
                <w:szCs w:val="21"/>
              </w:rPr>
              <w:t>49.3</w:t>
            </w:r>
          </w:p>
        </w:tc>
      </w:tr>
      <w:tr w14:paraId="4D7C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1C6FDD">
            <w:pPr>
              <w:rPr>
                <w:sz w:val="21"/>
                <w:szCs w:val="21"/>
              </w:rPr>
            </w:pPr>
            <w:r>
              <w:rPr>
                <w:sz w:val="21"/>
                <w:szCs w:val="21"/>
              </w:rPr>
              <w:t>外门(M1821)隔声量(dB)</w:t>
            </w:r>
          </w:p>
        </w:tc>
        <w:tc>
          <w:tcPr>
            <w:vAlign w:val="center"/>
          </w:tcPr>
          <w:p w14:paraId="45404929">
            <w:pPr>
              <w:rPr>
                <w:sz w:val="21"/>
                <w:szCs w:val="21"/>
              </w:rPr>
            </w:pPr>
            <w:r>
              <w:rPr>
                <w:sz w:val="21"/>
                <w:szCs w:val="21"/>
              </w:rPr>
              <w:t>24.0</w:t>
            </w:r>
          </w:p>
        </w:tc>
        <w:tc>
          <w:tcPr>
            <w:vAlign w:val="center"/>
          </w:tcPr>
          <w:p w14:paraId="47764358">
            <w:pPr>
              <w:rPr>
                <w:sz w:val="21"/>
                <w:szCs w:val="21"/>
              </w:rPr>
            </w:pPr>
            <w:r>
              <w:rPr>
                <w:sz w:val="21"/>
                <w:szCs w:val="21"/>
              </w:rPr>
              <w:t>24.0</w:t>
            </w:r>
          </w:p>
        </w:tc>
        <w:tc>
          <w:tcPr>
            <w:vAlign w:val="center"/>
          </w:tcPr>
          <w:p w14:paraId="3F949EC6">
            <w:pPr>
              <w:rPr>
                <w:sz w:val="21"/>
                <w:szCs w:val="21"/>
              </w:rPr>
            </w:pPr>
            <w:r>
              <w:rPr>
                <w:sz w:val="21"/>
                <w:szCs w:val="21"/>
              </w:rPr>
              <w:t>31.0</w:t>
            </w:r>
          </w:p>
        </w:tc>
        <w:tc>
          <w:tcPr>
            <w:vAlign w:val="center"/>
          </w:tcPr>
          <w:p w14:paraId="478CB15A">
            <w:pPr>
              <w:rPr>
                <w:sz w:val="21"/>
                <w:szCs w:val="21"/>
              </w:rPr>
            </w:pPr>
            <w:r>
              <w:rPr>
                <w:sz w:val="21"/>
                <w:szCs w:val="21"/>
              </w:rPr>
              <w:t>35.0</w:t>
            </w:r>
          </w:p>
        </w:tc>
        <w:tc>
          <w:tcPr>
            <w:vAlign w:val="center"/>
          </w:tcPr>
          <w:p w14:paraId="1686CBBB">
            <w:pPr>
              <w:rPr>
                <w:sz w:val="21"/>
                <w:szCs w:val="21"/>
              </w:rPr>
            </w:pPr>
            <w:r>
              <w:rPr>
                <w:sz w:val="21"/>
                <w:szCs w:val="21"/>
              </w:rPr>
              <w:t>39.0</w:t>
            </w:r>
          </w:p>
        </w:tc>
      </w:tr>
      <w:tr w14:paraId="44AA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E72F73">
            <w:pPr>
              <w:rPr>
                <w:sz w:val="21"/>
                <w:szCs w:val="21"/>
              </w:rPr>
            </w:pPr>
            <w:r>
              <w:rPr>
                <w:sz w:val="21"/>
                <w:szCs w:val="21"/>
              </w:rPr>
              <w:t>外窗(C2815)隔声量(dB)</w:t>
            </w:r>
          </w:p>
        </w:tc>
        <w:tc>
          <w:tcPr>
            <w:vAlign w:val="center"/>
          </w:tcPr>
          <w:p w14:paraId="0D442465">
            <w:pPr>
              <w:rPr>
                <w:sz w:val="21"/>
                <w:szCs w:val="21"/>
              </w:rPr>
            </w:pPr>
            <w:r>
              <w:rPr>
                <w:sz w:val="21"/>
                <w:szCs w:val="21"/>
              </w:rPr>
              <w:t>23.0</w:t>
            </w:r>
          </w:p>
        </w:tc>
        <w:tc>
          <w:tcPr>
            <w:vAlign w:val="center"/>
          </w:tcPr>
          <w:p w14:paraId="412C088A">
            <w:pPr>
              <w:rPr>
                <w:sz w:val="21"/>
                <w:szCs w:val="21"/>
              </w:rPr>
            </w:pPr>
            <w:r>
              <w:rPr>
                <w:sz w:val="21"/>
                <w:szCs w:val="21"/>
              </w:rPr>
              <w:t>31.0</w:t>
            </w:r>
          </w:p>
        </w:tc>
        <w:tc>
          <w:tcPr>
            <w:vAlign w:val="center"/>
          </w:tcPr>
          <w:p w14:paraId="35E17A34">
            <w:pPr>
              <w:rPr>
                <w:sz w:val="21"/>
                <w:szCs w:val="21"/>
              </w:rPr>
            </w:pPr>
            <w:r>
              <w:rPr>
                <w:sz w:val="21"/>
                <w:szCs w:val="21"/>
              </w:rPr>
              <w:t>35.0</w:t>
            </w:r>
          </w:p>
        </w:tc>
        <w:tc>
          <w:tcPr>
            <w:vAlign w:val="center"/>
          </w:tcPr>
          <w:p w14:paraId="29996464">
            <w:pPr>
              <w:rPr>
                <w:sz w:val="21"/>
                <w:szCs w:val="21"/>
              </w:rPr>
            </w:pPr>
            <w:r>
              <w:rPr>
                <w:sz w:val="21"/>
                <w:szCs w:val="21"/>
              </w:rPr>
              <w:t>36.0</w:t>
            </w:r>
          </w:p>
        </w:tc>
        <w:tc>
          <w:tcPr>
            <w:vAlign w:val="center"/>
          </w:tcPr>
          <w:p w14:paraId="3E642A42">
            <w:pPr>
              <w:rPr>
                <w:sz w:val="21"/>
                <w:szCs w:val="21"/>
              </w:rPr>
            </w:pPr>
            <w:r>
              <w:rPr>
                <w:sz w:val="21"/>
                <w:szCs w:val="21"/>
              </w:rPr>
              <w:t>41.0</w:t>
            </w:r>
          </w:p>
        </w:tc>
      </w:tr>
      <w:tr w14:paraId="0018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419B0F">
            <w:pPr>
              <w:rPr>
                <w:sz w:val="21"/>
                <w:szCs w:val="21"/>
              </w:rPr>
            </w:pPr>
            <w:r>
              <w:rPr>
                <w:sz w:val="21"/>
                <w:szCs w:val="21"/>
              </w:rPr>
              <w:t>外窗(C2815)隔声量(dB)</w:t>
            </w:r>
          </w:p>
        </w:tc>
        <w:tc>
          <w:tcPr>
            <w:vAlign w:val="center"/>
          </w:tcPr>
          <w:p w14:paraId="338BA9A2">
            <w:pPr>
              <w:rPr>
                <w:sz w:val="21"/>
                <w:szCs w:val="21"/>
              </w:rPr>
            </w:pPr>
            <w:r>
              <w:rPr>
                <w:sz w:val="21"/>
                <w:szCs w:val="21"/>
              </w:rPr>
              <w:t>23.0</w:t>
            </w:r>
          </w:p>
        </w:tc>
        <w:tc>
          <w:tcPr>
            <w:vAlign w:val="center"/>
          </w:tcPr>
          <w:p w14:paraId="1CB06833">
            <w:pPr>
              <w:rPr>
                <w:sz w:val="21"/>
                <w:szCs w:val="21"/>
              </w:rPr>
            </w:pPr>
            <w:r>
              <w:rPr>
                <w:sz w:val="21"/>
                <w:szCs w:val="21"/>
              </w:rPr>
              <w:t>31.0</w:t>
            </w:r>
          </w:p>
        </w:tc>
        <w:tc>
          <w:tcPr>
            <w:vAlign w:val="center"/>
          </w:tcPr>
          <w:p w14:paraId="5E42DAA6">
            <w:pPr>
              <w:rPr>
                <w:sz w:val="21"/>
                <w:szCs w:val="21"/>
              </w:rPr>
            </w:pPr>
            <w:r>
              <w:rPr>
                <w:sz w:val="21"/>
                <w:szCs w:val="21"/>
              </w:rPr>
              <w:t>35.0</w:t>
            </w:r>
          </w:p>
        </w:tc>
        <w:tc>
          <w:tcPr>
            <w:vAlign w:val="center"/>
          </w:tcPr>
          <w:p w14:paraId="1C151644">
            <w:pPr>
              <w:rPr>
                <w:sz w:val="21"/>
                <w:szCs w:val="21"/>
              </w:rPr>
            </w:pPr>
            <w:r>
              <w:rPr>
                <w:sz w:val="21"/>
                <w:szCs w:val="21"/>
              </w:rPr>
              <w:t>36.0</w:t>
            </w:r>
          </w:p>
        </w:tc>
        <w:tc>
          <w:tcPr>
            <w:vAlign w:val="center"/>
          </w:tcPr>
          <w:p w14:paraId="0F6E8DC2">
            <w:pPr>
              <w:rPr>
                <w:sz w:val="21"/>
                <w:szCs w:val="21"/>
              </w:rPr>
            </w:pPr>
            <w:r>
              <w:rPr>
                <w:sz w:val="21"/>
                <w:szCs w:val="21"/>
              </w:rPr>
              <w:t>41.0</w:t>
            </w:r>
          </w:p>
        </w:tc>
      </w:tr>
      <w:tr w14:paraId="0F0F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9A4040">
            <w:pPr>
              <w:rPr>
                <w:sz w:val="21"/>
                <w:szCs w:val="21"/>
              </w:rPr>
            </w:pPr>
            <w:r>
              <w:rPr>
                <w:sz w:val="21"/>
                <w:szCs w:val="21"/>
              </w:rPr>
              <w:t>组合墙实际隔声量(dB)</w:t>
            </w:r>
          </w:p>
        </w:tc>
        <w:tc>
          <w:tcPr>
            <w:vAlign w:val="center"/>
          </w:tcPr>
          <w:p w14:paraId="55F338BD">
            <w:pPr>
              <w:rPr>
                <w:sz w:val="21"/>
                <w:szCs w:val="21"/>
              </w:rPr>
            </w:pPr>
            <w:r>
              <w:rPr>
                <w:sz w:val="21"/>
                <w:szCs w:val="21"/>
              </w:rPr>
              <w:t>23.8</w:t>
            </w:r>
          </w:p>
        </w:tc>
        <w:tc>
          <w:tcPr>
            <w:vAlign w:val="center"/>
          </w:tcPr>
          <w:p w14:paraId="43696908">
            <w:pPr>
              <w:rPr>
                <w:sz w:val="21"/>
                <w:szCs w:val="21"/>
              </w:rPr>
            </w:pPr>
            <w:r>
              <w:rPr>
                <w:sz w:val="21"/>
                <w:szCs w:val="21"/>
              </w:rPr>
              <w:t>29.4</w:t>
            </w:r>
          </w:p>
        </w:tc>
        <w:tc>
          <w:tcPr>
            <w:vAlign w:val="center"/>
          </w:tcPr>
          <w:p w14:paraId="167E64AC">
            <w:pPr>
              <w:rPr>
                <w:sz w:val="21"/>
                <w:szCs w:val="21"/>
              </w:rPr>
            </w:pPr>
            <w:r>
              <w:rPr>
                <w:sz w:val="21"/>
                <w:szCs w:val="21"/>
              </w:rPr>
              <w:t>34.6</w:t>
            </w:r>
          </w:p>
        </w:tc>
        <w:tc>
          <w:tcPr>
            <w:vAlign w:val="center"/>
          </w:tcPr>
          <w:p w14:paraId="26F479CA">
            <w:pPr>
              <w:rPr>
                <w:sz w:val="21"/>
                <w:szCs w:val="21"/>
              </w:rPr>
            </w:pPr>
            <w:r>
              <w:rPr>
                <w:sz w:val="21"/>
                <w:szCs w:val="21"/>
              </w:rPr>
              <w:t>36.4</w:t>
            </w:r>
          </w:p>
        </w:tc>
        <w:tc>
          <w:tcPr>
            <w:vAlign w:val="center"/>
          </w:tcPr>
          <w:p w14:paraId="159AB824">
            <w:pPr>
              <w:rPr>
                <w:sz w:val="21"/>
                <w:szCs w:val="21"/>
              </w:rPr>
            </w:pPr>
            <w:r>
              <w:rPr>
                <w:sz w:val="21"/>
                <w:szCs w:val="21"/>
              </w:rPr>
              <w:t>41.2</w:t>
            </w:r>
          </w:p>
        </w:tc>
      </w:tr>
      <w:tr w14:paraId="5F9F0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DFFF9D">
            <w:pPr>
              <w:rPr>
                <w:sz w:val="21"/>
                <w:szCs w:val="21"/>
              </w:rPr>
            </w:pPr>
            <w:r>
              <w:rPr>
                <w:sz w:val="21"/>
                <w:szCs w:val="21"/>
              </w:rPr>
              <w:t>组合墙有效隔声量(dB)</w:t>
            </w:r>
          </w:p>
        </w:tc>
        <w:tc>
          <w:tcPr>
            <w:vAlign w:val="center"/>
          </w:tcPr>
          <w:p w14:paraId="5E20F790">
            <w:pPr>
              <w:rPr>
                <w:sz w:val="21"/>
                <w:szCs w:val="21"/>
              </w:rPr>
            </w:pPr>
            <w:r>
              <w:rPr>
                <w:sz w:val="21"/>
                <w:szCs w:val="21"/>
              </w:rPr>
              <w:t>38.3</w:t>
            </w:r>
          </w:p>
        </w:tc>
        <w:tc>
          <w:tcPr>
            <w:vAlign w:val="center"/>
          </w:tcPr>
          <w:p w14:paraId="4F84B9B7">
            <w:pPr>
              <w:rPr>
                <w:sz w:val="21"/>
                <w:szCs w:val="21"/>
              </w:rPr>
            </w:pPr>
            <w:r>
              <w:rPr>
                <w:sz w:val="21"/>
                <w:szCs w:val="21"/>
              </w:rPr>
              <w:t>41.7</w:t>
            </w:r>
          </w:p>
        </w:tc>
        <w:tc>
          <w:tcPr>
            <w:vAlign w:val="center"/>
          </w:tcPr>
          <w:p w14:paraId="03BF2EB1">
            <w:pPr>
              <w:rPr>
                <w:sz w:val="21"/>
                <w:szCs w:val="21"/>
              </w:rPr>
            </w:pPr>
            <w:r>
              <w:rPr>
                <w:sz w:val="21"/>
                <w:szCs w:val="21"/>
              </w:rPr>
              <w:t>46.6</w:t>
            </w:r>
          </w:p>
        </w:tc>
        <w:tc>
          <w:tcPr>
            <w:vAlign w:val="center"/>
          </w:tcPr>
          <w:p w14:paraId="540C3CDB">
            <w:pPr>
              <w:rPr>
                <w:sz w:val="21"/>
                <w:szCs w:val="21"/>
              </w:rPr>
            </w:pPr>
            <w:r>
              <w:rPr>
                <w:sz w:val="21"/>
                <w:szCs w:val="21"/>
              </w:rPr>
              <w:t>48.2</w:t>
            </w:r>
          </w:p>
        </w:tc>
        <w:tc>
          <w:tcPr>
            <w:vAlign w:val="center"/>
          </w:tcPr>
          <w:p w14:paraId="70CA561A">
            <w:pPr>
              <w:rPr>
                <w:sz w:val="21"/>
                <w:szCs w:val="21"/>
              </w:rPr>
            </w:pPr>
            <w:r>
              <w:rPr>
                <w:sz w:val="21"/>
                <w:szCs w:val="21"/>
              </w:rPr>
              <w:t>53.3</w:t>
            </w:r>
          </w:p>
        </w:tc>
      </w:tr>
      <w:tr w14:paraId="6DC6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E7C67E">
            <w:pPr>
              <w:rPr>
                <w:sz w:val="21"/>
                <w:szCs w:val="21"/>
              </w:rPr>
            </w:pPr>
            <w:r>
              <w:rPr>
                <w:sz w:val="21"/>
                <w:szCs w:val="21"/>
              </w:rPr>
              <w:t>组合墙计权隔声量(dB)</w:t>
            </w:r>
          </w:p>
        </w:tc>
        <w:tc>
          <w:tcPr>
            <w:gridSpan w:val="5"/>
            <w:vAlign w:val="center"/>
          </w:tcPr>
          <w:p w14:paraId="2C4746B2">
            <w:pPr>
              <w:rPr>
                <w:sz w:val="21"/>
                <w:szCs w:val="21"/>
              </w:rPr>
            </w:pPr>
            <w:r>
              <w:rPr>
                <w:sz w:val="21"/>
                <w:szCs w:val="21"/>
              </w:rPr>
              <w:t>49</w:t>
            </w:r>
          </w:p>
        </w:tc>
      </w:tr>
      <w:tr w14:paraId="7EAB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8EF3AB">
            <w:pPr>
              <w:rPr>
                <w:sz w:val="21"/>
                <w:szCs w:val="21"/>
              </w:rPr>
            </w:pPr>
            <w:r>
              <w:rPr>
                <w:sz w:val="21"/>
                <w:szCs w:val="21"/>
              </w:rPr>
              <w:t>组合墙频谱修正量(dB)</w:t>
            </w:r>
          </w:p>
        </w:tc>
        <w:tc>
          <w:tcPr>
            <w:gridSpan w:val="5"/>
            <w:vAlign w:val="center"/>
          </w:tcPr>
          <w:p w14:paraId="473C72A4">
            <w:pPr>
              <w:rPr>
                <w:sz w:val="21"/>
                <w:szCs w:val="21"/>
              </w:rPr>
            </w:pPr>
            <w:r>
              <w:rPr>
                <w:sz w:val="21"/>
                <w:szCs w:val="21"/>
              </w:rPr>
              <w:t>-3</w:t>
            </w:r>
          </w:p>
        </w:tc>
      </w:tr>
      <w:tr w14:paraId="3C90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FCE25C">
            <w:pPr>
              <w:rPr>
                <w:sz w:val="21"/>
                <w:szCs w:val="21"/>
              </w:rPr>
            </w:pPr>
            <w:r>
              <w:rPr>
                <w:sz w:val="21"/>
                <w:szCs w:val="21"/>
              </w:rPr>
              <w:t>组合墙隔声量(dB)</w:t>
            </w:r>
          </w:p>
        </w:tc>
        <w:tc>
          <w:tcPr>
            <w:gridSpan w:val="5"/>
            <w:vAlign w:val="center"/>
          </w:tcPr>
          <w:p w14:paraId="57CE33A3">
            <w:pPr>
              <w:rPr>
                <w:sz w:val="21"/>
                <w:szCs w:val="21"/>
              </w:rPr>
            </w:pPr>
            <w:r>
              <w:rPr>
                <w:sz w:val="21"/>
                <w:szCs w:val="21"/>
              </w:rPr>
              <w:t>46</w:t>
            </w:r>
          </w:p>
        </w:tc>
      </w:tr>
      <w:tr w14:paraId="50D2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9F1A54">
            <w:pPr>
              <w:rPr>
                <w:sz w:val="21"/>
                <w:szCs w:val="21"/>
              </w:rPr>
            </w:pPr>
            <w:r>
              <w:rPr>
                <w:sz w:val="21"/>
                <w:szCs w:val="21"/>
              </w:rPr>
              <w:t>组合墙面积(㎡)</w:t>
            </w:r>
          </w:p>
        </w:tc>
        <w:tc>
          <w:tcPr>
            <w:gridSpan w:val="5"/>
            <w:vAlign w:val="center"/>
          </w:tcPr>
          <w:p w14:paraId="33E527C6">
            <w:pPr>
              <w:rPr>
                <w:sz w:val="21"/>
                <w:szCs w:val="21"/>
              </w:rPr>
            </w:pPr>
            <w:r>
              <w:rPr>
                <w:sz w:val="21"/>
                <w:szCs w:val="21"/>
              </w:rPr>
              <w:t>26.4</w:t>
            </w:r>
          </w:p>
        </w:tc>
      </w:tr>
      <w:tr w14:paraId="1762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A9A195">
            <w:pPr>
              <w:rPr>
                <w:sz w:val="21"/>
                <w:szCs w:val="21"/>
              </w:rPr>
            </w:pPr>
            <w:r>
              <w:rPr>
                <w:sz w:val="21"/>
                <w:szCs w:val="21"/>
              </w:rPr>
              <w:t>门/窗与墙缝隙面积(㎡)</w:t>
            </w:r>
          </w:p>
        </w:tc>
        <w:tc>
          <w:tcPr>
            <w:gridSpan w:val="5"/>
            <w:vAlign w:val="center"/>
          </w:tcPr>
          <w:p w14:paraId="2EE7E043">
            <w:pPr>
              <w:rPr>
                <w:sz w:val="21"/>
                <w:szCs w:val="21"/>
              </w:rPr>
            </w:pPr>
            <w:r>
              <w:rPr>
                <w:sz w:val="21"/>
                <w:szCs w:val="21"/>
              </w:rPr>
              <w:t>0.324</w:t>
            </w:r>
          </w:p>
        </w:tc>
      </w:tr>
      <w:tr w14:paraId="6D1B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1DCA3A">
            <w:pPr>
              <w:rPr>
                <w:sz w:val="21"/>
                <w:szCs w:val="21"/>
              </w:rPr>
            </w:pPr>
            <w:r>
              <w:rPr>
                <w:sz w:val="21"/>
                <w:szCs w:val="21"/>
              </w:rPr>
              <w:t>门/窗与墙缝隙对隔声量影响(dB)</w:t>
            </w:r>
          </w:p>
        </w:tc>
        <w:tc>
          <w:tcPr>
            <w:gridSpan w:val="5"/>
            <w:vAlign w:val="center"/>
          </w:tcPr>
          <w:p w14:paraId="3C493E79">
            <w:pPr>
              <w:rPr>
                <w:sz w:val="21"/>
                <w:szCs w:val="21"/>
              </w:rPr>
            </w:pPr>
            <w:r>
              <w:rPr>
                <w:sz w:val="21"/>
                <w:szCs w:val="21"/>
              </w:rPr>
              <w:t>27</w:t>
            </w:r>
          </w:p>
        </w:tc>
      </w:tr>
      <w:tr w14:paraId="22F90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E560C4">
            <w:pPr>
              <w:rPr>
                <w:sz w:val="21"/>
                <w:szCs w:val="21"/>
              </w:rPr>
            </w:pPr>
            <w:r>
              <w:rPr>
                <w:sz w:val="21"/>
                <w:szCs w:val="21"/>
              </w:rPr>
              <w:t>计算缝隙后组合墙隔声量(dB)</w:t>
            </w:r>
          </w:p>
        </w:tc>
        <w:tc>
          <w:tcPr>
            <w:gridSpan w:val="5"/>
            <w:vAlign w:val="center"/>
          </w:tcPr>
          <w:p w14:paraId="4C45C66F">
            <w:pPr>
              <w:rPr>
                <w:sz w:val="21"/>
                <w:szCs w:val="21"/>
              </w:rPr>
            </w:pPr>
            <w:r>
              <w:rPr>
                <w:sz w:val="21"/>
                <w:szCs w:val="21"/>
              </w:rPr>
              <w:t>19</w:t>
            </w:r>
          </w:p>
        </w:tc>
      </w:tr>
      <w:tr w14:paraId="271F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BFECF99">
            <w:pPr>
              <w:jc w:val="center"/>
              <w:rPr>
                <w:sz w:val="21"/>
                <w:szCs w:val="21"/>
              </w:rPr>
            </w:pPr>
            <w:r>
              <w:rPr>
                <w:sz w:val="21"/>
                <w:szCs w:val="21"/>
              </w:rPr>
              <w:t>外墙16+外窗(C3615)</w:t>
            </w:r>
          </w:p>
        </w:tc>
      </w:tr>
      <w:tr w14:paraId="15E3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058648">
            <w:pPr>
              <w:rPr>
                <w:sz w:val="21"/>
                <w:szCs w:val="21"/>
              </w:rPr>
            </w:pPr>
            <w:r>
              <w:rPr>
                <w:sz w:val="21"/>
                <w:szCs w:val="21"/>
              </w:rPr>
              <w:t>倍频程中心频率(Hz)</w:t>
            </w:r>
          </w:p>
        </w:tc>
        <w:tc>
          <w:tcPr>
            <w:shd w:val="clear" w:color="auto" w:fill="E6E6E6"/>
            <w:vAlign w:val="center"/>
          </w:tcPr>
          <w:p w14:paraId="56FCC76C">
            <w:pPr>
              <w:rPr>
                <w:sz w:val="21"/>
                <w:szCs w:val="21"/>
              </w:rPr>
            </w:pPr>
            <w:r>
              <w:rPr>
                <w:sz w:val="21"/>
                <w:szCs w:val="21"/>
              </w:rPr>
              <w:t>125</w:t>
            </w:r>
          </w:p>
        </w:tc>
        <w:tc>
          <w:tcPr>
            <w:shd w:val="clear" w:color="auto" w:fill="E6E6E6"/>
            <w:vAlign w:val="center"/>
          </w:tcPr>
          <w:p w14:paraId="77B2038A">
            <w:pPr>
              <w:rPr>
                <w:sz w:val="21"/>
                <w:szCs w:val="21"/>
              </w:rPr>
            </w:pPr>
            <w:r>
              <w:rPr>
                <w:sz w:val="21"/>
                <w:szCs w:val="21"/>
              </w:rPr>
              <w:t>250</w:t>
            </w:r>
          </w:p>
        </w:tc>
        <w:tc>
          <w:tcPr>
            <w:shd w:val="clear" w:color="auto" w:fill="E6E6E6"/>
            <w:vAlign w:val="center"/>
          </w:tcPr>
          <w:p w14:paraId="1F496A1B">
            <w:pPr>
              <w:rPr>
                <w:sz w:val="21"/>
                <w:szCs w:val="21"/>
              </w:rPr>
            </w:pPr>
            <w:r>
              <w:rPr>
                <w:sz w:val="21"/>
                <w:szCs w:val="21"/>
              </w:rPr>
              <w:t>500</w:t>
            </w:r>
          </w:p>
        </w:tc>
        <w:tc>
          <w:tcPr>
            <w:shd w:val="clear" w:color="auto" w:fill="E6E6E6"/>
            <w:vAlign w:val="center"/>
          </w:tcPr>
          <w:p w14:paraId="651CD82E">
            <w:pPr>
              <w:rPr>
                <w:sz w:val="21"/>
                <w:szCs w:val="21"/>
              </w:rPr>
            </w:pPr>
            <w:r>
              <w:rPr>
                <w:sz w:val="21"/>
                <w:szCs w:val="21"/>
              </w:rPr>
              <w:t>1000</w:t>
            </w:r>
          </w:p>
        </w:tc>
        <w:tc>
          <w:tcPr>
            <w:shd w:val="clear" w:color="auto" w:fill="E6E6E6"/>
            <w:vAlign w:val="center"/>
          </w:tcPr>
          <w:p w14:paraId="00AB23A6">
            <w:pPr>
              <w:rPr>
                <w:sz w:val="21"/>
                <w:szCs w:val="21"/>
              </w:rPr>
            </w:pPr>
            <w:r>
              <w:rPr>
                <w:sz w:val="21"/>
                <w:szCs w:val="21"/>
              </w:rPr>
              <w:t>2000</w:t>
            </w:r>
          </w:p>
        </w:tc>
      </w:tr>
      <w:tr w14:paraId="6B3A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6C8ADD">
            <w:pPr>
              <w:rPr>
                <w:sz w:val="21"/>
                <w:szCs w:val="21"/>
              </w:rPr>
            </w:pPr>
            <w:r>
              <w:rPr>
                <w:sz w:val="21"/>
                <w:szCs w:val="21"/>
              </w:rPr>
              <w:t>外墙隔声量(dB)</w:t>
            </w:r>
          </w:p>
        </w:tc>
        <w:tc>
          <w:tcPr>
            <w:vAlign w:val="center"/>
          </w:tcPr>
          <w:p w14:paraId="0F3908F0">
            <w:pPr>
              <w:rPr>
                <w:sz w:val="21"/>
                <w:szCs w:val="21"/>
              </w:rPr>
            </w:pPr>
            <w:r>
              <w:rPr>
                <w:sz w:val="21"/>
                <w:szCs w:val="21"/>
              </w:rPr>
              <w:t>36.0</w:t>
            </w:r>
          </w:p>
        </w:tc>
        <w:tc>
          <w:tcPr>
            <w:vAlign w:val="center"/>
          </w:tcPr>
          <w:p w14:paraId="11FC6318">
            <w:pPr>
              <w:rPr>
                <w:sz w:val="21"/>
                <w:szCs w:val="21"/>
              </w:rPr>
            </w:pPr>
            <w:r>
              <w:rPr>
                <w:sz w:val="21"/>
                <w:szCs w:val="21"/>
              </w:rPr>
              <w:t>39.3</w:t>
            </w:r>
          </w:p>
        </w:tc>
        <w:tc>
          <w:tcPr>
            <w:vAlign w:val="center"/>
          </w:tcPr>
          <w:p w14:paraId="07A48434">
            <w:pPr>
              <w:rPr>
                <w:sz w:val="21"/>
                <w:szCs w:val="21"/>
              </w:rPr>
            </w:pPr>
            <w:r>
              <w:rPr>
                <w:sz w:val="21"/>
                <w:szCs w:val="21"/>
              </w:rPr>
              <w:t>42.7</w:t>
            </w:r>
          </w:p>
        </w:tc>
        <w:tc>
          <w:tcPr>
            <w:vAlign w:val="center"/>
          </w:tcPr>
          <w:p w14:paraId="02932B79">
            <w:pPr>
              <w:rPr>
                <w:sz w:val="21"/>
                <w:szCs w:val="21"/>
              </w:rPr>
            </w:pPr>
            <w:r>
              <w:rPr>
                <w:sz w:val="21"/>
                <w:szCs w:val="21"/>
              </w:rPr>
              <w:t>46.0</w:t>
            </w:r>
          </w:p>
        </w:tc>
        <w:tc>
          <w:tcPr>
            <w:vAlign w:val="center"/>
          </w:tcPr>
          <w:p w14:paraId="1CA97314">
            <w:pPr>
              <w:rPr>
                <w:sz w:val="21"/>
                <w:szCs w:val="21"/>
              </w:rPr>
            </w:pPr>
            <w:r>
              <w:rPr>
                <w:sz w:val="21"/>
                <w:szCs w:val="21"/>
              </w:rPr>
              <w:t>49.3</w:t>
            </w:r>
          </w:p>
        </w:tc>
      </w:tr>
      <w:tr w14:paraId="0045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E7C19A">
            <w:pPr>
              <w:rPr>
                <w:sz w:val="21"/>
                <w:szCs w:val="21"/>
              </w:rPr>
            </w:pPr>
            <w:r>
              <w:rPr>
                <w:sz w:val="21"/>
                <w:szCs w:val="21"/>
              </w:rPr>
              <w:t>外窗(C3615)隔声量(dB)</w:t>
            </w:r>
          </w:p>
        </w:tc>
        <w:tc>
          <w:tcPr>
            <w:vAlign w:val="center"/>
          </w:tcPr>
          <w:p w14:paraId="722C1E04">
            <w:pPr>
              <w:rPr>
                <w:sz w:val="21"/>
                <w:szCs w:val="21"/>
              </w:rPr>
            </w:pPr>
            <w:r>
              <w:rPr>
                <w:sz w:val="21"/>
                <w:szCs w:val="21"/>
              </w:rPr>
              <w:t>23.0</w:t>
            </w:r>
          </w:p>
        </w:tc>
        <w:tc>
          <w:tcPr>
            <w:vAlign w:val="center"/>
          </w:tcPr>
          <w:p w14:paraId="58F06079">
            <w:pPr>
              <w:rPr>
                <w:sz w:val="21"/>
                <w:szCs w:val="21"/>
              </w:rPr>
            </w:pPr>
            <w:r>
              <w:rPr>
                <w:sz w:val="21"/>
                <w:szCs w:val="21"/>
              </w:rPr>
              <w:t>31.0</w:t>
            </w:r>
          </w:p>
        </w:tc>
        <w:tc>
          <w:tcPr>
            <w:vAlign w:val="center"/>
          </w:tcPr>
          <w:p w14:paraId="43D9032B">
            <w:pPr>
              <w:rPr>
                <w:sz w:val="21"/>
                <w:szCs w:val="21"/>
              </w:rPr>
            </w:pPr>
            <w:r>
              <w:rPr>
                <w:sz w:val="21"/>
                <w:szCs w:val="21"/>
              </w:rPr>
              <w:t>35.0</w:t>
            </w:r>
          </w:p>
        </w:tc>
        <w:tc>
          <w:tcPr>
            <w:vAlign w:val="center"/>
          </w:tcPr>
          <w:p w14:paraId="116A703F">
            <w:pPr>
              <w:rPr>
                <w:sz w:val="21"/>
                <w:szCs w:val="21"/>
              </w:rPr>
            </w:pPr>
            <w:r>
              <w:rPr>
                <w:sz w:val="21"/>
                <w:szCs w:val="21"/>
              </w:rPr>
              <w:t>36.0</w:t>
            </w:r>
          </w:p>
        </w:tc>
        <w:tc>
          <w:tcPr>
            <w:vAlign w:val="center"/>
          </w:tcPr>
          <w:p w14:paraId="6487A482">
            <w:pPr>
              <w:rPr>
                <w:sz w:val="21"/>
                <w:szCs w:val="21"/>
              </w:rPr>
            </w:pPr>
            <w:r>
              <w:rPr>
                <w:sz w:val="21"/>
                <w:szCs w:val="21"/>
              </w:rPr>
              <w:t>41.0</w:t>
            </w:r>
          </w:p>
        </w:tc>
      </w:tr>
      <w:tr w14:paraId="3BB92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21DA32">
            <w:pPr>
              <w:rPr>
                <w:sz w:val="21"/>
                <w:szCs w:val="21"/>
              </w:rPr>
            </w:pPr>
            <w:r>
              <w:rPr>
                <w:sz w:val="21"/>
                <w:szCs w:val="21"/>
              </w:rPr>
              <w:t>组合墙实际隔声量(dB)</w:t>
            </w:r>
          </w:p>
        </w:tc>
        <w:tc>
          <w:tcPr>
            <w:vAlign w:val="center"/>
          </w:tcPr>
          <w:p w14:paraId="19DBFA2F">
            <w:pPr>
              <w:rPr>
                <w:sz w:val="21"/>
                <w:szCs w:val="21"/>
              </w:rPr>
            </w:pPr>
            <w:r>
              <w:rPr>
                <w:sz w:val="21"/>
                <w:szCs w:val="21"/>
              </w:rPr>
              <w:t>23.4</w:t>
            </w:r>
          </w:p>
        </w:tc>
        <w:tc>
          <w:tcPr>
            <w:vAlign w:val="center"/>
          </w:tcPr>
          <w:p w14:paraId="54AC31EB">
            <w:pPr>
              <w:rPr>
                <w:sz w:val="21"/>
                <w:szCs w:val="21"/>
              </w:rPr>
            </w:pPr>
            <w:r>
              <w:rPr>
                <w:sz w:val="21"/>
                <w:szCs w:val="21"/>
              </w:rPr>
              <w:t>31.3</w:t>
            </w:r>
          </w:p>
        </w:tc>
        <w:tc>
          <w:tcPr>
            <w:vAlign w:val="center"/>
          </w:tcPr>
          <w:p w14:paraId="7B492946">
            <w:pPr>
              <w:rPr>
                <w:sz w:val="21"/>
                <w:szCs w:val="21"/>
              </w:rPr>
            </w:pPr>
            <w:r>
              <w:rPr>
                <w:sz w:val="21"/>
                <w:szCs w:val="21"/>
              </w:rPr>
              <w:t>35.3</w:t>
            </w:r>
          </w:p>
        </w:tc>
        <w:tc>
          <w:tcPr>
            <w:vAlign w:val="center"/>
          </w:tcPr>
          <w:p w14:paraId="6D7522E3">
            <w:pPr>
              <w:rPr>
                <w:sz w:val="21"/>
                <w:szCs w:val="21"/>
              </w:rPr>
            </w:pPr>
            <w:r>
              <w:rPr>
                <w:sz w:val="21"/>
                <w:szCs w:val="21"/>
              </w:rPr>
              <w:t>36.4</w:t>
            </w:r>
          </w:p>
        </w:tc>
        <w:tc>
          <w:tcPr>
            <w:vAlign w:val="center"/>
          </w:tcPr>
          <w:p w14:paraId="43E55A24">
            <w:pPr>
              <w:rPr>
                <w:sz w:val="21"/>
                <w:szCs w:val="21"/>
              </w:rPr>
            </w:pPr>
            <w:r>
              <w:rPr>
                <w:sz w:val="21"/>
                <w:szCs w:val="21"/>
              </w:rPr>
              <w:t>41.3</w:t>
            </w:r>
          </w:p>
        </w:tc>
      </w:tr>
      <w:tr w14:paraId="775A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FAFC65">
            <w:pPr>
              <w:rPr>
                <w:sz w:val="21"/>
                <w:szCs w:val="21"/>
              </w:rPr>
            </w:pPr>
            <w:r>
              <w:rPr>
                <w:sz w:val="21"/>
                <w:szCs w:val="21"/>
              </w:rPr>
              <w:t>组合墙有效隔声量(dB)</w:t>
            </w:r>
          </w:p>
        </w:tc>
        <w:tc>
          <w:tcPr>
            <w:vAlign w:val="center"/>
          </w:tcPr>
          <w:p w14:paraId="408EB9C2">
            <w:pPr>
              <w:rPr>
                <w:sz w:val="21"/>
                <w:szCs w:val="21"/>
              </w:rPr>
            </w:pPr>
            <w:r>
              <w:rPr>
                <w:sz w:val="21"/>
                <w:szCs w:val="21"/>
              </w:rPr>
              <w:t>40.9</w:t>
            </w:r>
          </w:p>
        </w:tc>
        <w:tc>
          <w:tcPr>
            <w:vAlign w:val="center"/>
          </w:tcPr>
          <w:p w14:paraId="6F7EFD9E">
            <w:pPr>
              <w:rPr>
                <w:sz w:val="21"/>
                <w:szCs w:val="21"/>
              </w:rPr>
            </w:pPr>
            <w:r>
              <w:rPr>
                <w:sz w:val="21"/>
                <w:szCs w:val="21"/>
              </w:rPr>
              <w:t>46.6</w:t>
            </w:r>
          </w:p>
        </w:tc>
        <w:tc>
          <w:tcPr>
            <w:vAlign w:val="center"/>
          </w:tcPr>
          <w:p w14:paraId="328D2F06">
            <w:pPr>
              <w:rPr>
                <w:sz w:val="21"/>
                <w:szCs w:val="21"/>
              </w:rPr>
            </w:pPr>
            <w:r>
              <w:rPr>
                <w:sz w:val="21"/>
                <w:szCs w:val="21"/>
              </w:rPr>
              <w:t>50.3</w:t>
            </w:r>
          </w:p>
        </w:tc>
        <w:tc>
          <w:tcPr>
            <w:vAlign w:val="center"/>
          </w:tcPr>
          <w:p w14:paraId="47DDA625">
            <w:pPr>
              <w:rPr>
                <w:sz w:val="21"/>
                <w:szCs w:val="21"/>
              </w:rPr>
            </w:pPr>
            <w:r>
              <w:rPr>
                <w:sz w:val="21"/>
                <w:szCs w:val="21"/>
              </w:rPr>
              <w:t>51.2</w:t>
            </w:r>
          </w:p>
        </w:tc>
        <w:tc>
          <w:tcPr>
            <w:vAlign w:val="center"/>
          </w:tcPr>
          <w:p w14:paraId="0CCCB46A">
            <w:pPr>
              <w:rPr>
                <w:sz w:val="21"/>
                <w:szCs w:val="21"/>
              </w:rPr>
            </w:pPr>
            <w:r>
              <w:rPr>
                <w:sz w:val="21"/>
                <w:szCs w:val="21"/>
              </w:rPr>
              <w:t>56.5</w:t>
            </w:r>
          </w:p>
        </w:tc>
      </w:tr>
      <w:tr w14:paraId="25A0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A14480">
            <w:pPr>
              <w:rPr>
                <w:sz w:val="21"/>
                <w:szCs w:val="21"/>
              </w:rPr>
            </w:pPr>
            <w:r>
              <w:rPr>
                <w:sz w:val="21"/>
                <w:szCs w:val="21"/>
              </w:rPr>
              <w:t>组合墙计权隔声量(dB)</w:t>
            </w:r>
          </w:p>
        </w:tc>
        <w:tc>
          <w:tcPr>
            <w:gridSpan w:val="5"/>
            <w:vAlign w:val="center"/>
          </w:tcPr>
          <w:p w14:paraId="234AFF70">
            <w:pPr>
              <w:rPr>
                <w:sz w:val="21"/>
                <w:szCs w:val="21"/>
              </w:rPr>
            </w:pPr>
            <w:r>
              <w:rPr>
                <w:sz w:val="21"/>
                <w:szCs w:val="21"/>
              </w:rPr>
              <w:t>53</w:t>
            </w:r>
          </w:p>
        </w:tc>
      </w:tr>
      <w:tr w14:paraId="5207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BBBD7C">
            <w:pPr>
              <w:rPr>
                <w:sz w:val="21"/>
                <w:szCs w:val="21"/>
              </w:rPr>
            </w:pPr>
            <w:r>
              <w:rPr>
                <w:sz w:val="21"/>
                <w:szCs w:val="21"/>
              </w:rPr>
              <w:t>组合墙频谱修正量(dB)</w:t>
            </w:r>
          </w:p>
        </w:tc>
        <w:tc>
          <w:tcPr>
            <w:gridSpan w:val="5"/>
            <w:vAlign w:val="center"/>
          </w:tcPr>
          <w:p w14:paraId="6256EE1E">
            <w:pPr>
              <w:rPr>
                <w:sz w:val="21"/>
                <w:szCs w:val="21"/>
              </w:rPr>
            </w:pPr>
            <w:r>
              <w:rPr>
                <w:sz w:val="21"/>
                <w:szCs w:val="21"/>
              </w:rPr>
              <w:t>-3</w:t>
            </w:r>
          </w:p>
        </w:tc>
      </w:tr>
      <w:tr w14:paraId="617C1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D6D8AA">
            <w:pPr>
              <w:rPr>
                <w:sz w:val="21"/>
                <w:szCs w:val="21"/>
              </w:rPr>
            </w:pPr>
            <w:r>
              <w:rPr>
                <w:sz w:val="21"/>
                <w:szCs w:val="21"/>
              </w:rPr>
              <w:t>组合墙隔声量(dB)</w:t>
            </w:r>
          </w:p>
        </w:tc>
        <w:tc>
          <w:tcPr>
            <w:gridSpan w:val="5"/>
            <w:vAlign w:val="center"/>
          </w:tcPr>
          <w:p w14:paraId="6673CA18">
            <w:pPr>
              <w:rPr>
                <w:sz w:val="21"/>
                <w:szCs w:val="21"/>
              </w:rPr>
            </w:pPr>
            <w:r>
              <w:rPr>
                <w:sz w:val="21"/>
                <w:szCs w:val="21"/>
              </w:rPr>
              <w:t>50</w:t>
            </w:r>
          </w:p>
        </w:tc>
      </w:tr>
      <w:tr w14:paraId="75755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A78FCC">
            <w:pPr>
              <w:rPr>
                <w:sz w:val="21"/>
                <w:szCs w:val="21"/>
              </w:rPr>
            </w:pPr>
            <w:r>
              <w:rPr>
                <w:sz w:val="21"/>
                <w:szCs w:val="21"/>
              </w:rPr>
              <w:t>组合墙面积(㎡)</w:t>
            </w:r>
          </w:p>
        </w:tc>
        <w:tc>
          <w:tcPr>
            <w:gridSpan w:val="5"/>
            <w:vAlign w:val="center"/>
          </w:tcPr>
          <w:p w14:paraId="393D5D3D">
            <w:pPr>
              <w:rPr>
                <w:sz w:val="21"/>
                <w:szCs w:val="21"/>
              </w:rPr>
            </w:pPr>
            <w:r>
              <w:rPr>
                <w:sz w:val="21"/>
                <w:szCs w:val="21"/>
              </w:rPr>
              <w:t>13.2</w:t>
            </w:r>
          </w:p>
        </w:tc>
      </w:tr>
      <w:tr w14:paraId="403D9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C43578">
            <w:pPr>
              <w:rPr>
                <w:sz w:val="21"/>
                <w:szCs w:val="21"/>
              </w:rPr>
            </w:pPr>
            <w:r>
              <w:rPr>
                <w:sz w:val="21"/>
                <w:szCs w:val="21"/>
              </w:rPr>
              <w:t>门/窗与墙缝隙面积(㎡)</w:t>
            </w:r>
          </w:p>
        </w:tc>
        <w:tc>
          <w:tcPr>
            <w:gridSpan w:val="5"/>
            <w:vAlign w:val="center"/>
          </w:tcPr>
          <w:p w14:paraId="1D782BE5">
            <w:pPr>
              <w:rPr>
                <w:sz w:val="21"/>
                <w:szCs w:val="21"/>
              </w:rPr>
            </w:pPr>
            <w:r>
              <w:rPr>
                <w:sz w:val="21"/>
                <w:szCs w:val="21"/>
              </w:rPr>
              <w:t>0.139</w:t>
            </w:r>
          </w:p>
        </w:tc>
      </w:tr>
      <w:tr w14:paraId="730F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E9945F">
            <w:pPr>
              <w:rPr>
                <w:sz w:val="21"/>
                <w:szCs w:val="21"/>
              </w:rPr>
            </w:pPr>
            <w:r>
              <w:rPr>
                <w:sz w:val="21"/>
                <w:szCs w:val="21"/>
              </w:rPr>
              <w:t>门/窗与墙缝隙对隔声量影响(dB)</w:t>
            </w:r>
          </w:p>
        </w:tc>
        <w:tc>
          <w:tcPr>
            <w:gridSpan w:val="5"/>
            <w:vAlign w:val="center"/>
          </w:tcPr>
          <w:p w14:paraId="62952146">
            <w:pPr>
              <w:rPr>
                <w:sz w:val="21"/>
                <w:szCs w:val="21"/>
              </w:rPr>
            </w:pPr>
            <w:r>
              <w:rPr>
                <w:sz w:val="21"/>
                <w:szCs w:val="21"/>
              </w:rPr>
              <w:t>30</w:t>
            </w:r>
          </w:p>
        </w:tc>
      </w:tr>
      <w:tr w14:paraId="38E4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F299BD">
            <w:pPr>
              <w:rPr>
                <w:sz w:val="21"/>
                <w:szCs w:val="21"/>
              </w:rPr>
            </w:pPr>
            <w:r>
              <w:rPr>
                <w:sz w:val="21"/>
                <w:szCs w:val="21"/>
              </w:rPr>
              <w:t>计算缝隙后组合墙隔声量(dB)</w:t>
            </w:r>
          </w:p>
        </w:tc>
        <w:tc>
          <w:tcPr>
            <w:gridSpan w:val="5"/>
            <w:vAlign w:val="center"/>
          </w:tcPr>
          <w:p w14:paraId="7501FD82">
            <w:pPr>
              <w:rPr>
                <w:sz w:val="21"/>
                <w:szCs w:val="21"/>
              </w:rPr>
            </w:pPr>
            <w:r>
              <w:rPr>
                <w:sz w:val="21"/>
                <w:szCs w:val="21"/>
              </w:rPr>
              <w:t>20</w:t>
            </w:r>
          </w:p>
        </w:tc>
      </w:tr>
    </w:tbl>
    <w:p w14:paraId="54524089">
      <w:pPr>
        <w:jc w:val="center"/>
        <w:rPr>
          <w:lang w:val="en-US"/>
        </w:rPr>
      </w:pPr>
      <w:bookmarkStart w:id="53" w:name="组合墙隔声量"/>
      <w:bookmarkEnd w:id="53"/>
    </w:p>
    <w:p w14:paraId="7282AEB8">
      <w:pPr>
        <w:pStyle w:val="4"/>
      </w:pPr>
      <w:bookmarkStart w:id="54" w:name="_Toc3630"/>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5343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C473BF">
            <w:pPr>
              <w:rPr>
                <w:sz w:val="21"/>
                <w:szCs w:val="21"/>
              </w:rPr>
            </w:pPr>
            <w:r>
              <w:rPr>
                <w:sz w:val="21"/>
                <w:szCs w:val="21"/>
              </w:rPr>
              <w:t>外围护结构</w:t>
            </w:r>
          </w:p>
        </w:tc>
        <w:tc>
          <w:tcPr>
            <w:gridSpan w:val="2"/>
            <w:shd w:val="clear" w:color="auto" w:fill="E6E6E6"/>
            <w:vAlign w:val="center"/>
          </w:tcPr>
          <w:p w14:paraId="160D9060">
            <w:pPr>
              <w:jc w:val="center"/>
              <w:rPr>
                <w:sz w:val="21"/>
                <w:szCs w:val="21"/>
              </w:rPr>
            </w:pPr>
            <w:r>
              <w:rPr>
                <w:sz w:val="21"/>
                <w:szCs w:val="21"/>
              </w:rPr>
              <w:t>室外噪声级</w:t>
            </w:r>
          </w:p>
        </w:tc>
        <w:tc>
          <w:tcPr>
            <w:gridSpan w:val="2"/>
            <w:shd w:val="clear" w:color="auto" w:fill="E6E6E6"/>
            <w:vAlign w:val="center"/>
          </w:tcPr>
          <w:p w14:paraId="3B0ADC31">
            <w:pPr>
              <w:jc w:val="center"/>
              <w:rPr>
                <w:sz w:val="21"/>
                <w:szCs w:val="21"/>
              </w:rPr>
            </w:pPr>
            <w:r>
              <w:rPr>
                <w:sz w:val="21"/>
                <w:szCs w:val="21"/>
              </w:rPr>
              <w:t>隔声量(dB)</w:t>
            </w:r>
          </w:p>
        </w:tc>
        <w:tc>
          <w:tcPr>
            <w:gridSpan w:val="2"/>
            <w:shd w:val="clear" w:color="auto" w:fill="E6E6E6"/>
            <w:vAlign w:val="center"/>
          </w:tcPr>
          <w:p w14:paraId="61D96615">
            <w:pPr>
              <w:jc w:val="center"/>
              <w:rPr>
                <w:sz w:val="21"/>
                <w:szCs w:val="21"/>
              </w:rPr>
            </w:pPr>
            <w:r>
              <w:rPr>
                <w:sz w:val="21"/>
                <w:szCs w:val="21"/>
              </w:rPr>
              <w:t>传到室内噪声级</w:t>
            </w:r>
          </w:p>
        </w:tc>
      </w:tr>
      <w:tr w14:paraId="1D37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9110B">
            <w:pPr>
              <w:rPr>
                <w:sz w:val="21"/>
                <w:szCs w:val="21"/>
              </w:rPr>
            </w:pPr>
          </w:p>
        </w:tc>
        <w:tc>
          <w:tcPr>
            <w:shd w:val="clear" w:color="auto" w:fill="E6E6E6"/>
            <w:vAlign w:val="center"/>
          </w:tcPr>
          <w:p w14:paraId="08850339">
            <w:pPr>
              <w:rPr>
                <w:sz w:val="21"/>
                <w:szCs w:val="21"/>
              </w:rPr>
            </w:pPr>
            <w:r>
              <w:rPr>
                <w:sz w:val="21"/>
                <w:szCs w:val="21"/>
              </w:rPr>
              <w:t>昼间</w:t>
            </w:r>
          </w:p>
        </w:tc>
        <w:tc>
          <w:tcPr>
            <w:shd w:val="clear" w:color="auto" w:fill="E6E6E6"/>
            <w:vAlign w:val="center"/>
          </w:tcPr>
          <w:p w14:paraId="17C25FE5">
            <w:pPr>
              <w:rPr>
                <w:sz w:val="21"/>
                <w:szCs w:val="21"/>
              </w:rPr>
            </w:pPr>
            <w:r>
              <w:rPr>
                <w:sz w:val="21"/>
                <w:szCs w:val="21"/>
              </w:rPr>
              <w:t>夜间</w:t>
            </w:r>
          </w:p>
        </w:tc>
        <w:tc>
          <w:tcPr>
            <w:shd w:val="clear" w:color="auto" w:fill="E6E6E6"/>
            <w:vAlign w:val="center"/>
          </w:tcPr>
          <w:p w14:paraId="10BA96B0">
            <w:pPr>
              <w:rPr>
                <w:sz w:val="21"/>
                <w:szCs w:val="21"/>
              </w:rPr>
            </w:pPr>
            <w:r>
              <w:rPr>
                <w:sz w:val="21"/>
                <w:szCs w:val="21"/>
              </w:rPr>
              <w:t>昼间</w:t>
            </w:r>
          </w:p>
        </w:tc>
        <w:tc>
          <w:tcPr>
            <w:shd w:val="clear" w:color="auto" w:fill="E6E6E6"/>
            <w:vAlign w:val="center"/>
          </w:tcPr>
          <w:p w14:paraId="7AF5C9C0">
            <w:pPr>
              <w:rPr>
                <w:sz w:val="21"/>
                <w:szCs w:val="21"/>
              </w:rPr>
            </w:pPr>
            <w:r>
              <w:rPr>
                <w:sz w:val="21"/>
                <w:szCs w:val="21"/>
              </w:rPr>
              <w:t>夜间</w:t>
            </w:r>
          </w:p>
        </w:tc>
        <w:tc>
          <w:tcPr>
            <w:shd w:val="clear" w:color="auto" w:fill="E6E6E6"/>
            <w:vAlign w:val="center"/>
          </w:tcPr>
          <w:p w14:paraId="03E1D078">
            <w:pPr>
              <w:rPr>
                <w:sz w:val="21"/>
                <w:szCs w:val="21"/>
              </w:rPr>
            </w:pPr>
            <w:r>
              <w:rPr>
                <w:sz w:val="21"/>
                <w:szCs w:val="21"/>
              </w:rPr>
              <w:t>昼间</w:t>
            </w:r>
          </w:p>
        </w:tc>
        <w:tc>
          <w:tcPr>
            <w:shd w:val="clear" w:color="auto" w:fill="E6E6E6"/>
            <w:vAlign w:val="center"/>
          </w:tcPr>
          <w:p w14:paraId="3FC6BB78">
            <w:pPr>
              <w:rPr>
                <w:sz w:val="21"/>
                <w:szCs w:val="21"/>
              </w:rPr>
            </w:pPr>
            <w:r>
              <w:rPr>
                <w:sz w:val="21"/>
                <w:szCs w:val="21"/>
              </w:rPr>
              <w:t>夜间</w:t>
            </w:r>
          </w:p>
        </w:tc>
      </w:tr>
      <w:tr w14:paraId="76DD9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9D17E">
            <w:pPr>
              <w:rPr>
                <w:sz w:val="21"/>
                <w:szCs w:val="21"/>
              </w:rPr>
            </w:pPr>
            <w:r>
              <w:rPr>
                <w:sz w:val="21"/>
                <w:szCs w:val="21"/>
              </w:rPr>
              <w:t>外墙1+外门(M1221)</w:t>
            </w:r>
          </w:p>
        </w:tc>
        <w:tc>
          <w:tcPr>
            <w:vAlign w:val="center"/>
          </w:tcPr>
          <w:p w14:paraId="222E1D86">
            <w:pPr>
              <w:rPr>
                <w:sz w:val="21"/>
                <w:szCs w:val="21"/>
              </w:rPr>
            </w:pPr>
            <w:r>
              <w:rPr>
                <w:sz w:val="21"/>
                <w:szCs w:val="21"/>
              </w:rPr>
              <w:t>44</w:t>
            </w:r>
          </w:p>
        </w:tc>
        <w:tc>
          <w:tcPr>
            <w:vAlign w:val="center"/>
          </w:tcPr>
          <w:p w14:paraId="24361222">
            <w:pPr>
              <w:rPr>
                <w:sz w:val="21"/>
                <w:szCs w:val="21"/>
              </w:rPr>
            </w:pPr>
            <w:r>
              <w:rPr>
                <w:sz w:val="21"/>
                <w:szCs w:val="21"/>
              </w:rPr>
              <w:t>41</w:t>
            </w:r>
          </w:p>
        </w:tc>
        <w:tc>
          <w:tcPr>
            <w:vAlign w:val="center"/>
          </w:tcPr>
          <w:p w14:paraId="7FCC121F">
            <w:pPr>
              <w:rPr>
                <w:sz w:val="21"/>
                <w:szCs w:val="21"/>
              </w:rPr>
            </w:pPr>
            <w:r>
              <w:rPr>
                <w:sz w:val="21"/>
                <w:szCs w:val="21"/>
              </w:rPr>
              <w:t>20</w:t>
            </w:r>
          </w:p>
        </w:tc>
        <w:tc>
          <w:tcPr>
            <w:vAlign w:val="center"/>
          </w:tcPr>
          <w:p w14:paraId="0290B988">
            <w:pPr>
              <w:rPr>
                <w:sz w:val="21"/>
                <w:szCs w:val="21"/>
              </w:rPr>
            </w:pPr>
            <w:r>
              <w:rPr>
                <w:sz w:val="21"/>
                <w:szCs w:val="21"/>
              </w:rPr>
              <w:t>20</w:t>
            </w:r>
          </w:p>
        </w:tc>
        <w:tc>
          <w:tcPr>
            <w:vAlign w:val="center"/>
          </w:tcPr>
          <w:p w14:paraId="595B71B7">
            <w:pPr>
              <w:rPr>
                <w:sz w:val="21"/>
                <w:szCs w:val="21"/>
              </w:rPr>
            </w:pPr>
            <w:r>
              <w:rPr>
                <w:sz w:val="21"/>
                <w:szCs w:val="21"/>
              </w:rPr>
              <w:t>24</w:t>
            </w:r>
          </w:p>
        </w:tc>
        <w:tc>
          <w:tcPr>
            <w:vAlign w:val="center"/>
          </w:tcPr>
          <w:p w14:paraId="06841E30">
            <w:pPr>
              <w:rPr>
                <w:sz w:val="21"/>
                <w:szCs w:val="21"/>
              </w:rPr>
            </w:pPr>
            <w:r>
              <w:rPr>
                <w:sz w:val="21"/>
                <w:szCs w:val="21"/>
              </w:rPr>
              <w:t>21</w:t>
            </w:r>
          </w:p>
        </w:tc>
      </w:tr>
      <w:tr w14:paraId="0941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5BB851">
            <w:pPr>
              <w:rPr>
                <w:sz w:val="21"/>
                <w:szCs w:val="21"/>
              </w:rPr>
            </w:pPr>
            <w:r>
              <w:rPr>
                <w:sz w:val="21"/>
                <w:szCs w:val="21"/>
              </w:rPr>
              <w:t>外墙2+外窗(C7415)</w:t>
            </w:r>
          </w:p>
        </w:tc>
        <w:tc>
          <w:tcPr>
            <w:vAlign w:val="center"/>
          </w:tcPr>
          <w:p w14:paraId="585BDCC9">
            <w:pPr>
              <w:rPr>
                <w:sz w:val="21"/>
                <w:szCs w:val="21"/>
              </w:rPr>
            </w:pPr>
            <w:r>
              <w:rPr>
                <w:sz w:val="21"/>
                <w:szCs w:val="21"/>
              </w:rPr>
              <w:t>43</w:t>
            </w:r>
          </w:p>
        </w:tc>
        <w:tc>
          <w:tcPr>
            <w:vAlign w:val="center"/>
          </w:tcPr>
          <w:p w14:paraId="2E609997">
            <w:pPr>
              <w:rPr>
                <w:sz w:val="21"/>
                <w:szCs w:val="21"/>
              </w:rPr>
            </w:pPr>
            <w:r>
              <w:rPr>
                <w:sz w:val="21"/>
                <w:szCs w:val="21"/>
              </w:rPr>
              <w:t>39</w:t>
            </w:r>
          </w:p>
        </w:tc>
        <w:tc>
          <w:tcPr>
            <w:vAlign w:val="center"/>
          </w:tcPr>
          <w:p w14:paraId="26B247B5">
            <w:pPr>
              <w:rPr>
                <w:sz w:val="21"/>
                <w:szCs w:val="21"/>
              </w:rPr>
            </w:pPr>
            <w:r>
              <w:rPr>
                <w:sz w:val="21"/>
                <w:szCs w:val="21"/>
              </w:rPr>
              <w:t>21</w:t>
            </w:r>
          </w:p>
        </w:tc>
        <w:tc>
          <w:tcPr>
            <w:vAlign w:val="center"/>
          </w:tcPr>
          <w:p w14:paraId="00DDD573">
            <w:pPr>
              <w:rPr>
                <w:sz w:val="21"/>
                <w:szCs w:val="21"/>
              </w:rPr>
            </w:pPr>
            <w:r>
              <w:rPr>
                <w:sz w:val="21"/>
                <w:szCs w:val="21"/>
              </w:rPr>
              <w:t>21</w:t>
            </w:r>
          </w:p>
        </w:tc>
        <w:tc>
          <w:tcPr>
            <w:vAlign w:val="center"/>
          </w:tcPr>
          <w:p w14:paraId="6B9DA318">
            <w:pPr>
              <w:rPr>
                <w:sz w:val="21"/>
                <w:szCs w:val="21"/>
              </w:rPr>
            </w:pPr>
            <w:r>
              <w:rPr>
                <w:sz w:val="21"/>
                <w:szCs w:val="21"/>
              </w:rPr>
              <w:t>22</w:t>
            </w:r>
          </w:p>
        </w:tc>
        <w:tc>
          <w:tcPr>
            <w:vAlign w:val="center"/>
          </w:tcPr>
          <w:p w14:paraId="0AB64767">
            <w:pPr>
              <w:rPr>
                <w:sz w:val="21"/>
                <w:szCs w:val="21"/>
              </w:rPr>
            </w:pPr>
            <w:r>
              <w:rPr>
                <w:sz w:val="21"/>
                <w:szCs w:val="21"/>
              </w:rPr>
              <w:t>18</w:t>
            </w:r>
          </w:p>
        </w:tc>
      </w:tr>
      <w:tr w14:paraId="1542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90115">
            <w:pPr>
              <w:rPr>
                <w:sz w:val="21"/>
                <w:szCs w:val="21"/>
              </w:rPr>
            </w:pPr>
            <w:r>
              <w:rPr>
                <w:sz w:val="21"/>
                <w:szCs w:val="21"/>
              </w:rPr>
              <w:t>外墙3+外门(M1221)</w:t>
            </w:r>
          </w:p>
        </w:tc>
        <w:tc>
          <w:tcPr>
            <w:vAlign w:val="center"/>
          </w:tcPr>
          <w:p w14:paraId="5EF5D56E">
            <w:pPr>
              <w:rPr>
                <w:sz w:val="21"/>
                <w:szCs w:val="21"/>
              </w:rPr>
            </w:pPr>
            <w:r>
              <w:rPr>
                <w:sz w:val="21"/>
                <w:szCs w:val="21"/>
              </w:rPr>
              <w:t>42</w:t>
            </w:r>
          </w:p>
        </w:tc>
        <w:tc>
          <w:tcPr>
            <w:vAlign w:val="center"/>
          </w:tcPr>
          <w:p w14:paraId="409DCDFF">
            <w:pPr>
              <w:rPr>
                <w:sz w:val="21"/>
                <w:szCs w:val="21"/>
              </w:rPr>
            </w:pPr>
            <w:r>
              <w:rPr>
                <w:sz w:val="21"/>
                <w:szCs w:val="21"/>
              </w:rPr>
              <w:t>38</w:t>
            </w:r>
          </w:p>
        </w:tc>
        <w:tc>
          <w:tcPr>
            <w:vAlign w:val="center"/>
          </w:tcPr>
          <w:p w14:paraId="17B757F4">
            <w:pPr>
              <w:rPr>
                <w:sz w:val="21"/>
                <w:szCs w:val="21"/>
              </w:rPr>
            </w:pPr>
            <w:r>
              <w:rPr>
                <w:sz w:val="21"/>
                <w:szCs w:val="21"/>
              </w:rPr>
              <w:t>20</w:t>
            </w:r>
          </w:p>
        </w:tc>
        <w:tc>
          <w:tcPr>
            <w:vAlign w:val="center"/>
          </w:tcPr>
          <w:p w14:paraId="7E922F5A">
            <w:pPr>
              <w:rPr>
                <w:sz w:val="21"/>
                <w:szCs w:val="21"/>
              </w:rPr>
            </w:pPr>
            <w:r>
              <w:rPr>
                <w:sz w:val="21"/>
                <w:szCs w:val="21"/>
              </w:rPr>
              <w:t>20</w:t>
            </w:r>
          </w:p>
        </w:tc>
        <w:tc>
          <w:tcPr>
            <w:vAlign w:val="center"/>
          </w:tcPr>
          <w:p w14:paraId="4312E922">
            <w:pPr>
              <w:rPr>
                <w:sz w:val="21"/>
                <w:szCs w:val="21"/>
              </w:rPr>
            </w:pPr>
            <w:r>
              <w:rPr>
                <w:sz w:val="21"/>
                <w:szCs w:val="21"/>
              </w:rPr>
              <w:t>22</w:t>
            </w:r>
          </w:p>
        </w:tc>
        <w:tc>
          <w:tcPr>
            <w:vAlign w:val="center"/>
          </w:tcPr>
          <w:p w14:paraId="1F2421E7">
            <w:pPr>
              <w:rPr>
                <w:sz w:val="21"/>
                <w:szCs w:val="21"/>
              </w:rPr>
            </w:pPr>
            <w:r>
              <w:rPr>
                <w:sz w:val="21"/>
                <w:szCs w:val="21"/>
              </w:rPr>
              <w:t>18</w:t>
            </w:r>
          </w:p>
        </w:tc>
      </w:tr>
      <w:tr w14:paraId="0CFE2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B415D">
            <w:pPr>
              <w:rPr>
                <w:sz w:val="21"/>
                <w:szCs w:val="21"/>
              </w:rPr>
            </w:pPr>
            <w:r>
              <w:rPr>
                <w:sz w:val="21"/>
                <w:szCs w:val="21"/>
              </w:rPr>
              <w:t>外墙4+外门(M1821)</w:t>
            </w:r>
          </w:p>
        </w:tc>
        <w:tc>
          <w:tcPr>
            <w:vAlign w:val="center"/>
          </w:tcPr>
          <w:p w14:paraId="2A3732C1">
            <w:pPr>
              <w:rPr>
                <w:sz w:val="21"/>
                <w:szCs w:val="21"/>
              </w:rPr>
            </w:pPr>
            <w:r>
              <w:rPr>
                <w:sz w:val="21"/>
                <w:szCs w:val="21"/>
              </w:rPr>
              <w:t>25</w:t>
            </w:r>
          </w:p>
        </w:tc>
        <w:tc>
          <w:tcPr>
            <w:vAlign w:val="center"/>
          </w:tcPr>
          <w:p w14:paraId="56587538">
            <w:pPr>
              <w:rPr>
                <w:sz w:val="21"/>
                <w:szCs w:val="21"/>
              </w:rPr>
            </w:pPr>
            <w:r>
              <w:rPr>
                <w:sz w:val="21"/>
                <w:szCs w:val="21"/>
              </w:rPr>
              <w:t>22</w:t>
            </w:r>
          </w:p>
        </w:tc>
        <w:tc>
          <w:tcPr>
            <w:vAlign w:val="center"/>
          </w:tcPr>
          <w:p w14:paraId="053C5B6C">
            <w:pPr>
              <w:rPr>
                <w:sz w:val="21"/>
                <w:szCs w:val="21"/>
              </w:rPr>
            </w:pPr>
            <w:r>
              <w:rPr>
                <w:sz w:val="21"/>
                <w:szCs w:val="21"/>
              </w:rPr>
              <w:t>22</w:t>
            </w:r>
          </w:p>
        </w:tc>
        <w:tc>
          <w:tcPr>
            <w:vAlign w:val="center"/>
          </w:tcPr>
          <w:p w14:paraId="5B2A1FBE">
            <w:pPr>
              <w:rPr>
                <w:sz w:val="21"/>
                <w:szCs w:val="21"/>
              </w:rPr>
            </w:pPr>
            <w:r>
              <w:rPr>
                <w:sz w:val="21"/>
                <w:szCs w:val="21"/>
              </w:rPr>
              <w:t>22</w:t>
            </w:r>
          </w:p>
        </w:tc>
        <w:tc>
          <w:tcPr>
            <w:vAlign w:val="center"/>
          </w:tcPr>
          <w:p w14:paraId="430D4BCA">
            <w:pPr>
              <w:rPr>
                <w:sz w:val="21"/>
                <w:szCs w:val="21"/>
              </w:rPr>
            </w:pPr>
            <w:r>
              <w:rPr>
                <w:sz w:val="21"/>
                <w:szCs w:val="21"/>
              </w:rPr>
              <w:t>＜5</w:t>
            </w:r>
          </w:p>
        </w:tc>
        <w:tc>
          <w:tcPr>
            <w:vAlign w:val="center"/>
          </w:tcPr>
          <w:p w14:paraId="0358A3BF">
            <w:pPr>
              <w:rPr>
                <w:sz w:val="21"/>
                <w:szCs w:val="21"/>
              </w:rPr>
            </w:pPr>
            <w:r>
              <w:rPr>
                <w:sz w:val="21"/>
                <w:szCs w:val="21"/>
              </w:rPr>
              <w:t>＜5</w:t>
            </w:r>
          </w:p>
        </w:tc>
      </w:tr>
      <w:tr w14:paraId="5F31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DADA8">
            <w:pPr>
              <w:rPr>
                <w:sz w:val="21"/>
                <w:szCs w:val="21"/>
              </w:rPr>
            </w:pPr>
            <w:r>
              <w:rPr>
                <w:sz w:val="21"/>
                <w:szCs w:val="21"/>
              </w:rPr>
              <w:t>外墙5+外窗(C10915)</w:t>
            </w:r>
          </w:p>
        </w:tc>
        <w:tc>
          <w:tcPr>
            <w:vAlign w:val="center"/>
          </w:tcPr>
          <w:p w14:paraId="6923DC86">
            <w:pPr>
              <w:rPr>
                <w:sz w:val="21"/>
                <w:szCs w:val="21"/>
              </w:rPr>
            </w:pPr>
            <w:r>
              <w:rPr>
                <w:sz w:val="21"/>
                <w:szCs w:val="21"/>
              </w:rPr>
              <w:t>31</w:t>
            </w:r>
          </w:p>
        </w:tc>
        <w:tc>
          <w:tcPr>
            <w:vAlign w:val="center"/>
          </w:tcPr>
          <w:p w14:paraId="36E257A1">
            <w:pPr>
              <w:rPr>
                <w:sz w:val="21"/>
                <w:szCs w:val="21"/>
              </w:rPr>
            </w:pPr>
            <w:r>
              <w:rPr>
                <w:sz w:val="21"/>
                <w:szCs w:val="21"/>
              </w:rPr>
              <w:t>28</w:t>
            </w:r>
          </w:p>
        </w:tc>
        <w:tc>
          <w:tcPr>
            <w:vAlign w:val="center"/>
          </w:tcPr>
          <w:p w14:paraId="561B89FA">
            <w:pPr>
              <w:rPr>
                <w:sz w:val="21"/>
                <w:szCs w:val="21"/>
              </w:rPr>
            </w:pPr>
            <w:r>
              <w:rPr>
                <w:sz w:val="21"/>
                <w:szCs w:val="21"/>
              </w:rPr>
              <w:t>22</w:t>
            </w:r>
          </w:p>
        </w:tc>
        <w:tc>
          <w:tcPr>
            <w:vAlign w:val="center"/>
          </w:tcPr>
          <w:p w14:paraId="61B94A43">
            <w:pPr>
              <w:rPr>
                <w:sz w:val="21"/>
                <w:szCs w:val="21"/>
              </w:rPr>
            </w:pPr>
            <w:r>
              <w:rPr>
                <w:sz w:val="21"/>
                <w:szCs w:val="21"/>
              </w:rPr>
              <w:t>22</w:t>
            </w:r>
          </w:p>
        </w:tc>
        <w:tc>
          <w:tcPr>
            <w:vAlign w:val="center"/>
          </w:tcPr>
          <w:p w14:paraId="43D4202A">
            <w:pPr>
              <w:rPr>
                <w:sz w:val="21"/>
                <w:szCs w:val="21"/>
              </w:rPr>
            </w:pPr>
            <w:r>
              <w:rPr>
                <w:sz w:val="21"/>
                <w:szCs w:val="21"/>
              </w:rPr>
              <w:t>9</w:t>
            </w:r>
          </w:p>
        </w:tc>
        <w:tc>
          <w:tcPr>
            <w:vAlign w:val="center"/>
          </w:tcPr>
          <w:p w14:paraId="25EEB4AC">
            <w:pPr>
              <w:rPr>
                <w:sz w:val="21"/>
                <w:szCs w:val="21"/>
              </w:rPr>
            </w:pPr>
            <w:r>
              <w:rPr>
                <w:sz w:val="21"/>
                <w:szCs w:val="21"/>
              </w:rPr>
              <w:t>6</w:t>
            </w:r>
          </w:p>
        </w:tc>
      </w:tr>
      <w:tr w14:paraId="280B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91DCE">
            <w:pPr>
              <w:rPr>
                <w:sz w:val="21"/>
                <w:szCs w:val="21"/>
              </w:rPr>
            </w:pPr>
            <w:r>
              <w:rPr>
                <w:sz w:val="21"/>
                <w:szCs w:val="21"/>
              </w:rPr>
              <w:t>外墙6+外门(M1821)+外窗(C3215)+外窗(C7233)</w:t>
            </w:r>
          </w:p>
        </w:tc>
        <w:tc>
          <w:tcPr>
            <w:vAlign w:val="center"/>
          </w:tcPr>
          <w:p w14:paraId="1CB24C35">
            <w:pPr>
              <w:rPr>
                <w:sz w:val="21"/>
                <w:szCs w:val="21"/>
              </w:rPr>
            </w:pPr>
            <w:r>
              <w:rPr>
                <w:sz w:val="21"/>
                <w:szCs w:val="21"/>
              </w:rPr>
              <w:t>42</w:t>
            </w:r>
          </w:p>
        </w:tc>
        <w:tc>
          <w:tcPr>
            <w:vAlign w:val="center"/>
          </w:tcPr>
          <w:p w14:paraId="4A170EDF">
            <w:pPr>
              <w:rPr>
                <w:sz w:val="21"/>
                <w:szCs w:val="21"/>
              </w:rPr>
            </w:pPr>
            <w:r>
              <w:rPr>
                <w:sz w:val="21"/>
                <w:szCs w:val="21"/>
              </w:rPr>
              <w:t>40</w:t>
            </w:r>
          </w:p>
        </w:tc>
        <w:tc>
          <w:tcPr>
            <w:vAlign w:val="center"/>
          </w:tcPr>
          <w:p w14:paraId="6E21F0F4">
            <w:pPr>
              <w:rPr>
                <w:sz w:val="21"/>
                <w:szCs w:val="21"/>
              </w:rPr>
            </w:pPr>
            <w:r>
              <w:rPr>
                <w:sz w:val="21"/>
                <w:szCs w:val="21"/>
              </w:rPr>
              <w:t>21</w:t>
            </w:r>
          </w:p>
        </w:tc>
        <w:tc>
          <w:tcPr>
            <w:vAlign w:val="center"/>
          </w:tcPr>
          <w:p w14:paraId="02E9A920">
            <w:pPr>
              <w:rPr>
                <w:sz w:val="21"/>
                <w:szCs w:val="21"/>
              </w:rPr>
            </w:pPr>
            <w:r>
              <w:rPr>
                <w:sz w:val="21"/>
                <w:szCs w:val="21"/>
              </w:rPr>
              <w:t>21</w:t>
            </w:r>
          </w:p>
        </w:tc>
        <w:tc>
          <w:tcPr>
            <w:vAlign w:val="center"/>
          </w:tcPr>
          <w:p w14:paraId="4A12939A">
            <w:pPr>
              <w:rPr>
                <w:sz w:val="21"/>
                <w:szCs w:val="21"/>
              </w:rPr>
            </w:pPr>
            <w:r>
              <w:rPr>
                <w:sz w:val="21"/>
                <w:szCs w:val="21"/>
              </w:rPr>
              <w:t>21</w:t>
            </w:r>
          </w:p>
        </w:tc>
        <w:tc>
          <w:tcPr>
            <w:vAlign w:val="center"/>
          </w:tcPr>
          <w:p w14:paraId="535C1ACD">
            <w:pPr>
              <w:rPr>
                <w:sz w:val="21"/>
                <w:szCs w:val="21"/>
              </w:rPr>
            </w:pPr>
            <w:r>
              <w:rPr>
                <w:sz w:val="21"/>
                <w:szCs w:val="21"/>
              </w:rPr>
              <w:t>19</w:t>
            </w:r>
          </w:p>
        </w:tc>
      </w:tr>
      <w:tr w14:paraId="3E93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A1A76A">
            <w:pPr>
              <w:rPr>
                <w:sz w:val="21"/>
                <w:szCs w:val="21"/>
              </w:rPr>
            </w:pPr>
            <w:r>
              <w:rPr>
                <w:sz w:val="21"/>
                <w:szCs w:val="21"/>
              </w:rPr>
              <w:t>外墙7+外门(M1821)+外窗(C5233)+外窗(C5215)</w:t>
            </w:r>
          </w:p>
        </w:tc>
        <w:tc>
          <w:tcPr>
            <w:vAlign w:val="center"/>
          </w:tcPr>
          <w:p w14:paraId="68358F7D">
            <w:pPr>
              <w:rPr>
                <w:sz w:val="21"/>
                <w:szCs w:val="21"/>
              </w:rPr>
            </w:pPr>
            <w:r>
              <w:rPr>
                <w:sz w:val="21"/>
                <w:szCs w:val="21"/>
              </w:rPr>
              <w:t>44</w:t>
            </w:r>
          </w:p>
        </w:tc>
        <w:tc>
          <w:tcPr>
            <w:vAlign w:val="center"/>
          </w:tcPr>
          <w:p w14:paraId="7AE054F4">
            <w:pPr>
              <w:rPr>
                <w:sz w:val="21"/>
                <w:szCs w:val="21"/>
              </w:rPr>
            </w:pPr>
            <w:r>
              <w:rPr>
                <w:sz w:val="21"/>
                <w:szCs w:val="21"/>
              </w:rPr>
              <w:t>42</w:t>
            </w:r>
          </w:p>
        </w:tc>
        <w:tc>
          <w:tcPr>
            <w:vAlign w:val="center"/>
          </w:tcPr>
          <w:p w14:paraId="678EA290">
            <w:pPr>
              <w:rPr>
                <w:sz w:val="21"/>
                <w:szCs w:val="21"/>
              </w:rPr>
            </w:pPr>
            <w:r>
              <w:rPr>
                <w:sz w:val="21"/>
                <w:szCs w:val="21"/>
              </w:rPr>
              <w:t>20</w:t>
            </w:r>
          </w:p>
        </w:tc>
        <w:tc>
          <w:tcPr>
            <w:vAlign w:val="center"/>
          </w:tcPr>
          <w:p w14:paraId="6FF6B2F2">
            <w:pPr>
              <w:rPr>
                <w:sz w:val="21"/>
                <w:szCs w:val="21"/>
              </w:rPr>
            </w:pPr>
            <w:r>
              <w:rPr>
                <w:sz w:val="21"/>
                <w:szCs w:val="21"/>
              </w:rPr>
              <w:t>20</w:t>
            </w:r>
          </w:p>
        </w:tc>
        <w:tc>
          <w:tcPr>
            <w:vAlign w:val="center"/>
          </w:tcPr>
          <w:p w14:paraId="2864C8CB">
            <w:pPr>
              <w:rPr>
                <w:sz w:val="21"/>
                <w:szCs w:val="21"/>
              </w:rPr>
            </w:pPr>
            <w:r>
              <w:rPr>
                <w:sz w:val="21"/>
                <w:szCs w:val="21"/>
              </w:rPr>
              <w:t>24</w:t>
            </w:r>
          </w:p>
        </w:tc>
        <w:tc>
          <w:tcPr>
            <w:vAlign w:val="center"/>
          </w:tcPr>
          <w:p w14:paraId="03FD928E">
            <w:pPr>
              <w:rPr>
                <w:sz w:val="21"/>
                <w:szCs w:val="21"/>
              </w:rPr>
            </w:pPr>
            <w:r>
              <w:rPr>
                <w:sz w:val="21"/>
                <w:szCs w:val="21"/>
              </w:rPr>
              <w:t>22</w:t>
            </w:r>
          </w:p>
        </w:tc>
      </w:tr>
      <w:tr w14:paraId="78C5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BA802D">
            <w:pPr>
              <w:rPr>
                <w:sz w:val="21"/>
                <w:szCs w:val="21"/>
              </w:rPr>
            </w:pPr>
            <w:r>
              <w:rPr>
                <w:sz w:val="21"/>
                <w:szCs w:val="21"/>
              </w:rPr>
              <w:t>外墙8+外窗(C2615)</w:t>
            </w:r>
          </w:p>
        </w:tc>
        <w:tc>
          <w:tcPr>
            <w:vAlign w:val="center"/>
          </w:tcPr>
          <w:p w14:paraId="260B517E">
            <w:pPr>
              <w:rPr>
                <w:sz w:val="21"/>
                <w:szCs w:val="21"/>
              </w:rPr>
            </w:pPr>
            <w:r>
              <w:rPr>
                <w:sz w:val="21"/>
                <w:szCs w:val="21"/>
              </w:rPr>
              <w:t>46</w:t>
            </w:r>
          </w:p>
        </w:tc>
        <w:tc>
          <w:tcPr>
            <w:vAlign w:val="center"/>
          </w:tcPr>
          <w:p w14:paraId="2D259531">
            <w:pPr>
              <w:rPr>
                <w:sz w:val="21"/>
                <w:szCs w:val="21"/>
              </w:rPr>
            </w:pPr>
            <w:r>
              <w:rPr>
                <w:sz w:val="21"/>
                <w:szCs w:val="21"/>
              </w:rPr>
              <w:t>44</w:t>
            </w:r>
          </w:p>
        </w:tc>
        <w:tc>
          <w:tcPr>
            <w:vAlign w:val="center"/>
          </w:tcPr>
          <w:p w14:paraId="3C68F45F">
            <w:pPr>
              <w:rPr>
                <w:sz w:val="21"/>
                <w:szCs w:val="21"/>
              </w:rPr>
            </w:pPr>
            <w:r>
              <w:rPr>
                <w:sz w:val="21"/>
                <w:szCs w:val="21"/>
              </w:rPr>
              <w:t>20</w:t>
            </w:r>
          </w:p>
        </w:tc>
        <w:tc>
          <w:tcPr>
            <w:vAlign w:val="center"/>
          </w:tcPr>
          <w:p w14:paraId="07F48986">
            <w:pPr>
              <w:rPr>
                <w:sz w:val="21"/>
                <w:szCs w:val="21"/>
              </w:rPr>
            </w:pPr>
            <w:r>
              <w:rPr>
                <w:sz w:val="21"/>
                <w:szCs w:val="21"/>
              </w:rPr>
              <w:t>20</w:t>
            </w:r>
          </w:p>
        </w:tc>
        <w:tc>
          <w:tcPr>
            <w:vAlign w:val="center"/>
          </w:tcPr>
          <w:p w14:paraId="73A2079E">
            <w:pPr>
              <w:rPr>
                <w:sz w:val="21"/>
                <w:szCs w:val="21"/>
              </w:rPr>
            </w:pPr>
            <w:r>
              <w:rPr>
                <w:sz w:val="21"/>
                <w:szCs w:val="21"/>
              </w:rPr>
              <w:t>26</w:t>
            </w:r>
          </w:p>
        </w:tc>
        <w:tc>
          <w:tcPr>
            <w:vAlign w:val="center"/>
          </w:tcPr>
          <w:p w14:paraId="7ED02C3B">
            <w:pPr>
              <w:rPr>
                <w:sz w:val="21"/>
                <w:szCs w:val="21"/>
              </w:rPr>
            </w:pPr>
            <w:r>
              <w:rPr>
                <w:sz w:val="21"/>
                <w:szCs w:val="21"/>
              </w:rPr>
              <w:t>24</w:t>
            </w:r>
          </w:p>
        </w:tc>
      </w:tr>
      <w:tr w14:paraId="33C22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40C5FC">
            <w:pPr>
              <w:rPr>
                <w:sz w:val="21"/>
                <w:szCs w:val="21"/>
              </w:rPr>
            </w:pPr>
            <w:r>
              <w:rPr>
                <w:sz w:val="21"/>
                <w:szCs w:val="21"/>
              </w:rPr>
              <w:t>外墙9+外门(M2021)+外门(M2021)+外门(M2021)+外窗(C2715)+外窗(C2715)</w:t>
            </w:r>
          </w:p>
        </w:tc>
        <w:tc>
          <w:tcPr>
            <w:vAlign w:val="center"/>
          </w:tcPr>
          <w:p w14:paraId="3A31B3F0">
            <w:pPr>
              <w:rPr>
                <w:sz w:val="21"/>
                <w:szCs w:val="21"/>
              </w:rPr>
            </w:pPr>
            <w:r>
              <w:rPr>
                <w:sz w:val="21"/>
                <w:szCs w:val="21"/>
              </w:rPr>
              <w:t>46</w:t>
            </w:r>
          </w:p>
        </w:tc>
        <w:tc>
          <w:tcPr>
            <w:vAlign w:val="center"/>
          </w:tcPr>
          <w:p w14:paraId="0DCE43E3">
            <w:pPr>
              <w:rPr>
                <w:sz w:val="21"/>
                <w:szCs w:val="21"/>
              </w:rPr>
            </w:pPr>
            <w:r>
              <w:rPr>
                <w:sz w:val="21"/>
                <w:szCs w:val="21"/>
              </w:rPr>
              <w:t>43</w:t>
            </w:r>
          </w:p>
        </w:tc>
        <w:tc>
          <w:tcPr>
            <w:vAlign w:val="center"/>
          </w:tcPr>
          <w:p w14:paraId="6D77DADC">
            <w:pPr>
              <w:rPr>
                <w:sz w:val="21"/>
                <w:szCs w:val="21"/>
              </w:rPr>
            </w:pPr>
            <w:r>
              <w:rPr>
                <w:sz w:val="21"/>
                <w:szCs w:val="21"/>
              </w:rPr>
              <w:t>19</w:t>
            </w:r>
          </w:p>
        </w:tc>
        <w:tc>
          <w:tcPr>
            <w:vAlign w:val="center"/>
          </w:tcPr>
          <w:p w14:paraId="10A90647">
            <w:pPr>
              <w:rPr>
                <w:sz w:val="21"/>
                <w:szCs w:val="21"/>
              </w:rPr>
            </w:pPr>
            <w:r>
              <w:rPr>
                <w:sz w:val="21"/>
                <w:szCs w:val="21"/>
              </w:rPr>
              <w:t>19</w:t>
            </w:r>
          </w:p>
        </w:tc>
        <w:tc>
          <w:tcPr>
            <w:vAlign w:val="center"/>
          </w:tcPr>
          <w:p w14:paraId="1DB16AC8">
            <w:pPr>
              <w:rPr>
                <w:sz w:val="21"/>
                <w:szCs w:val="21"/>
              </w:rPr>
            </w:pPr>
            <w:r>
              <w:rPr>
                <w:sz w:val="21"/>
                <w:szCs w:val="21"/>
              </w:rPr>
              <w:t>27</w:t>
            </w:r>
          </w:p>
        </w:tc>
        <w:tc>
          <w:tcPr>
            <w:vAlign w:val="center"/>
          </w:tcPr>
          <w:p w14:paraId="5137231B">
            <w:pPr>
              <w:rPr>
                <w:sz w:val="21"/>
                <w:szCs w:val="21"/>
              </w:rPr>
            </w:pPr>
            <w:r>
              <w:rPr>
                <w:sz w:val="21"/>
                <w:szCs w:val="21"/>
              </w:rPr>
              <w:t>24</w:t>
            </w:r>
          </w:p>
        </w:tc>
      </w:tr>
      <w:tr w14:paraId="05727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B9BAD9">
            <w:pPr>
              <w:rPr>
                <w:sz w:val="21"/>
                <w:szCs w:val="21"/>
              </w:rPr>
            </w:pPr>
            <w:r>
              <w:rPr>
                <w:sz w:val="21"/>
                <w:szCs w:val="21"/>
              </w:rPr>
              <w:t>外墙10+外窗(C3033)</w:t>
            </w:r>
          </w:p>
        </w:tc>
        <w:tc>
          <w:tcPr>
            <w:vAlign w:val="center"/>
          </w:tcPr>
          <w:p w14:paraId="7A6A69CE">
            <w:pPr>
              <w:rPr>
                <w:sz w:val="21"/>
                <w:szCs w:val="21"/>
              </w:rPr>
            </w:pPr>
            <w:r>
              <w:rPr>
                <w:sz w:val="21"/>
                <w:szCs w:val="21"/>
              </w:rPr>
              <w:t>46</w:t>
            </w:r>
          </w:p>
        </w:tc>
        <w:tc>
          <w:tcPr>
            <w:vAlign w:val="center"/>
          </w:tcPr>
          <w:p w14:paraId="67E0E36C">
            <w:pPr>
              <w:rPr>
                <w:sz w:val="21"/>
                <w:szCs w:val="21"/>
              </w:rPr>
            </w:pPr>
            <w:r>
              <w:rPr>
                <w:sz w:val="21"/>
                <w:szCs w:val="21"/>
              </w:rPr>
              <w:t>43</w:t>
            </w:r>
          </w:p>
        </w:tc>
        <w:tc>
          <w:tcPr>
            <w:vAlign w:val="center"/>
          </w:tcPr>
          <w:p w14:paraId="1380C2A9">
            <w:pPr>
              <w:rPr>
                <w:sz w:val="21"/>
                <w:szCs w:val="21"/>
              </w:rPr>
            </w:pPr>
            <w:r>
              <w:rPr>
                <w:sz w:val="21"/>
                <w:szCs w:val="21"/>
              </w:rPr>
              <w:t>23</w:t>
            </w:r>
          </w:p>
        </w:tc>
        <w:tc>
          <w:tcPr>
            <w:vAlign w:val="center"/>
          </w:tcPr>
          <w:p w14:paraId="722775D3">
            <w:pPr>
              <w:rPr>
                <w:sz w:val="21"/>
                <w:szCs w:val="21"/>
              </w:rPr>
            </w:pPr>
            <w:r>
              <w:rPr>
                <w:sz w:val="21"/>
                <w:szCs w:val="21"/>
              </w:rPr>
              <w:t>23</w:t>
            </w:r>
          </w:p>
        </w:tc>
        <w:tc>
          <w:tcPr>
            <w:vAlign w:val="center"/>
          </w:tcPr>
          <w:p w14:paraId="5E955193">
            <w:pPr>
              <w:rPr>
                <w:sz w:val="21"/>
                <w:szCs w:val="21"/>
              </w:rPr>
            </w:pPr>
            <w:r>
              <w:rPr>
                <w:sz w:val="21"/>
                <w:szCs w:val="21"/>
              </w:rPr>
              <w:t>23</w:t>
            </w:r>
          </w:p>
        </w:tc>
        <w:tc>
          <w:tcPr>
            <w:vAlign w:val="center"/>
          </w:tcPr>
          <w:p w14:paraId="28B1A266">
            <w:pPr>
              <w:rPr>
                <w:sz w:val="21"/>
                <w:szCs w:val="21"/>
              </w:rPr>
            </w:pPr>
            <w:r>
              <w:rPr>
                <w:sz w:val="21"/>
                <w:szCs w:val="21"/>
              </w:rPr>
              <w:t>20</w:t>
            </w:r>
          </w:p>
        </w:tc>
      </w:tr>
      <w:tr w14:paraId="64CE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21C0C3">
            <w:pPr>
              <w:rPr>
                <w:sz w:val="21"/>
                <w:szCs w:val="21"/>
              </w:rPr>
            </w:pPr>
            <w:r>
              <w:rPr>
                <w:sz w:val="21"/>
                <w:szCs w:val="21"/>
              </w:rPr>
              <w:t>外墙11+外窗(C3633)</w:t>
            </w:r>
          </w:p>
        </w:tc>
        <w:tc>
          <w:tcPr>
            <w:vAlign w:val="center"/>
          </w:tcPr>
          <w:p w14:paraId="53947207">
            <w:pPr>
              <w:rPr>
                <w:sz w:val="21"/>
                <w:szCs w:val="21"/>
              </w:rPr>
            </w:pPr>
            <w:r>
              <w:rPr>
                <w:sz w:val="21"/>
                <w:szCs w:val="21"/>
              </w:rPr>
              <w:t>48</w:t>
            </w:r>
          </w:p>
        </w:tc>
        <w:tc>
          <w:tcPr>
            <w:vAlign w:val="center"/>
          </w:tcPr>
          <w:p w14:paraId="37E4333D">
            <w:pPr>
              <w:rPr>
                <w:sz w:val="21"/>
                <w:szCs w:val="21"/>
              </w:rPr>
            </w:pPr>
            <w:r>
              <w:rPr>
                <w:sz w:val="21"/>
                <w:szCs w:val="21"/>
              </w:rPr>
              <w:t>44</w:t>
            </w:r>
          </w:p>
        </w:tc>
        <w:tc>
          <w:tcPr>
            <w:vAlign w:val="center"/>
          </w:tcPr>
          <w:p w14:paraId="2A0E2E89">
            <w:pPr>
              <w:rPr>
                <w:sz w:val="21"/>
                <w:szCs w:val="21"/>
              </w:rPr>
            </w:pPr>
            <w:r>
              <w:rPr>
                <w:sz w:val="21"/>
                <w:szCs w:val="21"/>
              </w:rPr>
              <w:t>23</w:t>
            </w:r>
          </w:p>
        </w:tc>
        <w:tc>
          <w:tcPr>
            <w:vAlign w:val="center"/>
          </w:tcPr>
          <w:p w14:paraId="43959A42">
            <w:pPr>
              <w:rPr>
                <w:sz w:val="21"/>
                <w:szCs w:val="21"/>
              </w:rPr>
            </w:pPr>
            <w:r>
              <w:rPr>
                <w:sz w:val="21"/>
                <w:szCs w:val="21"/>
              </w:rPr>
              <w:t>23</w:t>
            </w:r>
          </w:p>
        </w:tc>
        <w:tc>
          <w:tcPr>
            <w:vAlign w:val="center"/>
          </w:tcPr>
          <w:p w14:paraId="58964DED">
            <w:pPr>
              <w:rPr>
                <w:sz w:val="21"/>
                <w:szCs w:val="21"/>
              </w:rPr>
            </w:pPr>
            <w:r>
              <w:rPr>
                <w:sz w:val="21"/>
                <w:szCs w:val="21"/>
              </w:rPr>
              <w:t>25</w:t>
            </w:r>
          </w:p>
        </w:tc>
        <w:tc>
          <w:tcPr>
            <w:vAlign w:val="center"/>
          </w:tcPr>
          <w:p w14:paraId="65357700">
            <w:pPr>
              <w:rPr>
                <w:sz w:val="21"/>
                <w:szCs w:val="21"/>
              </w:rPr>
            </w:pPr>
            <w:r>
              <w:rPr>
                <w:sz w:val="21"/>
                <w:szCs w:val="21"/>
              </w:rPr>
              <w:t>21</w:t>
            </w:r>
          </w:p>
        </w:tc>
      </w:tr>
      <w:tr w14:paraId="77CA4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FDD8C">
            <w:pPr>
              <w:rPr>
                <w:sz w:val="21"/>
                <w:szCs w:val="21"/>
              </w:rPr>
            </w:pPr>
            <w:r>
              <w:rPr>
                <w:sz w:val="21"/>
                <w:szCs w:val="21"/>
              </w:rPr>
              <w:t>外墙12+外窗(C3715)</w:t>
            </w:r>
          </w:p>
        </w:tc>
        <w:tc>
          <w:tcPr>
            <w:vAlign w:val="center"/>
          </w:tcPr>
          <w:p w14:paraId="64C1C0B1">
            <w:pPr>
              <w:rPr>
                <w:sz w:val="21"/>
                <w:szCs w:val="21"/>
              </w:rPr>
            </w:pPr>
            <w:r>
              <w:rPr>
                <w:sz w:val="21"/>
                <w:szCs w:val="21"/>
              </w:rPr>
              <w:t>48</w:t>
            </w:r>
          </w:p>
        </w:tc>
        <w:tc>
          <w:tcPr>
            <w:vAlign w:val="center"/>
          </w:tcPr>
          <w:p w14:paraId="14523DC2">
            <w:pPr>
              <w:rPr>
                <w:sz w:val="21"/>
                <w:szCs w:val="21"/>
              </w:rPr>
            </w:pPr>
            <w:r>
              <w:rPr>
                <w:sz w:val="21"/>
                <w:szCs w:val="21"/>
              </w:rPr>
              <w:t>44</w:t>
            </w:r>
          </w:p>
        </w:tc>
        <w:tc>
          <w:tcPr>
            <w:vAlign w:val="center"/>
          </w:tcPr>
          <w:p w14:paraId="2CC4CB5B">
            <w:pPr>
              <w:rPr>
                <w:sz w:val="21"/>
                <w:szCs w:val="21"/>
              </w:rPr>
            </w:pPr>
            <w:r>
              <w:rPr>
                <w:sz w:val="21"/>
                <w:szCs w:val="21"/>
              </w:rPr>
              <w:t>23</w:t>
            </w:r>
          </w:p>
        </w:tc>
        <w:tc>
          <w:tcPr>
            <w:vAlign w:val="center"/>
          </w:tcPr>
          <w:p w14:paraId="649A9051">
            <w:pPr>
              <w:rPr>
                <w:sz w:val="21"/>
                <w:szCs w:val="21"/>
              </w:rPr>
            </w:pPr>
            <w:r>
              <w:rPr>
                <w:sz w:val="21"/>
                <w:szCs w:val="21"/>
              </w:rPr>
              <w:t>23</w:t>
            </w:r>
          </w:p>
        </w:tc>
        <w:tc>
          <w:tcPr>
            <w:vAlign w:val="center"/>
          </w:tcPr>
          <w:p w14:paraId="6AE8BBEF">
            <w:pPr>
              <w:rPr>
                <w:sz w:val="21"/>
                <w:szCs w:val="21"/>
              </w:rPr>
            </w:pPr>
            <w:r>
              <w:rPr>
                <w:sz w:val="21"/>
                <w:szCs w:val="21"/>
              </w:rPr>
              <w:t>25</w:t>
            </w:r>
          </w:p>
        </w:tc>
        <w:tc>
          <w:tcPr>
            <w:vAlign w:val="center"/>
          </w:tcPr>
          <w:p w14:paraId="2F32CA99">
            <w:pPr>
              <w:rPr>
                <w:sz w:val="21"/>
                <w:szCs w:val="21"/>
              </w:rPr>
            </w:pPr>
            <w:r>
              <w:rPr>
                <w:sz w:val="21"/>
                <w:szCs w:val="21"/>
              </w:rPr>
              <w:t>21</w:t>
            </w:r>
          </w:p>
        </w:tc>
      </w:tr>
      <w:tr w14:paraId="28AEA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B6775">
            <w:pPr>
              <w:rPr>
                <w:sz w:val="21"/>
                <w:szCs w:val="21"/>
              </w:rPr>
            </w:pPr>
            <w:r>
              <w:rPr>
                <w:sz w:val="21"/>
                <w:szCs w:val="21"/>
              </w:rPr>
              <w:t>外墙13</w:t>
            </w:r>
          </w:p>
        </w:tc>
        <w:tc>
          <w:tcPr>
            <w:vAlign w:val="center"/>
          </w:tcPr>
          <w:p w14:paraId="4B309198">
            <w:pPr>
              <w:rPr>
                <w:sz w:val="21"/>
                <w:szCs w:val="21"/>
              </w:rPr>
            </w:pPr>
            <w:r>
              <w:rPr>
                <w:sz w:val="21"/>
                <w:szCs w:val="21"/>
              </w:rPr>
              <w:t>48</w:t>
            </w:r>
          </w:p>
        </w:tc>
        <w:tc>
          <w:tcPr>
            <w:vAlign w:val="center"/>
          </w:tcPr>
          <w:p w14:paraId="559693FE">
            <w:pPr>
              <w:rPr>
                <w:sz w:val="21"/>
                <w:szCs w:val="21"/>
              </w:rPr>
            </w:pPr>
            <w:r>
              <w:rPr>
                <w:sz w:val="21"/>
                <w:szCs w:val="21"/>
              </w:rPr>
              <w:t>45</w:t>
            </w:r>
          </w:p>
        </w:tc>
        <w:tc>
          <w:tcPr>
            <w:vAlign w:val="center"/>
          </w:tcPr>
          <w:p w14:paraId="008AFA69">
            <w:pPr>
              <w:rPr>
                <w:sz w:val="21"/>
                <w:szCs w:val="21"/>
              </w:rPr>
            </w:pPr>
            <w:r>
              <w:rPr>
                <w:sz w:val="21"/>
                <w:szCs w:val="21"/>
              </w:rPr>
              <w:t>59</w:t>
            </w:r>
          </w:p>
        </w:tc>
        <w:tc>
          <w:tcPr>
            <w:vAlign w:val="center"/>
          </w:tcPr>
          <w:p w14:paraId="245F8700">
            <w:pPr>
              <w:rPr>
                <w:sz w:val="21"/>
                <w:szCs w:val="21"/>
              </w:rPr>
            </w:pPr>
            <w:r>
              <w:rPr>
                <w:sz w:val="21"/>
                <w:szCs w:val="21"/>
              </w:rPr>
              <w:t>59</w:t>
            </w:r>
          </w:p>
        </w:tc>
        <w:tc>
          <w:tcPr>
            <w:vAlign w:val="center"/>
          </w:tcPr>
          <w:p w14:paraId="184F6850">
            <w:pPr>
              <w:rPr>
                <w:sz w:val="21"/>
                <w:szCs w:val="21"/>
              </w:rPr>
            </w:pPr>
            <w:r>
              <w:rPr>
                <w:sz w:val="21"/>
                <w:szCs w:val="21"/>
              </w:rPr>
              <w:t>＜5</w:t>
            </w:r>
          </w:p>
        </w:tc>
        <w:tc>
          <w:tcPr>
            <w:vAlign w:val="center"/>
          </w:tcPr>
          <w:p w14:paraId="0B045617">
            <w:pPr>
              <w:rPr>
                <w:sz w:val="21"/>
                <w:szCs w:val="21"/>
              </w:rPr>
            </w:pPr>
            <w:r>
              <w:rPr>
                <w:sz w:val="21"/>
                <w:szCs w:val="21"/>
              </w:rPr>
              <w:t>＜5</w:t>
            </w:r>
          </w:p>
        </w:tc>
      </w:tr>
      <w:tr w14:paraId="7F49D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13F913">
            <w:pPr>
              <w:rPr>
                <w:sz w:val="21"/>
                <w:szCs w:val="21"/>
              </w:rPr>
            </w:pPr>
            <w:r>
              <w:rPr>
                <w:sz w:val="21"/>
                <w:szCs w:val="21"/>
              </w:rPr>
              <w:t>外墙14+外窗(C3615)</w:t>
            </w:r>
          </w:p>
        </w:tc>
        <w:tc>
          <w:tcPr>
            <w:vAlign w:val="center"/>
          </w:tcPr>
          <w:p w14:paraId="7980ECBA">
            <w:pPr>
              <w:rPr>
                <w:sz w:val="21"/>
                <w:szCs w:val="21"/>
              </w:rPr>
            </w:pPr>
            <w:r>
              <w:rPr>
                <w:sz w:val="21"/>
                <w:szCs w:val="21"/>
              </w:rPr>
              <w:t>48</w:t>
            </w:r>
          </w:p>
        </w:tc>
        <w:tc>
          <w:tcPr>
            <w:vAlign w:val="center"/>
          </w:tcPr>
          <w:p w14:paraId="0BD031B7">
            <w:pPr>
              <w:rPr>
                <w:sz w:val="21"/>
                <w:szCs w:val="21"/>
              </w:rPr>
            </w:pPr>
            <w:r>
              <w:rPr>
                <w:sz w:val="21"/>
                <w:szCs w:val="21"/>
              </w:rPr>
              <w:t>45</w:t>
            </w:r>
          </w:p>
        </w:tc>
        <w:tc>
          <w:tcPr>
            <w:vAlign w:val="center"/>
          </w:tcPr>
          <w:p w14:paraId="4368CAB2">
            <w:pPr>
              <w:rPr>
                <w:sz w:val="21"/>
                <w:szCs w:val="21"/>
              </w:rPr>
            </w:pPr>
            <w:r>
              <w:rPr>
                <w:sz w:val="21"/>
                <w:szCs w:val="21"/>
              </w:rPr>
              <w:t>20</w:t>
            </w:r>
          </w:p>
        </w:tc>
        <w:tc>
          <w:tcPr>
            <w:vAlign w:val="center"/>
          </w:tcPr>
          <w:p w14:paraId="31E2EDC9">
            <w:pPr>
              <w:rPr>
                <w:sz w:val="21"/>
                <w:szCs w:val="21"/>
              </w:rPr>
            </w:pPr>
            <w:r>
              <w:rPr>
                <w:sz w:val="21"/>
                <w:szCs w:val="21"/>
              </w:rPr>
              <w:t>20</w:t>
            </w:r>
          </w:p>
        </w:tc>
        <w:tc>
          <w:tcPr>
            <w:vAlign w:val="center"/>
          </w:tcPr>
          <w:p w14:paraId="7B808F36">
            <w:pPr>
              <w:rPr>
                <w:sz w:val="21"/>
                <w:szCs w:val="21"/>
              </w:rPr>
            </w:pPr>
            <w:r>
              <w:rPr>
                <w:sz w:val="21"/>
                <w:szCs w:val="21"/>
              </w:rPr>
              <w:t>28</w:t>
            </w:r>
          </w:p>
        </w:tc>
        <w:tc>
          <w:tcPr>
            <w:vAlign w:val="center"/>
          </w:tcPr>
          <w:p w14:paraId="046300C7">
            <w:pPr>
              <w:rPr>
                <w:sz w:val="21"/>
                <w:szCs w:val="21"/>
              </w:rPr>
            </w:pPr>
            <w:r>
              <w:rPr>
                <w:sz w:val="21"/>
                <w:szCs w:val="21"/>
              </w:rPr>
              <w:t>25</w:t>
            </w:r>
          </w:p>
        </w:tc>
      </w:tr>
      <w:tr w14:paraId="3F121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B65CC2">
            <w:pPr>
              <w:rPr>
                <w:sz w:val="21"/>
                <w:szCs w:val="21"/>
              </w:rPr>
            </w:pPr>
            <w:r>
              <w:rPr>
                <w:sz w:val="21"/>
                <w:szCs w:val="21"/>
              </w:rPr>
              <w:t>外墙15+外门(M1821)+外窗(C2815)+外窗(C2815)</w:t>
            </w:r>
          </w:p>
        </w:tc>
        <w:tc>
          <w:tcPr>
            <w:vAlign w:val="center"/>
          </w:tcPr>
          <w:p w14:paraId="6316E404">
            <w:pPr>
              <w:rPr>
                <w:sz w:val="21"/>
                <w:szCs w:val="21"/>
              </w:rPr>
            </w:pPr>
            <w:r>
              <w:rPr>
                <w:sz w:val="21"/>
                <w:szCs w:val="21"/>
              </w:rPr>
              <w:t>48</w:t>
            </w:r>
          </w:p>
        </w:tc>
        <w:tc>
          <w:tcPr>
            <w:vAlign w:val="center"/>
          </w:tcPr>
          <w:p w14:paraId="3DA305FA">
            <w:pPr>
              <w:rPr>
                <w:sz w:val="21"/>
                <w:szCs w:val="21"/>
              </w:rPr>
            </w:pPr>
            <w:r>
              <w:rPr>
                <w:sz w:val="21"/>
                <w:szCs w:val="21"/>
              </w:rPr>
              <w:t>45</w:t>
            </w:r>
          </w:p>
        </w:tc>
        <w:tc>
          <w:tcPr>
            <w:vAlign w:val="center"/>
          </w:tcPr>
          <w:p w14:paraId="492B6182">
            <w:pPr>
              <w:rPr>
                <w:sz w:val="21"/>
                <w:szCs w:val="21"/>
              </w:rPr>
            </w:pPr>
            <w:r>
              <w:rPr>
                <w:sz w:val="21"/>
                <w:szCs w:val="21"/>
              </w:rPr>
              <w:t>19</w:t>
            </w:r>
          </w:p>
        </w:tc>
        <w:tc>
          <w:tcPr>
            <w:vAlign w:val="center"/>
          </w:tcPr>
          <w:p w14:paraId="0E870D2E">
            <w:pPr>
              <w:rPr>
                <w:sz w:val="21"/>
                <w:szCs w:val="21"/>
              </w:rPr>
            </w:pPr>
            <w:r>
              <w:rPr>
                <w:sz w:val="21"/>
                <w:szCs w:val="21"/>
              </w:rPr>
              <w:t>19</w:t>
            </w:r>
          </w:p>
        </w:tc>
        <w:tc>
          <w:tcPr>
            <w:vAlign w:val="center"/>
          </w:tcPr>
          <w:p w14:paraId="69EEABAD">
            <w:pPr>
              <w:rPr>
                <w:sz w:val="21"/>
                <w:szCs w:val="21"/>
              </w:rPr>
            </w:pPr>
            <w:r>
              <w:rPr>
                <w:sz w:val="21"/>
                <w:szCs w:val="21"/>
              </w:rPr>
              <w:t>29</w:t>
            </w:r>
          </w:p>
        </w:tc>
        <w:tc>
          <w:tcPr>
            <w:vAlign w:val="center"/>
          </w:tcPr>
          <w:p w14:paraId="47FE2780">
            <w:pPr>
              <w:rPr>
                <w:sz w:val="21"/>
                <w:szCs w:val="21"/>
              </w:rPr>
            </w:pPr>
            <w:r>
              <w:rPr>
                <w:sz w:val="21"/>
                <w:szCs w:val="21"/>
              </w:rPr>
              <w:t>26</w:t>
            </w:r>
          </w:p>
        </w:tc>
      </w:tr>
      <w:tr w14:paraId="13B3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2BB770">
            <w:pPr>
              <w:rPr>
                <w:sz w:val="21"/>
                <w:szCs w:val="21"/>
              </w:rPr>
            </w:pPr>
            <w:r>
              <w:rPr>
                <w:sz w:val="21"/>
                <w:szCs w:val="21"/>
              </w:rPr>
              <w:t>外墙16+外窗(C3615)</w:t>
            </w:r>
          </w:p>
        </w:tc>
        <w:tc>
          <w:tcPr>
            <w:vAlign w:val="center"/>
          </w:tcPr>
          <w:p w14:paraId="486660D5">
            <w:pPr>
              <w:rPr>
                <w:sz w:val="21"/>
                <w:szCs w:val="21"/>
              </w:rPr>
            </w:pPr>
            <w:r>
              <w:rPr>
                <w:sz w:val="21"/>
                <w:szCs w:val="21"/>
              </w:rPr>
              <w:t>48</w:t>
            </w:r>
          </w:p>
        </w:tc>
        <w:tc>
          <w:tcPr>
            <w:vAlign w:val="center"/>
          </w:tcPr>
          <w:p w14:paraId="29AAB9BD">
            <w:pPr>
              <w:rPr>
                <w:sz w:val="21"/>
                <w:szCs w:val="21"/>
              </w:rPr>
            </w:pPr>
            <w:r>
              <w:rPr>
                <w:sz w:val="21"/>
                <w:szCs w:val="21"/>
              </w:rPr>
              <w:t>45</w:t>
            </w:r>
          </w:p>
        </w:tc>
        <w:tc>
          <w:tcPr>
            <w:vAlign w:val="center"/>
          </w:tcPr>
          <w:p w14:paraId="6BB1403C">
            <w:pPr>
              <w:rPr>
                <w:sz w:val="21"/>
                <w:szCs w:val="21"/>
              </w:rPr>
            </w:pPr>
            <w:r>
              <w:rPr>
                <w:sz w:val="21"/>
                <w:szCs w:val="21"/>
              </w:rPr>
              <w:t>20</w:t>
            </w:r>
          </w:p>
        </w:tc>
        <w:tc>
          <w:tcPr>
            <w:vAlign w:val="center"/>
          </w:tcPr>
          <w:p w14:paraId="1EB767B9">
            <w:pPr>
              <w:rPr>
                <w:sz w:val="21"/>
                <w:szCs w:val="21"/>
              </w:rPr>
            </w:pPr>
            <w:r>
              <w:rPr>
                <w:sz w:val="21"/>
                <w:szCs w:val="21"/>
              </w:rPr>
              <w:t>20</w:t>
            </w:r>
          </w:p>
        </w:tc>
        <w:tc>
          <w:tcPr>
            <w:vAlign w:val="center"/>
          </w:tcPr>
          <w:p w14:paraId="0F17176C">
            <w:pPr>
              <w:rPr>
                <w:sz w:val="21"/>
                <w:szCs w:val="21"/>
              </w:rPr>
            </w:pPr>
            <w:r>
              <w:rPr>
                <w:sz w:val="21"/>
                <w:szCs w:val="21"/>
              </w:rPr>
              <w:t>28</w:t>
            </w:r>
          </w:p>
        </w:tc>
        <w:tc>
          <w:tcPr>
            <w:vAlign w:val="center"/>
          </w:tcPr>
          <w:p w14:paraId="27E58CED">
            <w:pPr>
              <w:rPr>
                <w:sz w:val="21"/>
                <w:szCs w:val="21"/>
              </w:rPr>
            </w:pPr>
            <w:r>
              <w:rPr>
                <w:sz w:val="21"/>
                <w:szCs w:val="21"/>
              </w:rPr>
              <w:t>25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48</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39</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4751"/>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13B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6B021A">
            <w:pPr>
              <w:jc w:val="center"/>
              <w:rPr>
                <w:sz w:val="21"/>
                <w:szCs w:val="21"/>
              </w:rPr>
            </w:pPr>
            <w:r>
              <w:rPr>
                <w:sz w:val="21"/>
                <w:szCs w:val="21"/>
              </w:rPr>
              <w:t>室内声源噪声级</w:t>
            </w:r>
          </w:p>
        </w:tc>
        <w:tc>
          <w:tcPr>
            <w:gridSpan w:val="2"/>
            <w:shd w:val="clear" w:color="auto" w:fill="E6E6E6"/>
            <w:vAlign w:val="center"/>
          </w:tcPr>
          <w:p w14:paraId="0BCCE97E">
            <w:pPr>
              <w:jc w:val="center"/>
              <w:rPr>
                <w:sz w:val="21"/>
                <w:szCs w:val="21"/>
              </w:rPr>
            </w:pPr>
            <w:r>
              <w:rPr>
                <w:sz w:val="21"/>
                <w:szCs w:val="21"/>
              </w:rPr>
              <w:t>相邻房间设备传到室内噪声级</w:t>
            </w:r>
          </w:p>
        </w:tc>
      </w:tr>
      <w:tr w14:paraId="1BF6A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61776">
            <w:pPr>
              <w:rPr>
                <w:sz w:val="21"/>
                <w:szCs w:val="21"/>
              </w:rPr>
            </w:pPr>
            <w:r>
              <w:rPr>
                <w:sz w:val="21"/>
                <w:szCs w:val="21"/>
              </w:rPr>
              <w:t>昼间</w:t>
            </w:r>
          </w:p>
        </w:tc>
        <w:tc>
          <w:tcPr>
            <w:shd w:val="clear" w:color="auto" w:fill="E6E6E6"/>
            <w:vAlign w:val="center"/>
          </w:tcPr>
          <w:p w14:paraId="75C8BDC4">
            <w:pPr>
              <w:rPr>
                <w:sz w:val="21"/>
                <w:szCs w:val="21"/>
              </w:rPr>
            </w:pPr>
            <w:r>
              <w:rPr>
                <w:sz w:val="21"/>
                <w:szCs w:val="21"/>
              </w:rPr>
              <w:t>夜间</w:t>
            </w:r>
          </w:p>
        </w:tc>
        <w:tc>
          <w:tcPr>
            <w:shd w:val="clear" w:color="auto" w:fill="E6E6E6"/>
            <w:vAlign w:val="center"/>
          </w:tcPr>
          <w:p w14:paraId="64CABEBE">
            <w:pPr>
              <w:rPr>
                <w:sz w:val="21"/>
                <w:szCs w:val="21"/>
              </w:rPr>
            </w:pPr>
            <w:r>
              <w:rPr>
                <w:sz w:val="21"/>
                <w:szCs w:val="21"/>
              </w:rPr>
              <w:t>昼间</w:t>
            </w:r>
          </w:p>
        </w:tc>
        <w:tc>
          <w:tcPr>
            <w:shd w:val="clear" w:color="auto" w:fill="E6E6E6"/>
            <w:vAlign w:val="center"/>
          </w:tcPr>
          <w:p w14:paraId="19388E71">
            <w:pPr>
              <w:rPr>
                <w:sz w:val="21"/>
                <w:szCs w:val="21"/>
              </w:rPr>
            </w:pPr>
            <w:r>
              <w:rPr>
                <w:sz w:val="21"/>
                <w:szCs w:val="21"/>
              </w:rPr>
              <w:t>夜间</w:t>
            </w:r>
          </w:p>
        </w:tc>
      </w:tr>
      <w:tr w14:paraId="5197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233936">
            <w:pPr>
              <w:rPr>
                <w:sz w:val="21"/>
                <w:szCs w:val="21"/>
              </w:rPr>
            </w:pPr>
            <w:r>
              <w:rPr>
                <w:sz w:val="21"/>
                <w:szCs w:val="21"/>
              </w:rPr>
              <w:t>--</w:t>
            </w:r>
          </w:p>
        </w:tc>
        <w:tc>
          <w:tcPr>
            <w:vAlign w:val="center"/>
          </w:tcPr>
          <w:p w14:paraId="53E1CA17">
            <w:pPr>
              <w:rPr>
                <w:sz w:val="21"/>
                <w:szCs w:val="21"/>
              </w:rPr>
            </w:pPr>
            <w:r>
              <w:rPr>
                <w:sz w:val="21"/>
                <w:szCs w:val="21"/>
              </w:rPr>
              <w:t>--</w:t>
            </w:r>
          </w:p>
        </w:tc>
        <w:tc>
          <w:tcPr>
            <w:vAlign w:val="center"/>
          </w:tcPr>
          <w:p w14:paraId="2993A90B">
            <w:pPr>
              <w:rPr>
                <w:sz w:val="21"/>
                <w:szCs w:val="21"/>
              </w:rPr>
            </w:pPr>
            <w:r>
              <w:rPr>
                <w:sz w:val="21"/>
                <w:szCs w:val="21"/>
              </w:rPr>
              <w:t>--</w:t>
            </w:r>
          </w:p>
        </w:tc>
        <w:tc>
          <w:tcPr>
            <w:vAlign w:val="center"/>
          </w:tcPr>
          <w:p w14:paraId="3FE7B5D1">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2078"/>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3121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95098D">
            <w:pPr>
              <w:rPr>
                <w:sz w:val="21"/>
                <w:szCs w:val="21"/>
              </w:rPr>
            </w:pPr>
            <w:r>
              <w:rPr>
                <w:sz w:val="21"/>
                <w:szCs w:val="21"/>
              </w:rPr>
              <w:t>房间类型</w:t>
            </w:r>
          </w:p>
        </w:tc>
        <w:tc>
          <w:tcPr>
            <w:gridSpan w:val="2"/>
            <w:shd w:val="clear" w:color="auto" w:fill="E6E6E6"/>
            <w:vAlign w:val="center"/>
          </w:tcPr>
          <w:p w14:paraId="0AF4E8E8">
            <w:pPr>
              <w:jc w:val="center"/>
              <w:rPr>
                <w:sz w:val="21"/>
                <w:szCs w:val="21"/>
              </w:rPr>
            </w:pPr>
            <w:r>
              <w:rPr>
                <w:sz w:val="21"/>
                <w:szCs w:val="21"/>
              </w:rPr>
              <w:t>室内噪声级</w:t>
            </w:r>
          </w:p>
        </w:tc>
        <w:tc>
          <w:tcPr>
            <w:gridSpan w:val="2"/>
            <w:shd w:val="clear" w:color="auto" w:fill="E6E6E6"/>
            <w:vAlign w:val="center"/>
          </w:tcPr>
          <w:p w14:paraId="52687105">
            <w:pPr>
              <w:jc w:val="center"/>
              <w:rPr>
                <w:sz w:val="21"/>
                <w:szCs w:val="21"/>
              </w:rPr>
            </w:pPr>
            <w:r>
              <w:rPr>
                <w:sz w:val="21"/>
                <w:szCs w:val="21"/>
              </w:rPr>
              <w:t>标准限值</w:t>
            </w:r>
          </w:p>
        </w:tc>
        <w:tc>
          <w:tcPr>
            <w:vMerge w:val="restart"/>
            <w:shd w:val="clear" w:color="auto" w:fill="E6E6E6"/>
            <w:vAlign w:val="center"/>
          </w:tcPr>
          <w:p w14:paraId="104B7562">
            <w:pPr>
              <w:jc w:val="center"/>
              <w:rPr>
                <w:sz w:val="21"/>
                <w:szCs w:val="21"/>
              </w:rPr>
            </w:pPr>
            <w:r>
              <w:rPr>
                <w:sz w:val="21"/>
                <w:szCs w:val="21"/>
              </w:rPr>
              <w:t>结论</w:t>
            </w:r>
          </w:p>
        </w:tc>
      </w:tr>
      <w:tr w14:paraId="0F4FA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86030">
            <w:pPr>
              <w:rPr>
                <w:sz w:val="21"/>
                <w:szCs w:val="21"/>
              </w:rPr>
            </w:pPr>
          </w:p>
        </w:tc>
        <w:tc>
          <w:tcPr>
            <w:shd w:val="clear" w:color="auto" w:fill="E6E6E6"/>
            <w:vAlign w:val="center"/>
          </w:tcPr>
          <w:p w14:paraId="444344FF">
            <w:pPr>
              <w:jc w:val="center"/>
              <w:rPr>
                <w:sz w:val="21"/>
                <w:szCs w:val="21"/>
              </w:rPr>
            </w:pPr>
            <w:r>
              <w:rPr>
                <w:sz w:val="21"/>
                <w:szCs w:val="21"/>
              </w:rPr>
              <w:t>昼间</w:t>
            </w:r>
          </w:p>
        </w:tc>
        <w:tc>
          <w:tcPr>
            <w:shd w:val="clear" w:color="auto" w:fill="E6E6E6"/>
            <w:vAlign w:val="center"/>
          </w:tcPr>
          <w:p w14:paraId="7196A441">
            <w:pPr>
              <w:jc w:val="center"/>
              <w:rPr>
                <w:sz w:val="21"/>
                <w:szCs w:val="21"/>
              </w:rPr>
            </w:pPr>
            <w:r>
              <w:rPr>
                <w:sz w:val="21"/>
                <w:szCs w:val="21"/>
              </w:rPr>
              <w:t>夜间</w:t>
            </w:r>
          </w:p>
        </w:tc>
        <w:tc>
          <w:tcPr>
            <w:shd w:val="clear" w:color="auto" w:fill="E6E6E6"/>
            <w:vAlign w:val="center"/>
          </w:tcPr>
          <w:p w14:paraId="3AC98565">
            <w:pPr>
              <w:jc w:val="center"/>
              <w:rPr>
                <w:sz w:val="21"/>
                <w:szCs w:val="21"/>
              </w:rPr>
            </w:pPr>
            <w:r>
              <w:rPr>
                <w:sz w:val="21"/>
                <w:szCs w:val="21"/>
              </w:rPr>
              <w:t>昼间</w:t>
            </w:r>
          </w:p>
        </w:tc>
        <w:tc>
          <w:tcPr>
            <w:shd w:val="clear" w:color="auto" w:fill="E6E6E6"/>
            <w:vAlign w:val="center"/>
          </w:tcPr>
          <w:p w14:paraId="69E180B9">
            <w:pPr>
              <w:jc w:val="center"/>
              <w:rPr>
                <w:sz w:val="21"/>
                <w:szCs w:val="21"/>
              </w:rPr>
            </w:pPr>
            <w:r>
              <w:rPr>
                <w:sz w:val="21"/>
                <w:szCs w:val="21"/>
              </w:rPr>
              <w:t>夜间</w:t>
            </w:r>
          </w:p>
        </w:tc>
        <w:tc>
          <w:tcPr>
            <w:vMerge w:val="continue"/>
            <w:shd w:val="clear" w:color="auto" w:fill="E6E6E6"/>
            <w:vAlign w:val="center"/>
          </w:tcPr>
          <w:p w14:paraId="0DA0BACB">
            <w:pPr>
              <w:jc w:val="center"/>
              <w:rPr>
                <w:sz w:val="21"/>
                <w:szCs w:val="21"/>
              </w:rPr>
            </w:pPr>
          </w:p>
        </w:tc>
      </w:tr>
      <w:tr w14:paraId="0354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4EA20D">
            <w:pPr>
              <w:rPr>
                <w:sz w:val="21"/>
                <w:szCs w:val="21"/>
              </w:rPr>
            </w:pPr>
            <w:r>
              <w:rPr>
                <w:sz w:val="21"/>
                <w:szCs w:val="21"/>
              </w:rPr>
              <w:t>休息室</w:t>
            </w:r>
          </w:p>
        </w:tc>
        <w:tc>
          <w:tcPr>
            <w:vAlign w:val="center"/>
          </w:tcPr>
          <w:p w14:paraId="3EA57479">
            <w:pPr>
              <w:jc w:val="center"/>
              <w:rPr>
                <w:sz w:val="21"/>
                <w:szCs w:val="21"/>
              </w:rPr>
            </w:pPr>
            <w:r>
              <w:rPr>
                <w:color w:val="FF0000"/>
                <w:sz w:val="21"/>
                <w:szCs w:val="21"/>
              </w:rPr>
              <w:t>48</w:t>
            </w:r>
          </w:p>
        </w:tc>
        <w:tc>
          <w:tcPr>
            <w:vAlign w:val="center"/>
          </w:tcPr>
          <w:p w14:paraId="56EBF0C6">
            <w:pPr>
              <w:jc w:val="center"/>
              <w:rPr>
                <w:sz w:val="21"/>
                <w:szCs w:val="21"/>
              </w:rPr>
            </w:pPr>
            <w:r>
              <w:rPr>
                <w:sz w:val="21"/>
                <w:szCs w:val="21"/>
              </w:rPr>
              <w:t>39</w:t>
            </w:r>
          </w:p>
        </w:tc>
        <w:tc>
          <w:tcPr>
            <w:vAlign w:val="center"/>
          </w:tcPr>
          <w:p w14:paraId="7EAB6275">
            <w:pPr>
              <w:jc w:val="center"/>
              <w:rPr>
                <w:sz w:val="21"/>
                <w:szCs w:val="21"/>
              </w:rPr>
            </w:pPr>
            <w:r>
              <w:rPr>
                <w:sz w:val="21"/>
                <w:szCs w:val="21"/>
              </w:rPr>
              <w:t>低限:≤45,高要求:≤40</w:t>
            </w:r>
          </w:p>
        </w:tc>
        <w:tc>
          <w:tcPr>
            <w:vAlign w:val="center"/>
          </w:tcPr>
          <w:p w14:paraId="58FEEF15">
            <w:pPr>
              <w:jc w:val="center"/>
              <w:rPr>
                <w:sz w:val="21"/>
                <w:szCs w:val="21"/>
              </w:rPr>
            </w:pPr>
            <w:r>
              <w:rPr>
                <w:sz w:val="21"/>
                <w:szCs w:val="21"/>
              </w:rPr>
              <w:t>--</w:t>
            </w:r>
          </w:p>
        </w:tc>
        <w:tc>
          <w:tcPr>
            <w:vAlign w:val="center"/>
          </w:tcPr>
          <w:p w14:paraId="3109BED6">
            <w:pPr>
              <w:jc w:val="center"/>
              <w:rPr>
                <w:sz w:val="21"/>
                <w:szCs w:val="21"/>
              </w:rPr>
            </w:pPr>
            <w:r>
              <w:rPr>
                <w:b/>
                <w:color w:val="FF0000"/>
                <w:sz w:val="21"/>
                <w:szCs w:val="21"/>
              </w:rPr>
              <w:t>不满足</w:t>
            </w:r>
          </w:p>
        </w:tc>
      </w:tr>
    </w:tbl>
    <w:p w14:paraId="5C40BF1B">
      <w:pPr>
        <w:ind w:right="-2"/>
        <w:jc w:val="center"/>
      </w:pPr>
      <w:bookmarkStart w:id="61" w:name="典型房间室内噪声值"/>
      <w:bookmarkEnd w:id="61"/>
    </w:p>
    <w:p w14:paraId="2897F8A6">
      <w:pPr>
        <w:pStyle w:val="4"/>
      </w:pPr>
      <w:bookmarkStart w:id="62" w:name="_Toc18881"/>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EAB0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A15A11">
            <w:pPr>
              <w:jc w:val="center"/>
              <w:rPr>
                <w:sz w:val="21"/>
                <w:szCs w:val="21"/>
              </w:rPr>
            </w:pPr>
            <w:r>
              <w:rPr>
                <w:sz w:val="21"/>
                <w:szCs w:val="21"/>
              </w:rPr>
              <w:t>房间类型</w:t>
            </w:r>
          </w:p>
        </w:tc>
        <w:tc>
          <w:tcPr>
            <w:vMerge w:val="restart"/>
            <w:shd w:val="clear" w:color="auto" w:fill="E6E6E6"/>
            <w:vAlign w:val="center"/>
          </w:tcPr>
          <w:p w14:paraId="06F1384C">
            <w:pPr>
              <w:jc w:val="center"/>
              <w:rPr>
                <w:sz w:val="21"/>
                <w:szCs w:val="21"/>
              </w:rPr>
            </w:pPr>
            <w:r>
              <w:rPr>
                <w:sz w:val="21"/>
                <w:szCs w:val="21"/>
              </w:rPr>
              <w:t>对标功能</w:t>
            </w:r>
          </w:p>
        </w:tc>
        <w:tc>
          <w:tcPr>
            <w:vMerge w:val="restart"/>
            <w:shd w:val="clear" w:color="auto" w:fill="E6E6E6"/>
            <w:vAlign w:val="center"/>
          </w:tcPr>
          <w:p w14:paraId="4CD11D3A">
            <w:pPr>
              <w:jc w:val="center"/>
              <w:rPr>
                <w:sz w:val="21"/>
                <w:szCs w:val="21"/>
              </w:rPr>
            </w:pPr>
            <w:r>
              <w:rPr>
                <w:sz w:val="21"/>
                <w:szCs w:val="21"/>
              </w:rPr>
              <w:t>包含房间</w:t>
            </w:r>
          </w:p>
        </w:tc>
        <w:tc>
          <w:tcPr>
            <w:gridSpan w:val="2"/>
            <w:shd w:val="clear" w:color="auto" w:fill="E6E6E6"/>
            <w:vAlign w:val="center"/>
          </w:tcPr>
          <w:p w14:paraId="7890B3CA">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AF1A5E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23CE114">
            <w:pPr>
              <w:jc w:val="center"/>
              <w:rPr>
                <w:sz w:val="21"/>
                <w:szCs w:val="21"/>
              </w:rPr>
            </w:pPr>
            <w:r>
              <w:rPr>
                <w:sz w:val="21"/>
                <w:szCs w:val="21"/>
              </w:rPr>
              <w:t>达标判定</w:t>
            </w:r>
          </w:p>
        </w:tc>
      </w:tr>
      <w:tr w14:paraId="0096F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E8849">
            <w:pPr>
              <w:rPr>
                <w:sz w:val="21"/>
                <w:szCs w:val="21"/>
              </w:rPr>
            </w:pPr>
          </w:p>
        </w:tc>
        <w:tc>
          <w:tcPr>
            <w:vMerge w:val="continue"/>
            <w:shd w:val="clear" w:color="auto" w:fill="E6E6E6"/>
            <w:vAlign w:val="center"/>
          </w:tcPr>
          <w:p w14:paraId="38D88285">
            <w:pPr>
              <w:rPr>
                <w:sz w:val="21"/>
                <w:szCs w:val="21"/>
              </w:rPr>
            </w:pPr>
          </w:p>
        </w:tc>
        <w:tc>
          <w:tcPr>
            <w:vMerge w:val="continue"/>
            <w:shd w:val="clear" w:color="auto" w:fill="E6E6E6"/>
            <w:vAlign w:val="center"/>
          </w:tcPr>
          <w:p w14:paraId="255CED98">
            <w:pPr>
              <w:rPr>
                <w:sz w:val="21"/>
                <w:szCs w:val="21"/>
              </w:rPr>
            </w:pPr>
          </w:p>
        </w:tc>
        <w:tc>
          <w:tcPr>
            <w:shd w:val="clear" w:color="auto" w:fill="E6E6E6"/>
            <w:vAlign w:val="center"/>
          </w:tcPr>
          <w:p w14:paraId="7ECAB11D">
            <w:pPr>
              <w:jc w:val="center"/>
              <w:rPr>
                <w:sz w:val="21"/>
                <w:szCs w:val="21"/>
              </w:rPr>
            </w:pPr>
            <w:r>
              <w:rPr>
                <w:sz w:val="21"/>
                <w:szCs w:val="21"/>
              </w:rPr>
              <w:t>昼</w:t>
            </w:r>
          </w:p>
        </w:tc>
        <w:tc>
          <w:tcPr>
            <w:shd w:val="clear" w:color="auto" w:fill="E6E6E6"/>
            <w:vAlign w:val="center"/>
          </w:tcPr>
          <w:p w14:paraId="04A93011">
            <w:pPr>
              <w:jc w:val="center"/>
              <w:rPr>
                <w:sz w:val="21"/>
                <w:szCs w:val="21"/>
              </w:rPr>
            </w:pPr>
            <w:r>
              <w:rPr>
                <w:sz w:val="21"/>
                <w:szCs w:val="21"/>
              </w:rPr>
              <w:t>夜</w:t>
            </w:r>
          </w:p>
        </w:tc>
        <w:tc>
          <w:tcPr>
            <w:shd w:val="clear" w:color="auto" w:fill="E6E6E6"/>
            <w:vAlign w:val="center"/>
          </w:tcPr>
          <w:p w14:paraId="1C07CE79">
            <w:pPr>
              <w:jc w:val="center"/>
              <w:rPr>
                <w:sz w:val="21"/>
                <w:szCs w:val="21"/>
              </w:rPr>
            </w:pPr>
            <w:r>
              <w:rPr>
                <w:sz w:val="21"/>
                <w:szCs w:val="21"/>
              </w:rPr>
              <w:t>昼</w:t>
            </w:r>
          </w:p>
        </w:tc>
        <w:tc>
          <w:tcPr>
            <w:shd w:val="clear" w:color="auto" w:fill="E6E6E6"/>
            <w:vAlign w:val="center"/>
          </w:tcPr>
          <w:p w14:paraId="2FE86DF4">
            <w:pPr>
              <w:jc w:val="center"/>
              <w:rPr>
                <w:sz w:val="21"/>
                <w:szCs w:val="21"/>
              </w:rPr>
            </w:pPr>
            <w:r>
              <w:rPr>
                <w:sz w:val="21"/>
                <w:szCs w:val="21"/>
              </w:rPr>
              <w:t>夜</w:t>
            </w:r>
          </w:p>
        </w:tc>
        <w:tc>
          <w:tcPr>
            <w:shd w:val="clear" w:color="auto" w:fill="E6E6E6"/>
            <w:vAlign w:val="center"/>
          </w:tcPr>
          <w:p w14:paraId="6F6E6C30">
            <w:pPr>
              <w:jc w:val="center"/>
              <w:rPr>
                <w:sz w:val="21"/>
                <w:szCs w:val="21"/>
              </w:rPr>
            </w:pPr>
            <w:r>
              <w:rPr>
                <w:sz w:val="21"/>
                <w:szCs w:val="21"/>
              </w:rPr>
              <w:t>昼</w:t>
            </w:r>
          </w:p>
        </w:tc>
        <w:tc>
          <w:tcPr>
            <w:shd w:val="clear" w:color="auto" w:fill="E6E6E6"/>
            <w:vAlign w:val="center"/>
          </w:tcPr>
          <w:p w14:paraId="16C039EA">
            <w:pPr>
              <w:jc w:val="center"/>
              <w:rPr>
                <w:sz w:val="21"/>
                <w:szCs w:val="21"/>
              </w:rPr>
            </w:pPr>
            <w:r>
              <w:rPr>
                <w:sz w:val="21"/>
                <w:szCs w:val="21"/>
              </w:rPr>
              <w:t>夜</w:t>
            </w:r>
          </w:p>
        </w:tc>
      </w:tr>
      <w:tr w14:paraId="5821C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28BC1">
            <w:pPr>
              <w:rPr>
                <w:sz w:val="21"/>
                <w:szCs w:val="21"/>
              </w:rPr>
            </w:pPr>
            <w:r>
              <w:rPr>
                <w:sz w:val="21"/>
                <w:szCs w:val="21"/>
              </w:rPr>
              <w:t>办公室</w:t>
            </w:r>
          </w:p>
        </w:tc>
        <w:tc>
          <w:tcPr>
            <w:vAlign w:val="center"/>
          </w:tcPr>
          <w:p w14:paraId="6B4DE0DB">
            <w:pPr>
              <w:rPr>
                <w:sz w:val="21"/>
                <w:szCs w:val="21"/>
              </w:rPr>
            </w:pPr>
            <w:r>
              <w:rPr>
                <w:sz w:val="21"/>
                <w:szCs w:val="21"/>
              </w:rPr>
              <w:t>多人办公室</w:t>
            </w:r>
          </w:p>
        </w:tc>
        <w:tc>
          <w:tcPr>
            <w:vAlign w:val="center"/>
          </w:tcPr>
          <w:p w14:paraId="4F1EB9A4">
            <w:pPr>
              <w:rPr>
                <w:sz w:val="21"/>
                <w:szCs w:val="21"/>
              </w:rPr>
            </w:pPr>
            <w:r>
              <w:rPr>
                <w:sz w:val="21"/>
                <w:szCs w:val="21"/>
              </w:rPr>
              <w:t>1010,1011,1004</w:t>
            </w:r>
            <w:r>
              <w:rPr>
                <w:sz w:val="21"/>
                <w:szCs w:val="21"/>
              </w:rPr>
              <w:br w:type="textWrapping"/>
            </w:r>
            <w:r>
              <w:rPr>
                <w:sz w:val="21"/>
                <w:szCs w:val="21"/>
              </w:rPr>
              <w:t>等10个房间</w:t>
            </w:r>
          </w:p>
        </w:tc>
        <w:tc>
          <w:tcPr>
            <w:vAlign w:val="center"/>
          </w:tcPr>
          <w:p w14:paraId="5A824217">
            <w:pPr>
              <w:jc w:val="center"/>
              <w:rPr>
                <w:sz w:val="21"/>
                <w:szCs w:val="21"/>
              </w:rPr>
            </w:pPr>
            <w:r>
              <w:rPr>
                <w:sz w:val="21"/>
                <w:szCs w:val="21"/>
              </w:rPr>
              <w:t>35</w:t>
            </w:r>
          </w:p>
        </w:tc>
        <w:tc>
          <w:tcPr>
            <w:vAlign w:val="center"/>
          </w:tcPr>
          <w:p w14:paraId="59DA6CEC">
            <w:pPr>
              <w:jc w:val="center"/>
              <w:rPr>
                <w:sz w:val="21"/>
                <w:szCs w:val="21"/>
              </w:rPr>
            </w:pPr>
            <w:r>
              <w:rPr>
                <w:sz w:val="21"/>
                <w:szCs w:val="21"/>
              </w:rPr>
              <w:t>25</w:t>
            </w:r>
          </w:p>
        </w:tc>
        <w:tc>
          <w:tcPr>
            <w:vAlign w:val="center"/>
          </w:tcPr>
          <w:p w14:paraId="37EADE22">
            <w:pPr>
              <w:jc w:val="center"/>
              <w:rPr>
                <w:sz w:val="21"/>
                <w:szCs w:val="21"/>
              </w:rPr>
            </w:pPr>
            <w:r>
              <w:rPr>
                <w:sz w:val="21"/>
                <w:szCs w:val="21"/>
              </w:rPr>
              <w:t>L:≤45</w:t>
            </w:r>
            <w:r>
              <w:rPr>
                <w:sz w:val="21"/>
                <w:szCs w:val="21"/>
              </w:rPr>
              <w:br w:type="textWrapping"/>
            </w:r>
            <w:r>
              <w:rPr>
                <w:sz w:val="21"/>
                <w:szCs w:val="21"/>
              </w:rPr>
              <w:t>H:≤40</w:t>
            </w:r>
          </w:p>
        </w:tc>
        <w:tc>
          <w:tcPr>
            <w:vAlign w:val="center"/>
          </w:tcPr>
          <w:p w14:paraId="359C24A9">
            <w:pPr>
              <w:jc w:val="center"/>
              <w:rPr>
                <w:sz w:val="21"/>
                <w:szCs w:val="21"/>
              </w:rPr>
            </w:pPr>
            <w:r>
              <w:rPr>
                <w:sz w:val="21"/>
                <w:szCs w:val="21"/>
              </w:rPr>
              <w:t>--</w:t>
            </w:r>
          </w:p>
        </w:tc>
        <w:tc>
          <w:tcPr>
            <w:vAlign w:val="center"/>
          </w:tcPr>
          <w:p w14:paraId="40BEFF59">
            <w:pPr>
              <w:jc w:val="center"/>
              <w:rPr>
                <w:sz w:val="21"/>
                <w:szCs w:val="21"/>
              </w:rPr>
            </w:pPr>
            <w:r>
              <w:rPr>
                <w:sz w:val="21"/>
                <w:szCs w:val="21"/>
              </w:rPr>
              <w:t>满足高要求</w:t>
            </w:r>
          </w:p>
        </w:tc>
        <w:tc>
          <w:tcPr>
            <w:vAlign w:val="center"/>
          </w:tcPr>
          <w:p w14:paraId="00D11EF5">
            <w:pPr>
              <w:jc w:val="center"/>
              <w:rPr>
                <w:sz w:val="21"/>
                <w:szCs w:val="21"/>
              </w:rPr>
            </w:pPr>
            <w:r>
              <w:rPr>
                <w:sz w:val="21"/>
                <w:szCs w:val="21"/>
              </w:rPr>
              <w:t>--</w:t>
            </w:r>
          </w:p>
        </w:tc>
      </w:tr>
      <w:tr w14:paraId="3BA45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6DEF4">
            <w:pPr>
              <w:rPr>
                <w:sz w:val="21"/>
                <w:szCs w:val="21"/>
              </w:rPr>
            </w:pPr>
            <w:r>
              <w:rPr>
                <w:sz w:val="21"/>
                <w:szCs w:val="21"/>
              </w:rPr>
              <w:t>大厅</w:t>
            </w:r>
          </w:p>
        </w:tc>
        <w:tc>
          <w:tcPr>
            <w:vAlign w:val="center"/>
          </w:tcPr>
          <w:p w14:paraId="7BA026CA">
            <w:pPr>
              <w:rPr>
                <w:sz w:val="21"/>
                <w:szCs w:val="21"/>
              </w:rPr>
            </w:pPr>
            <w:r>
              <w:rPr>
                <w:sz w:val="21"/>
                <w:szCs w:val="21"/>
              </w:rPr>
              <w:t>会展中心</w:t>
            </w:r>
          </w:p>
        </w:tc>
        <w:tc>
          <w:tcPr>
            <w:vAlign w:val="center"/>
          </w:tcPr>
          <w:p w14:paraId="1733B52E">
            <w:pPr>
              <w:rPr>
                <w:sz w:val="21"/>
                <w:szCs w:val="21"/>
              </w:rPr>
            </w:pPr>
            <w:r>
              <w:rPr>
                <w:sz w:val="21"/>
                <w:szCs w:val="21"/>
              </w:rPr>
              <w:t>1007</w:t>
            </w:r>
          </w:p>
        </w:tc>
        <w:tc>
          <w:tcPr>
            <w:vAlign w:val="center"/>
          </w:tcPr>
          <w:p w14:paraId="3EFE8DDD">
            <w:pPr>
              <w:jc w:val="center"/>
              <w:rPr>
                <w:sz w:val="21"/>
                <w:szCs w:val="21"/>
              </w:rPr>
            </w:pPr>
            <w:r>
              <w:rPr>
                <w:sz w:val="21"/>
                <w:szCs w:val="21"/>
              </w:rPr>
              <w:t>48</w:t>
            </w:r>
          </w:p>
        </w:tc>
        <w:tc>
          <w:tcPr>
            <w:vAlign w:val="center"/>
          </w:tcPr>
          <w:p w14:paraId="09B74BEE">
            <w:pPr>
              <w:jc w:val="center"/>
              <w:rPr>
                <w:sz w:val="21"/>
                <w:szCs w:val="21"/>
              </w:rPr>
            </w:pPr>
            <w:r>
              <w:rPr>
                <w:sz w:val="21"/>
                <w:szCs w:val="21"/>
              </w:rPr>
              <w:t>39</w:t>
            </w:r>
          </w:p>
        </w:tc>
        <w:tc>
          <w:tcPr>
            <w:vAlign w:val="center"/>
          </w:tcPr>
          <w:p w14:paraId="4A84A9E7">
            <w:pPr>
              <w:jc w:val="center"/>
              <w:rPr>
                <w:sz w:val="21"/>
                <w:szCs w:val="21"/>
              </w:rPr>
            </w:pPr>
            <w:r>
              <w:rPr>
                <w:sz w:val="21"/>
                <w:szCs w:val="21"/>
              </w:rPr>
              <w:t>L:≤55</w:t>
            </w:r>
            <w:r>
              <w:rPr>
                <w:sz w:val="21"/>
                <w:szCs w:val="21"/>
              </w:rPr>
              <w:br w:type="textWrapping"/>
            </w:r>
            <w:r>
              <w:rPr>
                <w:sz w:val="21"/>
                <w:szCs w:val="21"/>
              </w:rPr>
              <w:t>H:≤50</w:t>
            </w:r>
          </w:p>
        </w:tc>
        <w:tc>
          <w:tcPr>
            <w:vAlign w:val="center"/>
          </w:tcPr>
          <w:p w14:paraId="4A3287B0">
            <w:pPr>
              <w:jc w:val="center"/>
              <w:rPr>
                <w:sz w:val="21"/>
                <w:szCs w:val="21"/>
              </w:rPr>
            </w:pPr>
            <w:r>
              <w:rPr>
                <w:sz w:val="21"/>
                <w:szCs w:val="21"/>
              </w:rPr>
              <w:t>--</w:t>
            </w:r>
          </w:p>
        </w:tc>
        <w:tc>
          <w:tcPr>
            <w:vAlign w:val="center"/>
          </w:tcPr>
          <w:p w14:paraId="3E39BBFB">
            <w:pPr>
              <w:jc w:val="center"/>
              <w:rPr>
                <w:sz w:val="21"/>
                <w:szCs w:val="21"/>
              </w:rPr>
            </w:pPr>
            <w:r>
              <w:rPr>
                <w:sz w:val="21"/>
                <w:szCs w:val="21"/>
              </w:rPr>
              <w:t>满足高要求</w:t>
            </w:r>
          </w:p>
        </w:tc>
        <w:tc>
          <w:tcPr>
            <w:vAlign w:val="center"/>
          </w:tcPr>
          <w:p w14:paraId="03516D4C">
            <w:pPr>
              <w:jc w:val="center"/>
              <w:rPr>
                <w:sz w:val="21"/>
                <w:szCs w:val="21"/>
              </w:rPr>
            </w:pPr>
            <w:r>
              <w:rPr>
                <w:sz w:val="21"/>
                <w:szCs w:val="21"/>
              </w:rPr>
              <w:t>--</w:t>
            </w:r>
          </w:p>
        </w:tc>
      </w:tr>
      <w:tr w14:paraId="25E3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7156CD">
            <w:pPr>
              <w:rPr>
                <w:sz w:val="21"/>
                <w:szCs w:val="21"/>
              </w:rPr>
            </w:pPr>
            <w:r>
              <w:rPr>
                <w:sz w:val="21"/>
                <w:szCs w:val="21"/>
              </w:rPr>
              <w:t>会议室</w:t>
            </w:r>
          </w:p>
        </w:tc>
        <w:tc>
          <w:tcPr>
            <w:vAlign w:val="center"/>
          </w:tcPr>
          <w:p w14:paraId="687AB187">
            <w:pPr>
              <w:rPr>
                <w:sz w:val="21"/>
                <w:szCs w:val="21"/>
              </w:rPr>
            </w:pPr>
            <w:r>
              <w:rPr>
                <w:sz w:val="21"/>
                <w:szCs w:val="21"/>
              </w:rPr>
              <w:t>普通会议室</w:t>
            </w:r>
          </w:p>
        </w:tc>
        <w:tc>
          <w:tcPr>
            <w:vAlign w:val="center"/>
          </w:tcPr>
          <w:p w14:paraId="098F8814">
            <w:pPr>
              <w:rPr>
                <w:sz w:val="21"/>
                <w:szCs w:val="21"/>
              </w:rPr>
            </w:pPr>
            <w:r>
              <w:rPr>
                <w:sz w:val="21"/>
                <w:szCs w:val="21"/>
              </w:rPr>
              <w:t>1014,2012</w:t>
            </w:r>
          </w:p>
        </w:tc>
        <w:tc>
          <w:tcPr>
            <w:vAlign w:val="center"/>
          </w:tcPr>
          <w:p w14:paraId="6392F44A">
            <w:pPr>
              <w:jc w:val="center"/>
              <w:rPr>
                <w:sz w:val="21"/>
                <w:szCs w:val="21"/>
              </w:rPr>
            </w:pPr>
            <w:r>
              <w:rPr>
                <w:sz w:val="21"/>
                <w:szCs w:val="21"/>
              </w:rPr>
              <w:t>6</w:t>
            </w:r>
          </w:p>
        </w:tc>
        <w:tc>
          <w:tcPr>
            <w:vAlign w:val="center"/>
          </w:tcPr>
          <w:p w14:paraId="5EEEF2A3">
            <w:pPr>
              <w:jc w:val="center"/>
              <w:rPr>
                <w:sz w:val="21"/>
                <w:szCs w:val="21"/>
              </w:rPr>
            </w:pPr>
            <w:r>
              <w:rPr>
                <w:b/>
                <w:sz w:val="21"/>
                <w:szCs w:val="21"/>
              </w:rPr>
              <w:t>＜5</w:t>
            </w:r>
          </w:p>
        </w:tc>
        <w:tc>
          <w:tcPr>
            <w:vAlign w:val="center"/>
          </w:tcPr>
          <w:p w14:paraId="21D144A5">
            <w:pPr>
              <w:jc w:val="center"/>
              <w:rPr>
                <w:sz w:val="21"/>
                <w:szCs w:val="21"/>
              </w:rPr>
            </w:pPr>
            <w:r>
              <w:rPr>
                <w:sz w:val="21"/>
                <w:szCs w:val="21"/>
              </w:rPr>
              <w:t>L:≤45</w:t>
            </w:r>
            <w:r>
              <w:rPr>
                <w:sz w:val="21"/>
                <w:szCs w:val="21"/>
              </w:rPr>
              <w:br w:type="textWrapping"/>
            </w:r>
            <w:r>
              <w:rPr>
                <w:sz w:val="21"/>
                <w:szCs w:val="21"/>
              </w:rPr>
              <w:t>H:≤40</w:t>
            </w:r>
          </w:p>
        </w:tc>
        <w:tc>
          <w:tcPr>
            <w:vAlign w:val="center"/>
          </w:tcPr>
          <w:p w14:paraId="65F44757">
            <w:pPr>
              <w:jc w:val="center"/>
              <w:rPr>
                <w:sz w:val="21"/>
                <w:szCs w:val="21"/>
              </w:rPr>
            </w:pPr>
            <w:r>
              <w:rPr>
                <w:sz w:val="21"/>
                <w:szCs w:val="21"/>
              </w:rPr>
              <w:t>--</w:t>
            </w:r>
          </w:p>
        </w:tc>
        <w:tc>
          <w:tcPr>
            <w:vAlign w:val="center"/>
          </w:tcPr>
          <w:p w14:paraId="117A423D">
            <w:pPr>
              <w:jc w:val="center"/>
              <w:rPr>
                <w:sz w:val="21"/>
                <w:szCs w:val="21"/>
              </w:rPr>
            </w:pPr>
            <w:r>
              <w:rPr>
                <w:sz w:val="21"/>
                <w:szCs w:val="21"/>
              </w:rPr>
              <w:t>满足高要求</w:t>
            </w:r>
          </w:p>
        </w:tc>
        <w:tc>
          <w:tcPr>
            <w:vAlign w:val="center"/>
          </w:tcPr>
          <w:p w14:paraId="44BF55CD">
            <w:pPr>
              <w:jc w:val="center"/>
              <w:rPr>
                <w:sz w:val="21"/>
                <w:szCs w:val="21"/>
              </w:rPr>
            </w:pPr>
            <w:r>
              <w:rPr>
                <w:sz w:val="21"/>
                <w:szCs w:val="21"/>
              </w:rPr>
              <w:t>--</w:t>
            </w:r>
          </w:p>
        </w:tc>
      </w:tr>
      <w:tr w14:paraId="4474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3FE9F2">
            <w:pPr>
              <w:rPr>
                <w:sz w:val="21"/>
                <w:szCs w:val="21"/>
              </w:rPr>
            </w:pPr>
            <w:r>
              <w:rPr>
                <w:sz w:val="21"/>
                <w:szCs w:val="21"/>
              </w:rPr>
              <w:t>休息室</w:t>
            </w:r>
          </w:p>
        </w:tc>
        <w:tc>
          <w:tcPr>
            <w:vAlign w:val="center"/>
          </w:tcPr>
          <w:p w14:paraId="437B65B0">
            <w:pPr>
              <w:rPr>
                <w:sz w:val="21"/>
                <w:szCs w:val="21"/>
              </w:rPr>
            </w:pPr>
            <w:r>
              <w:rPr>
                <w:sz w:val="21"/>
                <w:szCs w:val="21"/>
              </w:rPr>
              <w:t>员工休息室</w:t>
            </w:r>
          </w:p>
        </w:tc>
        <w:tc>
          <w:tcPr>
            <w:vAlign w:val="center"/>
          </w:tcPr>
          <w:p w14:paraId="24AD5EA9">
            <w:pPr>
              <w:rPr>
                <w:sz w:val="21"/>
                <w:szCs w:val="21"/>
              </w:rPr>
            </w:pPr>
            <w:r>
              <w:rPr>
                <w:sz w:val="21"/>
                <w:szCs w:val="21"/>
              </w:rPr>
              <w:t>1009,2008</w:t>
            </w:r>
          </w:p>
        </w:tc>
        <w:tc>
          <w:tcPr>
            <w:vAlign w:val="center"/>
          </w:tcPr>
          <w:p w14:paraId="2AF37FFB">
            <w:pPr>
              <w:jc w:val="center"/>
              <w:rPr>
                <w:sz w:val="21"/>
                <w:szCs w:val="21"/>
              </w:rPr>
            </w:pPr>
            <w:r>
              <w:rPr>
                <w:color w:val="FF0000"/>
                <w:sz w:val="21"/>
                <w:szCs w:val="21"/>
              </w:rPr>
              <w:t>48</w:t>
            </w:r>
          </w:p>
        </w:tc>
        <w:tc>
          <w:tcPr>
            <w:vAlign w:val="center"/>
          </w:tcPr>
          <w:p w14:paraId="56142B05">
            <w:pPr>
              <w:jc w:val="center"/>
              <w:rPr>
                <w:sz w:val="21"/>
                <w:szCs w:val="21"/>
              </w:rPr>
            </w:pPr>
            <w:r>
              <w:rPr>
                <w:sz w:val="21"/>
                <w:szCs w:val="21"/>
              </w:rPr>
              <w:t>39</w:t>
            </w:r>
          </w:p>
        </w:tc>
        <w:tc>
          <w:tcPr>
            <w:vAlign w:val="center"/>
          </w:tcPr>
          <w:p w14:paraId="57D640FA">
            <w:pPr>
              <w:jc w:val="center"/>
              <w:rPr>
                <w:sz w:val="21"/>
                <w:szCs w:val="21"/>
              </w:rPr>
            </w:pPr>
            <w:r>
              <w:rPr>
                <w:sz w:val="21"/>
                <w:szCs w:val="21"/>
              </w:rPr>
              <w:t>L:≤45</w:t>
            </w:r>
            <w:r>
              <w:rPr>
                <w:sz w:val="21"/>
                <w:szCs w:val="21"/>
              </w:rPr>
              <w:br w:type="textWrapping"/>
            </w:r>
            <w:r>
              <w:rPr>
                <w:sz w:val="21"/>
                <w:szCs w:val="21"/>
              </w:rPr>
              <w:t>H:≤40</w:t>
            </w:r>
          </w:p>
        </w:tc>
        <w:tc>
          <w:tcPr>
            <w:vAlign w:val="center"/>
          </w:tcPr>
          <w:p w14:paraId="6ADB240A">
            <w:pPr>
              <w:jc w:val="center"/>
              <w:rPr>
                <w:sz w:val="21"/>
                <w:szCs w:val="21"/>
              </w:rPr>
            </w:pPr>
            <w:r>
              <w:rPr>
                <w:sz w:val="21"/>
                <w:szCs w:val="21"/>
              </w:rPr>
              <w:t>--</w:t>
            </w:r>
          </w:p>
        </w:tc>
        <w:tc>
          <w:tcPr>
            <w:vAlign w:val="center"/>
          </w:tcPr>
          <w:p w14:paraId="0402C87D">
            <w:pPr>
              <w:jc w:val="center"/>
              <w:rPr>
                <w:sz w:val="21"/>
                <w:szCs w:val="21"/>
              </w:rPr>
            </w:pPr>
            <w:r>
              <w:rPr>
                <w:color w:val="FF0000"/>
                <w:sz w:val="21"/>
                <w:szCs w:val="21"/>
              </w:rPr>
              <w:t>不满足</w:t>
            </w:r>
          </w:p>
        </w:tc>
        <w:tc>
          <w:tcPr>
            <w:vAlign w:val="center"/>
          </w:tcPr>
          <w:p w14:paraId="2032A72B">
            <w:pPr>
              <w:jc w:val="center"/>
              <w:rPr>
                <w:sz w:val="21"/>
                <w:szCs w:val="21"/>
              </w:rPr>
            </w:pPr>
            <w:r>
              <w:rPr>
                <w:sz w:val="21"/>
                <w:szCs w:val="21"/>
              </w:rPr>
              <w:t>--</w:t>
            </w:r>
          </w:p>
        </w:tc>
      </w:tr>
      <w:tr w14:paraId="0E1ED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F2BBF">
            <w:pPr>
              <w:rPr>
                <w:sz w:val="21"/>
                <w:szCs w:val="21"/>
              </w:rPr>
            </w:pPr>
            <w:r>
              <w:rPr>
                <w:sz w:val="21"/>
                <w:szCs w:val="21"/>
              </w:rPr>
              <w:t>展览馆</w:t>
            </w:r>
          </w:p>
        </w:tc>
        <w:tc>
          <w:tcPr>
            <w:vAlign w:val="center"/>
          </w:tcPr>
          <w:p w14:paraId="05F173C2">
            <w:pPr>
              <w:rPr>
                <w:sz w:val="21"/>
                <w:szCs w:val="21"/>
              </w:rPr>
            </w:pPr>
            <w:r>
              <w:rPr>
                <w:sz w:val="21"/>
                <w:szCs w:val="21"/>
              </w:rPr>
              <w:t>会展中心</w:t>
            </w:r>
          </w:p>
        </w:tc>
        <w:tc>
          <w:tcPr>
            <w:vAlign w:val="center"/>
          </w:tcPr>
          <w:p w14:paraId="6E1272F8">
            <w:pPr>
              <w:rPr>
                <w:sz w:val="21"/>
                <w:szCs w:val="21"/>
              </w:rPr>
            </w:pPr>
            <w:r>
              <w:rPr>
                <w:sz w:val="21"/>
                <w:szCs w:val="21"/>
              </w:rPr>
              <w:t>1006</w:t>
            </w:r>
          </w:p>
        </w:tc>
        <w:tc>
          <w:tcPr>
            <w:vAlign w:val="center"/>
          </w:tcPr>
          <w:p w14:paraId="438A7A90">
            <w:pPr>
              <w:jc w:val="center"/>
              <w:rPr>
                <w:sz w:val="21"/>
                <w:szCs w:val="21"/>
              </w:rPr>
            </w:pPr>
            <w:r>
              <w:rPr>
                <w:sz w:val="21"/>
                <w:szCs w:val="21"/>
              </w:rPr>
              <w:t>48</w:t>
            </w:r>
          </w:p>
        </w:tc>
        <w:tc>
          <w:tcPr>
            <w:vAlign w:val="center"/>
          </w:tcPr>
          <w:p w14:paraId="1A35448E">
            <w:pPr>
              <w:jc w:val="center"/>
              <w:rPr>
                <w:sz w:val="21"/>
                <w:szCs w:val="21"/>
              </w:rPr>
            </w:pPr>
            <w:r>
              <w:rPr>
                <w:sz w:val="21"/>
                <w:szCs w:val="21"/>
              </w:rPr>
              <w:t>39</w:t>
            </w:r>
          </w:p>
        </w:tc>
        <w:tc>
          <w:tcPr>
            <w:vAlign w:val="center"/>
          </w:tcPr>
          <w:p w14:paraId="69F45D4E">
            <w:pPr>
              <w:jc w:val="center"/>
              <w:rPr>
                <w:sz w:val="21"/>
                <w:szCs w:val="21"/>
              </w:rPr>
            </w:pPr>
            <w:r>
              <w:rPr>
                <w:sz w:val="21"/>
                <w:szCs w:val="21"/>
              </w:rPr>
              <w:t>L:≤55</w:t>
            </w:r>
            <w:r>
              <w:rPr>
                <w:sz w:val="21"/>
                <w:szCs w:val="21"/>
              </w:rPr>
              <w:br w:type="textWrapping"/>
            </w:r>
            <w:r>
              <w:rPr>
                <w:sz w:val="21"/>
                <w:szCs w:val="21"/>
              </w:rPr>
              <w:t>H:≤50</w:t>
            </w:r>
          </w:p>
        </w:tc>
        <w:tc>
          <w:tcPr>
            <w:vAlign w:val="center"/>
          </w:tcPr>
          <w:p w14:paraId="50B8B11A">
            <w:pPr>
              <w:jc w:val="center"/>
              <w:rPr>
                <w:sz w:val="21"/>
                <w:szCs w:val="21"/>
              </w:rPr>
            </w:pPr>
            <w:r>
              <w:rPr>
                <w:sz w:val="21"/>
                <w:szCs w:val="21"/>
              </w:rPr>
              <w:t>--</w:t>
            </w:r>
          </w:p>
        </w:tc>
        <w:tc>
          <w:tcPr>
            <w:vAlign w:val="center"/>
          </w:tcPr>
          <w:p w14:paraId="58005C1E">
            <w:pPr>
              <w:jc w:val="center"/>
              <w:rPr>
                <w:sz w:val="21"/>
                <w:szCs w:val="21"/>
              </w:rPr>
            </w:pPr>
            <w:r>
              <w:rPr>
                <w:sz w:val="21"/>
                <w:szCs w:val="21"/>
              </w:rPr>
              <w:t>满足高要求</w:t>
            </w:r>
          </w:p>
        </w:tc>
        <w:tc>
          <w:tcPr>
            <w:vAlign w:val="center"/>
          </w:tcPr>
          <w:p w14:paraId="1A4587AE">
            <w:pPr>
              <w:jc w:val="center"/>
              <w:rPr>
                <w:sz w:val="21"/>
                <w:szCs w:val="21"/>
              </w:rPr>
            </w:pPr>
            <w:r>
              <w:rPr>
                <w:sz w:val="21"/>
                <w:szCs w:val="21"/>
              </w:rPr>
              <w:t>--</w:t>
            </w:r>
          </w:p>
        </w:tc>
      </w:tr>
      <w:tr w14:paraId="4376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501CC4">
            <w:pPr>
              <w:rPr>
                <w:sz w:val="21"/>
                <w:szCs w:val="21"/>
              </w:rPr>
            </w:pPr>
            <w:r>
              <w:rPr>
                <w:sz w:val="21"/>
                <w:szCs w:val="21"/>
              </w:rPr>
              <w:t>展示区</w:t>
            </w:r>
          </w:p>
        </w:tc>
        <w:tc>
          <w:tcPr>
            <w:vAlign w:val="center"/>
          </w:tcPr>
          <w:p w14:paraId="3F82F88F">
            <w:pPr>
              <w:rPr>
                <w:sz w:val="21"/>
                <w:szCs w:val="21"/>
              </w:rPr>
            </w:pPr>
            <w:r>
              <w:rPr>
                <w:sz w:val="21"/>
                <w:szCs w:val="21"/>
              </w:rPr>
              <w:t>会展中心</w:t>
            </w:r>
          </w:p>
        </w:tc>
        <w:tc>
          <w:tcPr>
            <w:vAlign w:val="center"/>
          </w:tcPr>
          <w:p w14:paraId="2188CB08">
            <w:pPr>
              <w:rPr>
                <w:sz w:val="21"/>
                <w:szCs w:val="21"/>
              </w:rPr>
            </w:pPr>
            <w:r>
              <w:rPr>
                <w:sz w:val="21"/>
                <w:szCs w:val="21"/>
              </w:rPr>
              <w:t>2006</w:t>
            </w:r>
          </w:p>
        </w:tc>
        <w:tc>
          <w:tcPr>
            <w:vAlign w:val="center"/>
          </w:tcPr>
          <w:p w14:paraId="34117B81">
            <w:pPr>
              <w:jc w:val="center"/>
              <w:rPr>
                <w:sz w:val="21"/>
                <w:szCs w:val="21"/>
              </w:rPr>
            </w:pPr>
            <w:r>
              <w:rPr>
                <w:sz w:val="21"/>
                <w:szCs w:val="21"/>
              </w:rPr>
              <w:t>48</w:t>
            </w:r>
          </w:p>
        </w:tc>
        <w:tc>
          <w:tcPr>
            <w:vAlign w:val="center"/>
          </w:tcPr>
          <w:p w14:paraId="56DFD9EC">
            <w:pPr>
              <w:jc w:val="center"/>
              <w:rPr>
                <w:sz w:val="21"/>
                <w:szCs w:val="21"/>
              </w:rPr>
            </w:pPr>
            <w:r>
              <w:rPr>
                <w:sz w:val="21"/>
                <w:szCs w:val="21"/>
              </w:rPr>
              <w:t>39</w:t>
            </w:r>
          </w:p>
        </w:tc>
        <w:tc>
          <w:tcPr>
            <w:vAlign w:val="center"/>
          </w:tcPr>
          <w:p w14:paraId="1855CA5E">
            <w:pPr>
              <w:jc w:val="center"/>
              <w:rPr>
                <w:sz w:val="21"/>
                <w:szCs w:val="21"/>
              </w:rPr>
            </w:pPr>
            <w:r>
              <w:rPr>
                <w:sz w:val="21"/>
                <w:szCs w:val="21"/>
              </w:rPr>
              <w:t>L:≤55</w:t>
            </w:r>
            <w:r>
              <w:rPr>
                <w:sz w:val="21"/>
                <w:szCs w:val="21"/>
              </w:rPr>
              <w:br w:type="textWrapping"/>
            </w:r>
            <w:r>
              <w:rPr>
                <w:sz w:val="21"/>
                <w:szCs w:val="21"/>
              </w:rPr>
              <w:t>H:≤50</w:t>
            </w:r>
          </w:p>
        </w:tc>
        <w:tc>
          <w:tcPr>
            <w:vAlign w:val="center"/>
          </w:tcPr>
          <w:p w14:paraId="19404564">
            <w:pPr>
              <w:jc w:val="center"/>
              <w:rPr>
                <w:sz w:val="21"/>
                <w:szCs w:val="21"/>
              </w:rPr>
            </w:pPr>
            <w:r>
              <w:rPr>
                <w:sz w:val="21"/>
                <w:szCs w:val="21"/>
              </w:rPr>
              <w:t>--</w:t>
            </w:r>
          </w:p>
        </w:tc>
        <w:tc>
          <w:tcPr>
            <w:vAlign w:val="center"/>
          </w:tcPr>
          <w:p w14:paraId="13036D1A">
            <w:pPr>
              <w:jc w:val="center"/>
              <w:rPr>
                <w:sz w:val="21"/>
                <w:szCs w:val="21"/>
              </w:rPr>
            </w:pPr>
            <w:r>
              <w:rPr>
                <w:sz w:val="21"/>
                <w:szCs w:val="21"/>
              </w:rPr>
              <w:t>满足高要求</w:t>
            </w:r>
          </w:p>
        </w:tc>
        <w:tc>
          <w:tcPr>
            <w:vAlign w:val="center"/>
          </w:tcPr>
          <w:p w14:paraId="345757F4">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8099"/>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color w:val="FF0000"/>
                <w:sz w:val="21"/>
                <w:szCs w:val="21"/>
              </w:rPr>
              <w:t>不满足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color w:val="FF0000"/>
                <w:sz w:val="21"/>
                <w:szCs w:val="21"/>
              </w:rPr>
              <w:t>不满足</w:t>
            </w:r>
            <w:bookmarkEnd w:id="66"/>
          </w:p>
        </w:tc>
        <w:tc>
          <w:tcPr>
            <w:tcW w:w="724" w:type="dxa"/>
            <w:vAlign w:val="center"/>
          </w:tcPr>
          <w:p w14:paraId="4643A648">
            <w:pPr>
              <w:jc w:val="center"/>
              <w:rPr>
                <w:b/>
                <w:bCs/>
                <w:sz w:val="21"/>
                <w:szCs w:val="21"/>
              </w:rPr>
            </w:pPr>
            <w:bookmarkStart w:id="67" w:name="室内噪声得分"/>
            <w:r>
              <w:rPr>
                <w:b/>
                <w:bCs/>
                <w:sz w:val="21"/>
                <w:szCs w:val="21"/>
              </w:rPr>
              <w:t>0</w:t>
            </w:r>
            <w:bookmarkEnd w:id="67"/>
            <w:r>
              <w:rPr>
                <w:rFonts w:hint="eastAsia"/>
                <w:b/>
                <w:bCs/>
                <w:sz w:val="21"/>
                <w:szCs w:val="21"/>
              </w:rPr>
              <w:t>分</w:t>
            </w:r>
          </w:p>
        </w:tc>
      </w:tr>
    </w:tbl>
    <w:p w14:paraId="7C04DEAA">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135"/>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F19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9F68AB">
            <w:pPr>
              <w:jc w:val="center"/>
              <w:rPr>
                <w:sz w:val="21"/>
                <w:szCs w:val="21"/>
              </w:rPr>
            </w:pPr>
            <w:r>
              <w:rPr>
                <w:sz w:val="21"/>
                <w:szCs w:val="21"/>
              </w:rPr>
              <w:t>楼层</w:t>
            </w:r>
          </w:p>
        </w:tc>
        <w:tc>
          <w:tcPr>
            <w:vMerge w:val="restart"/>
            <w:shd w:val="clear" w:color="auto" w:fill="E6E6E6"/>
            <w:vAlign w:val="center"/>
          </w:tcPr>
          <w:p w14:paraId="530AAD8C">
            <w:pPr>
              <w:jc w:val="center"/>
              <w:rPr>
                <w:sz w:val="21"/>
                <w:szCs w:val="21"/>
              </w:rPr>
            </w:pPr>
            <w:r>
              <w:rPr>
                <w:sz w:val="21"/>
                <w:szCs w:val="21"/>
              </w:rPr>
              <w:t>户型</w:t>
            </w:r>
          </w:p>
        </w:tc>
        <w:tc>
          <w:tcPr>
            <w:vMerge w:val="restart"/>
            <w:shd w:val="clear" w:color="auto" w:fill="E6E6E6"/>
            <w:vAlign w:val="center"/>
          </w:tcPr>
          <w:p w14:paraId="6ED7CEFA">
            <w:pPr>
              <w:jc w:val="center"/>
              <w:rPr>
                <w:sz w:val="21"/>
                <w:szCs w:val="21"/>
              </w:rPr>
            </w:pPr>
            <w:r>
              <w:rPr>
                <w:sz w:val="21"/>
                <w:szCs w:val="21"/>
              </w:rPr>
              <w:t>房间类型</w:t>
            </w:r>
          </w:p>
        </w:tc>
        <w:tc>
          <w:tcPr>
            <w:vMerge w:val="restart"/>
            <w:shd w:val="clear" w:color="auto" w:fill="E6E6E6"/>
            <w:vAlign w:val="center"/>
          </w:tcPr>
          <w:p w14:paraId="1EBF9A7F">
            <w:pPr>
              <w:jc w:val="center"/>
              <w:rPr>
                <w:sz w:val="21"/>
                <w:szCs w:val="21"/>
              </w:rPr>
            </w:pPr>
            <w:r>
              <w:rPr>
                <w:sz w:val="21"/>
                <w:szCs w:val="21"/>
              </w:rPr>
              <w:t>对标功能</w:t>
            </w:r>
          </w:p>
        </w:tc>
        <w:tc>
          <w:tcPr>
            <w:gridSpan w:val="2"/>
            <w:shd w:val="clear" w:color="auto" w:fill="E6E6E6"/>
            <w:vAlign w:val="center"/>
          </w:tcPr>
          <w:p w14:paraId="5D3FBCFE">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84049BA">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6356B0A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CA00E7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5207E3B">
            <w:pPr>
              <w:jc w:val="center"/>
              <w:rPr>
                <w:sz w:val="21"/>
                <w:szCs w:val="21"/>
              </w:rPr>
            </w:pPr>
            <w:r>
              <w:rPr>
                <w:sz w:val="21"/>
                <w:szCs w:val="21"/>
              </w:rPr>
              <w:t>达标判定</w:t>
            </w:r>
          </w:p>
        </w:tc>
      </w:tr>
      <w:tr w14:paraId="63B47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3FA9B">
            <w:pPr>
              <w:jc w:val="center"/>
              <w:rPr>
                <w:sz w:val="21"/>
                <w:szCs w:val="21"/>
              </w:rPr>
            </w:pPr>
          </w:p>
        </w:tc>
        <w:tc>
          <w:tcPr>
            <w:vMerge w:val="continue"/>
            <w:shd w:val="clear" w:color="auto" w:fill="E6E6E6"/>
            <w:vAlign w:val="center"/>
          </w:tcPr>
          <w:p w14:paraId="3743E282">
            <w:pPr>
              <w:rPr>
                <w:sz w:val="21"/>
                <w:szCs w:val="21"/>
              </w:rPr>
            </w:pPr>
          </w:p>
        </w:tc>
        <w:tc>
          <w:tcPr>
            <w:vMerge w:val="continue"/>
            <w:shd w:val="clear" w:color="auto" w:fill="E6E6E6"/>
            <w:vAlign w:val="center"/>
          </w:tcPr>
          <w:p w14:paraId="704DEE27">
            <w:pPr>
              <w:rPr>
                <w:sz w:val="21"/>
                <w:szCs w:val="21"/>
              </w:rPr>
            </w:pPr>
          </w:p>
        </w:tc>
        <w:tc>
          <w:tcPr>
            <w:vMerge w:val="continue"/>
            <w:shd w:val="clear" w:color="auto" w:fill="E6E6E6"/>
            <w:vAlign w:val="center"/>
          </w:tcPr>
          <w:p w14:paraId="40E5E5F7">
            <w:pPr>
              <w:rPr>
                <w:sz w:val="21"/>
                <w:szCs w:val="21"/>
              </w:rPr>
            </w:pPr>
          </w:p>
        </w:tc>
        <w:tc>
          <w:tcPr>
            <w:shd w:val="clear" w:color="auto" w:fill="E6E6E6"/>
            <w:vAlign w:val="center"/>
          </w:tcPr>
          <w:p w14:paraId="62C77F33">
            <w:pPr>
              <w:jc w:val="center"/>
              <w:rPr>
                <w:sz w:val="21"/>
                <w:szCs w:val="21"/>
              </w:rPr>
            </w:pPr>
            <w:r>
              <w:rPr>
                <w:sz w:val="21"/>
                <w:szCs w:val="21"/>
              </w:rPr>
              <w:t>昼</w:t>
            </w:r>
          </w:p>
        </w:tc>
        <w:tc>
          <w:tcPr>
            <w:shd w:val="clear" w:color="auto" w:fill="E6E6E6"/>
            <w:vAlign w:val="center"/>
          </w:tcPr>
          <w:p w14:paraId="4CB1B7A4">
            <w:pPr>
              <w:jc w:val="center"/>
              <w:rPr>
                <w:sz w:val="21"/>
                <w:szCs w:val="21"/>
              </w:rPr>
            </w:pPr>
            <w:r>
              <w:rPr>
                <w:sz w:val="21"/>
                <w:szCs w:val="21"/>
              </w:rPr>
              <w:t>夜</w:t>
            </w:r>
          </w:p>
        </w:tc>
        <w:tc>
          <w:tcPr>
            <w:shd w:val="clear" w:color="auto" w:fill="E6E6E6"/>
            <w:vAlign w:val="center"/>
          </w:tcPr>
          <w:p w14:paraId="4392B9A8">
            <w:pPr>
              <w:jc w:val="center"/>
              <w:rPr>
                <w:sz w:val="21"/>
                <w:szCs w:val="21"/>
              </w:rPr>
            </w:pPr>
            <w:r>
              <w:rPr>
                <w:sz w:val="21"/>
                <w:szCs w:val="21"/>
              </w:rPr>
              <w:t>昼</w:t>
            </w:r>
          </w:p>
        </w:tc>
        <w:tc>
          <w:tcPr>
            <w:shd w:val="clear" w:color="auto" w:fill="E6E6E6"/>
            <w:vAlign w:val="center"/>
          </w:tcPr>
          <w:p w14:paraId="715E5BE6">
            <w:pPr>
              <w:jc w:val="center"/>
              <w:rPr>
                <w:sz w:val="21"/>
                <w:szCs w:val="21"/>
              </w:rPr>
            </w:pPr>
            <w:r>
              <w:rPr>
                <w:sz w:val="21"/>
                <w:szCs w:val="21"/>
              </w:rPr>
              <w:t>夜</w:t>
            </w:r>
          </w:p>
        </w:tc>
        <w:tc>
          <w:tcPr>
            <w:shd w:val="clear" w:color="auto" w:fill="E6E6E6"/>
            <w:vAlign w:val="center"/>
          </w:tcPr>
          <w:p w14:paraId="2321BF38">
            <w:pPr>
              <w:jc w:val="center"/>
              <w:rPr>
                <w:sz w:val="21"/>
                <w:szCs w:val="21"/>
              </w:rPr>
            </w:pPr>
            <w:r>
              <w:rPr>
                <w:sz w:val="21"/>
                <w:szCs w:val="21"/>
              </w:rPr>
              <w:t>昼</w:t>
            </w:r>
          </w:p>
        </w:tc>
        <w:tc>
          <w:tcPr>
            <w:shd w:val="clear" w:color="auto" w:fill="E6E6E6"/>
            <w:vAlign w:val="center"/>
          </w:tcPr>
          <w:p w14:paraId="03165B60">
            <w:pPr>
              <w:jc w:val="center"/>
              <w:rPr>
                <w:sz w:val="21"/>
                <w:szCs w:val="21"/>
              </w:rPr>
            </w:pPr>
            <w:r>
              <w:rPr>
                <w:sz w:val="21"/>
                <w:szCs w:val="21"/>
              </w:rPr>
              <w:t>夜</w:t>
            </w:r>
          </w:p>
        </w:tc>
        <w:tc>
          <w:tcPr>
            <w:shd w:val="clear" w:color="auto" w:fill="E6E6E6"/>
            <w:vAlign w:val="center"/>
          </w:tcPr>
          <w:p w14:paraId="06E0092E">
            <w:pPr>
              <w:jc w:val="center"/>
              <w:rPr>
                <w:sz w:val="21"/>
                <w:szCs w:val="21"/>
              </w:rPr>
            </w:pPr>
            <w:r>
              <w:rPr>
                <w:sz w:val="21"/>
                <w:szCs w:val="21"/>
              </w:rPr>
              <w:t>昼</w:t>
            </w:r>
          </w:p>
        </w:tc>
        <w:tc>
          <w:tcPr>
            <w:shd w:val="clear" w:color="auto" w:fill="E6E6E6"/>
            <w:vAlign w:val="center"/>
          </w:tcPr>
          <w:p w14:paraId="0924B3CB">
            <w:pPr>
              <w:jc w:val="center"/>
              <w:rPr>
                <w:sz w:val="21"/>
                <w:szCs w:val="21"/>
              </w:rPr>
            </w:pPr>
            <w:r>
              <w:rPr>
                <w:sz w:val="21"/>
                <w:szCs w:val="21"/>
              </w:rPr>
              <w:t>夜</w:t>
            </w:r>
          </w:p>
        </w:tc>
        <w:tc>
          <w:tcPr>
            <w:shd w:val="clear" w:color="auto" w:fill="E6E6E6"/>
            <w:vAlign w:val="center"/>
          </w:tcPr>
          <w:p w14:paraId="1444A360">
            <w:pPr>
              <w:jc w:val="center"/>
              <w:rPr>
                <w:sz w:val="21"/>
                <w:szCs w:val="21"/>
              </w:rPr>
            </w:pPr>
            <w:r>
              <w:rPr>
                <w:sz w:val="21"/>
                <w:szCs w:val="21"/>
              </w:rPr>
              <w:t>昼</w:t>
            </w:r>
          </w:p>
        </w:tc>
        <w:tc>
          <w:tcPr>
            <w:shd w:val="clear" w:color="auto" w:fill="E6E6E6"/>
            <w:vAlign w:val="center"/>
          </w:tcPr>
          <w:p w14:paraId="59E49DCD">
            <w:pPr>
              <w:jc w:val="center"/>
              <w:rPr>
                <w:sz w:val="21"/>
                <w:szCs w:val="21"/>
              </w:rPr>
            </w:pPr>
            <w:r>
              <w:rPr>
                <w:sz w:val="21"/>
                <w:szCs w:val="21"/>
              </w:rPr>
              <w:t>夜</w:t>
            </w:r>
          </w:p>
        </w:tc>
      </w:tr>
      <w:tr w14:paraId="7A18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F82C97">
            <w:pPr>
              <w:jc w:val="center"/>
              <w:rPr>
                <w:sz w:val="21"/>
                <w:szCs w:val="21"/>
              </w:rPr>
            </w:pPr>
            <w:r>
              <w:rPr>
                <w:sz w:val="21"/>
                <w:szCs w:val="21"/>
              </w:rPr>
              <w:t>1</w:t>
            </w:r>
          </w:p>
        </w:tc>
        <w:tc>
          <w:tcPr>
            <w:vMerge w:val="restart"/>
            <w:vAlign w:val="center"/>
          </w:tcPr>
          <w:p w14:paraId="7504DAEF">
            <w:pPr>
              <w:rPr>
                <w:sz w:val="21"/>
                <w:szCs w:val="21"/>
              </w:rPr>
            </w:pPr>
          </w:p>
        </w:tc>
        <w:tc>
          <w:tcPr>
            <w:vAlign w:val="center"/>
          </w:tcPr>
          <w:p w14:paraId="530FBF6B">
            <w:pPr>
              <w:rPr>
                <w:sz w:val="21"/>
                <w:szCs w:val="21"/>
              </w:rPr>
            </w:pPr>
            <w:r>
              <w:rPr>
                <w:sz w:val="21"/>
                <w:szCs w:val="21"/>
              </w:rPr>
              <w:t>办公室[1004]</w:t>
            </w:r>
          </w:p>
        </w:tc>
        <w:tc>
          <w:tcPr>
            <w:vAlign w:val="center"/>
          </w:tcPr>
          <w:p w14:paraId="65AE4299">
            <w:pPr>
              <w:rPr>
                <w:sz w:val="21"/>
                <w:szCs w:val="21"/>
              </w:rPr>
            </w:pPr>
            <w:r>
              <w:rPr>
                <w:sz w:val="21"/>
                <w:szCs w:val="21"/>
              </w:rPr>
              <w:t>多人办公室</w:t>
            </w:r>
          </w:p>
        </w:tc>
        <w:tc>
          <w:tcPr>
            <w:vAlign w:val="center"/>
          </w:tcPr>
          <w:p w14:paraId="08011822">
            <w:pPr>
              <w:jc w:val="center"/>
              <w:rPr>
                <w:sz w:val="21"/>
                <w:szCs w:val="21"/>
              </w:rPr>
            </w:pPr>
            <w:r>
              <w:rPr>
                <w:sz w:val="21"/>
                <w:szCs w:val="21"/>
              </w:rPr>
              <w:t>29</w:t>
            </w:r>
          </w:p>
        </w:tc>
        <w:tc>
          <w:tcPr>
            <w:vAlign w:val="center"/>
          </w:tcPr>
          <w:p w14:paraId="6E32D256">
            <w:pPr>
              <w:jc w:val="center"/>
              <w:rPr>
                <w:sz w:val="21"/>
                <w:szCs w:val="21"/>
              </w:rPr>
            </w:pPr>
            <w:r>
              <w:rPr>
                <w:sz w:val="21"/>
                <w:szCs w:val="21"/>
              </w:rPr>
              <w:t>26</w:t>
            </w:r>
          </w:p>
        </w:tc>
        <w:tc>
          <w:tcPr>
            <w:vAlign w:val="center"/>
          </w:tcPr>
          <w:p w14:paraId="50230518">
            <w:pPr>
              <w:jc w:val="center"/>
              <w:rPr>
                <w:sz w:val="21"/>
                <w:szCs w:val="21"/>
              </w:rPr>
            </w:pPr>
            <w:r>
              <w:rPr>
                <w:sz w:val="21"/>
                <w:szCs w:val="21"/>
              </w:rPr>
              <w:t>--</w:t>
            </w:r>
          </w:p>
        </w:tc>
        <w:tc>
          <w:tcPr>
            <w:vAlign w:val="center"/>
          </w:tcPr>
          <w:p w14:paraId="40FAF639">
            <w:pPr>
              <w:jc w:val="center"/>
              <w:rPr>
                <w:sz w:val="21"/>
                <w:szCs w:val="21"/>
              </w:rPr>
            </w:pPr>
            <w:r>
              <w:rPr>
                <w:sz w:val="21"/>
                <w:szCs w:val="21"/>
              </w:rPr>
              <w:t>--</w:t>
            </w:r>
          </w:p>
        </w:tc>
        <w:tc>
          <w:tcPr>
            <w:vAlign w:val="center"/>
          </w:tcPr>
          <w:p w14:paraId="2FB8EF28">
            <w:pPr>
              <w:jc w:val="center"/>
              <w:rPr>
                <w:sz w:val="21"/>
                <w:szCs w:val="21"/>
              </w:rPr>
            </w:pPr>
            <w:r>
              <w:rPr>
                <w:b/>
                <w:sz w:val="21"/>
                <w:szCs w:val="21"/>
              </w:rPr>
              <w:t>29</w:t>
            </w:r>
          </w:p>
        </w:tc>
        <w:tc>
          <w:tcPr>
            <w:shd w:val="clear" w:color="auto" w:fill="E6E6E6"/>
            <w:vAlign w:val="center"/>
          </w:tcPr>
          <w:p w14:paraId="0FBB47E6">
            <w:pPr>
              <w:jc w:val="center"/>
              <w:rPr>
                <w:sz w:val="21"/>
                <w:szCs w:val="21"/>
              </w:rPr>
            </w:pPr>
            <w:r>
              <w:rPr>
                <w:b/>
                <w:sz w:val="21"/>
                <w:szCs w:val="21"/>
              </w:rPr>
              <w:t>26</w:t>
            </w:r>
          </w:p>
        </w:tc>
        <w:tc>
          <w:tcPr>
            <w:vAlign w:val="center"/>
          </w:tcPr>
          <w:p w14:paraId="6D4C8333">
            <w:pPr>
              <w:jc w:val="center"/>
              <w:rPr>
                <w:sz w:val="21"/>
                <w:szCs w:val="21"/>
              </w:rPr>
            </w:pPr>
            <w:r>
              <w:rPr>
                <w:sz w:val="21"/>
                <w:szCs w:val="21"/>
              </w:rPr>
              <w:t>L:≤45</w:t>
            </w:r>
            <w:r>
              <w:rPr>
                <w:sz w:val="21"/>
                <w:szCs w:val="21"/>
              </w:rPr>
              <w:br w:type="textWrapping"/>
            </w:r>
            <w:r>
              <w:rPr>
                <w:sz w:val="21"/>
                <w:szCs w:val="21"/>
              </w:rPr>
              <w:t>H:≤40</w:t>
            </w:r>
          </w:p>
        </w:tc>
        <w:tc>
          <w:tcPr>
            <w:vAlign w:val="center"/>
          </w:tcPr>
          <w:p w14:paraId="05A3EF19">
            <w:pPr>
              <w:jc w:val="center"/>
              <w:rPr>
                <w:sz w:val="21"/>
                <w:szCs w:val="21"/>
              </w:rPr>
            </w:pPr>
            <w:r>
              <w:rPr>
                <w:sz w:val="21"/>
                <w:szCs w:val="21"/>
              </w:rPr>
              <w:t>--</w:t>
            </w:r>
          </w:p>
        </w:tc>
        <w:tc>
          <w:tcPr>
            <w:vAlign w:val="center"/>
          </w:tcPr>
          <w:p w14:paraId="48C6F88D">
            <w:pPr>
              <w:jc w:val="center"/>
              <w:rPr>
                <w:sz w:val="21"/>
                <w:szCs w:val="21"/>
              </w:rPr>
            </w:pPr>
            <w:r>
              <w:rPr>
                <w:sz w:val="21"/>
                <w:szCs w:val="21"/>
              </w:rPr>
              <w:t>满足高要求</w:t>
            </w:r>
          </w:p>
        </w:tc>
        <w:tc>
          <w:tcPr>
            <w:vAlign w:val="center"/>
          </w:tcPr>
          <w:p w14:paraId="21B88CA0">
            <w:pPr>
              <w:jc w:val="center"/>
              <w:rPr>
                <w:sz w:val="21"/>
                <w:szCs w:val="21"/>
              </w:rPr>
            </w:pPr>
            <w:r>
              <w:rPr>
                <w:sz w:val="21"/>
                <w:szCs w:val="21"/>
              </w:rPr>
              <w:t>--</w:t>
            </w:r>
          </w:p>
        </w:tc>
      </w:tr>
      <w:tr w14:paraId="37E0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6D153">
            <w:pPr>
              <w:jc w:val="center"/>
              <w:rPr>
                <w:sz w:val="21"/>
                <w:szCs w:val="21"/>
              </w:rPr>
            </w:pPr>
            <w:r>
              <w:rPr>
                <w:sz w:val="21"/>
                <w:szCs w:val="21"/>
              </w:rPr>
              <w:t>1</w:t>
            </w:r>
          </w:p>
        </w:tc>
        <w:tc>
          <w:tcPr>
            <w:vMerge w:val="continue"/>
            <w:vAlign w:val="center"/>
          </w:tcPr>
          <w:p w14:paraId="42191F39">
            <w:pPr>
              <w:rPr>
                <w:sz w:val="21"/>
                <w:szCs w:val="21"/>
              </w:rPr>
            </w:pPr>
          </w:p>
        </w:tc>
        <w:tc>
          <w:tcPr>
            <w:vAlign w:val="center"/>
          </w:tcPr>
          <w:p w14:paraId="7B2E20C0">
            <w:pPr>
              <w:rPr>
                <w:sz w:val="21"/>
                <w:szCs w:val="21"/>
              </w:rPr>
            </w:pPr>
            <w:r>
              <w:rPr>
                <w:sz w:val="21"/>
                <w:szCs w:val="21"/>
              </w:rPr>
              <w:t>办公室[1005]</w:t>
            </w:r>
          </w:p>
        </w:tc>
        <w:tc>
          <w:tcPr>
            <w:vAlign w:val="center"/>
          </w:tcPr>
          <w:p w14:paraId="03F39278">
            <w:pPr>
              <w:rPr>
                <w:sz w:val="21"/>
                <w:szCs w:val="21"/>
              </w:rPr>
            </w:pPr>
            <w:r>
              <w:rPr>
                <w:sz w:val="21"/>
                <w:szCs w:val="21"/>
              </w:rPr>
              <w:t>多人办公室</w:t>
            </w:r>
          </w:p>
        </w:tc>
        <w:tc>
          <w:tcPr>
            <w:vAlign w:val="center"/>
          </w:tcPr>
          <w:p w14:paraId="16680CDA">
            <w:pPr>
              <w:jc w:val="center"/>
              <w:rPr>
                <w:sz w:val="21"/>
                <w:szCs w:val="21"/>
              </w:rPr>
            </w:pPr>
            <w:r>
              <w:rPr>
                <w:sz w:val="21"/>
                <w:szCs w:val="21"/>
              </w:rPr>
              <w:t>28</w:t>
            </w:r>
          </w:p>
        </w:tc>
        <w:tc>
          <w:tcPr>
            <w:vAlign w:val="center"/>
          </w:tcPr>
          <w:p w14:paraId="46A02DBD">
            <w:pPr>
              <w:jc w:val="center"/>
              <w:rPr>
                <w:sz w:val="21"/>
                <w:szCs w:val="21"/>
              </w:rPr>
            </w:pPr>
            <w:r>
              <w:rPr>
                <w:sz w:val="21"/>
                <w:szCs w:val="21"/>
              </w:rPr>
              <w:t>25</w:t>
            </w:r>
          </w:p>
        </w:tc>
        <w:tc>
          <w:tcPr>
            <w:vAlign w:val="center"/>
          </w:tcPr>
          <w:p w14:paraId="3CC20E8A">
            <w:pPr>
              <w:jc w:val="center"/>
              <w:rPr>
                <w:sz w:val="21"/>
                <w:szCs w:val="21"/>
              </w:rPr>
            </w:pPr>
            <w:r>
              <w:rPr>
                <w:sz w:val="21"/>
                <w:szCs w:val="21"/>
              </w:rPr>
              <w:t>--</w:t>
            </w:r>
          </w:p>
        </w:tc>
        <w:tc>
          <w:tcPr>
            <w:vAlign w:val="center"/>
          </w:tcPr>
          <w:p w14:paraId="0702B7C6">
            <w:pPr>
              <w:jc w:val="center"/>
              <w:rPr>
                <w:sz w:val="21"/>
                <w:szCs w:val="21"/>
              </w:rPr>
            </w:pPr>
            <w:r>
              <w:rPr>
                <w:sz w:val="21"/>
                <w:szCs w:val="21"/>
              </w:rPr>
              <w:t>--</w:t>
            </w:r>
          </w:p>
        </w:tc>
        <w:tc>
          <w:tcPr>
            <w:vAlign w:val="center"/>
          </w:tcPr>
          <w:p w14:paraId="344A5084">
            <w:pPr>
              <w:jc w:val="center"/>
              <w:rPr>
                <w:sz w:val="21"/>
                <w:szCs w:val="21"/>
              </w:rPr>
            </w:pPr>
            <w:r>
              <w:rPr>
                <w:b/>
                <w:sz w:val="21"/>
                <w:szCs w:val="21"/>
              </w:rPr>
              <w:t>28</w:t>
            </w:r>
          </w:p>
        </w:tc>
        <w:tc>
          <w:tcPr>
            <w:shd w:val="clear" w:color="auto" w:fill="E6E6E6"/>
            <w:vAlign w:val="center"/>
          </w:tcPr>
          <w:p w14:paraId="40161337">
            <w:pPr>
              <w:jc w:val="center"/>
              <w:rPr>
                <w:sz w:val="21"/>
                <w:szCs w:val="21"/>
              </w:rPr>
            </w:pPr>
            <w:r>
              <w:rPr>
                <w:b/>
                <w:sz w:val="21"/>
                <w:szCs w:val="21"/>
              </w:rPr>
              <w:t>25</w:t>
            </w:r>
          </w:p>
        </w:tc>
        <w:tc>
          <w:tcPr>
            <w:vAlign w:val="center"/>
          </w:tcPr>
          <w:p w14:paraId="23C64780">
            <w:pPr>
              <w:jc w:val="center"/>
              <w:rPr>
                <w:sz w:val="21"/>
                <w:szCs w:val="21"/>
              </w:rPr>
            </w:pPr>
            <w:r>
              <w:rPr>
                <w:sz w:val="21"/>
                <w:szCs w:val="21"/>
              </w:rPr>
              <w:t>L:≤45</w:t>
            </w:r>
            <w:r>
              <w:rPr>
                <w:sz w:val="21"/>
                <w:szCs w:val="21"/>
              </w:rPr>
              <w:br w:type="textWrapping"/>
            </w:r>
            <w:r>
              <w:rPr>
                <w:sz w:val="21"/>
                <w:szCs w:val="21"/>
              </w:rPr>
              <w:t>H:≤40</w:t>
            </w:r>
          </w:p>
        </w:tc>
        <w:tc>
          <w:tcPr>
            <w:vAlign w:val="center"/>
          </w:tcPr>
          <w:p w14:paraId="6304C0BB">
            <w:pPr>
              <w:jc w:val="center"/>
              <w:rPr>
                <w:sz w:val="21"/>
                <w:szCs w:val="21"/>
              </w:rPr>
            </w:pPr>
            <w:r>
              <w:rPr>
                <w:sz w:val="21"/>
                <w:szCs w:val="21"/>
              </w:rPr>
              <w:t>--</w:t>
            </w:r>
          </w:p>
        </w:tc>
        <w:tc>
          <w:tcPr>
            <w:vAlign w:val="center"/>
          </w:tcPr>
          <w:p w14:paraId="25515D00">
            <w:pPr>
              <w:jc w:val="center"/>
              <w:rPr>
                <w:sz w:val="21"/>
                <w:szCs w:val="21"/>
              </w:rPr>
            </w:pPr>
            <w:r>
              <w:rPr>
                <w:sz w:val="21"/>
                <w:szCs w:val="21"/>
              </w:rPr>
              <w:t>满足高要求</w:t>
            </w:r>
          </w:p>
        </w:tc>
        <w:tc>
          <w:tcPr>
            <w:vAlign w:val="center"/>
          </w:tcPr>
          <w:p w14:paraId="386D4BED">
            <w:pPr>
              <w:jc w:val="center"/>
              <w:rPr>
                <w:sz w:val="21"/>
                <w:szCs w:val="21"/>
              </w:rPr>
            </w:pPr>
            <w:r>
              <w:rPr>
                <w:sz w:val="21"/>
                <w:szCs w:val="21"/>
              </w:rPr>
              <w:t>--</w:t>
            </w:r>
          </w:p>
        </w:tc>
      </w:tr>
      <w:tr w14:paraId="5141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7278E">
            <w:pPr>
              <w:jc w:val="center"/>
              <w:rPr>
                <w:sz w:val="21"/>
                <w:szCs w:val="21"/>
              </w:rPr>
            </w:pPr>
            <w:r>
              <w:rPr>
                <w:sz w:val="21"/>
                <w:szCs w:val="21"/>
              </w:rPr>
              <w:t>1</w:t>
            </w:r>
          </w:p>
        </w:tc>
        <w:tc>
          <w:tcPr>
            <w:vMerge w:val="continue"/>
            <w:vAlign w:val="center"/>
          </w:tcPr>
          <w:p w14:paraId="3AEDCE2D">
            <w:pPr>
              <w:rPr>
                <w:sz w:val="21"/>
                <w:szCs w:val="21"/>
              </w:rPr>
            </w:pPr>
          </w:p>
        </w:tc>
        <w:tc>
          <w:tcPr>
            <w:vAlign w:val="center"/>
          </w:tcPr>
          <w:p w14:paraId="16644414">
            <w:pPr>
              <w:rPr>
                <w:sz w:val="21"/>
                <w:szCs w:val="21"/>
              </w:rPr>
            </w:pPr>
            <w:r>
              <w:rPr>
                <w:sz w:val="21"/>
                <w:szCs w:val="21"/>
              </w:rPr>
              <w:t>办公室[1010]</w:t>
            </w:r>
          </w:p>
        </w:tc>
        <w:tc>
          <w:tcPr>
            <w:vAlign w:val="center"/>
          </w:tcPr>
          <w:p w14:paraId="74D6343A">
            <w:pPr>
              <w:rPr>
                <w:sz w:val="21"/>
                <w:szCs w:val="21"/>
              </w:rPr>
            </w:pPr>
            <w:r>
              <w:rPr>
                <w:sz w:val="21"/>
                <w:szCs w:val="21"/>
              </w:rPr>
              <w:t>多人办公室</w:t>
            </w:r>
          </w:p>
        </w:tc>
        <w:tc>
          <w:tcPr>
            <w:vAlign w:val="center"/>
          </w:tcPr>
          <w:p w14:paraId="6CC4A643">
            <w:pPr>
              <w:jc w:val="center"/>
              <w:rPr>
                <w:sz w:val="21"/>
                <w:szCs w:val="21"/>
              </w:rPr>
            </w:pPr>
            <w:r>
              <w:rPr>
                <w:sz w:val="21"/>
                <w:szCs w:val="21"/>
              </w:rPr>
              <w:t>35</w:t>
            </w:r>
          </w:p>
        </w:tc>
        <w:tc>
          <w:tcPr>
            <w:vAlign w:val="center"/>
          </w:tcPr>
          <w:p w14:paraId="4DF05BF2">
            <w:pPr>
              <w:jc w:val="center"/>
              <w:rPr>
                <w:sz w:val="21"/>
                <w:szCs w:val="21"/>
              </w:rPr>
            </w:pPr>
            <w:r>
              <w:rPr>
                <w:sz w:val="21"/>
                <w:szCs w:val="21"/>
              </w:rPr>
              <w:t>25</w:t>
            </w:r>
          </w:p>
        </w:tc>
        <w:tc>
          <w:tcPr>
            <w:vAlign w:val="center"/>
          </w:tcPr>
          <w:p w14:paraId="4B51024E">
            <w:pPr>
              <w:jc w:val="center"/>
              <w:rPr>
                <w:sz w:val="21"/>
                <w:szCs w:val="21"/>
              </w:rPr>
            </w:pPr>
            <w:r>
              <w:rPr>
                <w:sz w:val="21"/>
                <w:szCs w:val="21"/>
              </w:rPr>
              <w:t>--</w:t>
            </w:r>
          </w:p>
        </w:tc>
        <w:tc>
          <w:tcPr>
            <w:vAlign w:val="center"/>
          </w:tcPr>
          <w:p w14:paraId="1D83901A">
            <w:pPr>
              <w:jc w:val="center"/>
              <w:rPr>
                <w:sz w:val="21"/>
                <w:szCs w:val="21"/>
              </w:rPr>
            </w:pPr>
            <w:r>
              <w:rPr>
                <w:sz w:val="21"/>
                <w:szCs w:val="21"/>
              </w:rPr>
              <w:t>--</w:t>
            </w:r>
          </w:p>
        </w:tc>
        <w:tc>
          <w:tcPr>
            <w:vAlign w:val="center"/>
          </w:tcPr>
          <w:p w14:paraId="4C5FB08F">
            <w:pPr>
              <w:jc w:val="center"/>
              <w:rPr>
                <w:sz w:val="21"/>
                <w:szCs w:val="21"/>
              </w:rPr>
            </w:pPr>
            <w:r>
              <w:rPr>
                <w:b/>
                <w:sz w:val="21"/>
                <w:szCs w:val="21"/>
              </w:rPr>
              <w:t>35</w:t>
            </w:r>
          </w:p>
        </w:tc>
        <w:tc>
          <w:tcPr>
            <w:shd w:val="clear" w:color="auto" w:fill="E6E6E6"/>
            <w:vAlign w:val="center"/>
          </w:tcPr>
          <w:p w14:paraId="0A04ED8C">
            <w:pPr>
              <w:jc w:val="center"/>
              <w:rPr>
                <w:sz w:val="21"/>
                <w:szCs w:val="21"/>
              </w:rPr>
            </w:pPr>
            <w:r>
              <w:rPr>
                <w:b/>
                <w:sz w:val="21"/>
                <w:szCs w:val="21"/>
              </w:rPr>
              <w:t>25</w:t>
            </w:r>
          </w:p>
        </w:tc>
        <w:tc>
          <w:tcPr>
            <w:vAlign w:val="center"/>
          </w:tcPr>
          <w:p w14:paraId="13DFE30B">
            <w:pPr>
              <w:jc w:val="center"/>
              <w:rPr>
                <w:sz w:val="21"/>
                <w:szCs w:val="21"/>
              </w:rPr>
            </w:pPr>
            <w:r>
              <w:rPr>
                <w:sz w:val="21"/>
                <w:szCs w:val="21"/>
              </w:rPr>
              <w:t>L:≤45</w:t>
            </w:r>
            <w:r>
              <w:rPr>
                <w:sz w:val="21"/>
                <w:szCs w:val="21"/>
              </w:rPr>
              <w:br w:type="textWrapping"/>
            </w:r>
            <w:r>
              <w:rPr>
                <w:sz w:val="21"/>
                <w:szCs w:val="21"/>
              </w:rPr>
              <w:t>H:≤40</w:t>
            </w:r>
          </w:p>
        </w:tc>
        <w:tc>
          <w:tcPr>
            <w:vAlign w:val="center"/>
          </w:tcPr>
          <w:p w14:paraId="0ECB3EBC">
            <w:pPr>
              <w:jc w:val="center"/>
              <w:rPr>
                <w:sz w:val="21"/>
                <w:szCs w:val="21"/>
              </w:rPr>
            </w:pPr>
            <w:r>
              <w:rPr>
                <w:sz w:val="21"/>
                <w:szCs w:val="21"/>
              </w:rPr>
              <w:t>--</w:t>
            </w:r>
          </w:p>
        </w:tc>
        <w:tc>
          <w:tcPr>
            <w:vAlign w:val="center"/>
          </w:tcPr>
          <w:p w14:paraId="70BFF564">
            <w:pPr>
              <w:jc w:val="center"/>
              <w:rPr>
                <w:sz w:val="21"/>
                <w:szCs w:val="21"/>
              </w:rPr>
            </w:pPr>
            <w:r>
              <w:rPr>
                <w:sz w:val="21"/>
                <w:szCs w:val="21"/>
              </w:rPr>
              <w:t>满足高要求</w:t>
            </w:r>
          </w:p>
        </w:tc>
        <w:tc>
          <w:tcPr>
            <w:vAlign w:val="center"/>
          </w:tcPr>
          <w:p w14:paraId="3466BB8D">
            <w:pPr>
              <w:jc w:val="center"/>
              <w:rPr>
                <w:sz w:val="21"/>
                <w:szCs w:val="21"/>
              </w:rPr>
            </w:pPr>
            <w:r>
              <w:rPr>
                <w:sz w:val="21"/>
                <w:szCs w:val="21"/>
              </w:rPr>
              <w:t>--</w:t>
            </w:r>
          </w:p>
        </w:tc>
      </w:tr>
      <w:tr w14:paraId="6639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44FAE">
            <w:pPr>
              <w:jc w:val="center"/>
              <w:rPr>
                <w:sz w:val="21"/>
                <w:szCs w:val="21"/>
              </w:rPr>
            </w:pPr>
            <w:r>
              <w:rPr>
                <w:sz w:val="21"/>
                <w:szCs w:val="21"/>
              </w:rPr>
              <w:t>1</w:t>
            </w:r>
          </w:p>
        </w:tc>
        <w:tc>
          <w:tcPr>
            <w:vMerge w:val="continue"/>
            <w:vAlign w:val="center"/>
          </w:tcPr>
          <w:p w14:paraId="09705FE9">
            <w:pPr>
              <w:rPr>
                <w:sz w:val="21"/>
                <w:szCs w:val="21"/>
              </w:rPr>
            </w:pPr>
          </w:p>
        </w:tc>
        <w:tc>
          <w:tcPr>
            <w:vAlign w:val="center"/>
          </w:tcPr>
          <w:p w14:paraId="51797338">
            <w:pPr>
              <w:rPr>
                <w:sz w:val="21"/>
                <w:szCs w:val="21"/>
              </w:rPr>
            </w:pPr>
            <w:r>
              <w:rPr>
                <w:sz w:val="21"/>
                <w:szCs w:val="21"/>
              </w:rPr>
              <w:t>办公室[1011]</w:t>
            </w:r>
          </w:p>
        </w:tc>
        <w:tc>
          <w:tcPr>
            <w:vAlign w:val="center"/>
          </w:tcPr>
          <w:p w14:paraId="15692260">
            <w:pPr>
              <w:rPr>
                <w:sz w:val="21"/>
                <w:szCs w:val="21"/>
              </w:rPr>
            </w:pPr>
            <w:r>
              <w:rPr>
                <w:sz w:val="21"/>
                <w:szCs w:val="21"/>
              </w:rPr>
              <w:t>多人办公室</w:t>
            </w:r>
          </w:p>
        </w:tc>
        <w:tc>
          <w:tcPr>
            <w:vAlign w:val="center"/>
          </w:tcPr>
          <w:p w14:paraId="7E198CE0">
            <w:pPr>
              <w:jc w:val="center"/>
              <w:rPr>
                <w:sz w:val="21"/>
                <w:szCs w:val="21"/>
              </w:rPr>
            </w:pPr>
            <w:r>
              <w:rPr>
                <w:sz w:val="21"/>
                <w:szCs w:val="21"/>
              </w:rPr>
              <w:t>35</w:t>
            </w:r>
          </w:p>
        </w:tc>
        <w:tc>
          <w:tcPr>
            <w:vAlign w:val="center"/>
          </w:tcPr>
          <w:p w14:paraId="428B559F">
            <w:pPr>
              <w:jc w:val="center"/>
              <w:rPr>
                <w:sz w:val="21"/>
                <w:szCs w:val="21"/>
              </w:rPr>
            </w:pPr>
            <w:r>
              <w:rPr>
                <w:sz w:val="21"/>
                <w:szCs w:val="21"/>
              </w:rPr>
              <w:t>25</w:t>
            </w:r>
          </w:p>
        </w:tc>
        <w:tc>
          <w:tcPr>
            <w:vAlign w:val="center"/>
          </w:tcPr>
          <w:p w14:paraId="288B34A1">
            <w:pPr>
              <w:jc w:val="center"/>
              <w:rPr>
                <w:sz w:val="21"/>
                <w:szCs w:val="21"/>
              </w:rPr>
            </w:pPr>
            <w:r>
              <w:rPr>
                <w:sz w:val="21"/>
                <w:szCs w:val="21"/>
              </w:rPr>
              <w:t>--</w:t>
            </w:r>
          </w:p>
        </w:tc>
        <w:tc>
          <w:tcPr>
            <w:vAlign w:val="center"/>
          </w:tcPr>
          <w:p w14:paraId="0953AB2B">
            <w:pPr>
              <w:jc w:val="center"/>
              <w:rPr>
                <w:sz w:val="21"/>
                <w:szCs w:val="21"/>
              </w:rPr>
            </w:pPr>
            <w:r>
              <w:rPr>
                <w:sz w:val="21"/>
                <w:szCs w:val="21"/>
              </w:rPr>
              <w:t>--</w:t>
            </w:r>
          </w:p>
        </w:tc>
        <w:tc>
          <w:tcPr>
            <w:vAlign w:val="center"/>
          </w:tcPr>
          <w:p w14:paraId="62F1FE0F">
            <w:pPr>
              <w:jc w:val="center"/>
              <w:rPr>
                <w:sz w:val="21"/>
                <w:szCs w:val="21"/>
              </w:rPr>
            </w:pPr>
            <w:r>
              <w:rPr>
                <w:b/>
                <w:sz w:val="21"/>
                <w:szCs w:val="21"/>
              </w:rPr>
              <w:t>35</w:t>
            </w:r>
          </w:p>
        </w:tc>
        <w:tc>
          <w:tcPr>
            <w:shd w:val="clear" w:color="auto" w:fill="E6E6E6"/>
            <w:vAlign w:val="center"/>
          </w:tcPr>
          <w:p w14:paraId="1C6901A6">
            <w:pPr>
              <w:jc w:val="center"/>
              <w:rPr>
                <w:sz w:val="21"/>
                <w:szCs w:val="21"/>
              </w:rPr>
            </w:pPr>
            <w:r>
              <w:rPr>
                <w:b/>
                <w:sz w:val="21"/>
                <w:szCs w:val="21"/>
              </w:rPr>
              <w:t>25</w:t>
            </w:r>
          </w:p>
        </w:tc>
        <w:tc>
          <w:tcPr>
            <w:vAlign w:val="center"/>
          </w:tcPr>
          <w:p w14:paraId="63AFFA10">
            <w:pPr>
              <w:jc w:val="center"/>
              <w:rPr>
                <w:sz w:val="21"/>
                <w:szCs w:val="21"/>
              </w:rPr>
            </w:pPr>
            <w:r>
              <w:rPr>
                <w:sz w:val="21"/>
                <w:szCs w:val="21"/>
              </w:rPr>
              <w:t>L:≤45</w:t>
            </w:r>
            <w:r>
              <w:rPr>
                <w:sz w:val="21"/>
                <w:szCs w:val="21"/>
              </w:rPr>
              <w:br w:type="textWrapping"/>
            </w:r>
            <w:r>
              <w:rPr>
                <w:sz w:val="21"/>
                <w:szCs w:val="21"/>
              </w:rPr>
              <w:t>H:≤40</w:t>
            </w:r>
          </w:p>
        </w:tc>
        <w:tc>
          <w:tcPr>
            <w:vAlign w:val="center"/>
          </w:tcPr>
          <w:p w14:paraId="19DF28A8">
            <w:pPr>
              <w:jc w:val="center"/>
              <w:rPr>
                <w:sz w:val="21"/>
                <w:szCs w:val="21"/>
              </w:rPr>
            </w:pPr>
            <w:r>
              <w:rPr>
                <w:sz w:val="21"/>
                <w:szCs w:val="21"/>
              </w:rPr>
              <w:t>--</w:t>
            </w:r>
          </w:p>
        </w:tc>
        <w:tc>
          <w:tcPr>
            <w:vAlign w:val="center"/>
          </w:tcPr>
          <w:p w14:paraId="6234C4AF">
            <w:pPr>
              <w:jc w:val="center"/>
              <w:rPr>
                <w:sz w:val="21"/>
                <w:szCs w:val="21"/>
              </w:rPr>
            </w:pPr>
            <w:r>
              <w:rPr>
                <w:sz w:val="21"/>
                <w:szCs w:val="21"/>
              </w:rPr>
              <w:t>满足高要求</w:t>
            </w:r>
          </w:p>
        </w:tc>
        <w:tc>
          <w:tcPr>
            <w:vAlign w:val="center"/>
          </w:tcPr>
          <w:p w14:paraId="01E89EA6">
            <w:pPr>
              <w:jc w:val="center"/>
              <w:rPr>
                <w:sz w:val="21"/>
                <w:szCs w:val="21"/>
              </w:rPr>
            </w:pPr>
            <w:r>
              <w:rPr>
                <w:sz w:val="21"/>
                <w:szCs w:val="21"/>
              </w:rPr>
              <w:t>--</w:t>
            </w:r>
          </w:p>
        </w:tc>
      </w:tr>
      <w:tr w14:paraId="58DD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6F07D">
            <w:pPr>
              <w:jc w:val="center"/>
              <w:rPr>
                <w:sz w:val="21"/>
                <w:szCs w:val="21"/>
              </w:rPr>
            </w:pPr>
            <w:r>
              <w:rPr>
                <w:sz w:val="21"/>
                <w:szCs w:val="21"/>
              </w:rPr>
              <w:t>1</w:t>
            </w:r>
          </w:p>
        </w:tc>
        <w:tc>
          <w:tcPr>
            <w:vMerge w:val="continue"/>
            <w:vAlign w:val="center"/>
          </w:tcPr>
          <w:p w14:paraId="2D20FCC6">
            <w:pPr>
              <w:rPr>
                <w:sz w:val="21"/>
                <w:szCs w:val="21"/>
              </w:rPr>
            </w:pPr>
          </w:p>
        </w:tc>
        <w:tc>
          <w:tcPr>
            <w:vAlign w:val="center"/>
          </w:tcPr>
          <w:p w14:paraId="7DABC1F6">
            <w:pPr>
              <w:rPr>
                <w:sz w:val="21"/>
                <w:szCs w:val="21"/>
              </w:rPr>
            </w:pPr>
            <w:r>
              <w:rPr>
                <w:sz w:val="21"/>
                <w:szCs w:val="21"/>
              </w:rPr>
              <w:t>办公室[1015]</w:t>
            </w:r>
          </w:p>
        </w:tc>
        <w:tc>
          <w:tcPr>
            <w:vAlign w:val="center"/>
          </w:tcPr>
          <w:p w14:paraId="73AEB77B">
            <w:pPr>
              <w:rPr>
                <w:sz w:val="21"/>
                <w:szCs w:val="21"/>
              </w:rPr>
            </w:pPr>
            <w:r>
              <w:rPr>
                <w:sz w:val="21"/>
                <w:szCs w:val="21"/>
              </w:rPr>
              <w:t>多人办公室</w:t>
            </w:r>
          </w:p>
        </w:tc>
        <w:tc>
          <w:tcPr>
            <w:vAlign w:val="center"/>
          </w:tcPr>
          <w:p w14:paraId="55B83168">
            <w:pPr>
              <w:jc w:val="center"/>
              <w:rPr>
                <w:sz w:val="21"/>
                <w:szCs w:val="21"/>
              </w:rPr>
            </w:pPr>
            <w:r>
              <w:rPr>
                <w:sz w:val="21"/>
                <w:szCs w:val="21"/>
              </w:rPr>
              <w:t>5</w:t>
            </w:r>
          </w:p>
        </w:tc>
        <w:tc>
          <w:tcPr>
            <w:vAlign w:val="center"/>
          </w:tcPr>
          <w:p w14:paraId="5EECF05B">
            <w:pPr>
              <w:jc w:val="center"/>
              <w:rPr>
                <w:sz w:val="21"/>
                <w:szCs w:val="21"/>
              </w:rPr>
            </w:pPr>
            <w:r>
              <w:rPr>
                <w:sz w:val="21"/>
                <w:szCs w:val="21"/>
              </w:rPr>
              <w:t>＜5</w:t>
            </w:r>
          </w:p>
        </w:tc>
        <w:tc>
          <w:tcPr>
            <w:vAlign w:val="center"/>
          </w:tcPr>
          <w:p w14:paraId="52B43A9A">
            <w:pPr>
              <w:jc w:val="center"/>
              <w:rPr>
                <w:sz w:val="21"/>
                <w:szCs w:val="21"/>
              </w:rPr>
            </w:pPr>
            <w:r>
              <w:rPr>
                <w:sz w:val="21"/>
                <w:szCs w:val="21"/>
              </w:rPr>
              <w:t>--</w:t>
            </w:r>
          </w:p>
        </w:tc>
        <w:tc>
          <w:tcPr>
            <w:vAlign w:val="center"/>
          </w:tcPr>
          <w:p w14:paraId="0B12908A">
            <w:pPr>
              <w:jc w:val="center"/>
              <w:rPr>
                <w:sz w:val="21"/>
                <w:szCs w:val="21"/>
              </w:rPr>
            </w:pPr>
            <w:r>
              <w:rPr>
                <w:sz w:val="21"/>
                <w:szCs w:val="21"/>
              </w:rPr>
              <w:t>--</w:t>
            </w:r>
          </w:p>
        </w:tc>
        <w:tc>
          <w:tcPr>
            <w:vAlign w:val="center"/>
          </w:tcPr>
          <w:p w14:paraId="2BBBBB1E">
            <w:pPr>
              <w:jc w:val="center"/>
              <w:rPr>
                <w:sz w:val="21"/>
                <w:szCs w:val="21"/>
              </w:rPr>
            </w:pPr>
            <w:r>
              <w:rPr>
                <w:b/>
                <w:sz w:val="21"/>
                <w:szCs w:val="21"/>
              </w:rPr>
              <w:t>5</w:t>
            </w:r>
          </w:p>
        </w:tc>
        <w:tc>
          <w:tcPr>
            <w:shd w:val="clear" w:color="auto" w:fill="E6E6E6"/>
            <w:vAlign w:val="center"/>
          </w:tcPr>
          <w:p w14:paraId="1E2A6A36">
            <w:pPr>
              <w:jc w:val="center"/>
              <w:rPr>
                <w:sz w:val="21"/>
                <w:szCs w:val="21"/>
              </w:rPr>
            </w:pPr>
            <w:r>
              <w:rPr>
                <w:b/>
                <w:sz w:val="21"/>
                <w:szCs w:val="21"/>
              </w:rPr>
              <w:t>＜5</w:t>
            </w:r>
          </w:p>
        </w:tc>
        <w:tc>
          <w:tcPr>
            <w:vAlign w:val="center"/>
          </w:tcPr>
          <w:p w14:paraId="377BB279">
            <w:pPr>
              <w:jc w:val="center"/>
              <w:rPr>
                <w:sz w:val="21"/>
                <w:szCs w:val="21"/>
              </w:rPr>
            </w:pPr>
            <w:r>
              <w:rPr>
                <w:sz w:val="21"/>
                <w:szCs w:val="21"/>
              </w:rPr>
              <w:t>L:≤45</w:t>
            </w:r>
            <w:r>
              <w:rPr>
                <w:sz w:val="21"/>
                <w:szCs w:val="21"/>
              </w:rPr>
              <w:br w:type="textWrapping"/>
            </w:r>
            <w:r>
              <w:rPr>
                <w:sz w:val="21"/>
                <w:szCs w:val="21"/>
              </w:rPr>
              <w:t>H:≤40</w:t>
            </w:r>
          </w:p>
        </w:tc>
        <w:tc>
          <w:tcPr>
            <w:vAlign w:val="center"/>
          </w:tcPr>
          <w:p w14:paraId="2411377F">
            <w:pPr>
              <w:jc w:val="center"/>
              <w:rPr>
                <w:sz w:val="21"/>
                <w:szCs w:val="21"/>
              </w:rPr>
            </w:pPr>
            <w:r>
              <w:rPr>
                <w:sz w:val="21"/>
                <w:szCs w:val="21"/>
              </w:rPr>
              <w:t>--</w:t>
            </w:r>
          </w:p>
        </w:tc>
        <w:tc>
          <w:tcPr>
            <w:vAlign w:val="center"/>
          </w:tcPr>
          <w:p w14:paraId="7582FD05">
            <w:pPr>
              <w:jc w:val="center"/>
              <w:rPr>
                <w:sz w:val="21"/>
                <w:szCs w:val="21"/>
              </w:rPr>
            </w:pPr>
            <w:r>
              <w:rPr>
                <w:sz w:val="21"/>
                <w:szCs w:val="21"/>
              </w:rPr>
              <w:t>满足高要求</w:t>
            </w:r>
          </w:p>
        </w:tc>
        <w:tc>
          <w:tcPr>
            <w:vAlign w:val="center"/>
          </w:tcPr>
          <w:p w14:paraId="75B20D43">
            <w:pPr>
              <w:jc w:val="center"/>
              <w:rPr>
                <w:sz w:val="21"/>
                <w:szCs w:val="21"/>
              </w:rPr>
            </w:pPr>
            <w:r>
              <w:rPr>
                <w:sz w:val="21"/>
                <w:szCs w:val="21"/>
              </w:rPr>
              <w:t>--</w:t>
            </w:r>
          </w:p>
        </w:tc>
      </w:tr>
      <w:tr w14:paraId="344D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B3883">
            <w:pPr>
              <w:jc w:val="center"/>
              <w:rPr>
                <w:sz w:val="21"/>
                <w:szCs w:val="21"/>
              </w:rPr>
            </w:pPr>
            <w:r>
              <w:rPr>
                <w:sz w:val="21"/>
                <w:szCs w:val="21"/>
              </w:rPr>
              <w:t>1</w:t>
            </w:r>
          </w:p>
        </w:tc>
        <w:tc>
          <w:tcPr>
            <w:vMerge w:val="continue"/>
            <w:vAlign w:val="center"/>
          </w:tcPr>
          <w:p w14:paraId="524B1D7E">
            <w:pPr>
              <w:rPr>
                <w:sz w:val="21"/>
                <w:szCs w:val="21"/>
              </w:rPr>
            </w:pPr>
          </w:p>
        </w:tc>
        <w:tc>
          <w:tcPr>
            <w:vAlign w:val="center"/>
          </w:tcPr>
          <w:p w14:paraId="22EB5D07">
            <w:pPr>
              <w:rPr>
                <w:sz w:val="21"/>
                <w:szCs w:val="21"/>
              </w:rPr>
            </w:pPr>
            <w:r>
              <w:rPr>
                <w:sz w:val="21"/>
                <w:szCs w:val="21"/>
              </w:rPr>
              <w:t>办公室[1016]</w:t>
            </w:r>
          </w:p>
        </w:tc>
        <w:tc>
          <w:tcPr>
            <w:vAlign w:val="center"/>
          </w:tcPr>
          <w:p w14:paraId="2D86593D">
            <w:pPr>
              <w:rPr>
                <w:sz w:val="21"/>
                <w:szCs w:val="21"/>
              </w:rPr>
            </w:pPr>
            <w:r>
              <w:rPr>
                <w:sz w:val="21"/>
                <w:szCs w:val="21"/>
              </w:rPr>
              <w:t>多人办公室</w:t>
            </w:r>
          </w:p>
        </w:tc>
        <w:tc>
          <w:tcPr>
            <w:vAlign w:val="center"/>
          </w:tcPr>
          <w:p w14:paraId="370D05D6">
            <w:pPr>
              <w:jc w:val="center"/>
              <w:rPr>
                <w:sz w:val="21"/>
                <w:szCs w:val="21"/>
              </w:rPr>
            </w:pPr>
            <w:r>
              <w:rPr>
                <w:sz w:val="21"/>
                <w:szCs w:val="21"/>
              </w:rPr>
              <w:t>5</w:t>
            </w:r>
          </w:p>
        </w:tc>
        <w:tc>
          <w:tcPr>
            <w:vAlign w:val="center"/>
          </w:tcPr>
          <w:p w14:paraId="066CDB38">
            <w:pPr>
              <w:jc w:val="center"/>
              <w:rPr>
                <w:sz w:val="21"/>
                <w:szCs w:val="21"/>
              </w:rPr>
            </w:pPr>
            <w:r>
              <w:rPr>
                <w:sz w:val="21"/>
                <w:szCs w:val="21"/>
              </w:rPr>
              <w:t>＜5</w:t>
            </w:r>
          </w:p>
        </w:tc>
        <w:tc>
          <w:tcPr>
            <w:vAlign w:val="center"/>
          </w:tcPr>
          <w:p w14:paraId="1BA3611F">
            <w:pPr>
              <w:jc w:val="center"/>
              <w:rPr>
                <w:sz w:val="21"/>
                <w:szCs w:val="21"/>
              </w:rPr>
            </w:pPr>
            <w:r>
              <w:rPr>
                <w:sz w:val="21"/>
                <w:szCs w:val="21"/>
              </w:rPr>
              <w:t>--</w:t>
            </w:r>
          </w:p>
        </w:tc>
        <w:tc>
          <w:tcPr>
            <w:vAlign w:val="center"/>
          </w:tcPr>
          <w:p w14:paraId="26D3E70A">
            <w:pPr>
              <w:jc w:val="center"/>
              <w:rPr>
                <w:sz w:val="21"/>
                <w:szCs w:val="21"/>
              </w:rPr>
            </w:pPr>
            <w:r>
              <w:rPr>
                <w:sz w:val="21"/>
                <w:szCs w:val="21"/>
              </w:rPr>
              <w:t>--</w:t>
            </w:r>
          </w:p>
        </w:tc>
        <w:tc>
          <w:tcPr>
            <w:vAlign w:val="center"/>
          </w:tcPr>
          <w:p w14:paraId="1FD466D6">
            <w:pPr>
              <w:jc w:val="center"/>
              <w:rPr>
                <w:sz w:val="21"/>
                <w:szCs w:val="21"/>
              </w:rPr>
            </w:pPr>
            <w:r>
              <w:rPr>
                <w:b/>
                <w:sz w:val="21"/>
                <w:szCs w:val="21"/>
              </w:rPr>
              <w:t>5</w:t>
            </w:r>
          </w:p>
        </w:tc>
        <w:tc>
          <w:tcPr>
            <w:shd w:val="clear" w:color="auto" w:fill="E6E6E6"/>
            <w:vAlign w:val="center"/>
          </w:tcPr>
          <w:p w14:paraId="16F51063">
            <w:pPr>
              <w:jc w:val="center"/>
              <w:rPr>
                <w:sz w:val="21"/>
                <w:szCs w:val="21"/>
              </w:rPr>
            </w:pPr>
            <w:r>
              <w:rPr>
                <w:b/>
                <w:sz w:val="21"/>
                <w:szCs w:val="21"/>
              </w:rPr>
              <w:t>＜5</w:t>
            </w:r>
          </w:p>
        </w:tc>
        <w:tc>
          <w:tcPr>
            <w:vAlign w:val="center"/>
          </w:tcPr>
          <w:p w14:paraId="38D7EEC1">
            <w:pPr>
              <w:jc w:val="center"/>
              <w:rPr>
                <w:sz w:val="21"/>
                <w:szCs w:val="21"/>
              </w:rPr>
            </w:pPr>
            <w:r>
              <w:rPr>
                <w:sz w:val="21"/>
                <w:szCs w:val="21"/>
              </w:rPr>
              <w:t>L:≤45</w:t>
            </w:r>
            <w:r>
              <w:rPr>
                <w:sz w:val="21"/>
                <w:szCs w:val="21"/>
              </w:rPr>
              <w:br w:type="textWrapping"/>
            </w:r>
            <w:r>
              <w:rPr>
                <w:sz w:val="21"/>
                <w:szCs w:val="21"/>
              </w:rPr>
              <w:t>H:≤40</w:t>
            </w:r>
          </w:p>
        </w:tc>
        <w:tc>
          <w:tcPr>
            <w:vAlign w:val="center"/>
          </w:tcPr>
          <w:p w14:paraId="0C45CB50">
            <w:pPr>
              <w:jc w:val="center"/>
              <w:rPr>
                <w:sz w:val="21"/>
                <w:szCs w:val="21"/>
              </w:rPr>
            </w:pPr>
            <w:r>
              <w:rPr>
                <w:sz w:val="21"/>
                <w:szCs w:val="21"/>
              </w:rPr>
              <w:t>--</w:t>
            </w:r>
          </w:p>
        </w:tc>
        <w:tc>
          <w:tcPr>
            <w:vAlign w:val="center"/>
          </w:tcPr>
          <w:p w14:paraId="763986E8">
            <w:pPr>
              <w:jc w:val="center"/>
              <w:rPr>
                <w:sz w:val="21"/>
                <w:szCs w:val="21"/>
              </w:rPr>
            </w:pPr>
            <w:r>
              <w:rPr>
                <w:sz w:val="21"/>
                <w:szCs w:val="21"/>
              </w:rPr>
              <w:t>满足高要求</w:t>
            </w:r>
          </w:p>
        </w:tc>
        <w:tc>
          <w:tcPr>
            <w:vAlign w:val="center"/>
          </w:tcPr>
          <w:p w14:paraId="4B1F3456">
            <w:pPr>
              <w:jc w:val="center"/>
              <w:rPr>
                <w:sz w:val="21"/>
                <w:szCs w:val="21"/>
              </w:rPr>
            </w:pPr>
            <w:r>
              <w:rPr>
                <w:sz w:val="21"/>
                <w:szCs w:val="21"/>
              </w:rPr>
              <w:t>--</w:t>
            </w:r>
          </w:p>
        </w:tc>
      </w:tr>
      <w:tr w14:paraId="5EC96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56256">
            <w:pPr>
              <w:jc w:val="center"/>
              <w:rPr>
                <w:sz w:val="21"/>
                <w:szCs w:val="21"/>
              </w:rPr>
            </w:pPr>
            <w:r>
              <w:rPr>
                <w:sz w:val="21"/>
                <w:szCs w:val="21"/>
              </w:rPr>
              <w:t>1</w:t>
            </w:r>
          </w:p>
        </w:tc>
        <w:tc>
          <w:tcPr>
            <w:vMerge w:val="continue"/>
            <w:vAlign w:val="center"/>
          </w:tcPr>
          <w:p w14:paraId="1B3E525E">
            <w:pPr>
              <w:rPr>
                <w:sz w:val="21"/>
                <w:szCs w:val="21"/>
              </w:rPr>
            </w:pPr>
          </w:p>
        </w:tc>
        <w:tc>
          <w:tcPr>
            <w:vAlign w:val="center"/>
          </w:tcPr>
          <w:p w14:paraId="5E11475F">
            <w:pPr>
              <w:rPr>
                <w:sz w:val="21"/>
                <w:szCs w:val="21"/>
              </w:rPr>
            </w:pPr>
            <w:r>
              <w:rPr>
                <w:sz w:val="21"/>
                <w:szCs w:val="21"/>
              </w:rPr>
              <w:t>大厅[1007]</w:t>
            </w:r>
          </w:p>
        </w:tc>
        <w:tc>
          <w:tcPr>
            <w:vAlign w:val="center"/>
          </w:tcPr>
          <w:p w14:paraId="6997DF77">
            <w:pPr>
              <w:rPr>
                <w:sz w:val="21"/>
                <w:szCs w:val="21"/>
              </w:rPr>
            </w:pPr>
            <w:r>
              <w:rPr>
                <w:sz w:val="21"/>
                <w:szCs w:val="21"/>
              </w:rPr>
              <w:t>会展中心</w:t>
            </w:r>
          </w:p>
        </w:tc>
        <w:tc>
          <w:tcPr>
            <w:vAlign w:val="center"/>
          </w:tcPr>
          <w:p w14:paraId="620ECC1D">
            <w:pPr>
              <w:jc w:val="center"/>
              <w:rPr>
                <w:sz w:val="21"/>
                <w:szCs w:val="21"/>
              </w:rPr>
            </w:pPr>
            <w:r>
              <w:rPr>
                <w:sz w:val="21"/>
                <w:szCs w:val="21"/>
              </w:rPr>
              <w:t>48</w:t>
            </w:r>
          </w:p>
        </w:tc>
        <w:tc>
          <w:tcPr>
            <w:vAlign w:val="center"/>
          </w:tcPr>
          <w:p w14:paraId="5074613F">
            <w:pPr>
              <w:jc w:val="center"/>
              <w:rPr>
                <w:sz w:val="21"/>
                <w:szCs w:val="21"/>
              </w:rPr>
            </w:pPr>
            <w:r>
              <w:rPr>
                <w:sz w:val="21"/>
                <w:szCs w:val="21"/>
              </w:rPr>
              <w:t>39</w:t>
            </w:r>
          </w:p>
        </w:tc>
        <w:tc>
          <w:tcPr>
            <w:vAlign w:val="center"/>
          </w:tcPr>
          <w:p w14:paraId="6E89D107">
            <w:pPr>
              <w:jc w:val="center"/>
              <w:rPr>
                <w:sz w:val="21"/>
                <w:szCs w:val="21"/>
              </w:rPr>
            </w:pPr>
            <w:r>
              <w:rPr>
                <w:sz w:val="21"/>
                <w:szCs w:val="21"/>
              </w:rPr>
              <w:t>--</w:t>
            </w:r>
          </w:p>
        </w:tc>
        <w:tc>
          <w:tcPr>
            <w:vAlign w:val="center"/>
          </w:tcPr>
          <w:p w14:paraId="08ECD2BC">
            <w:pPr>
              <w:jc w:val="center"/>
              <w:rPr>
                <w:sz w:val="21"/>
                <w:szCs w:val="21"/>
              </w:rPr>
            </w:pPr>
            <w:r>
              <w:rPr>
                <w:sz w:val="21"/>
                <w:szCs w:val="21"/>
              </w:rPr>
              <w:t>--</w:t>
            </w:r>
          </w:p>
        </w:tc>
        <w:tc>
          <w:tcPr>
            <w:vAlign w:val="center"/>
          </w:tcPr>
          <w:p w14:paraId="3ECE32E9">
            <w:pPr>
              <w:jc w:val="center"/>
              <w:rPr>
                <w:sz w:val="21"/>
                <w:szCs w:val="21"/>
              </w:rPr>
            </w:pPr>
            <w:r>
              <w:rPr>
                <w:b/>
                <w:sz w:val="21"/>
                <w:szCs w:val="21"/>
              </w:rPr>
              <w:t>48</w:t>
            </w:r>
          </w:p>
        </w:tc>
        <w:tc>
          <w:tcPr>
            <w:shd w:val="clear" w:color="auto" w:fill="E6E6E6"/>
            <w:vAlign w:val="center"/>
          </w:tcPr>
          <w:p w14:paraId="1FC1A860">
            <w:pPr>
              <w:jc w:val="center"/>
              <w:rPr>
                <w:sz w:val="21"/>
                <w:szCs w:val="21"/>
              </w:rPr>
            </w:pPr>
            <w:r>
              <w:rPr>
                <w:b/>
                <w:sz w:val="21"/>
                <w:szCs w:val="21"/>
              </w:rPr>
              <w:t>39</w:t>
            </w:r>
          </w:p>
        </w:tc>
        <w:tc>
          <w:tcPr>
            <w:vAlign w:val="center"/>
          </w:tcPr>
          <w:p w14:paraId="4F9184D2">
            <w:pPr>
              <w:jc w:val="center"/>
              <w:rPr>
                <w:sz w:val="21"/>
                <w:szCs w:val="21"/>
              </w:rPr>
            </w:pPr>
            <w:r>
              <w:rPr>
                <w:sz w:val="21"/>
                <w:szCs w:val="21"/>
              </w:rPr>
              <w:t>L:≤55</w:t>
            </w:r>
            <w:r>
              <w:rPr>
                <w:sz w:val="21"/>
                <w:szCs w:val="21"/>
              </w:rPr>
              <w:br w:type="textWrapping"/>
            </w:r>
            <w:r>
              <w:rPr>
                <w:sz w:val="21"/>
                <w:szCs w:val="21"/>
              </w:rPr>
              <w:t>H:≤50</w:t>
            </w:r>
          </w:p>
        </w:tc>
        <w:tc>
          <w:tcPr>
            <w:vAlign w:val="center"/>
          </w:tcPr>
          <w:p w14:paraId="4405AEE1">
            <w:pPr>
              <w:jc w:val="center"/>
              <w:rPr>
                <w:sz w:val="21"/>
                <w:szCs w:val="21"/>
              </w:rPr>
            </w:pPr>
            <w:r>
              <w:rPr>
                <w:sz w:val="21"/>
                <w:szCs w:val="21"/>
              </w:rPr>
              <w:t>--</w:t>
            </w:r>
          </w:p>
        </w:tc>
        <w:tc>
          <w:tcPr>
            <w:vAlign w:val="center"/>
          </w:tcPr>
          <w:p w14:paraId="62442F01">
            <w:pPr>
              <w:jc w:val="center"/>
              <w:rPr>
                <w:sz w:val="21"/>
                <w:szCs w:val="21"/>
              </w:rPr>
            </w:pPr>
            <w:r>
              <w:rPr>
                <w:sz w:val="21"/>
                <w:szCs w:val="21"/>
              </w:rPr>
              <w:t>满足高要求</w:t>
            </w:r>
          </w:p>
        </w:tc>
        <w:tc>
          <w:tcPr>
            <w:vAlign w:val="center"/>
          </w:tcPr>
          <w:p w14:paraId="79C38B4D">
            <w:pPr>
              <w:jc w:val="center"/>
              <w:rPr>
                <w:sz w:val="21"/>
                <w:szCs w:val="21"/>
              </w:rPr>
            </w:pPr>
            <w:r>
              <w:rPr>
                <w:sz w:val="21"/>
                <w:szCs w:val="21"/>
              </w:rPr>
              <w:t>--</w:t>
            </w:r>
          </w:p>
        </w:tc>
      </w:tr>
      <w:tr w14:paraId="570C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63287">
            <w:pPr>
              <w:jc w:val="center"/>
              <w:rPr>
                <w:sz w:val="21"/>
                <w:szCs w:val="21"/>
              </w:rPr>
            </w:pPr>
            <w:r>
              <w:rPr>
                <w:sz w:val="21"/>
                <w:szCs w:val="21"/>
              </w:rPr>
              <w:t>1</w:t>
            </w:r>
          </w:p>
        </w:tc>
        <w:tc>
          <w:tcPr>
            <w:vMerge w:val="continue"/>
            <w:vAlign w:val="center"/>
          </w:tcPr>
          <w:p w14:paraId="4BCEFECC">
            <w:pPr>
              <w:rPr>
                <w:sz w:val="21"/>
                <w:szCs w:val="21"/>
              </w:rPr>
            </w:pPr>
          </w:p>
        </w:tc>
        <w:tc>
          <w:tcPr>
            <w:vAlign w:val="center"/>
          </w:tcPr>
          <w:p w14:paraId="209D9E30">
            <w:pPr>
              <w:rPr>
                <w:sz w:val="21"/>
                <w:szCs w:val="21"/>
              </w:rPr>
            </w:pPr>
            <w:r>
              <w:rPr>
                <w:sz w:val="21"/>
                <w:szCs w:val="21"/>
              </w:rPr>
              <w:t>会议室[1014]</w:t>
            </w:r>
          </w:p>
        </w:tc>
        <w:tc>
          <w:tcPr>
            <w:vAlign w:val="center"/>
          </w:tcPr>
          <w:p w14:paraId="4CD5FACE">
            <w:pPr>
              <w:rPr>
                <w:sz w:val="21"/>
                <w:szCs w:val="21"/>
              </w:rPr>
            </w:pPr>
            <w:r>
              <w:rPr>
                <w:sz w:val="21"/>
                <w:szCs w:val="21"/>
              </w:rPr>
              <w:t>普通会议室</w:t>
            </w:r>
          </w:p>
        </w:tc>
        <w:tc>
          <w:tcPr>
            <w:vAlign w:val="center"/>
          </w:tcPr>
          <w:p w14:paraId="5CD63A69">
            <w:pPr>
              <w:jc w:val="center"/>
              <w:rPr>
                <w:sz w:val="21"/>
                <w:szCs w:val="21"/>
              </w:rPr>
            </w:pPr>
            <w:r>
              <w:rPr>
                <w:sz w:val="21"/>
                <w:szCs w:val="21"/>
              </w:rPr>
              <w:t>6</w:t>
            </w:r>
          </w:p>
        </w:tc>
        <w:tc>
          <w:tcPr>
            <w:vAlign w:val="center"/>
          </w:tcPr>
          <w:p w14:paraId="6021B62D">
            <w:pPr>
              <w:jc w:val="center"/>
              <w:rPr>
                <w:sz w:val="21"/>
                <w:szCs w:val="21"/>
              </w:rPr>
            </w:pPr>
            <w:r>
              <w:rPr>
                <w:sz w:val="21"/>
                <w:szCs w:val="21"/>
              </w:rPr>
              <w:t>＜5</w:t>
            </w:r>
          </w:p>
        </w:tc>
        <w:tc>
          <w:tcPr>
            <w:vAlign w:val="center"/>
          </w:tcPr>
          <w:p w14:paraId="6BB56126">
            <w:pPr>
              <w:jc w:val="center"/>
              <w:rPr>
                <w:sz w:val="21"/>
                <w:szCs w:val="21"/>
              </w:rPr>
            </w:pPr>
            <w:r>
              <w:rPr>
                <w:sz w:val="21"/>
                <w:szCs w:val="21"/>
              </w:rPr>
              <w:t>--</w:t>
            </w:r>
          </w:p>
        </w:tc>
        <w:tc>
          <w:tcPr>
            <w:vAlign w:val="center"/>
          </w:tcPr>
          <w:p w14:paraId="6F4DDDBD">
            <w:pPr>
              <w:jc w:val="center"/>
              <w:rPr>
                <w:sz w:val="21"/>
                <w:szCs w:val="21"/>
              </w:rPr>
            </w:pPr>
            <w:r>
              <w:rPr>
                <w:sz w:val="21"/>
                <w:szCs w:val="21"/>
              </w:rPr>
              <w:t>--</w:t>
            </w:r>
          </w:p>
        </w:tc>
        <w:tc>
          <w:tcPr>
            <w:vAlign w:val="center"/>
          </w:tcPr>
          <w:p w14:paraId="303B460D">
            <w:pPr>
              <w:jc w:val="center"/>
              <w:rPr>
                <w:sz w:val="21"/>
                <w:szCs w:val="21"/>
              </w:rPr>
            </w:pPr>
            <w:r>
              <w:rPr>
                <w:b/>
                <w:sz w:val="21"/>
                <w:szCs w:val="21"/>
              </w:rPr>
              <w:t>6</w:t>
            </w:r>
          </w:p>
        </w:tc>
        <w:tc>
          <w:tcPr>
            <w:shd w:val="clear" w:color="auto" w:fill="E6E6E6"/>
            <w:vAlign w:val="center"/>
          </w:tcPr>
          <w:p w14:paraId="32C4EBB3">
            <w:pPr>
              <w:jc w:val="center"/>
              <w:rPr>
                <w:sz w:val="21"/>
                <w:szCs w:val="21"/>
              </w:rPr>
            </w:pPr>
            <w:r>
              <w:rPr>
                <w:b/>
                <w:sz w:val="21"/>
                <w:szCs w:val="21"/>
              </w:rPr>
              <w:t>＜5</w:t>
            </w:r>
          </w:p>
        </w:tc>
        <w:tc>
          <w:tcPr>
            <w:vAlign w:val="center"/>
          </w:tcPr>
          <w:p w14:paraId="6251BB3A">
            <w:pPr>
              <w:jc w:val="center"/>
              <w:rPr>
                <w:sz w:val="21"/>
                <w:szCs w:val="21"/>
              </w:rPr>
            </w:pPr>
            <w:r>
              <w:rPr>
                <w:sz w:val="21"/>
                <w:szCs w:val="21"/>
              </w:rPr>
              <w:t>L:≤45</w:t>
            </w:r>
            <w:r>
              <w:rPr>
                <w:sz w:val="21"/>
                <w:szCs w:val="21"/>
              </w:rPr>
              <w:br w:type="textWrapping"/>
            </w:r>
            <w:r>
              <w:rPr>
                <w:sz w:val="21"/>
                <w:szCs w:val="21"/>
              </w:rPr>
              <w:t>H:≤40</w:t>
            </w:r>
          </w:p>
        </w:tc>
        <w:tc>
          <w:tcPr>
            <w:vAlign w:val="center"/>
          </w:tcPr>
          <w:p w14:paraId="5AA42205">
            <w:pPr>
              <w:jc w:val="center"/>
              <w:rPr>
                <w:sz w:val="21"/>
                <w:szCs w:val="21"/>
              </w:rPr>
            </w:pPr>
            <w:r>
              <w:rPr>
                <w:sz w:val="21"/>
                <w:szCs w:val="21"/>
              </w:rPr>
              <w:t>--</w:t>
            </w:r>
          </w:p>
        </w:tc>
        <w:tc>
          <w:tcPr>
            <w:vAlign w:val="center"/>
          </w:tcPr>
          <w:p w14:paraId="6372971F">
            <w:pPr>
              <w:jc w:val="center"/>
              <w:rPr>
                <w:sz w:val="21"/>
                <w:szCs w:val="21"/>
              </w:rPr>
            </w:pPr>
            <w:r>
              <w:rPr>
                <w:sz w:val="21"/>
                <w:szCs w:val="21"/>
              </w:rPr>
              <w:t>满足高要求</w:t>
            </w:r>
          </w:p>
        </w:tc>
        <w:tc>
          <w:tcPr>
            <w:vAlign w:val="center"/>
          </w:tcPr>
          <w:p w14:paraId="60CE5D1F">
            <w:pPr>
              <w:jc w:val="center"/>
              <w:rPr>
                <w:sz w:val="21"/>
                <w:szCs w:val="21"/>
              </w:rPr>
            </w:pPr>
            <w:r>
              <w:rPr>
                <w:sz w:val="21"/>
                <w:szCs w:val="21"/>
              </w:rPr>
              <w:t>--</w:t>
            </w:r>
          </w:p>
        </w:tc>
      </w:tr>
      <w:tr w14:paraId="13EE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50E78">
            <w:pPr>
              <w:jc w:val="center"/>
              <w:rPr>
                <w:sz w:val="21"/>
                <w:szCs w:val="21"/>
              </w:rPr>
            </w:pPr>
            <w:r>
              <w:rPr>
                <w:sz w:val="21"/>
                <w:szCs w:val="21"/>
              </w:rPr>
              <w:t>1</w:t>
            </w:r>
          </w:p>
        </w:tc>
        <w:tc>
          <w:tcPr>
            <w:vMerge w:val="continue"/>
            <w:vAlign w:val="center"/>
          </w:tcPr>
          <w:p w14:paraId="504A6080">
            <w:pPr>
              <w:rPr>
                <w:sz w:val="21"/>
                <w:szCs w:val="21"/>
              </w:rPr>
            </w:pPr>
          </w:p>
        </w:tc>
        <w:tc>
          <w:tcPr>
            <w:vAlign w:val="center"/>
          </w:tcPr>
          <w:p w14:paraId="2D1E72DF">
            <w:pPr>
              <w:rPr>
                <w:sz w:val="21"/>
                <w:szCs w:val="21"/>
              </w:rPr>
            </w:pPr>
            <w:r>
              <w:rPr>
                <w:sz w:val="21"/>
                <w:szCs w:val="21"/>
              </w:rPr>
              <w:t>休息室[1009]</w:t>
            </w:r>
          </w:p>
        </w:tc>
        <w:tc>
          <w:tcPr>
            <w:vAlign w:val="center"/>
          </w:tcPr>
          <w:p w14:paraId="1C1B5E40">
            <w:pPr>
              <w:rPr>
                <w:sz w:val="21"/>
                <w:szCs w:val="21"/>
              </w:rPr>
            </w:pPr>
            <w:r>
              <w:rPr>
                <w:sz w:val="21"/>
                <w:szCs w:val="21"/>
              </w:rPr>
              <w:t>员工休息室</w:t>
            </w:r>
          </w:p>
        </w:tc>
        <w:tc>
          <w:tcPr>
            <w:vAlign w:val="center"/>
          </w:tcPr>
          <w:p w14:paraId="3C1CC30F">
            <w:pPr>
              <w:jc w:val="center"/>
              <w:rPr>
                <w:sz w:val="21"/>
                <w:szCs w:val="21"/>
              </w:rPr>
            </w:pPr>
            <w:r>
              <w:rPr>
                <w:sz w:val="21"/>
                <w:szCs w:val="21"/>
              </w:rPr>
              <w:t>48</w:t>
            </w:r>
          </w:p>
        </w:tc>
        <w:tc>
          <w:tcPr>
            <w:vAlign w:val="center"/>
          </w:tcPr>
          <w:p w14:paraId="49C38DF3">
            <w:pPr>
              <w:jc w:val="center"/>
              <w:rPr>
                <w:sz w:val="21"/>
                <w:szCs w:val="21"/>
              </w:rPr>
            </w:pPr>
            <w:r>
              <w:rPr>
                <w:sz w:val="21"/>
                <w:szCs w:val="21"/>
              </w:rPr>
              <w:t>39</w:t>
            </w:r>
          </w:p>
        </w:tc>
        <w:tc>
          <w:tcPr>
            <w:vAlign w:val="center"/>
          </w:tcPr>
          <w:p w14:paraId="12F42140">
            <w:pPr>
              <w:jc w:val="center"/>
              <w:rPr>
                <w:sz w:val="21"/>
                <w:szCs w:val="21"/>
              </w:rPr>
            </w:pPr>
            <w:r>
              <w:rPr>
                <w:sz w:val="21"/>
                <w:szCs w:val="21"/>
              </w:rPr>
              <w:t>--</w:t>
            </w:r>
          </w:p>
        </w:tc>
        <w:tc>
          <w:tcPr>
            <w:vAlign w:val="center"/>
          </w:tcPr>
          <w:p w14:paraId="4F1CFDF3">
            <w:pPr>
              <w:jc w:val="center"/>
              <w:rPr>
                <w:sz w:val="21"/>
                <w:szCs w:val="21"/>
              </w:rPr>
            </w:pPr>
            <w:r>
              <w:rPr>
                <w:sz w:val="21"/>
                <w:szCs w:val="21"/>
              </w:rPr>
              <w:t>--</w:t>
            </w:r>
          </w:p>
        </w:tc>
        <w:tc>
          <w:tcPr>
            <w:vAlign w:val="center"/>
          </w:tcPr>
          <w:p w14:paraId="339557D8">
            <w:pPr>
              <w:jc w:val="center"/>
              <w:rPr>
                <w:sz w:val="21"/>
                <w:szCs w:val="21"/>
              </w:rPr>
            </w:pPr>
            <w:r>
              <w:rPr>
                <w:b/>
                <w:color w:val="FF0000"/>
                <w:sz w:val="21"/>
                <w:szCs w:val="21"/>
              </w:rPr>
              <w:t>48</w:t>
            </w:r>
          </w:p>
        </w:tc>
        <w:tc>
          <w:tcPr>
            <w:shd w:val="clear" w:color="auto" w:fill="E6E6E6"/>
            <w:vAlign w:val="center"/>
          </w:tcPr>
          <w:p w14:paraId="234D7E88">
            <w:pPr>
              <w:jc w:val="center"/>
              <w:rPr>
                <w:sz w:val="21"/>
                <w:szCs w:val="21"/>
              </w:rPr>
            </w:pPr>
            <w:r>
              <w:rPr>
                <w:b/>
                <w:sz w:val="21"/>
                <w:szCs w:val="21"/>
              </w:rPr>
              <w:t>39</w:t>
            </w:r>
          </w:p>
        </w:tc>
        <w:tc>
          <w:tcPr>
            <w:vAlign w:val="center"/>
          </w:tcPr>
          <w:p w14:paraId="1E672692">
            <w:pPr>
              <w:jc w:val="center"/>
              <w:rPr>
                <w:sz w:val="21"/>
                <w:szCs w:val="21"/>
              </w:rPr>
            </w:pPr>
            <w:r>
              <w:rPr>
                <w:sz w:val="21"/>
                <w:szCs w:val="21"/>
              </w:rPr>
              <w:t>L:≤45</w:t>
            </w:r>
            <w:r>
              <w:rPr>
                <w:sz w:val="21"/>
                <w:szCs w:val="21"/>
              </w:rPr>
              <w:br w:type="textWrapping"/>
            </w:r>
            <w:r>
              <w:rPr>
                <w:sz w:val="21"/>
                <w:szCs w:val="21"/>
              </w:rPr>
              <w:t>H:≤40</w:t>
            </w:r>
          </w:p>
        </w:tc>
        <w:tc>
          <w:tcPr>
            <w:vAlign w:val="center"/>
          </w:tcPr>
          <w:p w14:paraId="25910B20">
            <w:pPr>
              <w:jc w:val="center"/>
              <w:rPr>
                <w:sz w:val="21"/>
                <w:szCs w:val="21"/>
              </w:rPr>
            </w:pPr>
            <w:r>
              <w:rPr>
                <w:sz w:val="21"/>
                <w:szCs w:val="21"/>
              </w:rPr>
              <w:t>--</w:t>
            </w:r>
          </w:p>
        </w:tc>
        <w:tc>
          <w:tcPr>
            <w:vAlign w:val="center"/>
          </w:tcPr>
          <w:p w14:paraId="41D638B7">
            <w:pPr>
              <w:jc w:val="center"/>
              <w:rPr>
                <w:sz w:val="21"/>
                <w:szCs w:val="21"/>
              </w:rPr>
            </w:pPr>
            <w:r>
              <w:rPr>
                <w:color w:val="FF0000"/>
                <w:sz w:val="21"/>
                <w:szCs w:val="21"/>
              </w:rPr>
              <w:t>不满足</w:t>
            </w:r>
          </w:p>
        </w:tc>
        <w:tc>
          <w:tcPr>
            <w:vAlign w:val="center"/>
          </w:tcPr>
          <w:p w14:paraId="2EB11BDF">
            <w:pPr>
              <w:jc w:val="center"/>
              <w:rPr>
                <w:sz w:val="21"/>
                <w:szCs w:val="21"/>
              </w:rPr>
            </w:pPr>
            <w:r>
              <w:rPr>
                <w:sz w:val="21"/>
                <w:szCs w:val="21"/>
              </w:rPr>
              <w:t>--</w:t>
            </w:r>
          </w:p>
        </w:tc>
      </w:tr>
      <w:tr w14:paraId="0C46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1424B">
            <w:pPr>
              <w:jc w:val="center"/>
              <w:rPr>
                <w:sz w:val="21"/>
                <w:szCs w:val="21"/>
              </w:rPr>
            </w:pPr>
            <w:r>
              <w:rPr>
                <w:sz w:val="21"/>
                <w:szCs w:val="21"/>
              </w:rPr>
              <w:t>1</w:t>
            </w:r>
          </w:p>
        </w:tc>
        <w:tc>
          <w:tcPr>
            <w:vMerge w:val="continue"/>
            <w:vAlign w:val="center"/>
          </w:tcPr>
          <w:p w14:paraId="2551A031">
            <w:pPr>
              <w:rPr>
                <w:sz w:val="21"/>
                <w:szCs w:val="21"/>
              </w:rPr>
            </w:pPr>
          </w:p>
        </w:tc>
        <w:tc>
          <w:tcPr>
            <w:vAlign w:val="center"/>
          </w:tcPr>
          <w:p w14:paraId="2FFBC2AE">
            <w:pPr>
              <w:rPr>
                <w:sz w:val="21"/>
                <w:szCs w:val="21"/>
              </w:rPr>
            </w:pPr>
            <w:r>
              <w:rPr>
                <w:sz w:val="21"/>
                <w:szCs w:val="21"/>
              </w:rPr>
              <w:t>展览馆[1006]</w:t>
            </w:r>
          </w:p>
        </w:tc>
        <w:tc>
          <w:tcPr>
            <w:vAlign w:val="center"/>
          </w:tcPr>
          <w:p w14:paraId="42CCFFAD">
            <w:pPr>
              <w:rPr>
                <w:sz w:val="21"/>
                <w:szCs w:val="21"/>
              </w:rPr>
            </w:pPr>
            <w:r>
              <w:rPr>
                <w:sz w:val="21"/>
                <w:szCs w:val="21"/>
              </w:rPr>
              <w:t>会展中心</w:t>
            </w:r>
          </w:p>
        </w:tc>
        <w:tc>
          <w:tcPr>
            <w:vAlign w:val="center"/>
          </w:tcPr>
          <w:p w14:paraId="35491A19">
            <w:pPr>
              <w:jc w:val="center"/>
              <w:rPr>
                <w:sz w:val="21"/>
                <w:szCs w:val="21"/>
              </w:rPr>
            </w:pPr>
            <w:r>
              <w:rPr>
                <w:sz w:val="21"/>
                <w:szCs w:val="21"/>
              </w:rPr>
              <w:t>48</w:t>
            </w:r>
          </w:p>
        </w:tc>
        <w:tc>
          <w:tcPr>
            <w:vAlign w:val="center"/>
          </w:tcPr>
          <w:p w14:paraId="65B8362B">
            <w:pPr>
              <w:jc w:val="center"/>
              <w:rPr>
                <w:sz w:val="21"/>
                <w:szCs w:val="21"/>
              </w:rPr>
            </w:pPr>
            <w:r>
              <w:rPr>
                <w:sz w:val="21"/>
                <w:szCs w:val="21"/>
              </w:rPr>
              <w:t>39</w:t>
            </w:r>
          </w:p>
        </w:tc>
        <w:tc>
          <w:tcPr>
            <w:vAlign w:val="center"/>
          </w:tcPr>
          <w:p w14:paraId="505F756C">
            <w:pPr>
              <w:jc w:val="center"/>
              <w:rPr>
                <w:sz w:val="21"/>
                <w:szCs w:val="21"/>
              </w:rPr>
            </w:pPr>
            <w:r>
              <w:rPr>
                <w:sz w:val="21"/>
                <w:szCs w:val="21"/>
              </w:rPr>
              <w:t>--</w:t>
            </w:r>
          </w:p>
        </w:tc>
        <w:tc>
          <w:tcPr>
            <w:vAlign w:val="center"/>
          </w:tcPr>
          <w:p w14:paraId="789DDFBA">
            <w:pPr>
              <w:jc w:val="center"/>
              <w:rPr>
                <w:sz w:val="21"/>
                <w:szCs w:val="21"/>
              </w:rPr>
            </w:pPr>
            <w:r>
              <w:rPr>
                <w:sz w:val="21"/>
                <w:szCs w:val="21"/>
              </w:rPr>
              <w:t>--</w:t>
            </w:r>
          </w:p>
        </w:tc>
        <w:tc>
          <w:tcPr>
            <w:vAlign w:val="center"/>
          </w:tcPr>
          <w:p w14:paraId="33C2322B">
            <w:pPr>
              <w:jc w:val="center"/>
              <w:rPr>
                <w:sz w:val="21"/>
                <w:szCs w:val="21"/>
              </w:rPr>
            </w:pPr>
            <w:r>
              <w:rPr>
                <w:b/>
                <w:sz w:val="21"/>
                <w:szCs w:val="21"/>
              </w:rPr>
              <w:t>48</w:t>
            </w:r>
          </w:p>
        </w:tc>
        <w:tc>
          <w:tcPr>
            <w:shd w:val="clear" w:color="auto" w:fill="E6E6E6"/>
            <w:vAlign w:val="center"/>
          </w:tcPr>
          <w:p w14:paraId="4AE0BDA9">
            <w:pPr>
              <w:jc w:val="center"/>
              <w:rPr>
                <w:sz w:val="21"/>
                <w:szCs w:val="21"/>
              </w:rPr>
            </w:pPr>
            <w:r>
              <w:rPr>
                <w:b/>
                <w:sz w:val="21"/>
                <w:szCs w:val="21"/>
              </w:rPr>
              <w:t>39</w:t>
            </w:r>
          </w:p>
        </w:tc>
        <w:tc>
          <w:tcPr>
            <w:vAlign w:val="center"/>
          </w:tcPr>
          <w:p w14:paraId="2F5423A8">
            <w:pPr>
              <w:jc w:val="center"/>
              <w:rPr>
                <w:sz w:val="21"/>
                <w:szCs w:val="21"/>
              </w:rPr>
            </w:pPr>
            <w:r>
              <w:rPr>
                <w:sz w:val="21"/>
                <w:szCs w:val="21"/>
              </w:rPr>
              <w:t>L:≤55</w:t>
            </w:r>
            <w:r>
              <w:rPr>
                <w:sz w:val="21"/>
                <w:szCs w:val="21"/>
              </w:rPr>
              <w:br w:type="textWrapping"/>
            </w:r>
            <w:r>
              <w:rPr>
                <w:sz w:val="21"/>
                <w:szCs w:val="21"/>
              </w:rPr>
              <w:t>H:≤50</w:t>
            </w:r>
          </w:p>
        </w:tc>
        <w:tc>
          <w:tcPr>
            <w:vAlign w:val="center"/>
          </w:tcPr>
          <w:p w14:paraId="16BA4847">
            <w:pPr>
              <w:jc w:val="center"/>
              <w:rPr>
                <w:sz w:val="21"/>
                <w:szCs w:val="21"/>
              </w:rPr>
            </w:pPr>
            <w:r>
              <w:rPr>
                <w:sz w:val="21"/>
                <w:szCs w:val="21"/>
              </w:rPr>
              <w:t>--</w:t>
            </w:r>
          </w:p>
        </w:tc>
        <w:tc>
          <w:tcPr>
            <w:vAlign w:val="center"/>
          </w:tcPr>
          <w:p w14:paraId="56FECDDB">
            <w:pPr>
              <w:jc w:val="center"/>
              <w:rPr>
                <w:sz w:val="21"/>
                <w:szCs w:val="21"/>
              </w:rPr>
            </w:pPr>
            <w:r>
              <w:rPr>
                <w:sz w:val="21"/>
                <w:szCs w:val="21"/>
              </w:rPr>
              <w:t>满足高要求</w:t>
            </w:r>
          </w:p>
        </w:tc>
        <w:tc>
          <w:tcPr>
            <w:vAlign w:val="center"/>
          </w:tcPr>
          <w:p w14:paraId="2BB2F327">
            <w:pPr>
              <w:jc w:val="center"/>
              <w:rPr>
                <w:sz w:val="21"/>
                <w:szCs w:val="21"/>
              </w:rPr>
            </w:pPr>
            <w:r>
              <w:rPr>
                <w:sz w:val="21"/>
                <w:szCs w:val="21"/>
              </w:rPr>
              <w:t>--</w:t>
            </w:r>
          </w:p>
        </w:tc>
      </w:tr>
      <w:tr w14:paraId="368C2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6CD8BD">
            <w:pPr>
              <w:jc w:val="center"/>
              <w:rPr>
                <w:sz w:val="21"/>
                <w:szCs w:val="21"/>
              </w:rPr>
            </w:pPr>
            <w:r>
              <w:rPr>
                <w:sz w:val="21"/>
                <w:szCs w:val="21"/>
              </w:rPr>
              <w:t>2</w:t>
            </w:r>
          </w:p>
        </w:tc>
        <w:tc>
          <w:tcPr>
            <w:vMerge w:val="restart"/>
            <w:vAlign w:val="center"/>
          </w:tcPr>
          <w:p w14:paraId="33CFB59B">
            <w:pPr>
              <w:rPr>
                <w:sz w:val="21"/>
                <w:szCs w:val="21"/>
              </w:rPr>
            </w:pPr>
          </w:p>
        </w:tc>
        <w:tc>
          <w:tcPr>
            <w:vAlign w:val="center"/>
          </w:tcPr>
          <w:p w14:paraId="1D20ACA2">
            <w:pPr>
              <w:rPr>
                <w:sz w:val="21"/>
                <w:szCs w:val="21"/>
              </w:rPr>
            </w:pPr>
            <w:r>
              <w:rPr>
                <w:sz w:val="21"/>
                <w:szCs w:val="21"/>
              </w:rPr>
              <w:t>办公室[2004]</w:t>
            </w:r>
          </w:p>
        </w:tc>
        <w:tc>
          <w:tcPr>
            <w:vAlign w:val="center"/>
          </w:tcPr>
          <w:p w14:paraId="2D8ED9B5">
            <w:pPr>
              <w:rPr>
                <w:sz w:val="21"/>
                <w:szCs w:val="21"/>
              </w:rPr>
            </w:pPr>
            <w:r>
              <w:rPr>
                <w:sz w:val="21"/>
                <w:szCs w:val="21"/>
              </w:rPr>
              <w:t>多人办公室</w:t>
            </w:r>
          </w:p>
        </w:tc>
        <w:tc>
          <w:tcPr>
            <w:vAlign w:val="center"/>
          </w:tcPr>
          <w:p w14:paraId="3638CA69">
            <w:pPr>
              <w:jc w:val="center"/>
              <w:rPr>
                <w:sz w:val="21"/>
                <w:szCs w:val="21"/>
              </w:rPr>
            </w:pPr>
            <w:r>
              <w:rPr>
                <w:sz w:val="21"/>
                <w:szCs w:val="21"/>
              </w:rPr>
              <w:t>28</w:t>
            </w:r>
          </w:p>
        </w:tc>
        <w:tc>
          <w:tcPr>
            <w:vAlign w:val="center"/>
          </w:tcPr>
          <w:p w14:paraId="48FC89F7">
            <w:pPr>
              <w:jc w:val="center"/>
              <w:rPr>
                <w:sz w:val="21"/>
                <w:szCs w:val="21"/>
              </w:rPr>
            </w:pPr>
            <w:r>
              <w:rPr>
                <w:sz w:val="21"/>
                <w:szCs w:val="21"/>
              </w:rPr>
              <w:t>24</w:t>
            </w:r>
          </w:p>
        </w:tc>
        <w:tc>
          <w:tcPr>
            <w:vAlign w:val="center"/>
          </w:tcPr>
          <w:p w14:paraId="0368C7BF">
            <w:pPr>
              <w:jc w:val="center"/>
              <w:rPr>
                <w:sz w:val="21"/>
                <w:szCs w:val="21"/>
              </w:rPr>
            </w:pPr>
            <w:r>
              <w:rPr>
                <w:sz w:val="21"/>
                <w:szCs w:val="21"/>
              </w:rPr>
              <w:t>--</w:t>
            </w:r>
          </w:p>
        </w:tc>
        <w:tc>
          <w:tcPr>
            <w:vAlign w:val="center"/>
          </w:tcPr>
          <w:p w14:paraId="444E1A0A">
            <w:pPr>
              <w:jc w:val="center"/>
              <w:rPr>
                <w:sz w:val="21"/>
                <w:szCs w:val="21"/>
              </w:rPr>
            </w:pPr>
            <w:r>
              <w:rPr>
                <w:sz w:val="21"/>
                <w:szCs w:val="21"/>
              </w:rPr>
              <w:t>--</w:t>
            </w:r>
          </w:p>
        </w:tc>
        <w:tc>
          <w:tcPr>
            <w:vAlign w:val="center"/>
          </w:tcPr>
          <w:p w14:paraId="30B112C8">
            <w:pPr>
              <w:jc w:val="center"/>
              <w:rPr>
                <w:sz w:val="21"/>
                <w:szCs w:val="21"/>
              </w:rPr>
            </w:pPr>
            <w:r>
              <w:rPr>
                <w:b/>
                <w:sz w:val="21"/>
                <w:szCs w:val="21"/>
              </w:rPr>
              <w:t>28</w:t>
            </w:r>
          </w:p>
        </w:tc>
        <w:tc>
          <w:tcPr>
            <w:shd w:val="clear" w:color="auto" w:fill="E6E6E6"/>
            <w:vAlign w:val="center"/>
          </w:tcPr>
          <w:p w14:paraId="2612D88F">
            <w:pPr>
              <w:jc w:val="center"/>
              <w:rPr>
                <w:sz w:val="21"/>
                <w:szCs w:val="21"/>
              </w:rPr>
            </w:pPr>
            <w:r>
              <w:rPr>
                <w:b/>
                <w:sz w:val="21"/>
                <w:szCs w:val="21"/>
              </w:rPr>
              <w:t>24</w:t>
            </w:r>
          </w:p>
        </w:tc>
        <w:tc>
          <w:tcPr>
            <w:vAlign w:val="center"/>
          </w:tcPr>
          <w:p w14:paraId="5067BCEF">
            <w:pPr>
              <w:jc w:val="center"/>
              <w:rPr>
                <w:sz w:val="21"/>
                <w:szCs w:val="21"/>
              </w:rPr>
            </w:pPr>
            <w:r>
              <w:rPr>
                <w:sz w:val="21"/>
                <w:szCs w:val="21"/>
              </w:rPr>
              <w:t>L:≤45</w:t>
            </w:r>
            <w:r>
              <w:rPr>
                <w:sz w:val="21"/>
                <w:szCs w:val="21"/>
              </w:rPr>
              <w:br w:type="textWrapping"/>
            </w:r>
            <w:r>
              <w:rPr>
                <w:sz w:val="21"/>
                <w:szCs w:val="21"/>
              </w:rPr>
              <w:t>H:≤40</w:t>
            </w:r>
          </w:p>
        </w:tc>
        <w:tc>
          <w:tcPr>
            <w:vAlign w:val="center"/>
          </w:tcPr>
          <w:p w14:paraId="7AB3C329">
            <w:pPr>
              <w:jc w:val="center"/>
              <w:rPr>
                <w:sz w:val="21"/>
                <w:szCs w:val="21"/>
              </w:rPr>
            </w:pPr>
            <w:r>
              <w:rPr>
                <w:sz w:val="21"/>
                <w:szCs w:val="21"/>
              </w:rPr>
              <w:t>--</w:t>
            </w:r>
          </w:p>
        </w:tc>
        <w:tc>
          <w:tcPr>
            <w:vAlign w:val="center"/>
          </w:tcPr>
          <w:p w14:paraId="63F5D4B2">
            <w:pPr>
              <w:jc w:val="center"/>
              <w:rPr>
                <w:sz w:val="21"/>
                <w:szCs w:val="21"/>
              </w:rPr>
            </w:pPr>
            <w:r>
              <w:rPr>
                <w:sz w:val="21"/>
                <w:szCs w:val="21"/>
              </w:rPr>
              <w:t>满足高要求</w:t>
            </w:r>
          </w:p>
        </w:tc>
        <w:tc>
          <w:tcPr>
            <w:vAlign w:val="center"/>
          </w:tcPr>
          <w:p w14:paraId="05BFD158">
            <w:pPr>
              <w:jc w:val="center"/>
              <w:rPr>
                <w:sz w:val="21"/>
                <w:szCs w:val="21"/>
              </w:rPr>
            </w:pPr>
            <w:r>
              <w:rPr>
                <w:sz w:val="21"/>
                <w:szCs w:val="21"/>
              </w:rPr>
              <w:t>--</w:t>
            </w:r>
          </w:p>
        </w:tc>
      </w:tr>
      <w:tr w14:paraId="425C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AB9D2">
            <w:pPr>
              <w:jc w:val="center"/>
              <w:rPr>
                <w:sz w:val="21"/>
                <w:szCs w:val="21"/>
              </w:rPr>
            </w:pPr>
            <w:r>
              <w:rPr>
                <w:sz w:val="21"/>
                <w:szCs w:val="21"/>
              </w:rPr>
              <w:t>2</w:t>
            </w:r>
          </w:p>
        </w:tc>
        <w:tc>
          <w:tcPr>
            <w:vMerge w:val="continue"/>
            <w:vAlign w:val="center"/>
          </w:tcPr>
          <w:p w14:paraId="500F9C0E">
            <w:pPr>
              <w:rPr>
                <w:sz w:val="21"/>
                <w:szCs w:val="21"/>
              </w:rPr>
            </w:pPr>
          </w:p>
        </w:tc>
        <w:tc>
          <w:tcPr>
            <w:vAlign w:val="center"/>
          </w:tcPr>
          <w:p w14:paraId="437BD4E0">
            <w:pPr>
              <w:rPr>
                <w:sz w:val="21"/>
                <w:szCs w:val="21"/>
              </w:rPr>
            </w:pPr>
            <w:r>
              <w:rPr>
                <w:sz w:val="21"/>
                <w:szCs w:val="21"/>
              </w:rPr>
              <w:t>办公室[2005]</w:t>
            </w:r>
          </w:p>
        </w:tc>
        <w:tc>
          <w:tcPr>
            <w:vAlign w:val="center"/>
          </w:tcPr>
          <w:p w14:paraId="7C49E6A0">
            <w:pPr>
              <w:rPr>
                <w:sz w:val="21"/>
                <w:szCs w:val="21"/>
              </w:rPr>
            </w:pPr>
            <w:r>
              <w:rPr>
                <w:sz w:val="21"/>
                <w:szCs w:val="21"/>
              </w:rPr>
              <w:t>多人办公室</w:t>
            </w:r>
          </w:p>
        </w:tc>
        <w:tc>
          <w:tcPr>
            <w:vAlign w:val="center"/>
          </w:tcPr>
          <w:p w14:paraId="20E556CF">
            <w:pPr>
              <w:jc w:val="center"/>
              <w:rPr>
                <w:sz w:val="21"/>
                <w:szCs w:val="21"/>
              </w:rPr>
            </w:pPr>
            <w:r>
              <w:rPr>
                <w:sz w:val="21"/>
                <w:szCs w:val="21"/>
              </w:rPr>
              <w:t>27</w:t>
            </w:r>
          </w:p>
        </w:tc>
        <w:tc>
          <w:tcPr>
            <w:vAlign w:val="center"/>
          </w:tcPr>
          <w:p w14:paraId="12E37A79">
            <w:pPr>
              <w:jc w:val="center"/>
              <w:rPr>
                <w:sz w:val="21"/>
                <w:szCs w:val="21"/>
              </w:rPr>
            </w:pPr>
            <w:r>
              <w:rPr>
                <w:sz w:val="21"/>
                <w:szCs w:val="21"/>
              </w:rPr>
              <w:t>23</w:t>
            </w:r>
          </w:p>
        </w:tc>
        <w:tc>
          <w:tcPr>
            <w:vAlign w:val="center"/>
          </w:tcPr>
          <w:p w14:paraId="29672529">
            <w:pPr>
              <w:jc w:val="center"/>
              <w:rPr>
                <w:sz w:val="21"/>
                <w:szCs w:val="21"/>
              </w:rPr>
            </w:pPr>
            <w:r>
              <w:rPr>
                <w:sz w:val="21"/>
                <w:szCs w:val="21"/>
              </w:rPr>
              <w:t>--</w:t>
            </w:r>
          </w:p>
        </w:tc>
        <w:tc>
          <w:tcPr>
            <w:vAlign w:val="center"/>
          </w:tcPr>
          <w:p w14:paraId="4B6C3DB3">
            <w:pPr>
              <w:jc w:val="center"/>
              <w:rPr>
                <w:sz w:val="21"/>
                <w:szCs w:val="21"/>
              </w:rPr>
            </w:pPr>
            <w:r>
              <w:rPr>
                <w:sz w:val="21"/>
                <w:szCs w:val="21"/>
              </w:rPr>
              <w:t>--</w:t>
            </w:r>
          </w:p>
        </w:tc>
        <w:tc>
          <w:tcPr>
            <w:vAlign w:val="center"/>
          </w:tcPr>
          <w:p w14:paraId="4C2B98B6">
            <w:pPr>
              <w:jc w:val="center"/>
              <w:rPr>
                <w:sz w:val="21"/>
                <w:szCs w:val="21"/>
              </w:rPr>
            </w:pPr>
            <w:r>
              <w:rPr>
                <w:b/>
                <w:sz w:val="21"/>
                <w:szCs w:val="21"/>
              </w:rPr>
              <w:t>27</w:t>
            </w:r>
          </w:p>
        </w:tc>
        <w:tc>
          <w:tcPr>
            <w:shd w:val="clear" w:color="auto" w:fill="E6E6E6"/>
            <w:vAlign w:val="center"/>
          </w:tcPr>
          <w:p w14:paraId="3FDE0066">
            <w:pPr>
              <w:jc w:val="center"/>
              <w:rPr>
                <w:sz w:val="21"/>
                <w:szCs w:val="21"/>
              </w:rPr>
            </w:pPr>
            <w:r>
              <w:rPr>
                <w:b/>
                <w:sz w:val="21"/>
                <w:szCs w:val="21"/>
              </w:rPr>
              <w:t>23</w:t>
            </w:r>
          </w:p>
        </w:tc>
        <w:tc>
          <w:tcPr>
            <w:vAlign w:val="center"/>
          </w:tcPr>
          <w:p w14:paraId="5F385053">
            <w:pPr>
              <w:jc w:val="center"/>
              <w:rPr>
                <w:sz w:val="21"/>
                <w:szCs w:val="21"/>
              </w:rPr>
            </w:pPr>
            <w:r>
              <w:rPr>
                <w:sz w:val="21"/>
                <w:szCs w:val="21"/>
              </w:rPr>
              <w:t>L:≤45</w:t>
            </w:r>
            <w:r>
              <w:rPr>
                <w:sz w:val="21"/>
                <w:szCs w:val="21"/>
              </w:rPr>
              <w:br w:type="textWrapping"/>
            </w:r>
            <w:r>
              <w:rPr>
                <w:sz w:val="21"/>
                <w:szCs w:val="21"/>
              </w:rPr>
              <w:t>H:≤40</w:t>
            </w:r>
          </w:p>
        </w:tc>
        <w:tc>
          <w:tcPr>
            <w:vAlign w:val="center"/>
          </w:tcPr>
          <w:p w14:paraId="4010B8FA">
            <w:pPr>
              <w:jc w:val="center"/>
              <w:rPr>
                <w:sz w:val="21"/>
                <w:szCs w:val="21"/>
              </w:rPr>
            </w:pPr>
            <w:r>
              <w:rPr>
                <w:sz w:val="21"/>
                <w:szCs w:val="21"/>
              </w:rPr>
              <w:t>--</w:t>
            </w:r>
          </w:p>
        </w:tc>
        <w:tc>
          <w:tcPr>
            <w:vAlign w:val="center"/>
          </w:tcPr>
          <w:p w14:paraId="7FECF0FC">
            <w:pPr>
              <w:jc w:val="center"/>
              <w:rPr>
                <w:sz w:val="21"/>
                <w:szCs w:val="21"/>
              </w:rPr>
            </w:pPr>
            <w:r>
              <w:rPr>
                <w:sz w:val="21"/>
                <w:szCs w:val="21"/>
              </w:rPr>
              <w:t>满足高要求</w:t>
            </w:r>
          </w:p>
        </w:tc>
        <w:tc>
          <w:tcPr>
            <w:vAlign w:val="center"/>
          </w:tcPr>
          <w:p w14:paraId="5EE98E17">
            <w:pPr>
              <w:jc w:val="center"/>
              <w:rPr>
                <w:sz w:val="21"/>
                <w:szCs w:val="21"/>
              </w:rPr>
            </w:pPr>
            <w:r>
              <w:rPr>
                <w:sz w:val="21"/>
                <w:szCs w:val="21"/>
              </w:rPr>
              <w:t>--</w:t>
            </w:r>
          </w:p>
        </w:tc>
      </w:tr>
      <w:tr w14:paraId="64BA4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ACDBF">
            <w:pPr>
              <w:jc w:val="center"/>
              <w:rPr>
                <w:sz w:val="21"/>
                <w:szCs w:val="21"/>
              </w:rPr>
            </w:pPr>
            <w:r>
              <w:rPr>
                <w:sz w:val="21"/>
                <w:szCs w:val="21"/>
              </w:rPr>
              <w:t>2</w:t>
            </w:r>
          </w:p>
        </w:tc>
        <w:tc>
          <w:tcPr>
            <w:vMerge w:val="continue"/>
            <w:vAlign w:val="center"/>
          </w:tcPr>
          <w:p w14:paraId="3AE1E4F8">
            <w:pPr>
              <w:rPr>
                <w:sz w:val="21"/>
                <w:szCs w:val="21"/>
              </w:rPr>
            </w:pPr>
          </w:p>
        </w:tc>
        <w:tc>
          <w:tcPr>
            <w:vAlign w:val="center"/>
          </w:tcPr>
          <w:p w14:paraId="0E2CE1D9">
            <w:pPr>
              <w:rPr>
                <w:sz w:val="21"/>
                <w:szCs w:val="21"/>
              </w:rPr>
            </w:pPr>
            <w:r>
              <w:rPr>
                <w:sz w:val="21"/>
                <w:szCs w:val="21"/>
              </w:rPr>
              <w:t>办公室[2013]</w:t>
            </w:r>
          </w:p>
        </w:tc>
        <w:tc>
          <w:tcPr>
            <w:vAlign w:val="center"/>
          </w:tcPr>
          <w:p w14:paraId="28F1E908">
            <w:pPr>
              <w:rPr>
                <w:sz w:val="21"/>
                <w:szCs w:val="21"/>
              </w:rPr>
            </w:pPr>
            <w:r>
              <w:rPr>
                <w:sz w:val="21"/>
                <w:szCs w:val="21"/>
              </w:rPr>
              <w:t>多人办公室</w:t>
            </w:r>
          </w:p>
        </w:tc>
        <w:tc>
          <w:tcPr>
            <w:vAlign w:val="center"/>
          </w:tcPr>
          <w:p w14:paraId="5967835B">
            <w:pPr>
              <w:jc w:val="center"/>
              <w:rPr>
                <w:sz w:val="21"/>
                <w:szCs w:val="21"/>
              </w:rPr>
            </w:pPr>
            <w:r>
              <w:rPr>
                <w:sz w:val="21"/>
                <w:szCs w:val="21"/>
              </w:rPr>
              <w:t>11</w:t>
            </w:r>
          </w:p>
        </w:tc>
        <w:tc>
          <w:tcPr>
            <w:vAlign w:val="center"/>
          </w:tcPr>
          <w:p w14:paraId="03B0ED7E">
            <w:pPr>
              <w:jc w:val="center"/>
              <w:rPr>
                <w:sz w:val="21"/>
                <w:szCs w:val="21"/>
              </w:rPr>
            </w:pPr>
            <w:r>
              <w:rPr>
                <w:sz w:val="21"/>
                <w:szCs w:val="21"/>
              </w:rPr>
              <w:t>7</w:t>
            </w:r>
          </w:p>
        </w:tc>
        <w:tc>
          <w:tcPr>
            <w:vAlign w:val="center"/>
          </w:tcPr>
          <w:p w14:paraId="2C07CD66">
            <w:pPr>
              <w:jc w:val="center"/>
              <w:rPr>
                <w:sz w:val="21"/>
                <w:szCs w:val="21"/>
              </w:rPr>
            </w:pPr>
            <w:r>
              <w:rPr>
                <w:sz w:val="21"/>
                <w:szCs w:val="21"/>
              </w:rPr>
              <w:t>--</w:t>
            </w:r>
          </w:p>
        </w:tc>
        <w:tc>
          <w:tcPr>
            <w:vAlign w:val="center"/>
          </w:tcPr>
          <w:p w14:paraId="1E6979A4">
            <w:pPr>
              <w:jc w:val="center"/>
              <w:rPr>
                <w:sz w:val="21"/>
                <w:szCs w:val="21"/>
              </w:rPr>
            </w:pPr>
            <w:r>
              <w:rPr>
                <w:sz w:val="21"/>
                <w:szCs w:val="21"/>
              </w:rPr>
              <w:t>--</w:t>
            </w:r>
          </w:p>
        </w:tc>
        <w:tc>
          <w:tcPr>
            <w:vAlign w:val="center"/>
          </w:tcPr>
          <w:p w14:paraId="6B44389D">
            <w:pPr>
              <w:jc w:val="center"/>
              <w:rPr>
                <w:sz w:val="21"/>
                <w:szCs w:val="21"/>
              </w:rPr>
            </w:pPr>
            <w:r>
              <w:rPr>
                <w:b/>
                <w:sz w:val="21"/>
                <w:szCs w:val="21"/>
              </w:rPr>
              <w:t>11</w:t>
            </w:r>
          </w:p>
        </w:tc>
        <w:tc>
          <w:tcPr>
            <w:shd w:val="clear" w:color="auto" w:fill="E6E6E6"/>
            <w:vAlign w:val="center"/>
          </w:tcPr>
          <w:p w14:paraId="32973DCD">
            <w:pPr>
              <w:jc w:val="center"/>
              <w:rPr>
                <w:sz w:val="21"/>
                <w:szCs w:val="21"/>
              </w:rPr>
            </w:pPr>
            <w:r>
              <w:rPr>
                <w:b/>
                <w:sz w:val="21"/>
                <w:szCs w:val="21"/>
              </w:rPr>
              <w:t>7</w:t>
            </w:r>
          </w:p>
        </w:tc>
        <w:tc>
          <w:tcPr>
            <w:vAlign w:val="center"/>
          </w:tcPr>
          <w:p w14:paraId="5C99005A">
            <w:pPr>
              <w:jc w:val="center"/>
              <w:rPr>
                <w:sz w:val="21"/>
                <w:szCs w:val="21"/>
              </w:rPr>
            </w:pPr>
            <w:r>
              <w:rPr>
                <w:sz w:val="21"/>
                <w:szCs w:val="21"/>
              </w:rPr>
              <w:t>L:≤45</w:t>
            </w:r>
            <w:r>
              <w:rPr>
                <w:sz w:val="21"/>
                <w:szCs w:val="21"/>
              </w:rPr>
              <w:br w:type="textWrapping"/>
            </w:r>
            <w:r>
              <w:rPr>
                <w:sz w:val="21"/>
                <w:szCs w:val="21"/>
              </w:rPr>
              <w:t>H:≤40</w:t>
            </w:r>
          </w:p>
        </w:tc>
        <w:tc>
          <w:tcPr>
            <w:vAlign w:val="center"/>
          </w:tcPr>
          <w:p w14:paraId="3849DD40">
            <w:pPr>
              <w:jc w:val="center"/>
              <w:rPr>
                <w:sz w:val="21"/>
                <w:szCs w:val="21"/>
              </w:rPr>
            </w:pPr>
            <w:r>
              <w:rPr>
                <w:sz w:val="21"/>
                <w:szCs w:val="21"/>
              </w:rPr>
              <w:t>--</w:t>
            </w:r>
          </w:p>
        </w:tc>
        <w:tc>
          <w:tcPr>
            <w:vAlign w:val="center"/>
          </w:tcPr>
          <w:p w14:paraId="3542479B">
            <w:pPr>
              <w:jc w:val="center"/>
              <w:rPr>
                <w:sz w:val="21"/>
                <w:szCs w:val="21"/>
              </w:rPr>
            </w:pPr>
            <w:r>
              <w:rPr>
                <w:sz w:val="21"/>
                <w:szCs w:val="21"/>
              </w:rPr>
              <w:t>满足高要求</w:t>
            </w:r>
          </w:p>
        </w:tc>
        <w:tc>
          <w:tcPr>
            <w:vAlign w:val="center"/>
          </w:tcPr>
          <w:p w14:paraId="15DB2C9B">
            <w:pPr>
              <w:jc w:val="center"/>
              <w:rPr>
                <w:sz w:val="21"/>
                <w:szCs w:val="21"/>
              </w:rPr>
            </w:pPr>
            <w:r>
              <w:rPr>
                <w:sz w:val="21"/>
                <w:szCs w:val="21"/>
              </w:rPr>
              <w:t>--</w:t>
            </w:r>
          </w:p>
        </w:tc>
      </w:tr>
      <w:tr w14:paraId="3B01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EB63D">
            <w:pPr>
              <w:jc w:val="center"/>
              <w:rPr>
                <w:sz w:val="21"/>
                <w:szCs w:val="21"/>
              </w:rPr>
            </w:pPr>
            <w:r>
              <w:rPr>
                <w:sz w:val="21"/>
                <w:szCs w:val="21"/>
              </w:rPr>
              <w:t>2</w:t>
            </w:r>
          </w:p>
        </w:tc>
        <w:tc>
          <w:tcPr>
            <w:vMerge w:val="continue"/>
            <w:vAlign w:val="center"/>
          </w:tcPr>
          <w:p w14:paraId="7153BCD1">
            <w:pPr>
              <w:rPr>
                <w:sz w:val="21"/>
                <w:szCs w:val="21"/>
              </w:rPr>
            </w:pPr>
          </w:p>
        </w:tc>
        <w:tc>
          <w:tcPr>
            <w:vAlign w:val="center"/>
          </w:tcPr>
          <w:p w14:paraId="1A91965B">
            <w:pPr>
              <w:rPr>
                <w:sz w:val="21"/>
                <w:szCs w:val="21"/>
              </w:rPr>
            </w:pPr>
            <w:r>
              <w:rPr>
                <w:sz w:val="21"/>
                <w:szCs w:val="21"/>
              </w:rPr>
              <w:t>办公室[2014]</w:t>
            </w:r>
          </w:p>
        </w:tc>
        <w:tc>
          <w:tcPr>
            <w:vAlign w:val="center"/>
          </w:tcPr>
          <w:p w14:paraId="05409DA8">
            <w:pPr>
              <w:rPr>
                <w:sz w:val="21"/>
                <w:szCs w:val="21"/>
              </w:rPr>
            </w:pPr>
            <w:r>
              <w:rPr>
                <w:sz w:val="21"/>
                <w:szCs w:val="21"/>
              </w:rPr>
              <w:t>多人办公室</w:t>
            </w:r>
          </w:p>
        </w:tc>
        <w:tc>
          <w:tcPr>
            <w:vAlign w:val="center"/>
          </w:tcPr>
          <w:p w14:paraId="1F75AE9F">
            <w:pPr>
              <w:jc w:val="center"/>
              <w:rPr>
                <w:sz w:val="21"/>
                <w:szCs w:val="21"/>
              </w:rPr>
            </w:pPr>
            <w:r>
              <w:rPr>
                <w:sz w:val="21"/>
                <w:szCs w:val="21"/>
              </w:rPr>
              <w:t>11</w:t>
            </w:r>
          </w:p>
        </w:tc>
        <w:tc>
          <w:tcPr>
            <w:vAlign w:val="center"/>
          </w:tcPr>
          <w:p w14:paraId="4EE143CA">
            <w:pPr>
              <w:jc w:val="center"/>
              <w:rPr>
                <w:sz w:val="21"/>
                <w:szCs w:val="21"/>
              </w:rPr>
            </w:pPr>
            <w:r>
              <w:rPr>
                <w:sz w:val="21"/>
                <w:szCs w:val="21"/>
              </w:rPr>
              <w:t>6</w:t>
            </w:r>
          </w:p>
        </w:tc>
        <w:tc>
          <w:tcPr>
            <w:vAlign w:val="center"/>
          </w:tcPr>
          <w:p w14:paraId="6CA51715">
            <w:pPr>
              <w:jc w:val="center"/>
              <w:rPr>
                <w:sz w:val="21"/>
                <w:szCs w:val="21"/>
              </w:rPr>
            </w:pPr>
            <w:r>
              <w:rPr>
                <w:sz w:val="21"/>
                <w:szCs w:val="21"/>
              </w:rPr>
              <w:t>--</w:t>
            </w:r>
          </w:p>
        </w:tc>
        <w:tc>
          <w:tcPr>
            <w:vAlign w:val="center"/>
          </w:tcPr>
          <w:p w14:paraId="355F7B79">
            <w:pPr>
              <w:jc w:val="center"/>
              <w:rPr>
                <w:sz w:val="21"/>
                <w:szCs w:val="21"/>
              </w:rPr>
            </w:pPr>
            <w:r>
              <w:rPr>
                <w:sz w:val="21"/>
                <w:szCs w:val="21"/>
              </w:rPr>
              <w:t>--</w:t>
            </w:r>
          </w:p>
        </w:tc>
        <w:tc>
          <w:tcPr>
            <w:vAlign w:val="center"/>
          </w:tcPr>
          <w:p w14:paraId="5BFA1B01">
            <w:pPr>
              <w:jc w:val="center"/>
              <w:rPr>
                <w:sz w:val="21"/>
                <w:szCs w:val="21"/>
              </w:rPr>
            </w:pPr>
            <w:r>
              <w:rPr>
                <w:b/>
                <w:sz w:val="21"/>
                <w:szCs w:val="21"/>
              </w:rPr>
              <w:t>11</w:t>
            </w:r>
          </w:p>
        </w:tc>
        <w:tc>
          <w:tcPr>
            <w:shd w:val="clear" w:color="auto" w:fill="E6E6E6"/>
            <w:vAlign w:val="center"/>
          </w:tcPr>
          <w:p w14:paraId="0E0E8256">
            <w:pPr>
              <w:jc w:val="center"/>
              <w:rPr>
                <w:sz w:val="21"/>
                <w:szCs w:val="21"/>
              </w:rPr>
            </w:pPr>
            <w:r>
              <w:rPr>
                <w:b/>
                <w:sz w:val="21"/>
                <w:szCs w:val="21"/>
              </w:rPr>
              <w:t>6</w:t>
            </w:r>
          </w:p>
        </w:tc>
        <w:tc>
          <w:tcPr>
            <w:vAlign w:val="center"/>
          </w:tcPr>
          <w:p w14:paraId="41CA2C87">
            <w:pPr>
              <w:jc w:val="center"/>
              <w:rPr>
                <w:sz w:val="21"/>
                <w:szCs w:val="21"/>
              </w:rPr>
            </w:pPr>
            <w:r>
              <w:rPr>
                <w:sz w:val="21"/>
                <w:szCs w:val="21"/>
              </w:rPr>
              <w:t>L:≤45</w:t>
            </w:r>
            <w:r>
              <w:rPr>
                <w:sz w:val="21"/>
                <w:szCs w:val="21"/>
              </w:rPr>
              <w:br w:type="textWrapping"/>
            </w:r>
            <w:r>
              <w:rPr>
                <w:sz w:val="21"/>
                <w:szCs w:val="21"/>
              </w:rPr>
              <w:t>H:≤40</w:t>
            </w:r>
          </w:p>
        </w:tc>
        <w:tc>
          <w:tcPr>
            <w:vAlign w:val="center"/>
          </w:tcPr>
          <w:p w14:paraId="2EB96537">
            <w:pPr>
              <w:jc w:val="center"/>
              <w:rPr>
                <w:sz w:val="21"/>
                <w:szCs w:val="21"/>
              </w:rPr>
            </w:pPr>
            <w:r>
              <w:rPr>
                <w:sz w:val="21"/>
                <w:szCs w:val="21"/>
              </w:rPr>
              <w:t>--</w:t>
            </w:r>
          </w:p>
        </w:tc>
        <w:tc>
          <w:tcPr>
            <w:vAlign w:val="center"/>
          </w:tcPr>
          <w:p w14:paraId="7E3DC1A0">
            <w:pPr>
              <w:jc w:val="center"/>
              <w:rPr>
                <w:sz w:val="21"/>
                <w:szCs w:val="21"/>
              </w:rPr>
            </w:pPr>
            <w:r>
              <w:rPr>
                <w:sz w:val="21"/>
                <w:szCs w:val="21"/>
              </w:rPr>
              <w:t>满足高要求</w:t>
            </w:r>
          </w:p>
        </w:tc>
        <w:tc>
          <w:tcPr>
            <w:vAlign w:val="center"/>
          </w:tcPr>
          <w:p w14:paraId="3C15733A">
            <w:pPr>
              <w:jc w:val="center"/>
              <w:rPr>
                <w:sz w:val="21"/>
                <w:szCs w:val="21"/>
              </w:rPr>
            </w:pPr>
            <w:r>
              <w:rPr>
                <w:sz w:val="21"/>
                <w:szCs w:val="21"/>
              </w:rPr>
              <w:t>--</w:t>
            </w:r>
          </w:p>
        </w:tc>
      </w:tr>
      <w:tr w14:paraId="67C1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454CD">
            <w:pPr>
              <w:jc w:val="center"/>
              <w:rPr>
                <w:sz w:val="21"/>
                <w:szCs w:val="21"/>
              </w:rPr>
            </w:pPr>
            <w:r>
              <w:rPr>
                <w:sz w:val="21"/>
                <w:szCs w:val="21"/>
              </w:rPr>
              <w:t>2</w:t>
            </w:r>
          </w:p>
        </w:tc>
        <w:tc>
          <w:tcPr>
            <w:vMerge w:val="continue"/>
            <w:vAlign w:val="center"/>
          </w:tcPr>
          <w:p w14:paraId="6F0514AF">
            <w:pPr>
              <w:rPr>
                <w:sz w:val="21"/>
                <w:szCs w:val="21"/>
              </w:rPr>
            </w:pPr>
          </w:p>
        </w:tc>
        <w:tc>
          <w:tcPr>
            <w:vAlign w:val="center"/>
          </w:tcPr>
          <w:p w14:paraId="06CA5BBA">
            <w:pPr>
              <w:rPr>
                <w:sz w:val="21"/>
                <w:szCs w:val="21"/>
              </w:rPr>
            </w:pPr>
            <w:r>
              <w:rPr>
                <w:sz w:val="21"/>
                <w:szCs w:val="21"/>
              </w:rPr>
              <w:t>会议室[2012]</w:t>
            </w:r>
          </w:p>
        </w:tc>
        <w:tc>
          <w:tcPr>
            <w:vAlign w:val="center"/>
          </w:tcPr>
          <w:p w14:paraId="103434E7">
            <w:pPr>
              <w:rPr>
                <w:sz w:val="21"/>
                <w:szCs w:val="21"/>
              </w:rPr>
            </w:pPr>
            <w:r>
              <w:rPr>
                <w:sz w:val="21"/>
                <w:szCs w:val="21"/>
              </w:rPr>
              <w:t>普通会议室</w:t>
            </w:r>
          </w:p>
        </w:tc>
        <w:tc>
          <w:tcPr>
            <w:vAlign w:val="center"/>
          </w:tcPr>
          <w:p w14:paraId="37D1E445">
            <w:pPr>
              <w:jc w:val="center"/>
              <w:rPr>
                <w:sz w:val="21"/>
                <w:szCs w:val="21"/>
              </w:rPr>
            </w:pPr>
            <w:r>
              <w:rPr>
                <w:sz w:val="21"/>
                <w:szCs w:val="21"/>
              </w:rPr>
              <w:t>11</w:t>
            </w:r>
          </w:p>
        </w:tc>
        <w:tc>
          <w:tcPr>
            <w:vAlign w:val="center"/>
          </w:tcPr>
          <w:p w14:paraId="742A4F1F">
            <w:pPr>
              <w:jc w:val="center"/>
              <w:rPr>
                <w:sz w:val="21"/>
                <w:szCs w:val="21"/>
              </w:rPr>
            </w:pPr>
            <w:r>
              <w:rPr>
                <w:sz w:val="21"/>
                <w:szCs w:val="21"/>
              </w:rPr>
              <w:t>7</w:t>
            </w:r>
          </w:p>
        </w:tc>
        <w:tc>
          <w:tcPr>
            <w:vAlign w:val="center"/>
          </w:tcPr>
          <w:p w14:paraId="3B0E96CE">
            <w:pPr>
              <w:jc w:val="center"/>
              <w:rPr>
                <w:sz w:val="21"/>
                <w:szCs w:val="21"/>
              </w:rPr>
            </w:pPr>
            <w:r>
              <w:rPr>
                <w:sz w:val="21"/>
                <w:szCs w:val="21"/>
              </w:rPr>
              <w:t>--</w:t>
            </w:r>
          </w:p>
        </w:tc>
        <w:tc>
          <w:tcPr>
            <w:vAlign w:val="center"/>
          </w:tcPr>
          <w:p w14:paraId="235F0FFA">
            <w:pPr>
              <w:jc w:val="center"/>
              <w:rPr>
                <w:sz w:val="21"/>
                <w:szCs w:val="21"/>
              </w:rPr>
            </w:pPr>
            <w:r>
              <w:rPr>
                <w:sz w:val="21"/>
                <w:szCs w:val="21"/>
              </w:rPr>
              <w:t>--</w:t>
            </w:r>
          </w:p>
        </w:tc>
        <w:tc>
          <w:tcPr>
            <w:vAlign w:val="center"/>
          </w:tcPr>
          <w:p w14:paraId="0C343D82">
            <w:pPr>
              <w:jc w:val="center"/>
              <w:rPr>
                <w:sz w:val="21"/>
                <w:szCs w:val="21"/>
              </w:rPr>
            </w:pPr>
            <w:r>
              <w:rPr>
                <w:b/>
                <w:sz w:val="21"/>
                <w:szCs w:val="21"/>
              </w:rPr>
              <w:t>11</w:t>
            </w:r>
          </w:p>
        </w:tc>
        <w:tc>
          <w:tcPr>
            <w:shd w:val="clear" w:color="auto" w:fill="E6E6E6"/>
            <w:vAlign w:val="center"/>
          </w:tcPr>
          <w:p w14:paraId="369A4C8F">
            <w:pPr>
              <w:jc w:val="center"/>
              <w:rPr>
                <w:sz w:val="21"/>
                <w:szCs w:val="21"/>
              </w:rPr>
            </w:pPr>
            <w:r>
              <w:rPr>
                <w:b/>
                <w:sz w:val="21"/>
                <w:szCs w:val="21"/>
              </w:rPr>
              <w:t>7</w:t>
            </w:r>
          </w:p>
        </w:tc>
        <w:tc>
          <w:tcPr>
            <w:vAlign w:val="center"/>
          </w:tcPr>
          <w:p w14:paraId="4FDD3B08">
            <w:pPr>
              <w:jc w:val="center"/>
              <w:rPr>
                <w:sz w:val="21"/>
                <w:szCs w:val="21"/>
              </w:rPr>
            </w:pPr>
            <w:r>
              <w:rPr>
                <w:sz w:val="21"/>
                <w:szCs w:val="21"/>
              </w:rPr>
              <w:t>L:≤45</w:t>
            </w:r>
            <w:r>
              <w:rPr>
                <w:sz w:val="21"/>
                <w:szCs w:val="21"/>
              </w:rPr>
              <w:br w:type="textWrapping"/>
            </w:r>
            <w:r>
              <w:rPr>
                <w:sz w:val="21"/>
                <w:szCs w:val="21"/>
              </w:rPr>
              <w:t>H:≤40</w:t>
            </w:r>
          </w:p>
        </w:tc>
        <w:tc>
          <w:tcPr>
            <w:vAlign w:val="center"/>
          </w:tcPr>
          <w:p w14:paraId="4829C1CE">
            <w:pPr>
              <w:jc w:val="center"/>
              <w:rPr>
                <w:sz w:val="21"/>
                <w:szCs w:val="21"/>
              </w:rPr>
            </w:pPr>
            <w:r>
              <w:rPr>
                <w:sz w:val="21"/>
                <w:szCs w:val="21"/>
              </w:rPr>
              <w:t>--</w:t>
            </w:r>
          </w:p>
        </w:tc>
        <w:tc>
          <w:tcPr>
            <w:vAlign w:val="center"/>
          </w:tcPr>
          <w:p w14:paraId="4655D4CD">
            <w:pPr>
              <w:jc w:val="center"/>
              <w:rPr>
                <w:sz w:val="21"/>
                <w:szCs w:val="21"/>
              </w:rPr>
            </w:pPr>
            <w:r>
              <w:rPr>
                <w:sz w:val="21"/>
                <w:szCs w:val="21"/>
              </w:rPr>
              <w:t>满足高要求</w:t>
            </w:r>
          </w:p>
        </w:tc>
        <w:tc>
          <w:tcPr>
            <w:vAlign w:val="center"/>
          </w:tcPr>
          <w:p w14:paraId="0CD9ABE5">
            <w:pPr>
              <w:jc w:val="center"/>
              <w:rPr>
                <w:sz w:val="21"/>
                <w:szCs w:val="21"/>
              </w:rPr>
            </w:pPr>
            <w:r>
              <w:rPr>
                <w:sz w:val="21"/>
                <w:szCs w:val="21"/>
              </w:rPr>
              <w:t>--</w:t>
            </w:r>
          </w:p>
        </w:tc>
      </w:tr>
      <w:tr w14:paraId="473BA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45769">
            <w:pPr>
              <w:jc w:val="center"/>
              <w:rPr>
                <w:sz w:val="21"/>
                <w:szCs w:val="21"/>
              </w:rPr>
            </w:pPr>
            <w:r>
              <w:rPr>
                <w:sz w:val="21"/>
                <w:szCs w:val="21"/>
              </w:rPr>
              <w:t>2</w:t>
            </w:r>
          </w:p>
        </w:tc>
        <w:tc>
          <w:tcPr>
            <w:vMerge w:val="continue"/>
            <w:vAlign w:val="center"/>
          </w:tcPr>
          <w:p w14:paraId="0249E812">
            <w:pPr>
              <w:rPr>
                <w:sz w:val="21"/>
                <w:szCs w:val="21"/>
              </w:rPr>
            </w:pPr>
          </w:p>
        </w:tc>
        <w:tc>
          <w:tcPr>
            <w:vAlign w:val="center"/>
          </w:tcPr>
          <w:p w14:paraId="08CE696A">
            <w:pPr>
              <w:rPr>
                <w:sz w:val="21"/>
                <w:szCs w:val="21"/>
              </w:rPr>
            </w:pPr>
            <w:r>
              <w:rPr>
                <w:sz w:val="21"/>
                <w:szCs w:val="21"/>
              </w:rPr>
              <w:t>休息室[2008]</w:t>
            </w:r>
          </w:p>
        </w:tc>
        <w:tc>
          <w:tcPr>
            <w:vAlign w:val="center"/>
          </w:tcPr>
          <w:p w14:paraId="531DC05D">
            <w:pPr>
              <w:rPr>
                <w:sz w:val="21"/>
                <w:szCs w:val="21"/>
              </w:rPr>
            </w:pPr>
            <w:r>
              <w:rPr>
                <w:sz w:val="21"/>
                <w:szCs w:val="21"/>
              </w:rPr>
              <w:t>员工休息室</w:t>
            </w:r>
          </w:p>
        </w:tc>
        <w:tc>
          <w:tcPr>
            <w:vAlign w:val="center"/>
          </w:tcPr>
          <w:p w14:paraId="5FE5E109">
            <w:pPr>
              <w:jc w:val="center"/>
              <w:rPr>
                <w:sz w:val="21"/>
                <w:szCs w:val="21"/>
              </w:rPr>
            </w:pPr>
            <w:r>
              <w:rPr>
                <w:sz w:val="21"/>
                <w:szCs w:val="21"/>
              </w:rPr>
              <w:t>48</w:t>
            </w:r>
          </w:p>
        </w:tc>
        <w:tc>
          <w:tcPr>
            <w:vAlign w:val="center"/>
          </w:tcPr>
          <w:p w14:paraId="68E3F8CE">
            <w:pPr>
              <w:jc w:val="center"/>
              <w:rPr>
                <w:sz w:val="21"/>
                <w:szCs w:val="21"/>
              </w:rPr>
            </w:pPr>
            <w:r>
              <w:rPr>
                <w:sz w:val="21"/>
                <w:szCs w:val="21"/>
              </w:rPr>
              <w:t>39</w:t>
            </w:r>
          </w:p>
        </w:tc>
        <w:tc>
          <w:tcPr>
            <w:vAlign w:val="center"/>
          </w:tcPr>
          <w:p w14:paraId="4D995974">
            <w:pPr>
              <w:jc w:val="center"/>
              <w:rPr>
                <w:sz w:val="21"/>
                <w:szCs w:val="21"/>
              </w:rPr>
            </w:pPr>
            <w:r>
              <w:rPr>
                <w:sz w:val="21"/>
                <w:szCs w:val="21"/>
              </w:rPr>
              <w:t>--</w:t>
            </w:r>
          </w:p>
        </w:tc>
        <w:tc>
          <w:tcPr>
            <w:vAlign w:val="center"/>
          </w:tcPr>
          <w:p w14:paraId="69F360F6">
            <w:pPr>
              <w:jc w:val="center"/>
              <w:rPr>
                <w:sz w:val="21"/>
                <w:szCs w:val="21"/>
              </w:rPr>
            </w:pPr>
            <w:r>
              <w:rPr>
                <w:sz w:val="21"/>
                <w:szCs w:val="21"/>
              </w:rPr>
              <w:t>--</w:t>
            </w:r>
          </w:p>
        </w:tc>
        <w:tc>
          <w:tcPr>
            <w:vAlign w:val="center"/>
          </w:tcPr>
          <w:p w14:paraId="64CD3E4D">
            <w:pPr>
              <w:jc w:val="center"/>
              <w:rPr>
                <w:sz w:val="21"/>
                <w:szCs w:val="21"/>
              </w:rPr>
            </w:pPr>
            <w:r>
              <w:rPr>
                <w:b/>
                <w:color w:val="FF0000"/>
                <w:sz w:val="21"/>
                <w:szCs w:val="21"/>
              </w:rPr>
              <w:t>48</w:t>
            </w:r>
          </w:p>
        </w:tc>
        <w:tc>
          <w:tcPr>
            <w:shd w:val="clear" w:color="auto" w:fill="E6E6E6"/>
            <w:vAlign w:val="center"/>
          </w:tcPr>
          <w:p w14:paraId="3215ED72">
            <w:pPr>
              <w:jc w:val="center"/>
              <w:rPr>
                <w:sz w:val="21"/>
                <w:szCs w:val="21"/>
              </w:rPr>
            </w:pPr>
            <w:r>
              <w:rPr>
                <w:b/>
                <w:sz w:val="21"/>
                <w:szCs w:val="21"/>
              </w:rPr>
              <w:t>39</w:t>
            </w:r>
          </w:p>
        </w:tc>
        <w:tc>
          <w:tcPr>
            <w:vAlign w:val="center"/>
          </w:tcPr>
          <w:p w14:paraId="3887C1DD">
            <w:pPr>
              <w:jc w:val="center"/>
              <w:rPr>
                <w:sz w:val="21"/>
                <w:szCs w:val="21"/>
              </w:rPr>
            </w:pPr>
            <w:r>
              <w:rPr>
                <w:sz w:val="21"/>
                <w:szCs w:val="21"/>
              </w:rPr>
              <w:t>L:≤45</w:t>
            </w:r>
            <w:r>
              <w:rPr>
                <w:sz w:val="21"/>
                <w:szCs w:val="21"/>
              </w:rPr>
              <w:br w:type="textWrapping"/>
            </w:r>
            <w:r>
              <w:rPr>
                <w:sz w:val="21"/>
                <w:szCs w:val="21"/>
              </w:rPr>
              <w:t>H:≤40</w:t>
            </w:r>
          </w:p>
        </w:tc>
        <w:tc>
          <w:tcPr>
            <w:vAlign w:val="center"/>
          </w:tcPr>
          <w:p w14:paraId="6E7E7750">
            <w:pPr>
              <w:jc w:val="center"/>
              <w:rPr>
                <w:sz w:val="21"/>
                <w:szCs w:val="21"/>
              </w:rPr>
            </w:pPr>
            <w:r>
              <w:rPr>
                <w:sz w:val="21"/>
                <w:szCs w:val="21"/>
              </w:rPr>
              <w:t>--</w:t>
            </w:r>
          </w:p>
        </w:tc>
        <w:tc>
          <w:tcPr>
            <w:vAlign w:val="center"/>
          </w:tcPr>
          <w:p w14:paraId="133B0A01">
            <w:pPr>
              <w:jc w:val="center"/>
              <w:rPr>
                <w:sz w:val="21"/>
                <w:szCs w:val="21"/>
              </w:rPr>
            </w:pPr>
            <w:r>
              <w:rPr>
                <w:color w:val="FF0000"/>
                <w:sz w:val="21"/>
                <w:szCs w:val="21"/>
              </w:rPr>
              <w:t>不满足</w:t>
            </w:r>
          </w:p>
        </w:tc>
        <w:tc>
          <w:tcPr>
            <w:vAlign w:val="center"/>
          </w:tcPr>
          <w:p w14:paraId="57E5B7C1">
            <w:pPr>
              <w:jc w:val="center"/>
              <w:rPr>
                <w:sz w:val="21"/>
                <w:szCs w:val="21"/>
              </w:rPr>
            </w:pPr>
            <w:r>
              <w:rPr>
                <w:sz w:val="21"/>
                <w:szCs w:val="21"/>
              </w:rPr>
              <w:t>--</w:t>
            </w:r>
          </w:p>
        </w:tc>
      </w:tr>
      <w:tr w14:paraId="40C7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8A7F9">
            <w:pPr>
              <w:jc w:val="center"/>
              <w:rPr>
                <w:sz w:val="21"/>
                <w:szCs w:val="21"/>
              </w:rPr>
            </w:pPr>
            <w:r>
              <w:rPr>
                <w:sz w:val="21"/>
                <w:szCs w:val="21"/>
              </w:rPr>
              <w:t>2</w:t>
            </w:r>
          </w:p>
        </w:tc>
        <w:tc>
          <w:tcPr>
            <w:vMerge w:val="continue"/>
            <w:vAlign w:val="center"/>
          </w:tcPr>
          <w:p w14:paraId="608C588D">
            <w:pPr>
              <w:rPr>
                <w:sz w:val="21"/>
                <w:szCs w:val="21"/>
              </w:rPr>
            </w:pPr>
          </w:p>
        </w:tc>
        <w:tc>
          <w:tcPr>
            <w:vAlign w:val="center"/>
          </w:tcPr>
          <w:p w14:paraId="4F39F7D8">
            <w:pPr>
              <w:rPr>
                <w:sz w:val="21"/>
                <w:szCs w:val="21"/>
              </w:rPr>
            </w:pPr>
            <w:r>
              <w:rPr>
                <w:sz w:val="21"/>
                <w:szCs w:val="21"/>
              </w:rPr>
              <w:t>展示区[2006]</w:t>
            </w:r>
          </w:p>
        </w:tc>
        <w:tc>
          <w:tcPr>
            <w:vAlign w:val="center"/>
          </w:tcPr>
          <w:p w14:paraId="4CBAA8E2">
            <w:pPr>
              <w:rPr>
                <w:sz w:val="21"/>
                <w:szCs w:val="21"/>
              </w:rPr>
            </w:pPr>
            <w:r>
              <w:rPr>
                <w:sz w:val="21"/>
                <w:szCs w:val="21"/>
              </w:rPr>
              <w:t>会展中心</w:t>
            </w:r>
          </w:p>
        </w:tc>
        <w:tc>
          <w:tcPr>
            <w:vAlign w:val="center"/>
          </w:tcPr>
          <w:p w14:paraId="43D029C0">
            <w:pPr>
              <w:jc w:val="center"/>
              <w:rPr>
                <w:sz w:val="21"/>
                <w:szCs w:val="21"/>
              </w:rPr>
            </w:pPr>
            <w:r>
              <w:rPr>
                <w:sz w:val="21"/>
                <w:szCs w:val="21"/>
              </w:rPr>
              <w:t>48</w:t>
            </w:r>
          </w:p>
        </w:tc>
        <w:tc>
          <w:tcPr>
            <w:vAlign w:val="center"/>
          </w:tcPr>
          <w:p w14:paraId="16D518CE">
            <w:pPr>
              <w:jc w:val="center"/>
              <w:rPr>
                <w:sz w:val="21"/>
                <w:szCs w:val="21"/>
              </w:rPr>
            </w:pPr>
            <w:r>
              <w:rPr>
                <w:sz w:val="21"/>
                <w:szCs w:val="21"/>
              </w:rPr>
              <w:t>39</w:t>
            </w:r>
          </w:p>
        </w:tc>
        <w:tc>
          <w:tcPr>
            <w:vAlign w:val="center"/>
          </w:tcPr>
          <w:p w14:paraId="331DBC79">
            <w:pPr>
              <w:jc w:val="center"/>
              <w:rPr>
                <w:sz w:val="21"/>
                <w:szCs w:val="21"/>
              </w:rPr>
            </w:pPr>
            <w:r>
              <w:rPr>
                <w:sz w:val="21"/>
                <w:szCs w:val="21"/>
              </w:rPr>
              <w:t>--</w:t>
            </w:r>
          </w:p>
        </w:tc>
        <w:tc>
          <w:tcPr>
            <w:vAlign w:val="center"/>
          </w:tcPr>
          <w:p w14:paraId="1757414F">
            <w:pPr>
              <w:jc w:val="center"/>
              <w:rPr>
                <w:sz w:val="21"/>
                <w:szCs w:val="21"/>
              </w:rPr>
            </w:pPr>
            <w:r>
              <w:rPr>
                <w:sz w:val="21"/>
                <w:szCs w:val="21"/>
              </w:rPr>
              <w:t>--</w:t>
            </w:r>
          </w:p>
        </w:tc>
        <w:tc>
          <w:tcPr>
            <w:vAlign w:val="center"/>
          </w:tcPr>
          <w:p w14:paraId="554A2CA6">
            <w:pPr>
              <w:jc w:val="center"/>
              <w:rPr>
                <w:sz w:val="21"/>
                <w:szCs w:val="21"/>
              </w:rPr>
            </w:pPr>
            <w:r>
              <w:rPr>
                <w:b/>
                <w:sz w:val="21"/>
                <w:szCs w:val="21"/>
              </w:rPr>
              <w:t>48</w:t>
            </w:r>
          </w:p>
        </w:tc>
        <w:tc>
          <w:tcPr>
            <w:shd w:val="clear" w:color="auto" w:fill="E6E6E6"/>
            <w:vAlign w:val="center"/>
          </w:tcPr>
          <w:p w14:paraId="35E59706">
            <w:pPr>
              <w:jc w:val="center"/>
              <w:rPr>
                <w:sz w:val="21"/>
                <w:szCs w:val="21"/>
              </w:rPr>
            </w:pPr>
            <w:r>
              <w:rPr>
                <w:b/>
                <w:sz w:val="21"/>
                <w:szCs w:val="21"/>
              </w:rPr>
              <w:t>39</w:t>
            </w:r>
          </w:p>
        </w:tc>
        <w:tc>
          <w:tcPr>
            <w:vAlign w:val="center"/>
          </w:tcPr>
          <w:p w14:paraId="0A9C91C3">
            <w:pPr>
              <w:jc w:val="center"/>
              <w:rPr>
                <w:sz w:val="21"/>
                <w:szCs w:val="21"/>
              </w:rPr>
            </w:pPr>
            <w:r>
              <w:rPr>
                <w:sz w:val="21"/>
                <w:szCs w:val="21"/>
              </w:rPr>
              <w:t>L:≤55</w:t>
            </w:r>
            <w:r>
              <w:rPr>
                <w:sz w:val="21"/>
                <w:szCs w:val="21"/>
              </w:rPr>
              <w:br w:type="textWrapping"/>
            </w:r>
            <w:r>
              <w:rPr>
                <w:sz w:val="21"/>
                <w:szCs w:val="21"/>
              </w:rPr>
              <w:t>H:≤50</w:t>
            </w:r>
          </w:p>
        </w:tc>
        <w:tc>
          <w:tcPr>
            <w:vAlign w:val="center"/>
          </w:tcPr>
          <w:p w14:paraId="5D14D7EB">
            <w:pPr>
              <w:jc w:val="center"/>
              <w:rPr>
                <w:sz w:val="21"/>
                <w:szCs w:val="21"/>
              </w:rPr>
            </w:pPr>
            <w:r>
              <w:rPr>
                <w:sz w:val="21"/>
                <w:szCs w:val="21"/>
              </w:rPr>
              <w:t>--</w:t>
            </w:r>
          </w:p>
        </w:tc>
        <w:tc>
          <w:tcPr>
            <w:vAlign w:val="center"/>
          </w:tcPr>
          <w:p w14:paraId="7C283390">
            <w:pPr>
              <w:jc w:val="center"/>
              <w:rPr>
                <w:sz w:val="21"/>
                <w:szCs w:val="21"/>
              </w:rPr>
            </w:pPr>
            <w:r>
              <w:rPr>
                <w:sz w:val="21"/>
                <w:szCs w:val="21"/>
              </w:rPr>
              <w:t>满足高要求</w:t>
            </w:r>
          </w:p>
        </w:tc>
        <w:tc>
          <w:tcPr>
            <w:vAlign w:val="center"/>
          </w:tcPr>
          <w:p w14:paraId="41E0A996">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721103"/>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C721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tmp17.dotx</Template>
  <Pages>26</Pages>
  <Words>10850</Words>
  <Characters>17185</Characters>
  <Lines>54</Lines>
  <Paragraphs>15</Paragraphs>
  <TotalTime>0</TotalTime>
  <ScaleCrop>false</ScaleCrop>
  <LinksUpToDate>false</LinksUpToDate>
  <CharactersWithSpaces>19360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2024-12-27T16:56:00Z</dcterms:created>
  <dc:creator>那些年的往事！！！</dc:creator>
  <cp:lastModifiedBy>那些年的往事！！！</cp:lastModifiedBy>
  <dcterms:modified xsi:type="dcterms:W3CDTF">2024-12-27T16:56:36Z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17969C87C11249E9AEED00FD7C19ED0E_11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