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0DFD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393F9F0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 w14:paraId="46B583A0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 w14:paraId="6D6AA93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C30681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F478DE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95A9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427561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B4A13CA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黎麓咖舍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旧筑新檐</w:t>
            </w:r>
          </w:p>
        </w:tc>
      </w:tr>
      <w:tr w14:paraId="2855D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2A6524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1A796CF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55A51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F15CC2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2C5E3BE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3F8BC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70419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D36356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bookmarkStart w:id="64" w:name="_GoBack"/>
            <w:bookmarkEnd w:id="64"/>
          </w:p>
        </w:tc>
      </w:tr>
      <w:tr w14:paraId="611DA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B33850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3A7ABB33">
            <w:pPr>
              <w:rPr>
                <w:rFonts w:ascii="宋体" w:hAnsi="宋体"/>
                <w:szCs w:val="21"/>
              </w:rPr>
            </w:pPr>
          </w:p>
        </w:tc>
      </w:tr>
      <w:tr w14:paraId="5AD52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44A83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6CF934D">
            <w:pPr>
              <w:rPr>
                <w:rFonts w:ascii="宋体" w:hAnsi="宋体"/>
                <w:szCs w:val="21"/>
              </w:rPr>
            </w:pPr>
          </w:p>
        </w:tc>
      </w:tr>
      <w:tr w14:paraId="0CA27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D03526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C2D581B">
            <w:pPr>
              <w:rPr>
                <w:rFonts w:ascii="宋体" w:hAnsi="宋体"/>
                <w:szCs w:val="21"/>
              </w:rPr>
            </w:pPr>
          </w:p>
        </w:tc>
      </w:tr>
      <w:tr w14:paraId="6E7D0A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90808A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6B32515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2024年12月7日</w:t>
            </w:r>
            <w:bookmarkEnd w:id="5"/>
          </w:p>
        </w:tc>
      </w:tr>
    </w:tbl>
    <w:p w14:paraId="7D04F3B4">
      <w:pPr>
        <w:jc w:val="center"/>
        <w:rPr>
          <w:rFonts w:ascii="宋体" w:hAnsi="宋体"/>
          <w:lang w:val="en-US"/>
        </w:rPr>
      </w:pPr>
    </w:p>
    <w:p w14:paraId="55E7281F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44BCF91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873F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0FC39B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4C4EDC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186CD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AB9481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9CF590C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2DE48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 w14:paraId="10007CC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AF261C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54C70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F6C8F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1BC441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T18388896301</w:t>
            </w:r>
            <w:bookmarkEnd w:id="9"/>
          </w:p>
        </w:tc>
      </w:tr>
    </w:tbl>
    <w:p w14:paraId="3EAB60E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90DE51E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BC7798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_Toc30428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</w:rPr>
        <w:t xml:space="preserve">1 </w:t>
      </w:r>
      <w:r>
        <w:rPr>
          <w:kern w:val="2"/>
          <w:szCs w:val="24"/>
        </w:rPr>
        <w:t>建筑概况</w:t>
      </w:r>
      <w:r>
        <w:tab/>
      </w:r>
      <w:r>
        <w:fldChar w:fldCharType="begin"/>
      </w:r>
      <w:r>
        <w:instrText xml:space="preserve"> PAGEREF _Toc30428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90B5C9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_Toc10143 </w:instrText>
      </w:r>
      <w:r>
        <w:fldChar w:fldCharType="separate"/>
      </w:r>
      <w:r>
        <w:rPr>
          <w:rFonts w:hint="eastAsia"/>
        </w:rPr>
        <w:t>2 气象</w:t>
      </w:r>
      <w:r>
        <w:t>数据</w:t>
      </w:r>
      <w:r>
        <w:tab/>
      </w:r>
      <w:r>
        <w:fldChar w:fldCharType="begin"/>
      </w:r>
      <w:r>
        <w:instrText xml:space="preserve"> PAGEREF _Toc10143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E8594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_Toc29298 </w:instrText>
      </w:r>
      <w:r>
        <w:fldChar w:fldCharType="separate"/>
      </w:r>
      <w:r>
        <w:rPr>
          <w:rFonts w:hint="eastAsia"/>
          <w:lang w:val="en-GB"/>
        </w:rPr>
        <w:t xml:space="preserve">2.1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_Toc29298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473E17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_Toc10580 </w:instrText>
      </w:r>
      <w:r>
        <w:fldChar w:fldCharType="separate"/>
      </w:r>
      <w:r>
        <w:rPr>
          <w:rFonts w:hint="eastAsia"/>
          <w:lang w:val="en-GB"/>
        </w:rPr>
        <w:t xml:space="preserve">2.2 </w:t>
      </w:r>
      <w:r>
        <w:rPr>
          <w:rFonts w:hint="eastAsia"/>
        </w:rPr>
        <w:t>逐</w:t>
      </w:r>
      <w:r>
        <w:t>日干球温度表</w:t>
      </w:r>
      <w:r>
        <w:tab/>
      </w:r>
      <w:r>
        <w:fldChar w:fldCharType="begin"/>
      </w:r>
      <w:r>
        <w:instrText xml:space="preserve"> PAGEREF _Toc10580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B0A53C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_Toc29321 </w:instrText>
      </w:r>
      <w:r>
        <w:fldChar w:fldCharType="separate"/>
      </w:r>
      <w:r>
        <w:rPr>
          <w:rFonts w:hint="eastAsia"/>
          <w:lang w:val="en-GB"/>
        </w:rPr>
        <w:t xml:space="preserve">2.3 </w:t>
      </w:r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r>
        <w:tab/>
      </w:r>
      <w:r>
        <w:fldChar w:fldCharType="begin"/>
      </w:r>
      <w:r>
        <w:instrText xml:space="preserve"> PAGEREF _Toc29321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FA5CF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_Toc29066 </w:instrText>
      </w:r>
      <w:r>
        <w:fldChar w:fldCharType="separate"/>
      </w:r>
      <w:r>
        <w:rPr>
          <w:rFonts w:hint="eastAsia"/>
          <w:lang w:val="en-GB"/>
        </w:rPr>
        <w:t xml:space="preserve">2.4 </w:t>
      </w:r>
      <w:r>
        <w:rPr>
          <w:rFonts w:hint="eastAsia"/>
        </w:rPr>
        <w:t>峰值</w:t>
      </w:r>
      <w:r>
        <w:t>工况</w:t>
      </w:r>
      <w:r>
        <w:tab/>
      </w:r>
      <w:r>
        <w:fldChar w:fldCharType="begin"/>
      </w:r>
      <w:r>
        <w:instrText xml:space="preserve"> PAGEREF _Toc29066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C1BFB0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_Toc14365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_Toc14365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05AB12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_Toc24401 </w:instrText>
      </w:r>
      <w:r>
        <w:fldChar w:fldCharType="separate"/>
      </w:r>
      <w:r>
        <w:rPr>
          <w:rFonts w:hint="eastAsia"/>
        </w:rPr>
        <w:t>4 围护</w:t>
      </w:r>
      <w:r>
        <w:t>结构</w:t>
      </w:r>
      <w:r>
        <w:tab/>
      </w:r>
      <w:r>
        <w:fldChar w:fldCharType="begin"/>
      </w:r>
      <w:r>
        <w:instrText xml:space="preserve"> PAGEREF _Toc24401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851F6D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_Toc26584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4.1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_Toc26584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850494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_Toc18187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4.1.1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_Toc18187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2B70EE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_Toc9612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4.2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_Toc9612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A0A718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_Toc8808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4.2.1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_Toc8808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77ED5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_Toc31915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4.3 </w:t>
      </w:r>
      <w:r>
        <w:rPr>
          <w:kern w:val="2"/>
          <w:szCs w:val="24"/>
          <w:lang w:val="en-US"/>
        </w:rPr>
        <w:t>挑空楼板构造</w:t>
      </w:r>
      <w:r>
        <w:tab/>
      </w:r>
      <w:r>
        <w:fldChar w:fldCharType="begin"/>
      </w:r>
      <w:r>
        <w:instrText xml:space="preserve"> PAGEREF _Toc31915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860A66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_Toc28045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4.3.1 </w:t>
      </w:r>
      <w:r>
        <w:rPr>
          <w:kern w:val="2"/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_Toc28045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0B029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4.4 </w:t>
      </w:r>
      <w:r>
        <w:rPr>
          <w:kern w:val="2"/>
          <w:szCs w:val="24"/>
          <w:lang w:val="en-US"/>
        </w:rPr>
        <w:t>楼板构造</w:t>
      </w:r>
      <w:r>
        <w:tab/>
      </w:r>
      <w:r>
        <w:fldChar w:fldCharType="begin"/>
      </w:r>
      <w:r>
        <w:instrText xml:space="preserve"> PAGEREF _Toc1365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FA24C9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_Toc612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4.4.1 </w:t>
      </w:r>
      <w:r>
        <w:rPr>
          <w:kern w:val="2"/>
          <w:szCs w:val="24"/>
          <w:lang w:val="en-US"/>
        </w:rPr>
        <w:t>楼板构造一</w:t>
      </w:r>
      <w:r>
        <w:tab/>
      </w:r>
      <w:r>
        <w:fldChar w:fldCharType="begin"/>
      </w:r>
      <w:r>
        <w:instrText xml:space="preserve"> PAGEREF _Toc612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0309F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_Toc29423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4.5 </w:t>
      </w:r>
      <w:r>
        <w:rPr>
          <w:kern w:val="2"/>
          <w:szCs w:val="24"/>
          <w:lang w:val="en-US"/>
        </w:rPr>
        <w:t>周边地面构造</w:t>
      </w:r>
      <w:r>
        <w:tab/>
      </w:r>
      <w:r>
        <w:fldChar w:fldCharType="begin"/>
      </w:r>
      <w:r>
        <w:instrText xml:space="preserve"> PAGEREF _Toc29423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4090A0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_Toc2906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4.5.1 </w:t>
      </w:r>
      <w:r>
        <w:rPr>
          <w:kern w:val="2"/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_Toc2906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55C4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_Toc24675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4.6 </w:t>
      </w:r>
      <w:r>
        <w:rPr>
          <w:kern w:val="2"/>
          <w:szCs w:val="24"/>
          <w:lang w:val="en-US"/>
        </w:rPr>
        <w:t>非周边地面构造</w:t>
      </w:r>
      <w:r>
        <w:tab/>
      </w:r>
      <w:r>
        <w:fldChar w:fldCharType="begin"/>
      </w:r>
      <w:r>
        <w:instrText xml:space="preserve"> PAGEREF _Toc24675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C957F7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_Toc12568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4.6.1 </w:t>
      </w:r>
      <w:r>
        <w:rPr>
          <w:kern w:val="2"/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_Toc12568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CBFB0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4.7 </w:t>
      </w:r>
      <w:r>
        <w:rPr>
          <w:kern w:val="2"/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_Toc3964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19D1D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_Toc761 </w:instrText>
      </w:r>
      <w:r>
        <w:fldChar w:fldCharType="separate"/>
      </w:r>
      <w:r>
        <w:rPr>
          <w:rFonts w:hint="eastAsia"/>
          <w:lang w:val="en-GB"/>
        </w:rPr>
        <w:t xml:space="preserve">4.8 </w:t>
      </w:r>
      <w:r>
        <w:t>窗构造</w:t>
      </w:r>
      <w:r>
        <w:tab/>
      </w:r>
      <w:r>
        <w:fldChar w:fldCharType="begin"/>
      </w:r>
      <w:r>
        <w:instrText xml:space="preserve"> PAGEREF _Toc761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445D1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_Toc15350 </w:instrText>
      </w:r>
      <w:r>
        <w:fldChar w:fldCharType="separate"/>
      </w:r>
      <w:r>
        <w:rPr>
          <w:rFonts w:hint="eastAsia"/>
        </w:rPr>
        <w:t xml:space="preserve">5 </w:t>
      </w:r>
      <w:r>
        <w:t>房间类型</w:t>
      </w:r>
      <w:r>
        <w:tab/>
      </w:r>
      <w:r>
        <w:fldChar w:fldCharType="begin"/>
      </w:r>
      <w:r>
        <w:instrText xml:space="preserve"> PAGEREF _Toc15350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7DBDBE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_Toc22608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_Toc22608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089FF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_Toc26684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_Toc26684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3F3915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_Toc6330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系统设置</w:t>
      </w:r>
      <w:r>
        <w:tab/>
      </w:r>
      <w:r>
        <w:fldChar w:fldCharType="begin"/>
      </w:r>
      <w:r>
        <w:instrText xml:space="preserve"> PAGEREF _Toc6330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F47EB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_Toc30955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系统划分</w:t>
      </w:r>
      <w:r>
        <w:tab/>
      </w:r>
      <w:r>
        <w:fldChar w:fldCharType="begin"/>
      </w:r>
      <w:r>
        <w:instrText xml:space="preserve"> PAGEREF _Toc30955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4B2F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运行时间表</w:t>
      </w:r>
      <w:r>
        <w:tab/>
      </w:r>
      <w:r>
        <w:fldChar w:fldCharType="begin"/>
      </w:r>
      <w:r>
        <w:instrText xml:space="preserve"> PAGEREF _Toc3080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3BF2FB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_Toc23952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计算结果</w:t>
      </w:r>
      <w:r>
        <w:tab/>
      </w:r>
      <w:r>
        <w:fldChar w:fldCharType="begin"/>
      </w:r>
      <w:r>
        <w:instrText xml:space="preserve"> PAGEREF _Toc23952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E5B95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_Toc5775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模拟周期</w:t>
      </w:r>
      <w:r>
        <w:tab/>
      </w:r>
      <w:r>
        <w:fldChar w:fldCharType="begin"/>
      </w:r>
      <w:r>
        <w:instrText xml:space="preserve"> PAGEREF _Toc5775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37511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全年冷暖需求</w:t>
      </w:r>
      <w:r>
        <w:tab/>
      </w:r>
      <w:r>
        <w:fldChar w:fldCharType="begin"/>
      </w:r>
      <w:r>
        <w:instrText xml:space="preserve"> PAGEREF _Toc14398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090D4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_Toc11484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_Toc11484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19F82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_Toc17135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逐月负荷表</w:t>
      </w:r>
      <w:r>
        <w:tab/>
      </w:r>
      <w:r>
        <w:fldChar w:fldCharType="begin"/>
      </w:r>
      <w:r>
        <w:instrText xml:space="preserve"> PAGEREF _Toc17135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09300C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_Toc25117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_Toc25117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0881100"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 w14:paraId="13FFCC11">
      <w:pPr>
        <w:pStyle w:val="2"/>
        <w:widowControl w:val="0"/>
        <w:jc w:val="both"/>
        <w:rPr>
          <w:kern w:val="2"/>
          <w:szCs w:val="24"/>
        </w:rPr>
      </w:pPr>
      <w:bookmarkStart w:id="10" w:name="_Toc494471704"/>
      <w:bookmarkStart w:id="11" w:name="_Toc30428"/>
      <w:r>
        <w:rPr>
          <w:kern w:val="2"/>
          <w:szCs w:val="24"/>
        </w:rPr>
        <w:t>建筑概况</w:t>
      </w:r>
      <w:bookmarkEnd w:id="10"/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 w14:paraId="7311F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0642AA73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46B41F8">
            <w:bookmarkStart w:id="12" w:name="地理位置"/>
            <w:r>
              <w:t>云南-保山</w:t>
            </w:r>
            <w:bookmarkEnd w:id="12"/>
          </w:p>
        </w:tc>
      </w:tr>
      <w:tr w14:paraId="57589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FA5B3C3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435BEA14">
            <w:bookmarkStart w:id="13" w:name="气候分区"/>
            <w:r>
              <w:t>温和A区</w:t>
            </w:r>
            <w:bookmarkEnd w:id="13"/>
          </w:p>
        </w:tc>
      </w:tr>
      <w:tr w14:paraId="0E60B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1D7CE78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27E7049">
            <w:bookmarkStart w:id="14" w:name="纬度"/>
            <w:r>
              <w:t>25.12</w:t>
            </w:r>
            <w:bookmarkEnd w:id="14"/>
          </w:p>
        </w:tc>
      </w:tr>
      <w:tr w14:paraId="262808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D2A339A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1A4A479">
            <w:bookmarkStart w:id="15" w:name="经度"/>
            <w:r>
              <w:t>99.17</w:t>
            </w:r>
            <w:bookmarkEnd w:id="15"/>
          </w:p>
        </w:tc>
      </w:tr>
      <w:tr w14:paraId="4D4918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24FC713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8D00C36">
            <w:bookmarkStart w:id="16" w:name="项目名称＃2"/>
            <w:r>
              <w:t>新建项目</w:t>
            </w:r>
            <w:bookmarkEnd w:id="16"/>
          </w:p>
        </w:tc>
      </w:tr>
      <w:tr w14:paraId="46954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1E38657">
            <w:r>
              <w:t>建筑类型</w:t>
            </w:r>
          </w:p>
        </w:tc>
        <w:tc>
          <w:tcPr>
            <w:tcW w:w="3101" w:type="dxa"/>
            <w:vAlign w:val="center"/>
          </w:tcPr>
          <w:p w14:paraId="2A2C2882">
            <w:bookmarkStart w:id="17" w:name="建筑类型"/>
            <w:r>
              <w:t>公共建筑</w:t>
            </w:r>
            <w:bookmarkEnd w:id="17"/>
          </w:p>
        </w:tc>
        <w:tc>
          <w:tcPr>
            <w:tcW w:w="3395" w:type="dxa"/>
            <w:vAlign w:val="center"/>
          </w:tcPr>
          <w:p w14:paraId="141422AA"/>
        </w:tc>
      </w:tr>
      <w:tr w14:paraId="5675D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714C1A80">
            <w:r>
              <w:t>建筑面积</w:t>
            </w:r>
          </w:p>
        </w:tc>
        <w:tc>
          <w:tcPr>
            <w:tcW w:w="3101" w:type="dxa"/>
            <w:vAlign w:val="center"/>
          </w:tcPr>
          <w:p w14:paraId="30B5EF40">
            <w:r>
              <w:t xml:space="preserve">地上 </w:t>
            </w:r>
            <w:bookmarkStart w:id="18" w:name="地上建筑面积"/>
            <w:r>
              <w:t>1710.12</w:t>
            </w:r>
            <w:bookmarkEnd w:id="18"/>
            <w:r>
              <w:t xml:space="preserve"> ㎡</w:t>
            </w:r>
          </w:p>
        </w:tc>
        <w:tc>
          <w:tcPr>
            <w:tcW w:w="3395" w:type="dxa"/>
            <w:vAlign w:val="center"/>
          </w:tcPr>
          <w:p w14:paraId="763C6106">
            <w:r>
              <w:t xml:space="preserve">地下 </w:t>
            </w:r>
            <w:bookmarkStart w:id="19" w:name="地下建筑面积"/>
            <w:r>
              <w:t>0.00</w:t>
            </w:r>
            <w:bookmarkEnd w:id="19"/>
            <w:r>
              <w:t xml:space="preserve"> ㎡</w:t>
            </w:r>
          </w:p>
        </w:tc>
      </w:tr>
      <w:tr w14:paraId="0B171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43C0BAB2">
            <w:r>
              <w:t>建筑高度</w:t>
            </w:r>
          </w:p>
        </w:tc>
        <w:tc>
          <w:tcPr>
            <w:tcW w:w="3101" w:type="dxa"/>
            <w:vAlign w:val="center"/>
          </w:tcPr>
          <w:p w14:paraId="2FE634C5">
            <w:r>
              <w:t xml:space="preserve">地上 </w:t>
            </w:r>
            <w:bookmarkStart w:id="20" w:name="地上建筑高度"/>
            <w:r>
              <w:t>16.07</w:t>
            </w:r>
            <w:bookmarkEnd w:id="20"/>
            <w:r>
              <w:t xml:space="preserve"> m</w:t>
            </w:r>
          </w:p>
        </w:tc>
        <w:tc>
          <w:tcPr>
            <w:tcW w:w="3395" w:type="dxa"/>
            <w:vAlign w:val="center"/>
          </w:tcPr>
          <w:p w14:paraId="33067E7B">
            <w:r>
              <w:t>地下0.00</w:t>
            </w:r>
          </w:p>
        </w:tc>
      </w:tr>
      <w:tr w14:paraId="3C58C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2A6C690A">
            <w:r>
              <w:t>建筑层数</w:t>
            </w:r>
          </w:p>
        </w:tc>
        <w:tc>
          <w:tcPr>
            <w:tcW w:w="3101" w:type="dxa"/>
            <w:vAlign w:val="center"/>
          </w:tcPr>
          <w:p w14:paraId="42DE6A8C">
            <w:r>
              <w:t xml:space="preserve">地上 </w:t>
            </w:r>
            <w:bookmarkStart w:id="21" w:name="地上建筑层数"/>
            <w:r>
              <w:t>5</w:t>
            </w:r>
            <w:bookmarkEnd w:id="21"/>
          </w:p>
        </w:tc>
        <w:tc>
          <w:tcPr>
            <w:tcW w:w="3395" w:type="dxa"/>
            <w:vAlign w:val="center"/>
          </w:tcPr>
          <w:p w14:paraId="27D3ABAE">
            <w:r>
              <w:t xml:space="preserve">地下 </w:t>
            </w:r>
            <w:bookmarkStart w:id="22" w:name="地下建筑层数"/>
            <w:r>
              <w:t>0</w:t>
            </w:r>
            <w:bookmarkEnd w:id="22"/>
          </w:p>
        </w:tc>
      </w:tr>
      <w:tr w14:paraId="31C9F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 w14:paraId="1478D9E3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42F86A9">
            <w:bookmarkStart w:id="23" w:name="北向角度"/>
            <w:r>
              <w:t>90</w:t>
            </w:r>
            <w:bookmarkEnd w:id="23"/>
            <w:r>
              <w:t>°</w:t>
            </w:r>
          </w:p>
        </w:tc>
      </w:tr>
    </w:tbl>
    <w:p w14:paraId="1BD68180">
      <w:pPr>
        <w:pStyle w:val="2"/>
      </w:pPr>
      <w:bookmarkStart w:id="24" w:name="_Toc10143"/>
      <w:r>
        <w:rPr>
          <w:rFonts w:hint="eastAsia"/>
        </w:rPr>
        <w:t>气象</w:t>
      </w:r>
      <w:r>
        <w:t>数据</w:t>
      </w:r>
      <w:bookmarkEnd w:id="24"/>
    </w:p>
    <w:p w14:paraId="44BFF3DC">
      <w:pPr>
        <w:pStyle w:val="4"/>
      </w:pPr>
      <w:bookmarkStart w:id="25" w:name="_Toc29298"/>
      <w:r>
        <w:rPr>
          <w:rFonts w:hint="eastAsia"/>
        </w:rPr>
        <w:t>气象地点</w:t>
      </w:r>
      <w:bookmarkEnd w:id="25"/>
    </w:p>
    <w:p w14:paraId="2001DA72">
      <w:pPr>
        <w:pStyle w:val="3"/>
        <w:ind w:firstLine="420"/>
        <w:rPr>
          <w:lang w:val="en-US"/>
        </w:rPr>
      </w:pPr>
      <w:bookmarkStart w:id="26" w:name="气象数据来源"/>
      <w:r>
        <w:t>云南-腾冲, 《中国建筑热环境分析专用气象数据集》</w:t>
      </w:r>
      <w:bookmarkEnd w:id="26"/>
    </w:p>
    <w:p w14:paraId="7E6C65DA">
      <w:pPr>
        <w:pStyle w:val="4"/>
      </w:pPr>
      <w:bookmarkStart w:id="27" w:name="_Toc10580"/>
      <w:r>
        <w:rPr>
          <w:rFonts w:hint="eastAsia"/>
        </w:rPr>
        <w:t>逐</w:t>
      </w:r>
      <w:r>
        <w:t>日干球温度表</w:t>
      </w:r>
      <w:bookmarkEnd w:id="27"/>
    </w:p>
    <w:p w14:paraId="770E6F0F">
      <w:pPr>
        <w:widowControl w:val="0"/>
        <w:rPr>
          <w:kern w:val="2"/>
          <w:szCs w:val="24"/>
          <w:lang w:val="en-US"/>
        </w:rPr>
      </w:pPr>
      <w:bookmarkStart w:id="28" w:name="日均干球温度变化表"/>
      <w:bookmarkEnd w:id="28"/>
      <w:r>
        <w:drawing>
          <wp:inline distT="0" distB="0" distL="0" distR="0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64ED2">
      <w:pPr>
        <w:pStyle w:val="4"/>
      </w:pPr>
      <w:bookmarkStart w:id="29" w:name="日最小干球温度变化表"/>
      <w:bookmarkEnd w:id="29"/>
      <w:bookmarkStart w:id="30" w:name="_Toc29321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0"/>
    </w:p>
    <w:p w14:paraId="0737176A">
      <w:pPr>
        <w:rPr>
          <w:kern w:val="2"/>
          <w:szCs w:val="24"/>
          <w:lang w:val="en-US"/>
        </w:rPr>
      </w:pPr>
      <w:bookmarkStart w:id="31" w:name="逐月辐照量图表"/>
      <w:bookmarkEnd w:id="31"/>
      <w:r>
        <w:drawing>
          <wp:inline distT="0" distB="0" distL="0" distR="0">
            <wp:extent cx="5667375" cy="26193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1D779">
      <w:pPr>
        <w:pStyle w:val="4"/>
      </w:pPr>
      <w:bookmarkStart w:id="32" w:name="_Toc29066"/>
      <w:r>
        <w:rPr>
          <w:rFonts w:hint="eastAsia"/>
        </w:rPr>
        <w:t>峰值</w:t>
      </w:r>
      <w:r>
        <w:t>工况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5EA64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D7DF5D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1314C09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C297FE5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6ED80C37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305A7DC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D11D513">
            <w:pPr>
              <w:jc w:val="center"/>
            </w:pPr>
            <w:r>
              <w:t>焓值(kj/kg)</w:t>
            </w:r>
          </w:p>
        </w:tc>
      </w:tr>
      <w:tr w14:paraId="39E6F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4A8503">
            <w:r>
              <w:t>最热</w:t>
            </w:r>
          </w:p>
        </w:tc>
        <w:tc>
          <w:tcPr>
            <w:vAlign w:val="center"/>
          </w:tcPr>
          <w:p w14:paraId="16F9F99F">
            <w:r>
              <w:t>08月31日16时</w:t>
            </w:r>
          </w:p>
        </w:tc>
        <w:tc>
          <w:tcPr>
            <w:vAlign w:val="center"/>
          </w:tcPr>
          <w:p w14:paraId="0263E650">
            <w:r>
              <w:t>28.9</w:t>
            </w:r>
          </w:p>
        </w:tc>
        <w:tc>
          <w:tcPr>
            <w:vAlign w:val="center"/>
          </w:tcPr>
          <w:p w14:paraId="3BF7AC03">
            <w:r>
              <w:t>22.8</w:t>
            </w:r>
          </w:p>
        </w:tc>
        <w:tc>
          <w:tcPr>
            <w:vAlign w:val="center"/>
          </w:tcPr>
          <w:p w14:paraId="55E3D385">
            <w:r>
              <w:t>18.3</w:t>
            </w:r>
          </w:p>
        </w:tc>
        <w:tc>
          <w:tcPr>
            <w:vAlign w:val="center"/>
          </w:tcPr>
          <w:p w14:paraId="122F7ABA">
            <w:r>
              <w:t>75.8</w:t>
            </w:r>
          </w:p>
        </w:tc>
      </w:tr>
      <w:tr w14:paraId="222C1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8AD6F">
            <w:r>
              <w:t>最冷</w:t>
            </w:r>
          </w:p>
        </w:tc>
        <w:tc>
          <w:tcPr>
            <w:vAlign w:val="center"/>
          </w:tcPr>
          <w:p w14:paraId="4ED1DCF3">
            <w:r>
              <w:t>01月05日07时</w:t>
            </w:r>
          </w:p>
        </w:tc>
        <w:tc>
          <w:tcPr>
            <w:vAlign w:val="center"/>
          </w:tcPr>
          <w:p w14:paraId="568EF32E">
            <w:r>
              <w:t>0.0</w:t>
            </w:r>
          </w:p>
        </w:tc>
        <w:tc>
          <w:tcPr>
            <w:vAlign w:val="center"/>
          </w:tcPr>
          <w:p w14:paraId="5C043525">
            <w:r>
              <w:t>-0.6</w:t>
            </w:r>
          </w:p>
        </w:tc>
        <w:tc>
          <w:tcPr>
            <w:vAlign w:val="center"/>
          </w:tcPr>
          <w:p w14:paraId="71467BD9">
            <w:r>
              <w:t>4.2</w:t>
            </w:r>
          </w:p>
        </w:tc>
        <w:tc>
          <w:tcPr>
            <w:vAlign w:val="center"/>
          </w:tcPr>
          <w:p w14:paraId="74030121">
            <w:r>
              <w:t>10.5</w:t>
            </w:r>
          </w:p>
        </w:tc>
      </w:tr>
    </w:tbl>
    <w:p w14:paraId="6E96A3EE">
      <w:pPr>
        <w:rPr>
          <w:kern w:val="2"/>
          <w:szCs w:val="24"/>
          <w:lang w:val="en-US"/>
        </w:rPr>
      </w:pPr>
      <w:bookmarkStart w:id="33" w:name="气象峰值工况"/>
      <w:bookmarkEnd w:id="33"/>
    </w:p>
    <w:p w14:paraId="4E4EB8C2">
      <w:pPr>
        <w:pStyle w:val="2"/>
      </w:pPr>
      <w:bookmarkStart w:id="34" w:name="_Toc14365"/>
      <w:r>
        <w:rPr>
          <w:rFonts w:hint="eastAsia"/>
        </w:rPr>
        <w:t>软件介绍</w:t>
      </w:r>
      <w:bookmarkEnd w:id="34"/>
    </w:p>
    <w:p w14:paraId="57934C76"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5" w:name="软件全称＃2"/>
      <w:r>
        <w:rPr>
          <w:rFonts w:hint="eastAsia"/>
        </w:rPr>
        <w:t>暖通负荷BECH2024</w:t>
      </w:r>
      <w:bookmarkEnd w:id="35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 w14:paraId="218DFCBB"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 w14:paraId="73248A0D"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697F55BC">
      <w:pPr>
        <w:pStyle w:val="2"/>
      </w:pPr>
      <w:bookmarkStart w:id="36" w:name="_Toc24401"/>
      <w:r>
        <w:rPr>
          <w:rFonts w:hint="eastAsia"/>
        </w:rPr>
        <w:t>围护</w:t>
      </w:r>
      <w:r>
        <w:t>结构</w:t>
      </w:r>
      <w:bookmarkEnd w:id="36"/>
    </w:p>
    <w:p w14:paraId="5944C0E4">
      <w:pPr>
        <w:pStyle w:val="4"/>
        <w:widowControl w:val="0"/>
        <w:rPr>
          <w:kern w:val="2"/>
          <w:szCs w:val="24"/>
          <w:lang w:val="en-US"/>
        </w:rPr>
      </w:pPr>
      <w:bookmarkStart w:id="37" w:name="围护结构"/>
      <w:bookmarkEnd w:id="37"/>
      <w:bookmarkStart w:id="38" w:name="_Toc26584"/>
      <w:r>
        <w:rPr>
          <w:kern w:val="2"/>
          <w:szCs w:val="24"/>
          <w:lang w:val="en-US"/>
        </w:rPr>
        <w:t>屋顶构造</w:t>
      </w:r>
      <w:bookmarkEnd w:id="38"/>
    </w:p>
    <w:p w14:paraId="337D7D2A">
      <w:pPr>
        <w:pStyle w:val="5"/>
        <w:widowControl w:val="0"/>
        <w:rPr>
          <w:kern w:val="2"/>
          <w:szCs w:val="24"/>
          <w:lang w:val="en-US"/>
        </w:rPr>
      </w:pPr>
      <w:bookmarkStart w:id="39" w:name="_Toc18187"/>
      <w:r>
        <w:rPr>
          <w:kern w:val="2"/>
          <w:szCs w:val="24"/>
          <w:lang w:val="en-US"/>
        </w:rPr>
        <w:t>屋顶构造一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A24B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ED7C1E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6BA32031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070641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033D45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0C5938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E5880A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EFDF96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373D9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50E5F5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36E385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50406F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EAE4A3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5DB3984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128ACB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C36DAF8">
            <w:pPr>
              <w:jc w:val="center"/>
            </w:pPr>
            <w:r>
              <w:t>D=R*S</w:t>
            </w:r>
          </w:p>
        </w:tc>
      </w:tr>
      <w:tr w14:paraId="61C61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4A64FC">
            <w:r>
              <w:t>碎石、卵石混凝土(ρ=2300)</w:t>
            </w:r>
          </w:p>
        </w:tc>
        <w:tc>
          <w:tcPr>
            <w:vAlign w:val="center"/>
          </w:tcPr>
          <w:p w14:paraId="0240DDAE">
            <w:r>
              <w:t>40</w:t>
            </w:r>
          </w:p>
        </w:tc>
        <w:tc>
          <w:tcPr>
            <w:vAlign w:val="center"/>
          </w:tcPr>
          <w:p w14:paraId="5E62A58D">
            <w:r>
              <w:t>1.510</w:t>
            </w:r>
          </w:p>
        </w:tc>
        <w:tc>
          <w:tcPr>
            <w:vAlign w:val="center"/>
          </w:tcPr>
          <w:p w14:paraId="371BE9EF">
            <w:r>
              <w:t>15.360</w:t>
            </w:r>
          </w:p>
        </w:tc>
        <w:tc>
          <w:tcPr>
            <w:vAlign w:val="center"/>
          </w:tcPr>
          <w:p w14:paraId="5F008529">
            <w:r>
              <w:t>1.00</w:t>
            </w:r>
          </w:p>
        </w:tc>
        <w:tc>
          <w:tcPr>
            <w:vAlign w:val="center"/>
          </w:tcPr>
          <w:p w14:paraId="63464DD6">
            <w:r>
              <w:t>0.026</w:t>
            </w:r>
          </w:p>
        </w:tc>
        <w:tc>
          <w:tcPr>
            <w:vAlign w:val="center"/>
          </w:tcPr>
          <w:p w14:paraId="2D215966">
            <w:r>
              <w:t>0.407</w:t>
            </w:r>
          </w:p>
        </w:tc>
      </w:tr>
      <w:tr w14:paraId="056F8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D38699">
            <w:r>
              <w:t>挤塑聚苯乙烯泡沫塑料（带表皮）</w:t>
            </w:r>
          </w:p>
        </w:tc>
        <w:tc>
          <w:tcPr>
            <w:vAlign w:val="center"/>
          </w:tcPr>
          <w:p w14:paraId="37E638A7">
            <w:r>
              <w:t>20</w:t>
            </w:r>
          </w:p>
        </w:tc>
        <w:tc>
          <w:tcPr>
            <w:vAlign w:val="center"/>
          </w:tcPr>
          <w:p w14:paraId="1AAAE844">
            <w:r>
              <w:t>0.030</w:t>
            </w:r>
          </w:p>
        </w:tc>
        <w:tc>
          <w:tcPr>
            <w:vAlign w:val="center"/>
          </w:tcPr>
          <w:p w14:paraId="7CB896B8">
            <w:r>
              <w:t>0.340</w:t>
            </w:r>
          </w:p>
        </w:tc>
        <w:tc>
          <w:tcPr>
            <w:vAlign w:val="center"/>
          </w:tcPr>
          <w:p w14:paraId="14DBC668">
            <w:r>
              <w:t>1.20</w:t>
            </w:r>
          </w:p>
        </w:tc>
        <w:tc>
          <w:tcPr>
            <w:vAlign w:val="center"/>
          </w:tcPr>
          <w:p w14:paraId="557F31CC">
            <w:r>
              <w:t>0.556</w:t>
            </w:r>
          </w:p>
        </w:tc>
        <w:tc>
          <w:tcPr>
            <w:vAlign w:val="center"/>
          </w:tcPr>
          <w:p w14:paraId="0A2862D3">
            <w:r>
              <w:t>0.227</w:t>
            </w:r>
          </w:p>
        </w:tc>
      </w:tr>
      <w:tr w14:paraId="68BFB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AED046">
            <w:r>
              <w:t>水泥砂浆</w:t>
            </w:r>
          </w:p>
        </w:tc>
        <w:tc>
          <w:tcPr>
            <w:vAlign w:val="center"/>
          </w:tcPr>
          <w:p w14:paraId="22F23DD9">
            <w:r>
              <w:t>20</w:t>
            </w:r>
          </w:p>
        </w:tc>
        <w:tc>
          <w:tcPr>
            <w:vAlign w:val="center"/>
          </w:tcPr>
          <w:p w14:paraId="5430D650">
            <w:r>
              <w:t>0.930</w:t>
            </w:r>
          </w:p>
        </w:tc>
        <w:tc>
          <w:tcPr>
            <w:vAlign w:val="center"/>
          </w:tcPr>
          <w:p w14:paraId="084416AD">
            <w:r>
              <w:t>11.370</w:t>
            </w:r>
          </w:p>
        </w:tc>
        <w:tc>
          <w:tcPr>
            <w:vAlign w:val="center"/>
          </w:tcPr>
          <w:p w14:paraId="03C462F6">
            <w:r>
              <w:t>1.00</w:t>
            </w:r>
          </w:p>
        </w:tc>
        <w:tc>
          <w:tcPr>
            <w:vAlign w:val="center"/>
          </w:tcPr>
          <w:p w14:paraId="7C5A9219">
            <w:r>
              <w:t>0.022</w:t>
            </w:r>
          </w:p>
        </w:tc>
        <w:tc>
          <w:tcPr>
            <w:vAlign w:val="center"/>
          </w:tcPr>
          <w:p w14:paraId="3510BF44">
            <w:r>
              <w:t>0.245</w:t>
            </w:r>
          </w:p>
        </w:tc>
      </w:tr>
      <w:tr w14:paraId="40BE9E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7FEA1E">
            <w:r>
              <w:t>挤塑聚苯乙烯泡沫塑料（不带表皮）</w:t>
            </w:r>
          </w:p>
        </w:tc>
        <w:tc>
          <w:tcPr>
            <w:vAlign w:val="center"/>
          </w:tcPr>
          <w:p w14:paraId="5537D7B7">
            <w:r>
              <w:t>80</w:t>
            </w:r>
          </w:p>
        </w:tc>
        <w:tc>
          <w:tcPr>
            <w:vAlign w:val="center"/>
          </w:tcPr>
          <w:p w14:paraId="209E5040">
            <w:r>
              <w:t>0.032</w:t>
            </w:r>
          </w:p>
        </w:tc>
        <w:tc>
          <w:tcPr>
            <w:vAlign w:val="center"/>
          </w:tcPr>
          <w:p w14:paraId="181530D4">
            <w:r>
              <w:t>0.340</w:t>
            </w:r>
          </w:p>
        </w:tc>
        <w:tc>
          <w:tcPr>
            <w:vAlign w:val="center"/>
          </w:tcPr>
          <w:p w14:paraId="7412FA3B">
            <w:r>
              <w:t>1.00</w:t>
            </w:r>
          </w:p>
        </w:tc>
        <w:tc>
          <w:tcPr>
            <w:vAlign w:val="center"/>
          </w:tcPr>
          <w:p w14:paraId="2A3EE691">
            <w:r>
              <w:t>2.500</w:t>
            </w:r>
          </w:p>
        </w:tc>
        <w:tc>
          <w:tcPr>
            <w:vAlign w:val="center"/>
          </w:tcPr>
          <w:p w14:paraId="5957843B">
            <w:r>
              <w:t>0.850</w:t>
            </w:r>
          </w:p>
        </w:tc>
      </w:tr>
      <w:tr w14:paraId="62D03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BA28BF">
            <w:r>
              <w:t>钢筋混凝土</w:t>
            </w:r>
          </w:p>
        </w:tc>
        <w:tc>
          <w:tcPr>
            <w:vAlign w:val="center"/>
          </w:tcPr>
          <w:p w14:paraId="1B94791A">
            <w:r>
              <w:t>120</w:t>
            </w:r>
          </w:p>
        </w:tc>
        <w:tc>
          <w:tcPr>
            <w:vAlign w:val="center"/>
          </w:tcPr>
          <w:p w14:paraId="720473FB">
            <w:r>
              <w:t>1.740</w:t>
            </w:r>
          </w:p>
        </w:tc>
        <w:tc>
          <w:tcPr>
            <w:vAlign w:val="center"/>
          </w:tcPr>
          <w:p w14:paraId="1DC1460F">
            <w:r>
              <w:t>17.200</w:t>
            </w:r>
          </w:p>
        </w:tc>
        <w:tc>
          <w:tcPr>
            <w:vAlign w:val="center"/>
          </w:tcPr>
          <w:p w14:paraId="3C09AB18">
            <w:r>
              <w:t>1.00</w:t>
            </w:r>
          </w:p>
        </w:tc>
        <w:tc>
          <w:tcPr>
            <w:vAlign w:val="center"/>
          </w:tcPr>
          <w:p w14:paraId="35888120">
            <w:r>
              <w:t>0.069</w:t>
            </w:r>
          </w:p>
        </w:tc>
        <w:tc>
          <w:tcPr>
            <w:vAlign w:val="center"/>
          </w:tcPr>
          <w:p w14:paraId="1EE8DDDA">
            <w:r>
              <w:t>1.186</w:t>
            </w:r>
          </w:p>
        </w:tc>
      </w:tr>
      <w:tr w14:paraId="2CCAC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6E887F">
            <w:r>
              <w:t>石灰砂浆</w:t>
            </w:r>
          </w:p>
        </w:tc>
        <w:tc>
          <w:tcPr>
            <w:vAlign w:val="center"/>
          </w:tcPr>
          <w:p w14:paraId="2544E4C4">
            <w:r>
              <w:t>20</w:t>
            </w:r>
          </w:p>
        </w:tc>
        <w:tc>
          <w:tcPr>
            <w:vAlign w:val="center"/>
          </w:tcPr>
          <w:p w14:paraId="4BD2B2DA">
            <w:r>
              <w:t>0.810</w:t>
            </w:r>
          </w:p>
        </w:tc>
        <w:tc>
          <w:tcPr>
            <w:vAlign w:val="center"/>
          </w:tcPr>
          <w:p w14:paraId="46A550BC">
            <w:r>
              <w:t>10.070</w:t>
            </w:r>
          </w:p>
        </w:tc>
        <w:tc>
          <w:tcPr>
            <w:vAlign w:val="center"/>
          </w:tcPr>
          <w:p w14:paraId="4FDE7E91">
            <w:r>
              <w:t>1.00</w:t>
            </w:r>
          </w:p>
        </w:tc>
        <w:tc>
          <w:tcPr>
            <w:vAlign w:val="center"/>
          </w:tcPr>
          <w:p w14:paraId="77117BFF">
            <w:r>
              <w:t>0.025</w:t>
            </w:r>
          </w:p>
        </w:tc>
        <w:tc>
          <w:tcPr>
            <w:vAlign w:val="center"/>
          </w:tcPr>
          <w:p w14:paraId="2ABEB460">
            <w:r>
              <w:t>0.249</w:t>
            </w:r>
          </w:p>
        </w:tc>
      </w:tr>
      <w:tr w14:paraId="10103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1F624E">
            <w:r>
              <w:t>各层之和∑</w:t>
            </w:r>
          </w:p>
        </w:tc>
        <w:tc>
          <w:tcPr>
            <w:vAlign w:val="center"/>
          </w:tcPr>
          <w:p w14:paraId="438C5E5B">
            <w:r>
              <w:t>300</w:t>
            </w:r>
          </w:p>
        </w:tc>
        <w:tc>
          <w:tcPr>
            <w:vAlign w:val="center"/>
          </w:tcPr>
          <w:p w14:paraId="760F082B">
            <w:r>
              <w:t>－</w:t>
            </w:r>
          </w:p>
        </w:tc>
        <w:tc>
          <w:tcPr>
            <w:vAlign w:val="center"/>
          </w:tcPr>
          <w:p w14:paraId="505F4FF5">
            <w:r>
              <w:t>－</w:t>
            </w:r>
          </w:p>
        </w:tc>
        <w:tc>
          <w:tcPr>
            <w:vAlign w:val="center"/>
          </w:tcPr>
          <w:p w14:paraId="6994F2DB">
            <w:r>
              <w:t>－</w:t>
            </w:r>
          </w:p>
        </w:tc>
        <w:tc>
          <w:tcPr>
            <w:vAlign w:val="center"/>
          </w:tcPr>
          <w:p w14:paraId="1CFB6506">
            <w:r>
              <w:t>3.197</w:t>
            </w:r>
          </w:p>
        </w:tc>
        <w:tc>
          <w:tcPr>
            <w:vAlign w:val="center"/>
          </w:tcPr>
          <w:p w14:paraId="7F5A21F8">
            <w:r>
              <w:t>3.163</w:t>
            </w:r>
          </w:p>
        </w:tc>
      </w:tr>
      <w:tr w14:paraId="0D367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E43C54">
            <w:r>
              <w:t>传热系数K=1/(0.15+∑R)</w:t>
            </w:r>
          </w:p>
        </w:tc>
        <w:tc>
          <w:tcPr>
            <w:gridSpan w:val="6"/>
          </w:tcPr>
          <w:p w14:paraId="3255C68F">
            <w:pPr>
              <w:jc w:val="center"/>
            </w:pPr>
            <w:r>
              <w:t>0.30</w:t>
            </w:r>
          </w:p>
        </w:tc>
      </w:tr>
    </w:tbl>
    <w:p w14:paraId="6480FE7E">
      <w:pPr>
        <w:pStyle w:val="4"/>
        <w:widowControl w:val="0"/>
        <w:rPr>
          <w:kern w:val="2"/>
          <w:szCs w:val="24"/>
          <w:lang w:val="en-US"/>
        </w:rPr>
      </w:pPr>
      <w:bookmarkStart w:id="40" w:name="_Toc9612"/>
      <w:r>
        <w:rPr>
          <w:kern w:val="2"/>
          <w:szCs w:val="24"/>
          <w:lang w:val="en-US"/>
        </w:rPr>
        <w:t>外墙构造</w:t>
      </w:r>
      <w:bookmarkEnd w:id="40"/>
    </w:p>
    <w:p w14:paraId="2C1F35FF">
      <w:pPr>
        <w:pStyle w:val="5"/>
        <w:widowControl w:val="0"/>
        <w:rPr>
          <w:kern w:val="2"/>
          <w:szCs w:val="24"/>
          <w:lang w:val="en-US"/>
        </w:rPr>
      </w:pPr>
      <w:bookmarkStart w:id="41" w:name="_Toc8808"/>
      <w:r>
        <w:rPr>
          <w:kern w:val="2"/>
          <w:szCs w:val="24"/>
          <w:lang w:val="en-US"/>
        </w:rPr>
        <w:t>外墙构造一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BCA3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7A80C7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2D54E6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C04F61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021636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167799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2044E4D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D64A0CD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CA30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7AB36F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E520491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114EC21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FCCDB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796836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DA617A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AC2A746">
            <w:pPr>
              <w:jc w:val="center"/>
            </w:pPr>
            <w:r>
              <w:t>D=R*S</w:t>
            </w:r>
          </w:p>
        </w:tc>
      </w:tr>
      <w:tr w14:paraId="44805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E31E3F">
            <w:r>
              <w:t>水泥砂浆</w:t>
            </w:r>
          </w:p>
        </w:tc>
        <w:tc>
          <w:tcPr>
            <w:vAlign w:val="center"/>
          </w:tcPr>
          <w:p w14:paraId="0B16098A">
            <w:r>
              <w:t>20</w:t>
            </w:r>
          </w:p>
        </w:tc>
        <w:tc>
          <w:tcPr>
            <w:vAlign w:val="center"/>
          </w:tcPr>
          <w:p w14:paraId="6E43CA20">
            <w:r>
              <w:t>0.930</w:t>
            </w:r>
          </w:p>
        </w:tc>
        <w:tc>
          <w:tcPr>
            <w:vAlign w:val="center"/>
          </w:tcPr>
          <w:p w14:paraId="1B76BDB9">
            <w:r>
              <w:t>11.370</w:t>
            </w:r>
          </w:p>
        </w:tc>
        <w:tc>
          <w:tcPr>
            <w:vAlign w:val="center"/>
          </w:tcPr>
          <w:p w14:paraId="1AC04C61">
            <w:r>
              <w:t>1.00</w:t>
            </w:r>
          </w:p>
        </w:tc>
        <w:tc>
          <w:tcPr>
            <w:vAlign w:val="center"/>
          </w:tcPr>
          <w:p w14:paraId="52F9A2DA">
            <w:r>
              <w:t>0.022</w:t>
            </w:r>
          </w:p>
        </w:tc>
        <w:tc>
          <w:tcPr>
            <w:vAlign w:val="center"/>
          </w:tcPr>
          <w:p w14:paraId="00CE8983">
            <w:r>
              <w:t>0.245</w:t>
            </w:r>
          </w:p>
        </w:tc>
      </w:tr>
      <w:tr w14:paraId="39945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B73D00">
            <w:r>
              <w:t>挤塑聚苯乙烯泡沫塑料（带表皮）</w:t>
            </w:r>
          </w:p>
        </w:tc>
        <w:tc>
          <w:tcPr>
            <w:vAlign w:val="center"/>
          </w:tcPr>
          <w:p w14:paraId="1001A8A2">
            <w:r>
              <w:t>20</w:t>
            </w:r>
          </w:p>
        </w:tc>
        <w:tc>
          <w:tcPr>
            <w:vAlign w:val="center"/>
          </w:tcPr>
          <w:p w14:paraId="50EC2232">
            <w:r>
              <w:t>0.030</w:t>
            </w:r>
          </w:p>
        </w:tc>
        <w:tc>
          <w:tcPr>
            <w:vAlign w:val="center"/>
          </w:tcPr>
          <w:p w14:paraId="45BA4DEA">
            <w:r>
              <w:t>0.340</w:t>
            </w:r>
          </w:p>
        </w:tc>
        <w:tc>
          <w:tcPr>
            <w:vAlign w:val="center"/>
          </w:tcPr>
          <w:p w14:paraId="71EA7472">
            <w:r>
              <w:t>1.20</w:t>
            </w:r>
          </w:p>
        </w:tc>
        <w:tc>
          <w:tcPr>
            <w:vAlign w:val="center"/>
          </w:tcPr>
          <w:p w14:paraId="7ED109C1">
            <w:r>
              <w:t>0.556</w:t>
            </w:r>
          </w:p>
        </w:tc>
        <w:tc>
          <w:tcPr>
            <w:vAlign w:val="center"/>
          </w:tcPr>
          <w:p w14:paraId="4B12EE4A">
            <w:r>
              <w:t>0.227</w:t>
            </w:r>
          </w:p>
        </w:tc>
      </w:tr>
      <w:tr w14:paraId="01630E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E66595">
            <w:r>
              <w:t>水泥砂浆</w:t>
            </w:r>
          </w:p>
        </w:tc>
        <w:tc>
          <w:tcPr>
            <w:vAlign w:val="center"/>
          </w:tcPr>
          <w:p w14:paraId="1B44A657">
            <w:r>
              <w:t>20</w:t>
            </w:r>
          </w:p>
        </w:tc>
        <w:tc>
          <w:tcPr>
            <w:vAlign w:val="center"/>
          </w:tcPr>
          <w:p w14:paraId="7224B530">
            <w:r>
              <w:t>0.930</w:t>
            </w:r>
          </w:p>
        </w:tc>
        <w:tc>
          <w:tcPr>
            <w:vAlign w:val="center"/>
          </w:tcPr>
          <w:p w14:paraId="75E42F9F">
            <w:r>
              <w:t>11.370</w:t>
            </w:r>
          </w:p>
        </w:tc>
        <w:tc>
          <w:tcPr>
            <w:vAlign w:val="center"/>
          </w:tcPr>
          <w:p w14:paraId="4071FC8D">
            <w:r>
              <w:t>1.00</w:t>
            </w:r>
          </w:p>
        </w:tc>
        <w:tc>
          <w:tcPr>
            <w:vAlign w:val="center"/>
          </w:tcPr>
          <w:p w14:paraId="5BAC0DE5">
            <w:r>
              <w:t>0.022</w:t>
            </w:r>
          </w:p>
        </w:tc>
        <w:tc>
          <w:tcPr>
            <w:vAlign w:val="center"/>
          </w:tcPr>
          <w:p w14:paraId="127E179A">
            <w:r>
              <w:t>0.245</w:t>
            </w:r>
          </w:p>
        </w:tc>
      </w:tr>
      <w:tr w14:paraId="339A9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646DF8">
            <w:r>
              <w:t>钢筋混凝土</w:t>
            </w:r>
          </w:p>
        </w:tc>
        <w:tc>
          <w:tcPr>
            <w:vAlign w:val="center"/>
          </w:tcPr>
          <w:p w14:paraId="1624B2B4">
            <w:r>
              <w:t>200</w:t>
            </w:r>
          </w:p>
        </w:tc>
        <w:tc>
          <w:tcPr>
            <w:vAlign w:val="center"/>
          </w:tcPr>
          <w:p w14:paraId="4EE5EEAE">
            <w:r>
              <w:t>1.740</w:t>
            </w:r>
          </w:p>
        </w:tc>
        <w:tc>
          <w:tcPr>
            <w:vAlign w:val="center"/>
          </w:tcPr>
          <w:p w14:paraId="2EAE03E7">
            <w:r>
              <w:t>17.200</w:t>
            </w:r>
          </w:p>
        </w:tc>
        <w:tc>
          <w:tcPr>
            <w:vAlign w:val="center"/>
          </w:tcPr>
          <w:p w14:paraId="5768A7A4">
            <w:r>
              <w:t>1.00</w:t>
            </w:r>
          </w:p>
        </w:tc>
        <w:tc>
          <w:tcPr>
            <w:vAlign w:val="center"/>
          </w:tcPr>
          <w:p w14:paraId="4B23D370">
            <w:r>
              <w:t>0.115</w:t>
            </w:r>
          </w:p>
        </w:tc>
        <w:tc>
          <w:tcPr>
            <w:vAlign w:val="center"/>
          </w:tcPr>
          <w:p w14:paraId="6C33148E">
            <w:r>
              <w:t>1.977</w:t>
            </w:r>
          </w:p>
        </w:tc>
      </w:tr>
      <w:tr w14:paraId="194D7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684C80">
            <w:r>
              <w:t>石灰砂浆</w:t>
            </w:r>
          </w:p>
        </w:tc>
        <w:tc>
          <w:tcPr>
            <w:vAlign w:val="center"/>
          </w:tcPr>
          <w:p w14:paraId="6D552E34">
            <w:r>
              <w:t>20</w:t>
            </w:r>
          </w:p>
        </w:tc>
        <w:tc>
          <w:tcPr>
            <w:vAlign w:val="center"/>
          </w:tcPr>
          <w:p w14:paraId="237FE76C">
            <w:r>
              <w:t>0.810</w:t>
            </w:r>
          </w:p>
        </w:tc>
        <w:tc>
          <w:tcPr>
            <w:vAlign w:val="center"/>
          </w:tcPr>
          <w:p w14:paraId="260DECF6">
            <w:r>
              <w:t>10.070</w:t>
            </w:r>
          </w:p>
        </w:tc>
        <w:tc>
          <w:tcPr>
            <w:vAlign w:val="center"/>
          </w:tcPr>
          <w:p w14:paraId="278374A2">
            <w:r>
              <w:t>1.00</w:t>
            </w:r>
          </w:p>
        </w:tc>
        <w:tc>
          <w:tcPr>
            <w:vAlign w:val="center"/>
          </w:tcPr>
          <w:p w14:paraId="669D290B">
            <w:r>
              <w:t>0.025</w:t>
            </w:r>
          </w:p>
        </w:tc>
        <w:tc>
          <w:tcPr>
            <w:vAlign w:val="center"/>
          </w:tcPr>
          <w:p w14:paraId="4891DE86">
            <w:r>
              <w:t>0.249</w:t>
            </w:r>
          </w:p>
        </w:tc>
      </w:tr>
      <w:tr w14:paraId="2F731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9987F8">
            <w:r>
              <w:t>各层之和∑</w:t>
            </w:r>
          </w:p>
        </w:tc>
        <w:tc>
          <w:tcPr>
            <w:vAlign w:val="center"/>
          </w:tcPr>
          <w:p w14:paraId="095BC416">
            <w:r>
              <w:t>280</w:t>
            </w:r>
          </w:p>
        </w:tc>
        <w:tc>
          <w:tcPr>
            <w:vAlign w:val="center"/>
          </w:tcPr>
          <w:p w14:paraId="7680F619">
            <w:r>
              <w:t>－</w:t>
            </w:r>
          </w:p>
        </w:tc>
        <w:tc>
          <w:tcPr>
            <w:vAlign w:val="center"/>
          </w:tcPr>
          <w:p w14:paraId="4E6E5FD6">
            <w:r>
              <w:t>－</w:t>
            </w:r>
          </w:p>
        </w:tc>
        <w:tc>
          <w:tcPr>
            <w:vAlign w:val="center"/>
          </w:tcPr>
          <w:p w14:paraId="5D258617">
            <w:r>
              <w:t>－</w:t>
            </w:r>
          </w:p>
        </w:tc>
        <w:tc>
          <w:tcPr>
            <w:vAlign w:val="center"/>
          </w:tcPr>
          <w:p w14:paraId="3169EA13">
            <w:r>
              <w:t>0.738</w:t>
            </w:r>
          </w:p>
        </w:tc>
        <w:tc>
          <w:tcPr>
            <w:vAlign w:val="center"/>
          </w:tcPr>
          <w:p w14:paraId="57800291">
            <w:r>
              <w:t>2.941</w:t>
            </w:r>
          </w:p>
        </w:tc>
      </w:tr>
      <w:tr w14:paraId="781D0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5EE9FA">
            <w:r>
              <w:t>传热系数K=1/(0.15+∑R)</w:t>
            </w:r>
          </w:p>
        </w:tc>
        <w:tc>
          <w:tcPr>
            <w:gridSpan w:val="6"/>
          </w:tcPr>
          <w:p w14:paraId="1F5D5306">
            <w:pPr>
              <w:jc w:val="center"/>
            </w:pPr>
            <w:r>
              <w:t>1.13</w:t>
            </w:r>
          </w:p>
        </w:tc>
      </w:tr>
    </w:tbl>
    <w:p w14:paraId="35B1D39A">
      <w:pPr>
        <w:pStyle w:val="4"/>
        <w:widowControl w:val="0"/>
        <w:rPr>
          <w:kern w:val="2"/>
          <w:szCs w:val="24"/>
          <w:lang w:val="en-US"/>
        </w:rPr>
      </w:pPr>
      <w:bookmarkStart w:id="42" w:name="_Toc31915"/>
      <w:r>
        <w:rPr>
          <w:kern w:val="2"/>
          <w:szCs w:val="24"/>
          <w:lang w:val="en-US"/>
        </w:rPr>
        <w:t>挑空楼板构造</w:t>
      </w:r>
      <w:bookmarkEnd w:id="42"/>
    </w:p>
    <w:p w14:paraId="0F81E21C">
      <w:pPr>
        <w:pStyle w:val="5"/>
        <w:widowControl w:val="0"/>
        <w:rPr>
          <w:kern w:val="2"/>
          <w:szCs w:val="24"/>
          <w:lang w:val="en-US"/>
        </w:rPr>
      </w:pPr>
      <w:bookmarkStart w:id="43" w:name="_Toc28045"/>
      <w:r>
        <w:rPr>
          <w:kern w:val="2"/>
          <w:szCs w:val="24"/>
          <w:lang w:val="en-US"/>
        </w:rPr>
        <w:t>挑空楼板构造一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A9A5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25FA82B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1BD810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DCEDE35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3A66FA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30B5405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133791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9E36A1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D723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FD0CBF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B866F0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8E4678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B286F1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3A6A73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A72FD38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D690B50">
            <w:pPr>
              <w:jc w:val="center"/>
            </w:pPr>
            <w:r>
              <w:t>D=R*S</w:t>
            </w:r>
          </w:p>
        </w:tc>
      </w:tr>
      <w:tr w14:paraId="517B8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DBBDC6">
            <w:r>
              <w:t>水泥砂浆</w:t>
            </w:r>
          </w:p>
        </w:tc>
        <w:tc>
          <w:tcPr>
            <w:vAlign w:val="center"/>
          </w:tcPr>
          <w:p w14:paraId="53FF0296">
            <w:r>
              <w:t>20</w:t>
            </w:r>
          </w:p>
        </w:tc>
        <w:tc>
          <w:tcPr>
            <w:vAlign w:val="center"/>
          </w:tcPr>
          <w:p w14:paraId="564DFE7E">
            <w:r>
              <w:t>0.930</w:t>
            </w:r>
          </w:p>
        </w:tc>
        <w:tc>
          <w:tcPr>
            <w:vAlign w:val="center"/>
          </w:tcPr>
          <w:p w14:paraId="193239F2">
            <w:r>
              <w:t>11.370</w:t>
            </w:r>
          </w:p>
        </w:tc>
        <w:tc>
          <w:tcPr>
            <w:vAlign w:val="center"/>
          </w:tcPr>
          <w:p w14:paraId="73A243A6">
            <w:r>
              <w:t>1.00</w:t>
            </w:r>
          </w:p>
        </w:tc>
        <w:tc>
          <w:tcPr>
            <w:vAlign w:val="center"/>
          </w:tcPr>
          <w:p w14:paraId="68BD0329">
            <w:r>
              <w:t>0.022</w:t>
            </w:r>
          </w:p>
        </w:tc>
        <w:tc>
          <w:tcPr>
            <w:vAlign w:val="center"/>
          </w:tcPr>
          <w:p w14:paraId="4B9CD289">
            <w:r>
              <w:t>0.245</w:t>
            </w:r>
          </w:p>
        </w:tc>
      </w:tr>
      <w:tr w14:paraId="65B909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7DE641">
            <w:r>
              <w:t>钢筋混凝土</w:t>
            </w:r>
          </w:p>
        </w:tc>
        <w:tc>
          <w:tcPr>
            <w:vAlign w:val="center"/>
          </w:tcPr>
          <w:p w14:paraId="14BF07FD">
            <w:r>
              <w:t>120</w:t>
            </w:r>
          </w:p>
        </w:tc>
        <w:tc>
          <w:tcPr>
            <w:vAlign w:val="center"/>
          </w:tcPr>
          <w:p w14:paraId="1263DC5D">
            <w:r>
              <w:t>1.740</w:t>
            </w:r>
          </w:p>
        </w:tc>
        <w:tc>
          <w:tcPr>
            <w:vAlign w:val="center"/>
          </w:tcPr>
          <w:p w14:paraId="31440056">
            <w:r>
              <w:t>17.200</w:t>
            </w:r>
          </w:p>
        </w:tc>
        <w:tc>
          <w:tcPr>
            <w:vAlign w:val="center"/>
          </w:tcPr>
          <w:p w14:paraId="71BF3FE0">
            <w:r>
              <w:t>1.00</w:t>
            </w:r>
          </w:p>
        </w:tc>
        <w:tc>
          <w:tcPr>
            <w:vAlign w:val="center"/>
          </w:tcPr>
          <w:p w14:paraId="35F2F4C0">
            <w:r>
              <w:t>0.069</w:t>
            </w:r>
          </w:p>
        </w:tc>
        <w:tc>
          <w:tcPr>
            <w:vAlign w:val="center"/>
          </w:tcPr>
          <w:p w14:paraId="4D0BF153">
            <w:r>
              <w:t>1.186</w:t>
            </w:r>
          </w:p>
        </w:tc>
      </w:tr>
      <w:tr w14:paraId="226ACE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44A359">
            <w:r>
              <w:t>水泥砂浆</w:t>
            </w:r>
          </w:p>
        </w:tc>
        <w:tc>
          <w:tcPr>
            <w:vAlign w:val="center"/>
          </w:tcPr>
          <w:p w14:paraId="4DF3BF84">
            <w:r>
              <w:t>20</w:t>
            </w:r>
          </w:p>
        </w:tc>
        <w:tc>
          <w:tcPr>
            <w:vAlign w:val="center"/>
          </w:tcPr>
          <w:p w14:paraId="1BD6A1A5">
            <w:r>
              <w:t>0.930</w:t>
            </w:r>
          </w:p>
        </w:tc>
        <w:tc>
          <w:tcPr>
            <w:vAlign w:val="center"/>
          </w:tcPr>
          <w:p w14:paraId="204B4ED9">
            <w:r>
              <w:t>11.370</w:t>
            </w:r>
          </w:p>
        </w:tc>
        <w:tc>
          <w:tcPr>
            <w:vAlign w:val="center"/>
          </w:tcPr>
          <w:p w14:paraId="2B191361">
            <w:r>
              <w:t>1.00</w:t>
            </w:r>
          </w:p>
        </w:tc>
        <w:tc>
          <w:tcPr>
            <w:vAlign w:val="center"/>
          </w:tcPr>
          <w:p w14:paraId="6AE454C6">
            <w:r>
              <w:t>0.022</w:t>
            </w:r>
          </w:p>
        </w:tc>
        <w:tc>
          <w:tcPr>
            <w:vAlign w:val="center"/>
          </w:tcPr>
          <w:p w14:paraId="1B4E3A92">
            <w:r>
              <w:t>0.245</w:t>
            </w:r>
          </w:p>
        </w:tc>
      </w:tr>
      <w:tr w14:paraId="0D26E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84B36C">
            <w:r>
              <w:t>挤塑聚苯乙烯泡沫塑料（带表皮）</w:t>
            </w:r>
          </w:p>
        </w:tc>
        <w:tc>
          <w:tcPr>
            <w:vAlign w:val="center"/>
          </w:tcPr>
          <w:p w14:paraId="58212C35">
            <w:r>
              <w:t>20</w:t>
            </w:r>
          </w:p>
        </w:tc>
        <w:tc>
          <w:tcPr>
            <w:vAlign w:val="center"/>
          </w:tcPr>
          <w:p w14:paraId="7B0F3AC9">
            <w:r>
              <w:t>0.030</w:t>
            </w:r>
          </w:p>
        </w:tc>
        <w:tc>
          <w:tcPr>
            <w:vAlign w:val="center"/>
          </w:tcPr>
          <w:p w14:paraId="7C40CDD3">
            <w:r>
              <w:t>0.340</w:t>
            </w:r>
          </w:p>
        </w:tc>
        <w:tc>
          <w:tcPr>
            <w:vAlign w:val="center"/>
          </w:tcPr>
          <w:p w14:paraId="7D91B999">
            <w:r>
              <w:t>1.20</w:t>
            </w:r>
          </w:p>
        </w:tc>
        <w:tc>
          <w:tcPr>
            <w:vAlign w:val="center"/>
          </w:tcPr>
          <w:p w14:paraId="64F58F73">
            <w:r>
              <w:t>0.556</w:t>
            </w:r>
          </w:p>
        </w:tc>
        <w:tc>
          <w:tcPr>
            <w:vAlign w:val="center"/>
          </w:tcPr>
          <w:p w14:paraId="01126AF2">
            <w:r>
              <w:t>0.227</w:t>
            </w:r>
          </w:p>
        </w:tc>
      </w:tr>
      <w:tr w14:paraId="2499D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F2F0E5">
            <w:r>
              <w:t>水泥砂浆</w:t>
            </w:r>
          </w:p>
        </w:tc>
        <w:tc>
          <w:tcPr>
            <w:vAlign w:val="center"/>
          </w:tcPr>
          <w:p w14:paraId="501B1606">
            <w:r>
              <w:t>20</w:t>
            </w:r>
          </w:p>
        </w:tc>
        <w:tc>
          <w:tcPr>
            <w:vAlign w:val="center"/>
          </w:tcPr>
          <w:p w14:paraId="75BEE323">
            <w:r>
              <w:t>0.930</w:t>
            </w:r>
          </w:p>
        </w:tc>
        <w:tc>
          <w:tcPr>
            <w:vAlign w:val="center"/>
          </w:tcPr>
          <w:p w14:paraId="533D5C5B">
            <w:r>
              <w:t>11.370</w:t>
            </w:r>
          </w:p>
        </w:tc>
        <w:tc>
          <w:tcPr>
            <w:vAlign w:val="center"/>
          </w:tcPr>
          <w:p w14:paraId="5EEE9B47">
            <w:r>
              <w:t>1.00</w:t>
            </w:r>
          </w:p>
        </w:tc>
        <w:tc>
          <w:tcPr>
            <w:vAlign w:val="center"/>
          </w:tcPr>
          <w:p w14:paraId="49FD900B">
            <w:r>
              <w:t>0.022</w:t>
            </w:r>
          </w:p>
        </w:tc>
        <w:tc>
          <w:tcPr>
            <w:vAlign w:val="center"/>
          </w:tcPr>
          <w:p w14:paraId="0435213D">
            <w:r>
              <w:t>0.245</w:t>
            </w:r>
          </w:p>
        </w:tc>
      </w:tr>
      <w:tr w14:paraId="45B4A6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7E1B8B">
            <w:r>
              <w:t>各层之和∑</w:t>
            </w:r>
          </w:p>
        </w:tc>
        <w:tc>
          <w:tcPr>
            <w:vAlign w:val="center"/>
          </w:tcPr>
          <w:p w14:paraId="7A0B50AE">
            <w:r>
              <w:t>200</w:t>
            </w:r>
          </w:p>
        </w:tc>
        <w:tc>
          <w:tcPr>
            <w:vAlign w:val="center"/>
          </w:tcPr>
          <w:p w14:paraId="7F6DDD1B">
            <w:r>
              <w:t>－</w:t>
            </w:r>
          </w:p>
        </w:tc>
        <w:tc>
          <w:tcPr>
            <w:vAlign w:val="center"/>
          </w:tcPr>
          <w:p w14:paraId="642BD6CE">
            <w:r>
              <w:t>－</w:t>
            </w:r>
          </w:p>
        </w:tc>
        <w:tc>
          <w:tcPr>
            <w:vAlign w:val="center"/>
          </w:tcPr>
          <w:p w14:paraId="22A045F2">
            <w:r>
              <w:t>－</w:t>
            </w:r>
          </w:p>
        </w:tc>
        <w:tc>
          <w:tcPr>
            <w:vAlign w:val="center"/>
          </w:tcPr>
          <w:p w14:paraId="150CB737">
            <w:r>
              <w:t>0.689</w:t>
            </w:r>
          </w:p>
        </w:tc>
        <w:tc>
          <w:tcPr>
            <w:vAlign w:val="center"/>
          </w:tcPr>
          <w:p w14:paraId="5E564303">
            <w:r>
              <w:t>2.146</w:t>
            </w:r>
          </w:p>
        </w:tc>
      </w:tr>
      <w:tr w14:paraId="35932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3636C">
            <w:r>
              <w:t>传热系数K=1/(0.15+∑R)</w:t>
            </w:r>
          </w:p>
        </w:tc>
        <w:tc>
          <w:tcPr>
            <w:gridSpan w:val="6"/>
          </w:tcPr>
          <w:p w14:paraId="6325EB91">
            <w:pPr>
              <w:jc w:val="center"/>
            </w:pPr>
            <w:r>
              <w:t>1.19</w:t>
            </w:r>
          </w:p>
        </w:tc>
      </w:tr>
    </w:tbl>
    <w:p w14:paraId="7041931B">
      <w:pPr>
        <w:pStyle w:val="4"/>
        <w:widowControl w:val="0"/>
        <w:rPr>
          <w:kern w:val="2"/>
          <w:szCs w:val="24"/>
          <w:lang w:val="en-US"/>
        </w:rPr>
      </w:pPr>
      <w:bookmarkStart w:id="44" w:name="_Toc1365"/>
      <w:r>
        <w:rPr>
          <w:kern w:val="2"/>
          <w:szCs w:val="24"/>
          <w:lang w:val="en-US"/>
        </w:rPr>
        <w:t>楼板构造</w:t>
      </w:r>
      <w:bookmarkEnd w:id="44"/>
    </w:p>
    <w:p w14:paraId="523E3A0D">
      <w:pPr>
        <w:pStyle w:val="5"/>
        <w:widowControl w:val="0"/>
        <w:rPr>
          <w:kern w:val="2"/>
          <w:szCs w:val="24"/>
          <w:lang w:val="en-US"/>
        </w:rPr>
      </w:pPr>
      <w:bookmarkStart w:id="45" w:name="_Toc612"/>
      <w:r>
        <w:rPr>
          <w:kern w:val="2"/>
          <w:szCs w:val="24"/>
          <w:lang w:val="en-US"/>
        </w:rPr>
        <w:t>楼板构造一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923D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03A239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317DEB0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CB20B8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ACCE90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6E7D78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21C280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6116FC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9BE5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8BAD8A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068330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40C4D1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1B24D6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334CED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27E6054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5AB9768">
            <w:pPr>
              <w:jc w:val="center"/>
            </w:pPr>
            <w:r>
              <w:t>D=R*S</w:t>
            </w:r>
          </w:p>
        </w:tc>
      </w:tr>
      <w:tr w14:paraId="42229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7CDC90">
            <w:r>
              <w:t>水泥砂浆</w:t>
            </w:r>
          </w:p>
        </w:tc>
        <w:tc>
          <w:tcPr>
            <w:vAlign w:val="center"/>
          </w:tcPr>
          <w:p w14:paraId="16B763C9">
            <w:r>
              <w:t>20</w:t>
            </w:r>
          </w:p>
        </w:tc>
        <w:tc>
          <w:tcPr>
            <w:vAlign w:val="center"/>
          </w:tcPr>
          <w:p w14:paraId="7FEB3E80">
            <w:r>
              <w:t>0.930</w:t>
            </w:r>
          </w:p>
        </w:tc>
        <w:tc>
          <w:tcPr>
            <w:vAlign w:val="center"/>
          </w:tcPr>
          <w:p w14:paraId="3B7AC2CB">
            <w:r>
              <w:t>11.370</w:t>
            </w:r>
          </w:p>
        </w:tc>
        <w:tc>
          <w:tcPr>
            <w:vAlign w:val="center"/>
          </w:tcPr>
          <w:p w14:paraId="594F8E37">
            <w:r>
              <w:t>1.00</w:t>
            </w:r>
          </w:p>
        </w:tc>
        <w:tc>
          <w:tcPr>
            <w:vAlign w:val="center"/>
          </w:tcPr>
          <w:p w14:paraId="4E260381">
            <w:r>
              <w:t>0.022</w:t>
            </w:r>
          </w:p>
        </w:tc>
        <w:tc>
          <w:tcPr>
            <w:vAlign w:val="center"/>
          </w:tcPr>
          <w:p w14:paraId="54C615AF">
            <w:r>
              <w:t>0.245</w:t>
            </w:r>
          </w:p>
        </w:tc>
      </w:tr>
      <w:tr w14:paraId="7F02F4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DAD271">
            <w:r>
              <w:t>钢筋混凝土</w:t>
            </w:r>
          </w:p>
        </w:tc>
        <w:tc>
          <w:tcPr>
            <w:vAlign w:val="center"/>
          </w:tcPr>
          <w:p w14:paraId="0512FC17">
            <w:r>
              <w:t>120</w:t>
            </w:r>
          </w:p>
        </w:tc>
        <w:tc>
          <w:tcPr>
            <w:vAlign w:val="center"/>
          </w:tcPr>
          <w:p w14:paraId="2CCD6B62">
            <w:r>
              <w:t>1.740</w:t>
            </w:r>
          </w:p>
        </w:tc>
        <w:tc>
          <w:tcPr>
            <w:vAlign w:val="center"/>
          </w:tcPr>
          <w:p w14:paraId="191CFD35">
            <w:r>
              <w:t>17.200</w:t>
            </w:r>
          </w:p>
        </w:tc>
        <w:tc>
          <w:tcPr>
            <w:vAlign w:val="center"/>
          </w:tcPr>
          <w:p w14:paraId="7BCC97DA">
            <w:r>
              <w:t>1.00</w:t>
            </w:r>
          </w:p>
        </w:tc>
        <w:tc>
          <w:tcPr>
            <w:vAlign w:val="center"/>
          </w:tcPr>
          <w:p w14:paraId="4441FEFF">
            <w:r>
              <w:t>0.069</w:t>
            </w:r>
          </w:p>
        </w:tc>
        <w:tc>
          <w:tcPr>
            <w:vAlign w:val="center"/>
          </w:tcPr>
          <w:p w14:paraId="44CF9A2B">
            <w:r>
              <w:t>1.186</w:t>
            </w:r>
          </w:p>
        </w:tc>
      </w:tr>
      <w:tr w14:paraId="455BA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94806D">
            <w:r>
              <w:t>石灰砂浆</w:t>
            </w:r>
          </w:p>
        </w:tc>
        <w:tc>
          <w:tcPr>
            <w:vAlign w:val="center"/>
          </w:tcPr>
          <w:p w14:paraId="6F32FC59">
            <w:r>
              <w:t>20</w:t>
            </w:r>
          </w:p>
        </w:tc>
        <w:tc>
          <w:tcPr>
            <w:vAlign w:val="center"/>
          </w:tcPr>
          <w:p w14:paraId="13D2E3D8">
            <w:r>
              <w:t>0.810</w:t>
            </w:r>
          </w:p>
        </w:tc>
        <w:tc>
          <w:tcPr>
            <w:vAlign w:val="center"/>
          </w:tcPr>
          <w:p w14:paraId="0FFDE501">
            <w:r>
              <w:t>10.070</w:t>
            </w:r>
          </w:p>
        </w:tc>
        <w:tc>
          <w:tcPr>
            <w:vAlign w:val="center"/>
          </w:tcPr>
          <w:p w14:paraId="23DE7109">
            <w:r>
              <w:t>1.00</w:t>
            </w:r>
          </w:p>
        </w:tc>
        <w:tc>
          <w:tcPr>
            <w:vAlign w:val="center"/>
          </w:tcPr>
          <w:p w14:paraId="0BC97555">
            <w:r>
              <w:t>0.025</w:t>
            </w:r>
          </w:p>
        </w:tc>
        <w:tc>
          <w:tcPr>
            <w:vAlign w:val="center"/>
          </w:tcPr>
          <w:p w14:paraId="1C804461">
            <w:r>
              <w:t>0.249</w:t>
            </w:r>
          </w:p>
        </w:tc>
      </w:tr>
      <w:tr w14:paraId="3B94F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472E36">
            <w:r>
              <w:t>各层之和∑</w:t>
            </w:r>
          </w:p>
        </w:tc>
        <w:tc>
          <w:tcPr>
            <w:vAlign w:val="center"/>
          </w:tcPr>
          <w:p w14:paraId="6623D8B9">
            <w:r>
              <w:t>160</w:t>
            </w:r>
          </w:p>
        </w:tc>
        <w:tc>
          <w:tcPr>
            <w:vAlign w:val="center"/>
          </w:tcPr>
          <w:p w14:paraId="5F8D733A">
            <w:r>
              <w:t>－</w:t>
            </w:r>
          </w:p>
        </w:tc>
        <w:tc>
          <w:tcPr>
            <w:vAlign w:val="center"/>
          </w:tcPr>
          <w:p w14:paraId="7B6A6366">
            <w:r>
              <w:t>－</w:t>
            </w:r>
          </w:p>
        </w:tc>
        <w:tc>
          <w:tcPr>
            <w:vAlign w:val="center"/>
          </w:tcPr>
          <w:p w14:paraId="21D63F62">
            <w:r>
              <w:t>－</w:t>
            </w:r>
          </w:p>
        </w:tc>
        <w:tc>
          <w:tcPr>
            <w:vAlign w:val="center"/>
          </w:tcPr>
          <w:p w14:paraId="526D8A9C">
            <w:r>
              <w:t>0.115</w:t>
            </w:r>
          </w:p>
        </w:tc>
        <w:tc>
          <w:tcPr>
            <w:vAlign w:val="center"/>
          </w:tcPr>
          <w:p w14:paraId="56390F3A">
            <w:r>
              <w:t>1.679</w:t>
            </w:r>
          </w:p>
        </w:tc>
      </w:tr>
      <w:tr w14:paraId="6A89B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5C4F9C">
            <w:r>
              <w:t>传热系数K=1/(0.22+∑R)</w:t>
            </w:r>
          </w:p>
        </w:tc>
        <w:tc>
          <w:tcPr>
            <w:gridSpan w:val="6"/>
          </w:tcPr>
          <w:p w14:paraId="55F7319B">
            <w:pPr>
              <w:jc w:val="center"/>
            </w:pPr>
            <w:r>
              <w:t>2.98</w:t>
            </w:r>
          </w:p>
        </w:tc>
      </w:tr>
    </w:tbl>
    <w:p w14:paraId="027902AE">
      <w:pPr>
        <w:pStyle w:val="4"/>
        <w:widowControl w:val="0"/>
        <w:rPr>
          <w:kern w:val="2"/>
          <w:szCs w:val="24"/>
          <w:lang w:val="en-US"/>
        </w:rPr>
      </w:pPr>
      <w:bookmarkStart w:id="46" w:name="_Toc29423"/>
      <w:r>
        <w:rPr>
          <w:kern w:val="2"/>
          <w:szCs w:val="24"/>
          <w:lang w:val="en-US"/>
        </w:rPr>
        <w:t>周边地面构造</w:t>
      </w:r>
      <w:bookmarkEnd w:id="46"/>
    </w:p>
    <w:p w14:paraId="54A386EB">
      <w:pPr>
        <w:pStyle w:val="5"/>
        <w:widowControl w:val="0"/>
        <w:rPr>
          <w:kern w:val="2"/>
          <w:szCs w:val="24"/>
          <w:lang w:val="en-US"/>
        </w:rPr>
      </w:pPr>
      <w:bookmarkStart w:id="47" w:name="_Toc2906"/>
      <w:r>
        <w:rPr>
          <w:kern w:val="2"/>
          <w:szCs w:val="24"/>
          <w:lang w:val="en-US"/>
        </w:rPr>
        <w:t>周边地面构造一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33517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229D847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A09A660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9044EC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4831B89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4A606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AFA054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492D3A4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71B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B56220D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9071D5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062E38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9B23D4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18467D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A1D76F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6D3CA4A">
            <w:pPr>
              <w:jc w:val="center"/>
            </w:pPr>
            <w:r>
              <w:t>D=R*S</w:t>
            </w:r>
          </w:p>
        </w:tc>
      </w:tr>
      <w:tr w14:paraId="63A65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A1BC64">
            <w:r>
              <w:t>加草粘土(ρ=1600)</w:t>
            </w:r>
          </w:p>
        </w:tc>
        <w:tc>
          <w:tcPr>
            <w:vAlign w:val="center"/>
          </w:tcPr>
          <w:p w14:paraId="793784D7">
            <w:r>
              <w:t>20</w:t>
            </w:r>
          </w:p>
        </w:tc>
        <w:tc>
          <w:tcPr>
            <w:vAlign w:val="center"/>
          </w:tcPr>
          <w:p w14:paraId="5AE7771B">
            <w:r>
              <w:t>0.760</w:t>
            </w:r>
          </w:p>
        </w:tc>
        <w:tc>
          <w:tcPr>
            <w:vAlign w:val="center"/>
          </w:tcPr>
          <w:p w14:paraId="1D783CC3">
            <w:r>
              <w:t>9.370</w:t>
            </w:r>
          </w:p>
        </w:tc>
        <w:tc>
          <w:tcPr>
            <w:vAlign w:val="center"/>
          </w:tcPr>
          <w:p w14:paraId="173C877D">
            <w:r>
              <w:t>1.00</w:t>
            </w:r>
          </w:p>
        </w:tc>
        <w:tc>
          <w:tcPr>
            <w:vAlign w:val="center"/>
          </w:tcPr>
          <w:p w14:paraId="73E64F83">
            <w:r>
              <w:t>0.026</w:t>
            </w:r>
          </w:p>
        </w:tc>
        <w:tc>
          <w:tcPr>
            <w:vAlign w:val="center"/>
          </w:tcPr>
          <w:p w14:paraId="199BE8E1">
            <w:r>
              <w:t>0.247</w:t>
            </w:r>
          </w:p>
        </w:tc>
      </w:tr>
      <w:tr w14:paraId="2082A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4798D8">
            <w:r>
              <w:t>各层之和∑</w:t>
            </w:r>
          </w:p>
        </w:tc>
        <w:tc>
          <w:tcPr>
            <w:vAlign w:val="center"/>
          </w:tcPr>
          <w:p w14:paraId="7DFF1028">
            <w:r>
              <w:t>20</w:t>
            </w:r>
          </w:p>
        </w:tc>
        <w:tc>
          <w:tcPr>
            <w:vAlign w:val="center"/>
          </w:tcPr>
          <w:p w14:paraId="5834FE84">
            <w:r>
              <w:t>－</w:t>
            </w:r>
          </w:p>
        </w:tc>
        <w:tc>
          <w:tcPr>
            <w:vAlign w:val="center"/>
          </w:tcPr>
          <w:p w14:paraId="0AFAB8EA">
            <w:r>
              <w:t>－</w:t>
            </w:r>
          </w:p>
        </w:tc>
        <w:tc>
          <w:tcPr>
            <w:vAlign w:val="center"/>
          </w:tcPr>
          <w:p w14:paraId="68631B2A">
            <w:r>
              <w:t>－</w:t>
            </w:r>
          </w:p>
        </w:tc>
        <w:tc>
          <w:tcPr>
            <w:vAlign w:val="center"/>
          </w:tcPr>
          <w:p w14:paraId="25F5F7F8">
            <w:r>
              <w:t>0.026</w:t>
            </w:r>
          </w:p>
        </w:tc>
        <w:tc>
          <w:tcPr>
            <w:vAlign w:val="center"/>
          </w:tcPr>
          <w:p w14:paraId="6B4F6FFD">
            <w:r>
              <w:t>0.247</w:t>
            </w:r>
          </w:p>
        </w:tc>
      </w:tr>
      <w:tr w14:paraId="5AE1A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880AE">
            <w:r>
              <w:t>传热系数K=1/(0.11+∑R)</w:t>
            </w:r>
          </w:p>
        </w:tc>
        <w:tc>
          <w:tcPr>
            <w:gridSpan w:val="6"/>
          </w:tcPr>
          <w:p w14:paraId="5D6781CB">
            <w:pPr>
              <w:jc w:val="center"/>
            </w:pPr>
            <w:r>
              <w:t>0.52</w:t>
            </w:r>
          </w:p>
        </w:tc>
      </w:tr>
    </w:tbl>
    <w:p w14:paraId="6A0D3D47">
      <w:pPr>
        <w:pStyle w:val="4"/>
        <w:widowControl w:val="0"/>
        <w:rPr>
          <w:kern w:val="2"/>
          <w:szCs w:val="24"/>
          <w:lang w:val="en-US"/>
        </w:rPr>
      </w:pPr>
      <w:bookmarkStart w:id="48" w:name="_Toc24675"/>
      <w:r>
        <w:rPr>
          <w:kern w:val="2"/>
          <w:szCs w:val="24"/>
          <w:lang w:val="en-US"/>
        </w:rPr>
        <w:t>非周边地面构造</w:t>
      </w:r>
      <w:bookmarkEnd w:id="48"/>
    </w:p>
    <w:p w14:paraId="0424C540">
      <w:pPr>
        <w:pStyle w:val="5"/>
        <w:widowControl w:val="0"/>
        <w:rPr>
          <w:kern w:val="2"/>
          <w:szCs w:val="24"/>
          <w:lang w:val="en-US"/>
        </w:rPr>
      </w:pPr>
      <w:bookmarkStart w:id="49" w:name="_Toc12568"/>
      <w:r>
        <w:rPr>
          <w:kern w:val="2"/>
          <w:szCs w:val="24"/>
          <w:lang w:val="en-US"/>
        </w:rPr>
        <w:t>非周边地面构造一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D74DD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5B21D4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ED01E1F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CFFDBD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1165C1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2BC957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894EB91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5A1966D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9367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B9036D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777ECA8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8E93B6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163E40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08AD18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CB76E6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33A6304">
            <w:pPr>
              <w:jc w:val="center"/>
            </w:pPr>
            <w:r>
              <w:t>D=R*S</w:t>
            </w:r>
          </w:p>
        </w:tc>
      </w:tr>
      <w:tr w14:paraId="213CC2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97486B">
            <w:r>
              <w:t>加草粘土(ρ=1600)</w:t>
            </w:r>
          </w:p>
        </w:tc>
        <w:tc>
          <w:tcPr>
            <w:vAlign w:val="center"/>
          </w:tcPr>
          <w:p w14:paraId="710C02AC">
            <w:r>
              <w:t>20</w:t>
            </w:r>
          </w:p>
        </w:tc>
        <w:tc>
          <w:tcPr>
            <w:vAlign w:val="center"/>
          </w:tcPr>
          <w:p w14:paraId="734D20D0">
            <w:r>
              <w:t>0.760</w:t>
            </w:r>
          </w:p>
        </w:tc>
        <w:tc>
          <w:tcPr>
            <w:vAlign w:val="center"/>
          </w:tcPr>
          <w:p w14:paraId="49DC9055">
            <w:r>
              <w:t>9.370</w:t>
            </w:r>
          </w:p>
        </w:tc>
        <w:tc>
          <w:tcPr>
            <w:vAlign w:val="center"/>
          </w:tcPr>
          <w:p w14:paraId="2582C971">
            <w:r>
              <w:t>1.00</w:t>
            </w:r>
          </w:p>
        </w:tc>
        <w:tc>
          <w:tcPr>
            <w:vAlign w:val="center"/>
          </w:tcPr>
          <w:p w14:paraId="242983B6">
            <w:r>
              <w:t>0.026</w:t>
            </w:r>
          </w:p>
        </w:tc>
        <w:tc>
          <w:tcPr>
            <w:vAlign w:val="center"/>
          </w:tcPr>
          <w:p w14:paraId="16A3FBCA">
            <w:r>
              <w:t>0.247</w:t>
            </w:r>
          </w:p>
        </w:tc>
      </w:tr>
      <w:tr w14:paraId="761B6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6981EB">
            <w:r>
              <w:t>各层之和∑</w:t>
            </w:r>
          </w:p>
        </w:tc>
        <w:tc>
          <w:tcPr>
            <w:vAlign w:val="center"/>
          </w:tcPr>
          <w:p w14:paraId="20D077D5">
            <w:r>
              <w:t>20</w:t>
            </w:r>
          </w:p>
        </w:tc>
        <w:tc>
          <w:tcPr>
            <w:vAlign w:val="center"/>
          </w:tcPr>
          <w:p w14:paraId="5D22D82B">
            <w:r>
              <w:t>－</w:t>
            </w:r>
          </w:p>
        </w:tc>
        <w:tc>
          <w:tcPr>
            <w:vAlign w:val="center"/>
          </w:tcPr>
          <w:p w14:paraId="3DD925B4">
            <w:r>
              <w:t>－</w:t>
            </w:r>
          </w:p>
        </w:tc>
        <w:tc>
          <w:tcPr>
            <w:vAlign w:val="center"/>
          </w:tcPr>
          <w:p w14:paraId="4AC43E73">
            <w:r>
              <w:t>－</w:t>
            </w:r>
          </w:p>
        </w:tc>
        <w:tc>
          <w:tcPr>
            <w:vAlign w:val="center"/>
          </w:tcPr>
          <w:p w14:paraId="7A95F17E">
            <w:r>
              <w:t>0.026</w:t>
            </w:r>
          </w:p>
        </w:tc>
        <w:tc>
          <w:tcPr>
            <w:vAlign w:val="center"/>
          </w:tcPr>
          <w:p w14:paraId="267B0202">
            <w:r>
              <w:t>0.247</w:t>
            </w:r>
          </w:p>
        </w:tc>
      </w:tr>
      <w:tr w14:paraId="45B8C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38A26A">
            <w:r>
              <w:t>传热系数K=1/(0.11+∑R)</w:t>
            </w:r>
          </w:p>
        </w:tc>
        <w:tc>
          <w:tcPr>
            <w:gridSpan w:val="6"/>
          </w:tcPr>
          <w:p w14:paraId="2B07B589">
            <w:pPr>
              <w:jc w:val="center"/>
            </w:pPr>
            <w:r>
              <w:t>0.30</w:t>
            </w:r>
          </w:p>
        </w:tc>
      </w:tr>
    </w:tbl>
    <w:p w14:paraId="52082D2A">
      <w:pPr>
        <w:pStyle w:val="4"/>
        <w:widowControl w:val="0"/>
        <w:rPr>
          <w:kern w:val="2"/>
          <w:szCs w:val="24"/>
          <w:lang w:val="en-US"/>
        </w:rPr>
      </w:pPr>
      <w:bookmarkStart w:id="50" w:name="_Toc3964"/>
      <w:r>
        <w:rPr>
          <w:kern w:val="2"/>
          <w:szCs w:val="24"/>
          <w:lang w:val="en-US"/>
        </w:rPr>
        <w:t>门构造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7"/>
        <w:gridCol w:w="1460"/>
        <w:gridCol w:w="3560"/>
      </w:tblGrid>
      <w:tr w14:paraId="71854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3C7AF5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DAD2D0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0E66773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ADD44AB">
            <w:pPr>
              <w:jc w:val="center"/>
            </w:pPr>
            <w:r>
              <w:t>备注</w:t>
            </w:r>
          </w:p>
        </w:tc>
      </w:tr>
      <w:tr w14:paraId="06AB1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6C9F81">
            <w:r>
              <w:t>1</w:t>
            </w:r>
          </w:p>
        </w:tc>
        <w:tc>
          <w:tcPr>
            <w:vAlign w:val="center"/>
          </w:tcPr>
          <w:p w14:paraId="2E501935">
            <w:r>
              <w:t>金属三防门(硅酸铝板保温-高密度型)</w:t>
            </w:r>
          </w:p>
        </w:tc>
        <w:tc>
          <w:tcPr>
            <w:vAlign w:val="center"/>
          </w:tcPr>
          <w:p w14:paraId="65DC56B3">
            <w:r>
              <w:t>1.650</w:t>
            </w:r>
          </w:p>
        </w:tc>
        <w:tc>
          <w:tcPr>
            <w:vAlign w:val="center"/>
          </w:tcPr>
          <w:p w14:paraId="78C78689"/>
        </w:tc>
      </w:tr>
    </w:tbl>
    <w:p w14:paraId="229DBB91">
      <w:pPr>
        <w:pStyle w:val="4"/>
      </w:pPr>
      <w:bookmarkStart w:id="51" w:name="_Toc761"/>
      <w:r>
        <w:t>窗构造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4"/>
        <w:gridCol w:w="832"/>
        <w:gridCol w:w="956"/>
        <w:gridCol w:w="956"/>
        <w:gridCol w:w="2988"/>
      </w:tblGrid>
      <w:tr w14:paraId="32B66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A28C8E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3BDE8A0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D3A03A2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79D263B">
            <w:pPr>
              <w:jc w:val="center"/>
            </w:pPr>
            <w:r>
              <w:t>窗遮阳系数</w:t>
            </w:r>
          </w:p>
        </w:tc>
        <w:tc>
          <w:tcPr>
            <w:shd w:val="clear" w:color="auto" w:fill="E6E6E6"/>
            <w:vAlign w:val="center"/>
          </w:tcPr>
          <w:p w14:paraId="3CF56925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6E3AA1EE">
            <w:pPr>
              <w:jc w:val="center"/>
            </w:pPr>
            <w:r>
              <w:t>备注</w:t>
            </w:r>
          </w:p>
        </w:tc>
      </w:tr>
      <w:tr w14:paraId="457481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635A3D">
            <w:r>
              <w:t>1</w:t>
            </w:r>
          </w:p>
        </w:tc>
        <w:tc>
          <w:tcPr>
            <w:vAlign w:val="center"/>
          </w:tcPr>
          <w:p w14:paraId="34F96E3A">
            <w:r>
              <w:t>6高透光双银Low-E+12空气+6透明-铝合金窗框[Kf=6.21W/(㎡·K),框面积30%]</w:t>
            </w:r>
          </w:p>
        </w:tc>
        <w:tc>
          <w:tcPr>
            <w:vAlign w:val="center"/>
          </w:tcPr>
          <w:p w14:paraId="7E0E81BF">
            <w:r>
              <w:t>3.100</w:t>
            </w:r>
          </w:p>
        </w:tc>
        <w:tc>
          <w:tcPr>
            <w:vAlign w:val="center"/>
          </w:tcPr>
          <w:p w14:paraId="7BCC959A">
            <w:r>
              <w:t>0.370</w:t>
            </w:r>
          </w:p>
        </w:tc>
        <w:tc>
          <w:tcPr>
            <w:vAlign w:val="center"/>
          </w:tcPr>
          <w:p w14:paraId="3E57542D">
            <w:r>
              <w:t>0.680</w:t>
            </w:r>
          </w:p>
        </w:tc>
        <w:tc>
          <w:tcPr>
            <w:vAlign w:val="center"/>
          </w:tcPr>
          <w:p w14:paraId="3BC6958B">
            <w:r>
              <w:t>玻璃可见光透射比=0.68</w:t>
            </w:r>
          </w:p>
        </w:tc>
      </w:tr>
      <w:tr w14:paraId="0BC42B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722906">
            <w:r>
              <w:t>2</w:t>
            </w:r>
          </w:p>
        </w:tc>
        <w:tc>
          <w:tcPr>
            <w:vAlign w:val="center"/>
          </w:tcPr>
          <w:p w14:paraId="37D09DB0">
            <w:r>
              <w:t>12A钢铝单框双玻窗（平均）</w:t>
            </w:r>
          </w:p>
        </w:tc>
        <w:tc>
          <w:tcPr>
            <w:vAlign w:val="center"/>
          </w:tcPr>
          <w:p w14:paraId="3150DF06">
            <w:r>
              <w:t>3.900</w:t>
            </w:r>
          </w:p>
        </w:tc>
        <w:tc>
          <w:tcPr>
            <w:vAlign w:val="center"/>
          </w:tcPr>
          <w:p w14:paraId="6A79F713">
            <w:r>
              <w:t>0.750</w:t>
            </w:r>
          </w:p>
        </w:tc>
        <w:tc>
          <w:tcPr>
            <w:vAlign w:val="center"/>
          </w:tcPr>
          <w:p w14:paraId="5F8277F7">
            <w:r>
              <w:t>1.000</w:t>
            </w:r>
          </w:p>
        </w:tc>
        <w:tc>
          <w:tcPr>
            <w:vAlign w:val="center"/>
          </w:tcPr>
          <w:p w14:paraId="1EC2BE2D">
            <w:r>
              <w:t>来源《民用建筑热工设计规范》</w:t>
            </w:r>
          </w:p>
        </w:tc>
      </w:tr>
    </w:tbl>
    <w:p w14:paraId="680FE1B9">
      <w:pPr>
        <w:pStyle w:val="2"/>
      </w:pPr>
      <w:bookmarkStart w:id="52" w:name="_Toc15350"/>
      <w:r>
        <w:t>房间类型</w:t>
      </w:r>
      <w:bookmarkEnd w:id="52"/>
    </w:p>
    <w:p w14:paraId="51FCFB74">
      <w:pPr>
        <w:pStyle w:val="4"/>
        <w:widowControl w:val="0"/>
        <w:rPr>
          <w:kern w:val="2"/>
          <w:szCs w:val="24"/>
          <w:lang w:val="en-US"/>
        </w:rPr>
      </w:pPr>
      <w:bookmarkStart w:id="53" w:name="_Toc22608"/>
      <w:r>
        <w:rPr>
          <w:kern w:val="2"/>
          <w:szCs w:val="24"/>
          <w:lang w:val="en-US"/>
        </w:rPr>
        <w:t>房间参数表</w:t>
      </w:r>
      <w:bookmarkEnd w:id="5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781"/>
        <w:gridCol w:w="781"/>
        <w:gridCol w:w="1618"/>
        <w:gridCol w:w="1369"/>
        <w:gridCol w:w="1369"/>
        <w:gridCol w:w="1550"/>
      </w:tblGrid>
      <w:tr w14:paraId="36333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B0D4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84E5F34"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2A89BA0B"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shd w:val="clear" w:color="auto" w:fill="E6E6E6"/>
            <w:vAlign w:val="center"/>
          </w:tcPr>
          <w:p w14:paraId="73CB1357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504972D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721A34E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EC3087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7CF0E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6DFB48">
            <w:r>
              <w:t>健身房</w:t>
            </w:r>
          </w:p>
        </w:tc>
        <w:tc>
          <w:tcPr>
            <w:vAlign w:val="center"/>
          </w:tcPr>
          <w:p w14:paraId="68B127AF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61CA08F4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17D6B5D2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195713B5">
            <w:pPr>
              <w:jc w:val="center"/>
            </w:pPr>
            <w:r>
              <w:t>4(m^2/人)</w:t>
            </w:r>
          </w:p>
        </w:tc>
        <w:tc>
          <w:tcPr>
            <w:vAlign w:val="center"/>
          </w:tcPr>
          <w:p w14:paraId="0C72B409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48A261CF">
            <w:pPr>
              <w:jc w:val="center"/>
            </w:pPr>
            <w:r>
              <w:t>15(W/m^2)</w:t>
            </w:r>
          </w:p>
        </w:tc>
      </w:tr>
      <w:tr w14:paraId="74D77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12AC6">
            <w:r>
              <w:t>办公-普通办公室</w:t>
            </w:r>
          </w:p>
        </w:tc>
        <w:tc>
          <w:tcPr>
            <w:vAlign w:val="center"/>
          </w:tcPr>
          <w:p w14:paraId="048E06A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1473D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D39F2FB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21325454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5F797FFF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32D28383">
            <w:pPr>
              <w:jc w:val="center"/>
            </w:pPr>
            <w:r>
              <w:t>15(W/m^2)</w:t>
            </w:r>
          </w:p>
        </w:tc>
      </w:tr>
      <w:tr w14:paraId="76548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887402">
            <w:r>
              <w:t>大厅</w:t>
            </w:r>
          </w:p>
        </w:tc>
        <w:tc>
          <w:tcPr>
            <w:vAlign w:val="center"/>
          </w:tcPr>
          <w:p w14:paraId="02BCB43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79BD2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95311BE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024027AE">
            <w:pPr>
              <w:jc w:val="center"/>
            </w:pPr>
            <w:r>
              <w:t>30(m^2/人)</w:t>
            </w:r>
          </w:p>
        </w:tc>
        <w:tc>
          <w:tcPr>
            <w:vAlign w:val="center"/>
          </w:tcPr>
          <w:p w14:paraId="6714F598">
            <w:pPr>
              <w:jc w:val="center"/>
            </w:pPr>
            <w:r>
              <w:t>10(W/m^2)</w:t>
            </w:r>
          </w:p>
        </w:tc>
        <w:tc>
          <w:tcPr>
            <w:vAlign w:val="center"/>
          </w:tcPr>
          <w:p w14:paraId="569443DE">
            <w:pPr>
              <w:jc w:val="center"/>
            </w:pPr>
            <w:r>
              <w:t>15(W/m^2)</w:t>
            </w:r>
          </w:p>
        </w:tc>
      </w:tr>
      <w:tr w14:paraId="76FCC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70EF9C">
            <w:r>
              <w:t>普通办公室</w:t>
            </w:r>
          </w:p>
        </w:tc>
        <w:tc>
          <w:tcPr>
            <w:vAlign w:val="center"/>
          </w:tcPr>
          <w:p w14:paraId="7074378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D5D96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CD564F0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74C221E7">
            <w:pPr>
              <w:jc w:val="center"/>
            </w:pPr>
            <w:r>
              <w:t>8(m^2/人)</w:t>
            </w:r>
          </w:p>
        </w:tc>
        <w:tc>
          <w:tcPr>
            <w:vAlign w:val="center"/>
          </w:tcPr>
          <w:p w14:paraId="3F4E08F7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285F56C6">
            <w:pPr>
              <w:jc w:val="center"/>
            </w:pPr>
            <w:r>
              <w:t>15(W/m^2)</w:t>
            </w:r>
          </w:p>
        </w:tc>
      </w:tr>
      <w:tr w14:paraId="56AB8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A44E0">
            <w:r>
              <w:t>空房间</w:t>
            </w:r>
          </w:p>
        </w:tc>
        <w:tc>
          <w:tcPr>
            <w:vAlign w:val="center"/>
          </w:tcPr>
          <w:p w14:paraId="78F61B8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10552C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3A98AAF">
            <w:pPr>
              <w:jc w:val="center"/>
            </w:pPr>
            <w:r>
              <w:t>20(m^3/h.人)</w:t>
            </w:r>
          </w:p>
        </w:tc>
        <w:tc>
          <w:tcPr>
            <w:vAlign w:val="center"/>
          </w:tcPr>
          <w:p w14:paraId="3944273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345707E">
            <w:pPr>
              <w:jc w:val="center"/>
            </w:pPr>
            <w:r>
              <w:t>0(W/m^2)</w:t>
            </w:r>
          </w:p>
        </w:tc>
        <w:tc>
          <w:tcPr>
            <w:vAlign w:val="center"/>
          </w:tcPr>
          <w:p w14:paraId="02E731EA">
            <w:pPr>
              <w:jc w:val="center"/>
            </w:pPr>
            <w:r>
              <w:t>0(W/m^2)</w:t>
            </w:r>
          </w:p>
        </w:tc>
      </w:tr>
      <w:tr w14:paraId="6E196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AE847C">
            <w:r>
              <w:t>餐厅</w:t>
            </w:r>
          </w:p>
        </w:tc>
        <w:tc>
          <w:tcPr>
            <w:vAlign w:val="center"/>
          </w:tcPr>
          <w:p w14:paraId="1B9B4B6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6D0DA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3EEA394">
            <w:pPr>
              <w:jc w:val="center"/>
            </w:pPr>
            <w:r>
              <w:t>30(m^3/h.人)</w:t>
            </w:r>
          </w:p>
        </w:tc>
        <w:tc>
          <w:tcPr>
            <w:vAlign w:val="center"/>
          </w:tcPr>
          <w:p w14:paraId="47EFB885">
            <w:pPr>
              <w:jc w:val="center"/>
            </w:pPr>
            <w:r>
              <w:t>2.5(m^2/人)</w:t>
            </w:r>
          </w:p>
        </w:tc>
        <w:tc>
          <w:tcPr>
            <w:vAlign w:val="center"/>
          </w:tcPr>
          <w:p w14:paraId="31152AD5">
            <w:pPr>
              <w:jc w:val="center"/>
            </w:pPr>
            <w:r>
              <w:t>8(W/m^2)</w:t>
            </w:r>
          </w:p>
        </w:tc>
        <w:tc>
          <w:tcPr>
            <w:vAlign w:val="center"/>
          </w:tcPr>
          <w:p w14:paraId="11913811">
            <w:pPr>
              <w:jc w:val="center"/>
            </w:pPr>
            <w:r>
              <w:t>15(W/m^2)</w:t>
            </w:r>
          </w:p>
        </w:tc>
      </w:tr>
    </w:tbl>
    <w:p w14:paraId="5D13DF99">
      <w:pPr>
        <w:pStyle w:val="4"/>
        <w:widowControl w:val="0"/>
        <w:rPr>
          <w:kern w:val="2"/>
          <w:szCs w:val="24"/>
          <w:lang w:val="en-US"/>
        </w:rPr>
      </w:pPr>
      <w:bookmarkStart w:id="54" w:name="_Toc26684"/>
      <w:r>
        <w:rPr>
          <w:kern w:val="2"/>
          <w:szCs w:val="24"/>
          <w:lang w:val="en-US"/>
        </w:rPr>
        <w:t>作息时间表</w:t>
      </w:r>
      <w:bookmarkEnd w:id="54"/>
    </w:p>
    <w:p w14:paraId="6BA7994B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EAA4197">
      <w:pPr>
        <w:pStyle w:val="2"/>
        <w:widowControl w:val="0"/>
        <w:rPr>
          <w:kern w:val="2"/>
          <w:szCs w:val="24"/>
          <w:lang w:val="en-US"/>
        </w:rPr>
      </w:pPr>
      <w:bookmarkStart w:id="55" w:name="_Toc6330"/>
      <w:r>
        <w:rPr>
          <w:kern w:val="2"/>
          <w:szCs w:val="24"/>
          <w:lang w:val="en-US"/>
        </w:rPr>
        <w:t>系统设置</w:t>
      </w:r>
      <w:bookmarkEnd w:id="55"/>
    </w:p>
    <w:p w14:paraId="20A2429C">
      <w:pPr>
        <w:pStyle w:val="4"/>
        <w:widowControl w:val="0"/>
        <w:rPr>
          <w:kern w:val="2"/>
          <w:szCs w:val="24"/>
          <w:lang w:val="en-US"/>
        </w:rPr>
      </w:pPr>
      <w:bookmarkStart w:id="56" w:name="_Toc30955"/>
      <w:r>
        <w:rPr>
          <w:kern w:val="2"/>
          <w:szCs w:val="24"/>
          <w:lang w:val="en-US"/>
        </w:rPr>
        <w:t>系统划分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1"/>
        <w:gridCol w:w="1528"/>
        <w:gridCol w:w="1018"/>
        <w:gridCol w:w="735"/>
        <w:gridCol w:w="956"/>
        <w:gridCol w:w="2830"/>
      </w:tblGrid>
      <w:tr w14:paraId="6B4CDE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B970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59246A5"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1258AA3"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shd w:val="clear" w:color="auto" w:fill="E6E6E6"/>
            <w:vAlign w:val="center"/>
          </w:tcPr>
          <w:p w14:paraId="2C9495EA"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4049DC08"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shd w:val="clear" w:color="auto" w:fill="E6E6E6"/>
            <w:vAlign w:val="center"/>
          </w:tcPr>
          <w:p w14:paraId="04FE1A45">
            <w:pPr>
              <w:jc w:val="center"/>
            </w:pP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 w14:paraId="45CA6006">
            <w:pPr>
              <w:jc w:val="center"/>
            </w:pPr>
            <w:r>
              <w:t>包含的房间</w:t>
            </w:r>
          </w:p>
        </w:tc>
      </w:tr>
      <w:tr w14:paraId="028588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647DA4">
            <w:r>
              <w:t>默认</w:t>
            </w:r>
          </w:p>
        </w:tc>
        <w:tc>
          <w:tcPr>
            <w:vAlign w:val="center"/>
          </w:tcPr>
          <w:p w14:paraId="7641E3D4">
            <w:r>
              <w:t>全热回收</w:t>
            </w:r>
          </w:p>
        </w:tc>
        <w:tc>
          <w:tcPr>
            <w:vAlign w:val="center"/>
          </w:tcPr>
          <w:p w14:paraId="5993FDFB"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vAlign w:val="center"/>
          </w:tcPr>
          <w:p w14:paraId="6C61701D">
            <w:r>
              <w:t>冷:0.30, 暖:0.30</w:t>
            </w:r>
          </w:p>
        </w:tc>
        <w:tc>
          <w:tcPr>
            <w:vAlign w:val="center"/>
          </w:tcPr>
          <w:p w14:paraId="367594C1">
            <w:r>
              <w:t>0.40</w:t>
            </w:r>
          </w:p>
        </w:tc>
        <w:tc>
          <w:tcPr>
            <w:vAlign w:val="center"/>
          </w:tcPr>
          <w:p w14:paraId="3EBDDED4">
            <w:r>
              <w:t>1526.63</w:t>
            </w:r>
          </w:p>
        </w:tc>
        <w:tc>
          <w:tcPr>
            <w:vAlign w:val="center"/>
          </w:tcPr>
          <w:p w14:paraId="06B7868B">
            <w:r>
              <w:t>所有房间</w:t>
            </w:r>
          </w:p>
        </w:tc>
      </w:tr>
    </w:tbl>
    <w:p w14:paraId="1F4272BD">
      <w:pPr>
        <w:pStyle w:val="4"/>
        <w:widowControl w:val="0"/>
        <w:rPr>
          <w:kern w:val="2"/>
          <w:szCs w:val="24"/>
          <w:lang w:val="en-US"/>
        </w:rPr>
      </w:pPr>
      <w:bookmarkStart w:id="57" w:name="_Toc3080"/>
      <w:r>
        <w:rPr>
          <w:kern w:val="2"/>
          <w:szCs w:val="24"/>
          <w:lang w:val="en-US"/>
        </w:rPr>
        <w:t>运行时间表</w:t>
      </w:r>
      <w:bookmarkEnd w:id="57"/>
    </w:p>
    <w:p w14:paraId="7C0CD5A9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2209BE6">
      <w:pPr>
        <w:pStyle w:val="2"/>
        <w:widowControl w:val="0"/>
        <w:rPr>
          <w:kern w:val="2"/>
          <w:szCs w:val="24"/>
          <w:lang w:val="en-US"/>
        </w:rPr>
      </w:pPr>
      <w:bookmarkStart w:id="58" w:name="_Toc23952"/>
      <w:r>
        <w:rPr>
          <w:kern w:val="2"/>
          <w:szCs w:val="24"/>
          <w:lang w:val="en-US"/>
        </w:rPr>
        <w:t>计算结果</w:t>
      </w:r>
      <w:bookmarkEnd w:id="58"/>
    </w:p>
    <w:p w14:paraId="30952FF9">
      <w:pPr>
        <w:pStyle w:val="4"/>
        <w:widowControl w:val="0"/>
        <w:rPr>
          <w:kern w:val="2"/>
          <w:szCs w:val="24"/>
          <w:lang w:val="en-US"/>
        </w:rPr>
      </w:pPr>
      <w:bookmarkStart w:id="59" w:name="_Toc5775"/>
      <w:r>
        <w:rPr>
          <w:kern w:val="2"/>
          <w:szCs w:val="24"/>
          <w:lang w:val="en-US"/>
        </w:rPr>
        <w:t>模拟周期</w:t>
      </w:r>
      <w:bookmarkEnd w:id="59"/>
    </w:p>
    <w:p w14:paraId="5F96386D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全年8760小时模拟</w:t>
      </w:r>
    </w:p>
    <w:p w14:paraId="525D3FBD">
      <w:pPr>
        <w:pStyle w:val="4"/>
        <w:widowControl w:val="0"/>
        <w:rPr>
          <w:kern w:val="2"/>
          <w:szCs w:val="24"/>
          <w:lang w:val="en-US"/>
        </w:rPr>
      </w:pPr>
      <w:bookmarkStart w:id="60" w:name="_Toc14398"/>
      <w:r>
        <w:rPr>
          <w:kern w:val="2"/>
          <w:szCs w:val="24"/>
          <w:lang w:val="en-US"/>
        </w:rPr>
        <w:t>全年冷暖需求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39"/>
        <w:gridCol w:w="1839"/>
        <w:gridCol w:w="1839"/>
        <w:gridCol w:w="1839"/>
      </w:tblGrid>
      <w:tr w14:paraId="68323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924A90">
            <w:pPr>
              <w:jc w:val="center"/>
            </w:pPr>
            <w:r>
              <w:t>系统名称\负荷</w:t>
            </w:r>
          </w:p>
        </w:tc>
        <w:tc>
          <w:tcPr>
            <w:shd w:val="clear" w:color="auto" w:fill="E6E6E6"/>
            <w:vAlign w:val="center"/>
          </w:tcPr>
          <w:p w14:paraId="0D768B4F"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8D6FEDA"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shd w:val="clear" w:color="auto" w:fill="E6E6E6"/>
            <w:vAlign w:val="center"/>
          </w:tcPr>
          <w:p w14:paraId="5BBA702C"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C1241C2"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 w14:paraId="17B49F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A1736E">
            <w:r>
              <w:t>建筑总计</w:t>
            </w:r>
          </w:p>
        </w:tc>
        <w:tc>
          <w:tcPr>
            <w:vAlign w:val="center"/>
          </w:tcPr>
          <w:p w14:paraId="02C009A7">
            <w:r>
              <w:t>5270</w:t>
            </w:r>
          </w:p>
        </w:tc>
        <w:tc>
          <w:tcPr>
            <w:vAlign w:val="center"/>
          </w:tcPr>
          <w:p w14:paraId="422F5868">
            <w:r>
              <w:t>3.08</w:t>
            </w:r>
          </w:p>
        </w:tc>
        <w:tc>
          <w:tcPr>
            <w:vAlign w:val="center"/>
          </w:tcPr>
          <w:p w14:paraId="232FCCEF">
            <w:r>
              <w:t>143403</w:t>
            </w:r>
          </w:p>
        </w:tc>
        <w:tc>
          <w:tcPr>
            <w:vAlign w:val="center"/>
          </w:tcPr>
          <w:p w14:paraId="45B72292">
            <w:r>
              <w:t>83.86</w:t>
            </w:r>
          </w:p>
        </w:tc>
      </w:tr>
    </w:tbl>
    <w:p w14:paraId="10005005">
      <w:r>
        <w:drawing>
          <wp:inline distT="0" distB="0" distL="0" distR="0">
            <wp:extent cx="5667375" cy="274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ABD01"/>
    <w:p w14:paraId="3626F203">
      <w:pPr>
        <w:pStyle w:val="4"/>
        <w:widowControl w:val="0"/>
        <w:rPr>
          <w:kern w:val="2"/>
          <w:szCs w:val="24"/>
          <w:lang w:val="en-US"/>
        </w:rPr>
      </w:pPr>
      <w:bookmarkStart w:id="61" w:name="_Toc11484"/>
      <w:r>
        <w:rPr>
          <w:kern w:val="2"/>
          <w:szCs w:val="24"/>
          <w:lang w:val="en-US"/>
        </w:rPr>
        <w:t>负荷分项统计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55EE3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7227F8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3298609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29E2CB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09915DD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B3ADAEA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0302EDA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16CADEF">
            <w:pPr>
              <w:jc w:val="center"/>
            </w:pPr>
            <w:r>
              <w:t>合计</w:t>
            </w:r>
          </w:p>
        </w:tc>
      </w:tr>
      <w:tr w14:paraId="59478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F2C48D">
            <w:r>
              <w:t>供暖(kWh/㎡)</w:t>
            </w:r>
          </w:p>
        </w:tc>
        <w:tc>
          <w:tcPr>
            <w:vAlign w:val="center"/>
          </w:tcPr>
          <w:p w14:paraId="602CCC87">
            <w:r>
              <w:t>-3.25</w:t>
            </w:r>
          </w:p>
        </w:tc>
        <w:tc>
          <w:tcPr>
            <w:vAlign w:val="center"/>
          </w:tcPr>
          <w:p w14:paraId="48D2BB69">
            <w:r>
              <w:t>4.97</w:t>
            </w:r>
          </w:p>
        </w:tc>
        <w:tc>
          <w:tcPr>
            <w:vAlign w:val="center"/>
          </w:tcPr>
          <w:p w14:paraId="60720D29">
            <w:r>
              <w:t>0.68</w:t>
            </w:r>
          </w:p>
        </w:tc>
        <w:tc>
          <w:tcPr>
            <w:vAlign w:val="center"/>
          </w:tcPr>
          <w:p w14:paraId="62D55E63">
            <w:r>
              <w:t>-6.22</w:t>
            </w:r>
          </w:p>
        </w:tc>
        <w:tc>
          <w:tcPr>
            <w:vAlign w:val="center"/>
          </w:tcPr>
          <w:p w14:paraId="431D5202">
            <w:r>
              <w:t>0.74</w:t>
            </w:r>
          </w:p>
        </w:tc>
        <w:tc>
          <w:tcPr>
            <w:vAlign w:val="center"/>
          </w:tcPr>
          <w:p w14:paraId="7627544D">
            <w:r>
              <w:t>-3.08</w:t>
            </w:r>
          </w:p>
        </w:tc>
      </w:tr>
      <w:tr w14:paraId="07D8C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BAF31D">
            <w:r>
              <w:t>供冷(kWh/㎡)</w:t>
            </w:r>
          </w:p>
        </w:tc>
        <w:tc>
          <w:tcPr>
            <w:vAlign w:val="center"/>
          </w:tcPr>
          <w:p w14:paraId="257CA86C">
            <w:r>
              <w:t>-10.86</w:t>
            </w:r>
          </w:p>
        </w:tc>
        <w:tc>
          <w:tcPr>
            <w:vAlign w:val="center"/>
          </w:tcPr>
          <w:p w14:paraId="32792F86">
            <w:r>
              <w:t>51.84</w:t>
            </w:r>
          </w:p>
        </w:tc>
        <w:tc>
          <w:tcPr>
            <w:vAlign w:val="center"/>
          </w:tcPr>
          <w:p w14:paraId="541D48A8">
            <w:r>
              <w:t>31.22</w:t>
            </w:r>
          </w:p>
        </w:tc>
        <w:tc>
          <w:tcPr>
            <w:vAlign w:val="center"/>
          </w:tcPr>
          <w:p w14:paraId="65E89A0C">
            <w:r>
              <w:t>11.65</w:t>
            </w:r>
          </w:p>
        </w:tc>
        <w:tc>
          <w:tcPr>
            <w:vAlign w:val="center"/>
          </w:tcPr>
          <w:p w14:paraId="25879D72">
            <w:r>
              <w:t>0.00</w:t>
            </w:r>
          </w:p>
        </w:tc>
        <w:tc>
          <w:tcPr>
            <w:vAlign w:val="center"/>
          </w:tcPr>
          <w:p w14:paraId="2185B131">
            <w:r>
              <w:t>83.86</w:t>
            </w:r>
          </w:p>
        </w:tc>
      </w:tr>
    </w:tbl>
    <w:p w14:paraId="2C75CB6E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9C09B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588B9">
      <w:pPr>
        <w:pStyle w:val="4"/>
      </w:pPr>
      <w:bookmarkStart w:id="62" w:name="_Toc17135"/>
      <w:r>
        <w:t>逐月负荷表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2564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753D96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F9B317D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489AC156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9661BD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7596CFF0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3D4EE2E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4F0E4E0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179BEF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D70FCD">
            <w:r>
              <w:t>1月</w:t>
            </w:r>
          </w:p>
        </w:tc>
        <w:tc>
          <w:tcPr>
            <w:vAlign w:val="center"/>
          </w:tcPr>
          <w:p w14:paraId="1DE96196">
            <w:pPr>
              <w:jc w:val="right"/>
            </w:pPr>
            <w:r>
              <w:t>1304</w:t>
            </w:r>
          </w:p>
        </w:tc>
        <w:tc>
          <w:tcPr>
            <w:vAlign w:val="center"/>
          </w:tcPr>
          <w:p w14:paraId="1A20330D">
            <w:pPr>
              <w:jc w:val="right"/>
            </w:pPr>
            <w:r>
              <w:t>2143</w:t>
            </w:r>
          </w:p>
        </w:tc>
        <w:tc>
          <w:tcPr>
            <w:vAlign w:val="center"/>
          </w:tcPr>
          <w:p w14:paraId="34CB5080">
            <w:pPr>
              <w:jc w:val="right"/>
            </w:pPr>
            <w:r>
              <w:t>53.446</w:t>
            </w:r>
          </w:p>
        </w:tc>
        <w:tc>
          <w:tcPr>
            <w:vAlign w:val="center"/>
          </w:tcPr>
          <w:p w14:paraId="570CAB2C">
            <w:r>
              <w:t>1月24日7时</w:t>
            </w:r>
          </w:p>
        </w:tc>
        <w:tc>
          <w:tcPr>
            <w:vAlign w:val="center"/>
          </w:tcPr>
          <w:p w14:paraId="18B6AC3B">
            <w:pPr>
              <w:jc w:val="right"/>
            </w:pPr>
            <w:r>
              <w:t>40.403</w:t>
            </w:r>
          </w:p>
        </w:tc>
        <w:tc>
          <w:tcPr>
            <w:vAlign w:val="center"/>
          </w:tcPr>
          <w:p w14:paraId="0D55126E">
            <w:r>
              <w:t>1月2日15时</w:t>
            </w:r>
          </w:p>
        </w:tc>
      </w:tr>
      <w:tr w14:paraId="1A6AFF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5C92E1">
            <w:r>
              <w:t>2月</w:t>
            </w:r>
          </w:p>
        </w:tc>
        <w:tc>
          <w:tcPr>
            <w:vAlign w:val="center"/>
          </w:tcPr>
          <w:p w14:paraId="1C5C125D">
            <w:pPr>
              <w:jc w:val="right"/>
            </w:pPr>
            <w:r>
              <w:t>1728</w:t>
            </w:r>
          </w:p>
        </w:tc>
        <w:tc>
          <w:tcPr>
            <w:vAlign w:val="center"/>
          </w:tcPr>
          <w:p w14:paraId="075307E2">
            <w:pPr>
              <w:jc w:val="right"/>
            </w:pPr>
            <w:r>
              <w:t>831</w:t>
            </w:r>
          </w:p>
        </w:tc>
        <w:tc>
          <w:tcPr>
            <w:vAlign w:val="center"/>
          </w:tcPr>
          <w:p w14:paraId="79DC98F4">
            <w:pPr>
              <w:jc w:val="right"/>
            </w:pPr>
            <w:r>
              <w:rPr>
                <w:color w:val="FF0000"/>
              </w:rPr>
              <w:t>132.358</w:t>
            </w:r>
          </w:p>
        </w:tc>
        <w:tc>
          <w:tcPr>
            <w:vAlign w:val="center"/>
          </w:tcPr>
          <w:p w14:paraId="29D17691">
            <w:r>
              <w:rPr>
                <w:color w:val="FF0000"/>
              </w:rPr>
              <w:t>2月14日7时</w:t>
            </w:r>
          </w:p>
        </w:tc>
        <w:tc>
          <w:tcPr>
            <w:vAlign w:val="center"/>
          </w:tcPr>
          <w:p w14:paraId="242C3E58">
            <w:pPr>
              <w:jc w:val="right"/>
            </w:pPr>
            <w:r>
              <w:t>26.925</w:t>
            </w:r>
          </w:p>
        </w:tc>
        <w:tc>
          <w:tcPr>
            <w:vAlign w:val="center"/>
          </w:tcPr>
          <w:p w14:paraId="60450E64">
            <w:r>
              <w:t>2月4日16时</w:t>
            </w:r>
          </w:p>
        </w:tc>
      </w:tr>
      <w:tr w14:paraId="40134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E6586B">
            <w:r>
              <w:t>3月</w:t>
            </w:r>
          </w:p>
        </w:tc>
        <w:tc>
          <w:tcPr>
            <w:vAlign w:val="center"/>
          </w:tcPr>
          <w:p w14:paraId="5E34472F">
            <w:pPr>
              <w:jc w:val="right"/>
            </w:pPr>
            <w:r>
              <w:t>481</w:t>
            </w:r>
          </w:p>
        </w:tc>
        <w:tc>
          <w:tcPr>
            <w:vAlign w:val="center"/>
          </w:tcPr>
          <w:p w14:paraId="59C69B8F">
            <w:pPr>
              <w:jc w:val="right"/>
            </w:pPr>
            <w:r>
              <w:t>3584</w:t>
            </w:r>
          </w:p>
        </w:tc>
        <w:tc>
          <w:tcPr>
            <w:vAlign w:val="center"/>
          </w:tcPr>
          <w:p w14:paraId="63A3299D">
            <w:pPr>
              <w:jc w:val="right"/>
            </w:pPr>
            <w:r>
              <w:t>55.246</w:t>
            </w:r>
          </w:p>
        </w:tc>
        <w:tc>
          <w:tcPr>
            <w:vAlign w:val="center"/>
          </w:tcPr>
          <w:p w14:paraId="49CDB7A6">
            <w:r>
              <w:t>3月26日7时</w:t>
            </w:r>
          </w:p>
        </w:tc>
        <w:tc>
          <w:tcPr>
            <w:vAlign w:val="center"/>
          </w:tcPr>
          <w:p w14:paraId="5BA805EA">
            <w:pPr>
              <w:jc w:val="right"/>
            </w:pPr>
            <w:r>
              <w:t>56.700</w:t>
            </w:r>
          </w:p>
        </w:tc>
        <w:tc>
          <w:tcPr>
            <w:vAlign w:val="center"/>
          </w:tcPr>
          <w:p w14:paraId="34B275E0">
            <w:r>
              <w:t>3月18日15时</w:t>
            </w:r>
          </w:p>
        </w:tc>
      </w:tr>
      <w:tr w14:paraId="79B6B0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02BB5">
            <w:r>
              <w:t>4月</w:t>
            </w:r>
          </w:p>
        </w:tc>
        <w:tc>
          <w:tcPr>
            <w:vAlign w:val="center"/>
          </w:tcPr>
          <w:p w14:paraId="0980FEE1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4CD1F201">
            <w:pPr>
              <w:jc w:val="right"/>
            </w:pPr>
            <w:r>
              <w:t>8160</w:t>
            </w:r>
          </w:p>
        </w:tc>
        <w:tc>
          <w:tcPr>
            <w:vAlign w:val="center"/>
          </w:tcPr>
          <w:p w14:paraId="0739FF40">
            <w:pPr>
              <w:jc w:val="right"/>
            </w:pPr>
            <w:r>
              <w:t>12.736</w:t>
            </w:r>
          </w:p>
        </w:tc>
        <w:tc>
          <w:tcPr>
            <w:vAlign w:val="center"/>
          </w:tcPr>
          <w:p w14:paraId="0106F76B">
            <w:r>
              <w:t>4月8日7时</w:t>
            </w:r>
          </w:p>
        </w:tc>
        <w:tc>
          <w:tcPr>
            <w:vAlign w:val="center"/>
          </w:tcPr>
          <w:p w14:paraId="3187A86F">
            <w:pPr>
              <w:jc w:val="right"/>
            </w:pPr>
            <w:r>
              <w:t>112.903</w:t>
            </w:r>
          </w:p>
        </w:tc>
        <w:tc>
          <w:tcPr>
            <w:vAlign w:val="center"/>
          </w:tcPr>
          <w:p w14:paraId="45554A75">
            <w:r>
              <w:t>4月30日15时</w:t>
            </w:r>
          </w:p>
        </w:tc>
      </w:tr>
      <w:tr w14:paraId="66781E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1ABE4E">
            <w:r>
              <w:t>5月</w:t>
            </w:r>
          </w:p>
        </w:tc>
        <w:tc>
          <w:tcPr>
            <w:vAlign w:val="center"/>
          </w:tcPr>
          <w:p w14:paraId="7AB23E4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A451379">
            <w:pPr>
              <w:jc w:val="right"/>
            </w:pPr>
            <w:r>
              <w:t>18789</w:t>
            </w:r>
          </w:p>
        </w:tc>
        <w:tc>
          <w:tcPr>
            <w:vAlign w:val="center"/>
          </w:tcPr>
          <w:p w14:paraId="32B0E7B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FB8B23">
            <w:r>
              <w:t>--</w:t>
            </w:r>
          </w:p>
        </w:tc>
        <w:tc>
          <w:tcPr>
            <w:vAlign w:val="center"/>
          </w:tcPr>
          <w:p w14:paraId="61CB625E">
            <w:pPr>
              <w:jc w:val="right"/>
            </w:pPr>
            <w:r>
              <w:t>158.213</w:t>
            </w:r>
          </w:p>
        </w:tc>
        <w:tc>
          <w:tcPr>
            <w:vAlign w:val="center"/>
          </w:tcPr>
          <w:p w14:paraId="608ED29C">
            <w:r>
              <w:t>5月16日15时</w:t>
            </w:r>
          </w:p>
        </w:tc>
      </w:tr>
      <w:tr w14:paraId="1BB83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3E698C">
            <w:r>
              <w:t>6月</w:t>
            </w:r>
          </w:p>
        </w:tc>
        <w:tc>
          <w:tcPr>
            <w:vAlign w:val="center"/>
          </w:tcPr>
          <w:p w14:paraId="0418A7F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6BAB17">
            <w:pPr>
              <w:jc w:val="right"/>
            </w:pPr>
            <w:r>
              <w:t>20363</w:t>
            </w:r>
          </w:p>
        </w:tc>
        <w:tc>
          <w:tcPr>
            <w:vAlign w:val="center"/>
          </w:tcPr>
          <w:p w14:paraId="3E28040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63374A9">
            <w:r>
              <w:t>--</w:t>
            </w:r>
          </w:p>
        </w:tc>
        <w:tc>
          <w:tcPr>
            <w:vAlign w:val="center"/>
          </w:tcPr>
          <w:p w14:paraId="65D2AB07">
            <w:pPr>
              <w:jc w:val="right"/>
            </w:pPr>
            <w:r>
              <w:t>164.924</w:t>
            </w:r>
          </w:p>
        </w:tc>
        <w:tc>
          <w:tcPr>
            <w:vAlign w:val="center"/>
          </w:tcPr>
          <w:p w14:paraId="04939BD1">
            <w:r>
              <w:t>6月3日15时</w:t>
            </w:r>
          </w:p>
        </w:tc>
      </w:tr>
      <w:tr w14:paraId="40E1F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2FBB97">
            <w:r>
              <w:t>7月</w:t>
            </w:r>
          </w:p>
        </w:tc>
        <w:tc>
          <w:tcPr>
            <w:vAlign w:val="center"/>
          </w:tcPr>
          <w:p w14:paraId="7505440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2F347C6">
            <w:pPr>
              <w:jc w:val="right"/>
            </w:pPr>
            <w:r>
              <w:t>21265</w:t>
            </w:r>
          </w:p>
        </w:tc>
        <w:tc>
          <w:tcPr>
            <w:vAlign w:val="center"/>
          </w:tcPr>
          <w:p w14:paraId="2B61004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E618F92">
            <w:r>
              <w:t>--</w:t>
            </w:r>
          </w:p>
        </w:tc>
        <w:tc>
          <w:tcPr>
            <w:vAlign w:val="center"/>
          </w:tcPr>
          <w:p w14:paraId="4C1B623B">
            <w:pPr>
              <w:jc w:val="right"/>
            </w:pPr>
            <w:r>
              <w:t>176.423</w:t>
            </w:r>
          </w:p>
        </w:tc>
        <w:tc>
          <w:tcPr>
            <w:vAlign w:val="center"/>
          </w:tcPr>
          <w:p w14:paraId="38AB3B09">
            <w:r>
              <w:t>7月23日15时</w:t>
            </w:r>
          </w:p>
        </w:tc>
      </w:tr>
      <w:tr w14:paraId="6E941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3F027A">
            <w:r>
              <w:t>8月</w:t>
            </w:r>
          </w:p>
        </w:tc>
        <w:tc>
          <w:tcPr>
            <w:vAlign w:val="center"/>
          </w:tcPr>
          <w:p w14:paraId="7933EE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60FEB2A">
            <w:pPr>
              <w:jc w:val="right"/>
            </w:pPr>
            <w:r>
              <w:t>24292</w:t>
            </w:r>
          </w:p>
        </w:tc>
        <w:tc>
          <w:tcPr>
            <w:vAlign w:val="center"/>
          </w:tcPr>
          <w:p w14:paraId="590569D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FCC222B">
            <w:r>
              <w:t>--</w:t>
            </w:r>
          </w:p>
        </w:tc>
        <w:tc>
          <w:tcPr>
            <w:vAlign w:val="center"/>
          </w:tcPr>
          <w:p w14:paraId="37DF8470">
            <w:pPr>
              <w:jc w:val="right"/>
            </w:pPr>
            <w:r>
              <w:rPr>
                <w:color w:val="0000FF"/>
              </w:rPr>
              <w:t>182.138</w:t>
            </w:r>
          </w:p>
        </w:tc>
        <w:tc>
          <w:tcPr>
            <w:vAlign w:val="center"/>
          </w:tcPr>
          <w:p w14:paraId="2417604F">
            <w:r>
              <w:rPr>
                <w:color w:val="0000FF"/>
              </w:rPr>
              <w:t>8月5日15时</w:t>
            </w:r>
          </w:p>
        </w:tc>
      </w:tr>
      <w:tr w14:paraId="3189D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86EC01">
            <w:r>
              <w:t>9月</w:t>
            </w:r>
          </w:p>
        </w:tc>
        <w:tc>
          <w:tcPr>
            <w:vAlign w:val="center"/>
          </w:tcPr>
          <w:p w14:paraId="3E1E8D6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3266078">
            <w:pPr>
              <w:jc w:val="right"/>
            </w:pPr>
            <w:r>
              <w:t>21414</w:t>
            </w:r>
          </w:p>
        </w:tc>
        <w:tc>
          <w:tcPr>
            <w:vAlign w:val="center"/>
          </w:tcPr>
          <w:p w14:paraId="786D494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12E397C">
            <w:r>
              <w:t>--</w:t>
            </w:r>
          </w:p>
        </w:tc>
        <w:tc>
          <w:tcPr>
            <w:vAlign w:val="center"/>
          </w:tcPr>
          <w:p w14:paraId="559542F0">
            <w:pPr>
              <w:jc w:val="right"/>
            </w:pPr>
            <w:r>
              <w:t>176.804</w:t>
            </w:r>
          </w:p>
        </w:tc>
        <w:tc>
          <w:tcPr>
            <w:vAlign w:val="center"/>
          </w:tcPr>
          <w:p w14:paraId="4F872CB9">
            <w:r>
              <w:t>9月10日15时</w:t>
            </w:r>
          </w:p>
        </w:tc>
      </w:tr>
      <w:tr w14:paraId="6A4FD2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F217C0">
            <w:r>
              <w:t>10月</w:t>
            </w:r>
          </w:p>
        </w:tc>
        <w:tc>
          <w:tcPr>
            <w:vAlign w:val="center"/>
          </w:tcPr>
          <w:p w14:paraId="225E41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415412">
            <w:pPr>
              <w:jc w:val="right"/>
            </w:pPr>
            <w:r>
              <w:t>14084</w:t>
            </w:r>
          </w:p>
        </w:tc>
        <w:tc>
          <w:tcPr>
            <w:vAlign w:val="center"/>
          </w:tcPr>
          <w:p w14:paraId="10BB93D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961728">
            <w:r>
              <w:t>--</w:t>
            </w:r>
          </w:p>
        </w:tc>
        <w:tc>
          <w:tcPr>
            <w:vAlign w:val="center"/>
          </w:tcPr>
          <w:p w14:paraId="272BF181">
            <w:pPr>
              <w:jc w:val="right"/>
            </w:pPr>
            <w:r>
              <w:t>126.221</w:t>
            </w:r>
          </w:p>
        </w:tc>
        <w:tc>
          <w:tcPr>
            <w:vAlign w:val="center"/>
          </w:tcPr>
          <w:p w14:paraId="6D971F97">
            <w:r>
              <w:t>10月25日15时</w:t>
            </w:r>
          </w:p>
        </w:tc>
      </w:tr>
      <w:tr w14:paraId="62AC7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B24EA9">
            <w:r>
              <w:t>11月</w:t>
            </w:r>
          </w:p>
        </w:tc>
        <w:tc>
          <w:tcPr>
            <w:vAlign w:val="center"/>
          </w:tcPr>
          <w:p w14:paraId="7930191D">
            <w:pPr>
              <w:jc w:val="right"/>
            </w:pPr>
            <w:r>
              <w:t>347</w:t>
            </w:r>
          </w:p>
        </w:tc>
        <w:tc>
          <w:tcPr>
            <w:vAlign w:val="center"/>
          </w:tcPr>
          <w:p w14:paraId="378195C8">
            <w:pPr>
              <w:jc w:val="right"/>
            </w:pPr>
            <w:r>
              <w:t>5402</w:t>
            </w:r>
          </w:p>
        </w:tc>
        <w:tc>
          <w:tcPr>
            <w:vAlign w:val="center"/>
          </w:tcPr>
          <w:p w14:paraId="5527D7CB">
            <w:pPr>
              <w:jc w:val="right"/>
            </w:pPr>
            <w:r>
              <w:t>51.010</w:t>
            </w:r>
          </w:p>
        </w:tc>
        <w:tc>
          <w:tcPr>
            <w:vAlign w:val="center"/>
          </w:tcPr>
          <w:p w14:paraId="2DBA20F3">
            <w:r>
              <w:t>11月27日7时</w:t>
            </w:r>
          </w:p>
        </w:tc>
        <w:tc>
          <w:tcPr>
            <w:vAlign w:val="center"/>
          </w:tcPr>
          <w:p w14:paraId="475B3CA5">
            <w:pPr>
              <w:jc w:val="right"/>
            </w:pPr>
            <w:r>
              <w:t>95.757</w:t>
            </w:r>
          </w:p>
        </w:tc>
        <w:tc>
          <w:tcPr>
            <w:vAlign w:val="center"/>
          </w:tcPr>
          <w:p w14:paraId="739F2A30">
            <w:r>
              <w:t>11月4日15时</w:t>
            </w:r>
          </w:p>
        </w:tc>
      </w:tr>
      <w:tr w14:paraId="7190A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48C8EE">
            <w:r>
              <w:t>12月</w:t>
            </w:r>
          </w:p>
        </w:tc>
        <w:tc>
          <w:tcPr>
            <w:vAlign w:val="center"/>
          </w:tcPr>
          <w:p w14:paraId="0B29C16D">
            <w:pPr>
              <w:jc w:val="right"/>
            </w:pPr>
            <w:r>
              <w:t>1379</w:t>
            </w:r>
          </w:p>
        </w:tc>
        <w:tc>
          <w:tcPr>
            <w:vAlign w:val="center"/>
          </w:tcPr>
          <w:p w14:paraId="730F8795">
            <w:pPr>
              <w:jc w:val="right"/>
            </w:pPr>
            <w:r>
              <w:t>3075</w:t>
            </w:r>
          </w:p>
        </w:tc>
        <w:tc>
          <w:tcPr>
            <w:vAlign w:val="center"/>
          </w:tcPr>
          <w:p w14:paraId="24BDE471">
            <w:pPr>
              <w:jc w:val="right"/>
            </w:pPr>
            <w:r>
              <w:t>92.385</w:t>
            </w:r>
          </w:p>
        </w:tc>
        <w:tc>
          <w:tcPr>
            <w:vAlign w:val="center"/>
          </w:tcPr>
          <w:p w14:paraId="2B453063">
            <w:r>
              <w:t>12月25日7时</w:t>
            </w:r>
          </w:p>
        </w:tc>
        <w:tc>
          <w:tcPr>
            <w:vAlign w:val="center"/>
          </w:tcPr>
          <w:p w14:paraId="6CB4F734">
            <w:pPr>
              <w:jc w:val="right"/>
            </w:pPr>
            <w:r>
              <w:t>52.701</w:t>
            </w:r>
          </w:p>
        </w:tc>
        <w:tc>
          <w:tcPr>
            <w:vAlign w:val="center"/>
          </w:tcPr>
          <w:p w14:paraId="6FF039C2">
            <w:r>
              <w:t>12月5日15时</w:t>
            </w:r>
          </w:p>
        </w:tc>
      </w:tr>
    </w:tbl>
    <w:p w14:paraId="6A633C6A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34155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ACC57"/>
    <w:p w14:paraId="673D43C1"/>
    <w:p w14:paraId="16E4CEF9"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708CFB32">
      <w:pPr>
        <w:pStyle w:val="2"/>
        <w:widowControl w:val="0"/>
        <w:rPr>
          <w:kern w:val="2"/>
          <w:szCs w:val="24"/>
          <w:lang w:val="en-US"/>
        </w:rPr>
      </w:pPr>
      <w:bookmarkStart w:id="63" w:name="_Toc25117"/>
      <w:r>
        <w:rPr>
          <w:kern w:val="2"/>
          <w:szCs w:val="24"/>
          <w:lang w:val="en-US"/>
        </w:rPr>
        <w:t>附录</w:t>
      </w:r>
      <w:bookmarkEnd w:id="63"/>
    </w:p>
    <w:p w14:paraId="7872EF42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 w14:paraId="50F90E6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58BCB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EB0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6208B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24C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19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7CE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55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58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28A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F1E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BDB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8E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99A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ED8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58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F5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E11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6BF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D7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A3F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3BE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9F9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1E2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A07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91B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238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6DDA3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F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D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C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9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E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5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0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0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A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5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69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6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2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E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2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D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F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B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3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2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2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9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D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F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CD18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F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E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1E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D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1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C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F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7B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B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D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4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08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1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C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7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3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A3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D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1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5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56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D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5F03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E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0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7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D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D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8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A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2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1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6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B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58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7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2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1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E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C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C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1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3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8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8F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0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8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E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8E91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14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1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4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94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9F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9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5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7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D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FB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7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E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7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3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D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B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5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9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3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C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9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5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1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B89C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0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22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5C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7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3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6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9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E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9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B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6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21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9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86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A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30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1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6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7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B1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8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E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E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3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7BAB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63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B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4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C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E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3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2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8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2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2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97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E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4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E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DC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5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3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E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D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DE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0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B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3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9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49BD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C5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E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9D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3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6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1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0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4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5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4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A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77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B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4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85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D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E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C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30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2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A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0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2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1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99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5A3A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2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7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7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7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2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9D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E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C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A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A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2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63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1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E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4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2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D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A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53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2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3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5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7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3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0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6828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03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C1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C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B8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C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16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A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7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B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1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0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A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49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5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6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0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4F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0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8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C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0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3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C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6E1F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0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5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6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7A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E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E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6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4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9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E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C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E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6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D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B5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1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D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E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F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2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F6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A76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B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B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A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28D1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5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9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2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ED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E2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A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A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2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1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4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F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B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D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6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7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6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19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8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8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C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A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1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6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F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C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84F06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E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C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F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4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4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F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F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4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D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8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0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A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4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C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B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C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84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2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E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1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9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B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9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37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A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C88E89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BD27A63">
      <w:pPr>
        <w:widowControl w:val="0"/>
        <w:rPr>
          <w:kern w:val="2"/>
          <w:szCs w:val="24"/>
          <w:lang w:val="en-US"/>
        </w:rPr>
      </w:pPr>
    </w:p>
    <w:p w14:paraId="47F19ADD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 w14:paraId="17BA72E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4F9A7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72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E96E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562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0D7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3A0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C0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C8C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AB4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7F0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202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7B1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159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CC5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3A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AE3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E0A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8C5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77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CE7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26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D49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6FB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315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1B9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7D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0CA49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F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7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8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A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9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4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0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C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5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B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E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8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C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6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1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D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D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6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9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8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F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0A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C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3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1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99C8C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E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7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7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3C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9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4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8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C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1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0E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8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2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B2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7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00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2B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8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7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E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3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7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A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C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3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F8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748F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F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4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6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B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B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5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9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4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5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D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B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3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A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6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2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D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9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1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1E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FC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7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2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6D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6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4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C60C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C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1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C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8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C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E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4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7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E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8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8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8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0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A9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A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1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2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5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F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39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B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9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E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4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5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8811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0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4F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4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3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7F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7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B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1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3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7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4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4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A8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6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5B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8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2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0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4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B4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2E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24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4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5D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3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13004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D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4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1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6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9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84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4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3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2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7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0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2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C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1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3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7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E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0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D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7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9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2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F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49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AA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64F9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1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E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A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C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D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F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C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1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6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1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3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A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E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5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F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E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6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3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5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0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6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9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8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94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43EDA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2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9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17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A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7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7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3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C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8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9C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9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F2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E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3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C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1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D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C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1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5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9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3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B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D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90BF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7C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CC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A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A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C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C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D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A7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D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3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3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7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8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6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E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DA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D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A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1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2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9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E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6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3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D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54740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86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3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0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8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D7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1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A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4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3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B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B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5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8F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1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7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D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E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9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8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5D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E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9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0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9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AD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3BEA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B9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93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7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7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6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E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17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E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F6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A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0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5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1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B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9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B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4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BF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9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6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E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9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6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E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9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BDD24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0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2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8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3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B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9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1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2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9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A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F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9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B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9A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A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70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B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F3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7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A5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C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3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7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C9228C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0263FD2">
      <w:pPr>
        <w:widowControl w:val="0"/>
        <w:rPr>
          <w:kern w:val="2"/>
          <w:szCs w:val="24"/>
          <w:lang w:val="en-US"/>
        </w:rPr>
      </w:pPr>
    </w:p>
    <w:p w14:paraId="41F1CCB9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 w14:paraId="16CC229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6E30B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519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F039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FB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C5E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AA7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C76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579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23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FCB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814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810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010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55D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0F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1E6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5AD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B9D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468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26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210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2D5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AD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9B5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0F0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4C4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1E699D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1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C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E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8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2F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7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B5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C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2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E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F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F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D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F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C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0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5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1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1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EF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A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4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A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7D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2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4863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5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5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4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D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7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B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2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5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8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B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4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5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1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6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1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0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35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9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DA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4F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5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F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E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C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A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BCCD5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F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1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6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6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BE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A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8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71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D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F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F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9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B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9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5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C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D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2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D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6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B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0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75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14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02D9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6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5D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1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C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2C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5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F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C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1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2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6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2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1A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C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D2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0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8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6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7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2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4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B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3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8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0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157D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0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9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4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1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5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05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5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A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F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4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A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5E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F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0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A83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F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6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5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2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8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0B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D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1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D6D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4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F38C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B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8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0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6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8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D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51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7E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1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8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7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9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A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B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E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0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A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2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6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B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D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C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C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3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8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3A5B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B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9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3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9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A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D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5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1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0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9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1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7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3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4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3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1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E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48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D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1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0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C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0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B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C7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111F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D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A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2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9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D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B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D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E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6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0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9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D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A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D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7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1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F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0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7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1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F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6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4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7F68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C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D3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F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1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B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79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62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1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3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A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3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4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7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4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9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8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2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A9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D8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8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9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A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D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7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84F2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C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0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3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0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F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8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A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1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9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15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E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E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1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E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D7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F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1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E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26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A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C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5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8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A5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D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802B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F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BA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0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6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7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6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50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7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2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C0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E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C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7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5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D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D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B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7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0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6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2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3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A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4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B8D0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3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3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8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7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1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45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1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5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A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E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97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8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8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4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B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6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F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CE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E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7D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2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D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6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1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A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A4B17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559313A">
      <w:pPr>
        <w:widowControl w:val="0"/>
        <w:rPr>
          <w:kern w:val="2"/>
          <w:szCs w:val="24"/>
          <w:lang w:val="en-US"/>
        </w:rPr>
      </w:pPr>
    </w:p>
    <w:p w14:paraId="780C3A2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 w14:paraId="07B6FF7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A0973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2B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50D7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BF1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FC4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D36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53A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FEA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0A2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1F1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18D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C4F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CF2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2CD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21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6B9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AC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811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C6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2FB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D03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B5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01B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B91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C29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14C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50CA4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5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8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D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A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9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2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D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4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2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1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0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5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2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D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8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6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F7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4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5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43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D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B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1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D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B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1F42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A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F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1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2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0D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19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9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E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A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2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2E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3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C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2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9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F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1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A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3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7E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7E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1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6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6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6714352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957D28A">
      <w:pPr>
        <w:widowControl w:val="0"/>
        <w:rPr>
          <w:kern w:val="2"/>
          <w:szCs w:val="24"/>
          <w:lang w:val="en-US"/>
        </w:rPr>
      </w:pPr>
    </w:p>
    <w:p w14:paraId="06A34248">
      <w:pPr>
        <w:widowControl w:val="0"/>
        <w:rPr>
          <w:kern w:val="2"/>
          <w:szCs w:val="24"/>
          <w:lang w:val="en-US"/>
        </w:rPr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 w14:paraId="3C92C451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604022"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E374C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B0953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8F028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26A56B2"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29647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D8B8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AFF18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914FB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19186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3DCE7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E75CA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4C756"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2E293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16117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016D7C72"/>
    <w:rsid w:val="222D22B3"/>
    <w:rsid w:val="2B216117"/>
    <w:rsid w:val="54F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标题 1 Char"/>
    <w:link w:val="2"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bmp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tmp10.dotx</Template>
  <Pages>7</Pages>
  <Words>3365</Words>
  <Characters>5329</Characters>
  <Lines>11</Lines>
  <Paragraphs>3</Paragraphs>
  <TotalTime>0</TotalTime>
  <ScaleCrop>false</ScaleCrop>
  <LinksUpToDate>false</LinksUpToDate>
  <CharactersWithSpaces>5415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2024-12-07T12:57:00Z</dcterms:created>
  <dc:creator>꯭☪꯭᭄꯭斯꯭文꯭败类ৡ</dc:creator>
  <cp:lastModifiedBy>청Ⅰ풍·</cp:lastModifiedBy>
  <dcterms:modified xsi:type="dcterms:W3CDTF">2024-12-30T11:33:17Z</dcterms:modified>
  <dc:title>全年负荷计算书</dc:title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8C7785099ADA4CE4A3F1F820015C9F3E_11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eyJoZGlkIjoiZTExODAzYTU4ZjdhMDUwYmFiZWJjNGYzZWFjYTdkOWMiLCJ1c2VySWQiOiIxMzg5NTc1MTc3In0=</vt:lpwstr>
  </property>
</Properties>
</file>