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E0CF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3E274D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79AB26D0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  <w:bookmarkStart w:id="65" w:name="_GoBack"/>
      <w:bookmarkEnd w:id="65"/>
    </w:p>
    <w:p w14:paraId="5294634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11958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895BE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5C35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EA91BB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F0179A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7761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2C261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84DE41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494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5DDA7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B9F1E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FD95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AF82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C8B46F3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9F87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E2297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A24DD4C">
            <w:pPr>
              <w:rPr>
                <w:rFonts w:ascii="宋体" w:hAnsi="宋体"/>
                <w:szCs w:val="21"/>
              </w:rPr>
            </w:pPr>
          </w:p>
        </w:tc>
      </w:tr>
      <w:tr w14:paraId="60932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E83A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8A40F21">
            <w:pPr>
              <w:rPr>
                <w:rFonts w:ascii="宋体" w:hAnsi="宋体"/>
                <w:szCs w:val="21"/>
              </w:rPr>
            </w:pPr>
          </w:p>
        </w:tc>
      </w:tr>
      <w:tr w14:paraId="7A846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75971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C710B70">
            <w:pPr>
              <w:rPr>
                <w:rFonts w:ascii="宋体" w:hAnsi="宋体"/>
                <w:szCs w:val="21"/>
              </w:rPr>
            </w:pPr>
          </w:p>
        </w:tc>
      </w:tr>
      <w:tr w14:paraId="61B59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C8D88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26B590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1C7F6161">
      <w:pPr>
        <w:jc w:val="center"/>
        <w:rPr>
          <w:rFonts w:ascii="宋体" w:hAnsi="宋体"/>
          <w:lang w:val="en-US"/>
        </w:rPr>
      </w:pPr>
    </w:p>
    <w:p w14:paraId="017A812D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897C2A0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62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CE6F2F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038EF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191EA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C63551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26BD2DA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298E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6B36B6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104C15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5C6E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47B565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49973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T18110494826</w:t>
            </w:r>
            <w:bookmarkEnd w:id="10"/>
          </w:p>
        </w:tc>
      </w:tr>
    </w:tbl>
    <w:p w14:paraId="16B9571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BD34E5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23E52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_Toc5021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BADB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_Toc8274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_Toc8274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19C0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_Toc14196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_Toc14196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F77AE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_Toc30974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_Toc30974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938E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_Toc9088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_Toc9088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E5DE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_Toc2764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_Toc2764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1280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_Toc17377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_Toc17377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31870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_Toc8549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_Toc8549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EAE84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_Toc11648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8F738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_Toc7786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2824A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_Toc17004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E47E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_Toc3800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12A59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_Toc27180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1B29B2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_Toc6288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_Toc6288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925E2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_Toc1462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3D609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_Toc26880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FE583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_Toc17373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A5FE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_Toc22087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_Toc22087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8FDC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_Toc25207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E282C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_Toc11851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_Toc11851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8B80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_Toc2454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AB61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_Toc19344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_Toc19344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3359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_Toc6523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_Toc6523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1742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_Toc1504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7C6B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_Toc18735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7C27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_Toc1273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3533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_Toc8939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3CD0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_Toc28120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8255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_Toc5299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_Toc5299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325C4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_Toc26477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2CDEA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_Toc16078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5741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_Toc6571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60E0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_Toc14086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_Toc14086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3419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_Toc8784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_Toc8784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D8FE37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7AF080D8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021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3EFDC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934A4E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80689BF">
            <w:bookmarkStart w:id="13" w:name="地理位置"/>
            <w:r>
              <w:t>安徽-马鞍山</w:t>
            </w:r>
            <w:bookmarkEnd w:id="13"/>
          </w:p>
        </w:tc>
      </w:tr>
      <w:tr w14:paraId="168E8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D6453F4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B734410">
            <w:bookmarkStart w:id="14" w:name="气候分区"/>
            <w:r>
              <w:t>夏热冬冷A区</w:t>
            </w:r>
            <w:bookmarkEnd w:id="14"/>
          </w:p>
        </w:tc>
      </w:tr>
      <w:tr w14:paraId="1AC57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0489A0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D60D1DA">
            <w:bookmarkStart w:id="15" w:name="纬度"/>
            <w:r>
              <w:t>31.43</w:t>
            </w:r>
            <w:bookmarkEnd w:id="15"/>
          </w:p>
        </w:tc>
      </w:tr>
      <w:tr w14:paraId="1B19D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4BF8CD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6111221">
            <w:bookmarkStart w:id="16" w:name="经度"/>
            <w:r>
              <w:t>118.28</w:t>
            </w:r>
            <w:bookmarkEnd w:id="16"/>
          </w:p>
        </w:tc>
      </w:tr>
      <w:tr w14:paraId="65ACA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F1C09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E800325">
            <w:bookmarkStart w:id="17" w:name="项目名称＃2"/>
            <w:r>
              <w:t>新建项目</w:t>
            </w:r>
            <w:bookmarkEnd w:id="17"/>
          </w:p>
        </w:tc>
      </w:tr>
      <w:tr w14:paraId="34DAC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A680C16">
            <w:r>
              <w:t>建筑类型</w:t>
            </w:r>
          </w:p>
        </w:tc>
        <w:tc>
          <w:tcPr>
            <w:tcW w:w="3101" w:type="dxa"/>
            <w:vAlign w:val="center"/>
          </w:tcPr>
          <w:p w14:paraId="4B2BBA75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7FDC411"/>
        </w:tc>
      </w:tr>
      <w:tr w14:paraId="2C816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89CD747">
            <w:r>
              <w:t>建筑面积</w:t>
            </w:r>
          </w:p>
        </w:tc>
        <w:tc>
          <w:tcPr>
            <w:tcW w:w="3101" w:type="dxa"/>
            <w:vAlign w:val="center"/>
          </w:tcPr>
          <w:p w14:paraId="70AE44B8">
            <w:r>
              <w:t xml:space="preserve">地上 </w:t>
            </w:r>
            <w:bookmarkStart w:id="19" w:name="地上建筑面积"/>
            <w:r>
              <w:t>17614.60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3657DDB6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5A5ED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54DB581">
            <w:r>
              <w:t>建筑高度</w:t>
            </w:r>
          </w:p>
        </w:tc>
        <w:tc>
          <w:tcPr>
            <w:tcW w:w="3101" w:type="dxa"/>
            <w:vAlign w:val="center"/>
          </w:tcPr>
          <w:p w14:paraId="13D51D7B">
            <w:r>
              <w:t xml:space="preserve">地上 </w:t>
            </w:r>
            <w:bookmarkStart w:id="21" w:name="地上建筑高度"/>
            <w:r>
              <w:t>20.10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7251CEBB">
            <w:r>
              <w:t>地下0.00</w:t>
            </w:r>
          </w:p>
        </w:tc>
      </w:tr>
      <w:tr w14:paraId="5D2D0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AD65B0E">
            <w:r>
              <w:t>建筑层数</w:t>
            </w:r>
          </w:p>
        </w:tc>
        <w:tc>
          <w:tcPr>
            <w:tcW w:w="3101" w:type="dxa"/>
            <w:vAlign w:val="center"/>
          </w:tcPr>
          <w:p w14:paraId="012900DE">
            <w:r>
              <w:t xml:space="preserve">地上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1034CB04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4C582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F4A6C5F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3D88819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AA21E92">
      <w:pPr>
        <w:pStyle w:val="2"/>
      </w:pPr>
      <w:bookmarkStart w:id="25" w:name="_Toc8274"/>
      <w:r>
        <w:rPr>
          <w:rFonts w:hint="eastAsia"/>
        </w:rPr>
        <w:t>气象</w:t>
      </w:r>
      <w:r>
        <w:t>数据</w:t>
      </w:r>
      <w:bookmarkEnd w:id="25"/>
    </w:p>
    <w:p w14:paraId="5022C1DC">
      <w:pPr>
        <w:pStyle w:val="4"/>
      </w:pPr>
      <w:bookmarkStart w:id="26" w:name="_Toc14196"/>
      <w:r>
        <w:rPr>
          <w:rFonts w:hint="eastAsia"/>
        </w:rPr>
        <w:t>气象地点</w:t>
      </w:r>
      <w:bookmarkEnd w:id="26"/>
    </w:p>
    <w:p w14:paraId="4E0A0B05">
      <w:pPr>
        <w:pStyle w:val="3"/>
        <w:ind w:firstLine="420"/>
        <w:rPr>
          <w:lang w:val="en-US"/>
        </w:rPr>
      </w:pPr>
      <w:bookmarkStart w:id="27" w:name="气象数据来源"/>
      <w:r>
        <w:t>安徽-芜湖县, 《建筑节能气象参数标准》JGJ346-2014</w:t>
      </w:r>
      <w:bookmarkEnd w:id="27"/>
    </w:p>
    <w:p w14:paraId="71C98C36">
      <w:pPr>
        <w:pStyle w:val="4"/>
      </w:pPr>
      <w:bookmarkStart w:id="28" w:name="_Toc30974"/>
      <w:r>
        <w:rPr>
          <w:rFonts w:hint="eastAsia"/>
        </w:rPr>
        <w:t>逐</w:t>
      </w:r>
      <w:r>
        <w:t>日干球温度表</w:t>
      </w:r>
      <w:bookmarkEnd w:id="28"/>
    </w:p>
    <w:p w14:paraId="29A43F37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77E8">
      <w:pPr>
        <w:pStyle w:val="4"/>
      </w:pPr>
      <w:bookmarkStart w:id="30" w:name="日最小干球温度变化表"/>
      <w:bookmarkEnd w:id="30"/>
      <w:bookmarkStart w:id="31" w:name="_Toc908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AD3EF6B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05DEA">
      <w:pPr>
        <w:pStyle w:val="4"/>
      </w:pPr>
      <w:bookmarkStart w:id="33" w:name="_Toc2764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DF7C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AC80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ECE258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B9BA61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36CC86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A1651C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202BA8B">
            <w:pPr>
              <w:jc w:val="center"/>
            </w:pPr>
            <w:r>
              <w:t>焓值(kj/kg)</w:t>
            </w:r>
          </w:p>
        </w:tc>
      </w:tr>
      <w:tr w14:paraId="5027F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3F42D">
            <w:r>
              <w:t>最热</w:t>
            </w:r>
          </w:p>
        </w:tc>
        <w:tc>
          <w:tcPr>
            <w:vAlign w:val="center"/>
          </w:tcPr>
          <w:p w14:paraId="6293D7F7">
            <w:r>
              <w:t>07月11日15时</w:t>
            </w:r>
          </w:p>
        </w:tc>
        <w:tc>
          <w:tcPr>
            <w:vAlign w:val="center"/>
          </w:tcPr>
          <w:p w14:paraId="4835D02C">
            <w:r>
              <w:t>36.7</w:t>
            </w:r>
          </w:p>
        </w:tc>
        <w:tc>
          <w:tcPr>
            <w:vAlign w:val="center"/>
          </w:tcPr>
          <w:p w14:paraId="3FA20FB4">
            <w:r>
              <w:t>28.3</w:t>
            </w:r>
          </w:p>
        </w:tc>
        <w:tc>
          <w:tcPr>
            <w:vAlign w:val="center"/>
          </w:tcPr>
          <w:p w14:paraId="2C63373E">
            <w:r>
              <w:t>21.6</w:t>
            </w:r>
          </w:p>
        </w:tc>
        <w:tc>
          <w:tcPr>
            <w:vAlign w:val="center"/>
          </w:tcPr>
          <w:p w14:paraId="73249458">
            <w:r>
              <w:t>92.3</w:t>
            </w:r>
          </w:p>
        </w:tc>
      </w:tr>
      <w:tr w14:paraId="0485C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0E3EFC">
            <w:r>
              <w:t>最冷</w:t>
            </w:r>
          </w:p>
        </w:tc>
        <w:tc>
          <w:tcPr>
            <w:vAlign w:val="center"/>
          </w:tcPr>
          <w:p w14:paraId="0E1CEA32">
            <w:r>
              <w:t>02月01日06时</w:t>
            </w:r>
          </w:p>
        </w:tc>
        <w:tc>
          <w:tcPr>
            <w:vAlign w:val="center"/>
          </w:tcPr>
          <w:p w14:paraId="3AB4961F">
            <w:r>
              <w:t>-9.4</w:t>
            </w:r>
          </w:p>
        </w:tc>
        <w:tc>
          <w:tcPr>
            <w:vAlign w:val="center"/>
          </w:tcPr>
          <w:p w14:paraId="3D257AC4">
            <w:r>
              <w:t>-9.4</w:t>
            </w:r>
          </w:p>
        </w:tc>
        <w:tc>
          <w:tcPr>
            <w:vAlign w:val="center"/>
          </w:tcPr>
          <w:p w14:paraId="55A2DADE">
            <w:r>
              <w:t>1.6</w:t>
            </w:r>
          </w:p>
        </w:tc>
        <w:tc>
          <w:tcPr>
            <w:vAlign w:val="center"/>
          </w:tcPr>
          <w:p w14:paraId="2268B9ED">
            <w:r>
              <w:t>-5.5</w:t>
            </w:r>
          </w:p>
        </w:tc>
      </w:tr>
    </w:tbl>
    <w:p w14:paraId="55C538E4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8AD64DE">
      <w:pPr>
        <w:pStyle w:val="2"/>
      </w:pPr>
      <w:bookmarkStart w:id="35" w:name="_Toc17377"/>
      <w:r>
        <w:rPr>
          <w:rFonts w:hint="eastAsia"/>
        </w:rPr>
        <w:t>软件介绍</w:t>
      </w:r>
      <w:bookmarkEnd w:id="35"/>
    </w:p>
    <w:p w14:paraId="34D38CEE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4EBEDB82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5D649CFA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DBC66D6">
      <w:pPr>
        <w:pStyle w:val="2"/>
      </w:pPr>
      <w:bookmarkStart w:id="37" w:name="_Toc8549"/>
      <w:r>
        <w:rPr>
          <w:rFonts w:hint="eastAsia"/>
        </w:rPr>
        <w:t>围护</w:t>
      </w:r>
      <w:r>
        <w:t>结构</w:t>
      </w:r>
      <w:bookmarkEnd w:id="37"/>
    </w:p>
    <w:p w14:paraId="07115ADA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1648"/>
      <w:r>
        <w:rPr>
          <w:kern w:val="2"/>
          <w:szCs w:val="24"/>
          <w:lang w:val="en-US"/>
        </w:rPr>
        <w:t>屋顶构造</w:t>
      </w:r>
      <w:bookmarkEnd w:id="39"/>
    </w:p>
    <w:p w14:paraId="30AAFD22">
      <w:pPr>
        <w:pStyle w:val="5"/>
        <w:widowControl w:val="0"/>
        <w:rPr>
          <w:kern w:val="2"/>
          <w:szCs w:val="24"/>
          <w:lang w:val="en-US"/>
        </w:rPr>
      </w:pPr>
      <w:bookmarkStart w:id="40" w:name="_Toc7786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66B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EEE09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9AA881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45D5D3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5CB08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6F35E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8EAAD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A306E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0E0D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4E4B1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277295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FBB9B1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FB680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5185E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4F4BE1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5C6EC5">
            <w:pPr>
              <w:jc w:val="center"/>
            </w:pPr>
            <w:r>
              <w:t>D=R*S</w:t>
            </w:r>
          </w:p>
        </w:tc>
      </w:tr>
      <w:tr w14:paraId="7DC68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90FEF">
            <w:r>
              <w:t>水泥砂浆</w:t>
            </w:r>
          </w:p>
        </w:tc>
        <w:tc>
          <w:tcPr>
            <w:vAlign w:val="center"/>
          </w:tcPr>
          <w:p w14:paraId="5DD7E893">
            <w:r>
              <w:t>20</w:t>
            </w:r>
          </w:p>
        </w:tc>
        <w:tc>
          <w:tcPr>
            <w:vAlign w:val="center"/>
          </w:tcPr>
          <w:p w14:paraId="1102145D">
            <w:r>
              <w:t>0.930</w:t>
            </w:r>
          </w:p>
        </w:tc>
        <w:tc>
          <w:tcPr>
            <w:vAlign w:val="center"/>
          </w:tcPr>
          <w:p w14:paraId="0170D8FA">
            <w:r>
              <w:t>11.370</w:t>
            </w:r>
          </w:p>
        </w:tc>
        <w:tc>
          <w:tcPr>
            <w:vAlign w:val="center"/>
          </w:tcPr>
          <w:p w14:paraId="286DE694">
            <w:r>
              <w:t>1.00</w:t>
            </w:r>
          </w:p>
        </w:tc>
        <w:tc>
          <w:tcPr>
            <w:vAlign w:val="center"/>
          </w:tcPr>
          <w:p w14:paraId="3B2E8930">
            <w:r>
              <w:t>0.022</w:t>
            </w:r>
          </w:p>
        </w:tc>
        <w:tc>
          <w:tcPr>
            <w:vAlign w:val="center"/>
          </w:tcPr>
          <w:p w14:paraId="5E96CBAC">
            <w:r>
              <w:t>0.245</w:t>
            </w:r>
          </w:p>
        </w:tc>
      </w:tr>
      <w:tr w14:paraId="1E807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E1437">
            <w:r>
              <w:t>c20细石混凝土(ρ=2300)</w:t>
            </w:r>
          </w:p>
        </w:tc>
        <w:tc>
          <w:tcPr>
            <w:vAlign w:val="center"/>
          </w:tcPr>
          <w:p w14:paraId="17019950">
            <w:r>
              <w:t>40</w:t>
            </w:r>
          </w:p>
        </w:tc>
        <w:tc>
          <w:tcPr>
            <w:vAlign w:val="center"/>
          </w:tcPr>
          <w:p w14:paraId="2DF3E842">
            <w:r>
              <w:t>1.510</w:t>
            </w:r>
          </w:p>
        </w:tc>
        <w:tc>
          <w:tcPr>
            <w:vAlign w:val="center"/>
          </w:tcPr>
          <w:p w14:paraId="7122870F">
            <w:r>
              <w:t>15.243</w:t>
            </w:r>
          </w:p>
        </w:tc>
        <w:tc>
          <w:tcPr>
            <w:vAlign w:val="center"/>
          </w:tcPr>
          <w:p w14:paraId="3C268AA8">
            <w:r>
              <w:t>1.00</w:t>
            </w:r>
          </w:p>
        </w:tc>
        <w:tc>
          <w:tcPr>
            <w:vAlign w:val="center"/>
          </w:tcPr>
          <w:p w14:paraId="3C4DF0BF">
            <w:r>
              <w:t>0.026</w:t>
            </w:r>
          </w:p>
        </w:tc>
        <w:tc>
          <w:tcPr>
            <w:vAlign w:val="center"/>
          </w:tcPr>
          <w:p w14:paraId="529B306D">
            <w:r>
              <w:t>0.404</w:t>
            </w:r>
          </w:p>
        </w:tc>
      </w:tr>
      <w:tr w14:paraId="5C93F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0CF80">
            <w:r>
              <w:t>挤塑聚苯板(ρ=25-32)</w:t>
            </w:r>
          </w:p>
        </w:tc>
        <w:tc>
          <w:tcPr>
            <w:vAlign w:val="center"/>
          </w:tcPr>
          <w:p w14:paraId="634C97C3">
            <w:r>
              <w:t>130</w:t>
            </w:r>
          </w:p>
        </w:tc>
        <w:tc>
          <w:tcPr>
            <w:vAlign w:val="center"/>
          </w:tcPr>
          <w:p w14:paraId="16873692">
            <w:r>
              <w:t>0.030</w:t>
            </w:r>
          </w:p>
        </w:tc>
        <w:tc>
          <w:tcPr>
            <w:vAlign w:val="center"/>
          </w:tcPr>
          <w:p w14:paraId="33C71A99">
            <w:r>
              <w:t>0.320</w:t>
            </w:r>
          </w:p>
        </w:tc>
        <w:tc>
          <w:tcPr>
            <w:vAlign w:val="center"/>
          </w:tcPr>
          <w:p w14:paraId="29CC53AE">
            <w:r>
              <w:t>1.10</w:t>
            </w:r>
          </w:p>
        </w:tc>
        <w:tc>
          <w:tcPr>
            <w:vAlign w:val="center"/>
          </w:tcPr>
          <w:p w14:paraId="165162D9">
            <w:r>
              <w:t>3.939</w:t>
            </w:r>
          </w:p>
        </w:tc>
        <w:tc>
          <w:tcPr>
            <w:vAlign w:val="center"/>
          </w:tcPr>
          <w:p w14:paraId="56C920E2">
            <w:r>
              <w:t>1.387</w:t>
            </w:r>
          </w:p>
        </w:tc>
      </w:tr>
      <w:tr w14:paraId="40744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35D463">
            <w:r>
              <w:t>轻骨料混凝土(找坡层)</w:t>
            </w:r>
          </w:p>
        </w:tc>
        <w:tc>
          <w:tcPr>
            <w:vAlign w:val="center"/>
          </w:tcPr>
          <w:p w14:paraId="757EB13D">
            <w:r>
              <w:t>30</w:t>
            </w:r>
          </w:p>
        </w:tc>
        <w:tc>
          <w:tcPr>
            <w:vAlign w:val="center"/>
          </w:tcPr>
          <w:p w14:paraId="05FA7814">
            <w:r>
              <w:t>0.300</w:t>
            </w:r>
          </w:p>
        </w:tc>
        <w:tc>
          <w:tcPr>
            <w:vAlign w:val="center"/>
          </w:tcPr>
          <w:p w14:paraId="78DAADE5">
            <w:r>
              <w:t>5.000</w:t>
            </w:r>
          </w:p>
        </w:tc>
        <w:tc>
          <w:tcPr>
            <w:vAlign w:val="center"/>
          </w:tcPr>
          <w:p w14:paraId="0FD8FE1D">
            <w:r>
              <w:t>1.50</w:t>
            </w:r>
          </w:p>
        </w:tc>
        <w:tc>
          <w:tcPr>
            <w:vAlign w:val="center"/>
          </w:tcPr>
          <w:p w14:paraId="6EFC3253">
            <w:r>
              <w:t>0.067</w:t>
            </w:r>
          </w:p>
        </w:tc>
        <w:tc>
          <w:tcPr>
            <w:vAlign w:val="center"/>
          </w:tcPr>
          <w:p w14:paraId="78E1D6B4">
            <w:r>
              <w:t>0.500</w:t>
            </w:r>
          </w:p>
        </w:tc>
      </w:tr>
      <w:tr w14:paraId="4FC08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09D19A">
            <w:r>
              <w:t>钢筋混凝土</w:t>
            </w:r>
          </w:p>
        </w:tc>
        <w:tc>
          <w:tcPr>
            <w:vAlign w:val="center"/>
          </w:tcPr>
          <w:p w14:paraId="2307EFEC">
            <w:r>
              <w:t>120</w:t>
            </w:r>
          </w:p>
        </w:tc>
        <w:tc>
          <w:tcPr>
            <w:vAlign w:val="center"/>
          </w:tcPr>
          <w:p w14:paraId="6F91D944">
            <w:r>
              <w:t>1.740</w:t>
            </w:r>
          </w:p>
        </w:tc>
        <w:tc>
          <w:tcPr>
            <w:vAlign w:val="center"/>
          </w:tcPr>
          <w:p w14:paraId="37BDB867">
            <w:r>
              <w:t>17.200</w:t>
            </w:r>
          </w:p>
        </w:tc>
        <w:tc>
          <w:tcPr>
            <w:vAlign w:val="center"/>
          </w:tcPr>
          <w:p w14:paraId="5568B648">
            <w:r>
              <w:t>1.00</w:t>
            </w:r>
          </w:p>
        </w:tc>
        <w:tc>
          <w:tcPr>
            <w:vAlign w:val="center"/>
          </w:tcPr>
          <w:p w14:paraId="74450292">
            <w:r>
              <w:t>0.069</w:t>
            </w:r>
          </w:p>
        </w:tc>
        <w:tc>
          <w:tcPr>
            <w:vAlign w:val="center"/>
          </w:tcPr>
          <w:p w14:paraId="6FB4957F">
            <w:r>
              <w:t>1.186</w:t>
            </w:r>
          </w:p>
        </w:tc>
      </w:tr>
      <w:tr w14:paraId="3BD10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A5D6D">
            <w:r>
              <w:t>混合砂浆</w:t>
            </w:r>
          </w:p>
        </w:tc>
        <w:tc>
          <w:tcPr>
            <w:vAlign w:val="center"/>
          </w:tcPr>
          <w:p w14:paraId="04224BB2">
            <w:r>
              <w:t>20</w:t>
            </w:r>
          </w:p>
        </w:tc>
        <w:tc>
          <w:tcPr>
            <w:vAlign w:val="center"/>
          </w:tcPr>
          <w:p w14:paraId="21944B56">
            <w:r>
              <w:t>0.870</w:t>
            </w:r>
          </w:p>
        </w:tc>
        <w:tc>
          <w:tcPr>
            <w:vAlign w:val="center"/>
          </w:tcPr>
          <w:p w14:paraId="601F1807">
            <w:r>
              <w:t>10.750</w:t>
            </w:r>
          </w:p>
        </w:tc>
        <w:tc>
          <w:tcPr>
            <w:vAlign w:val="center"/>
          </w:tcPr>
          <w:p w14:paraId="6A435FFB">
            <w:r>
              <w:t>1.00</w:t>
            </w:r>
          </w:p>
        </w:tc>
        <w:tc>
          <w:tcPr>
            <w:vAlign w:val="center"/>
          </w:tcPr>
          <w:p w14:paraId="68EBEC52">
            <w:r>
              <w:t>0.023</w:t>
            </w:r>
          </w:p>
        </w:tc>
        <w:tc>
          <w:tcPr>
            <w:vAlign w:val="center"/>
          </w:tcPr>
          <w:p w14:paraId="5FA48CFE">
            <w:r>
              <w:t>0.247</w:t>
            </w:r>
          </w:p>
        </w:tc>
      </w:tr>
      <w:tr w14:paraId="7EEA5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EB856">
            <w:r>
              <w:t>各层之和∑</w:t>
            </w:r>
          </w:p>
        </w:tc>
        <w:tc>
          <w:tcPr>
            <w:vAlign w:val="center"/>
          </w:tcPr>
          <w:p w14:paraId="7D22A633">
            <w:r>
              <w:t>360</w:t>
            </w:r>
          </w:p>
        </w:tc>
        <w:tc>
          <w:tcPr>
            <w:vAlign w:val="center"/>
          </w:tcPr>
          <w:p w14:paraId="41D158DF">
            <w:r>
              <w:t>－</w:t>
            </w:r>
          </w:p>
        </w:tc>
        <w:tc>
          <w:tcPr>
            <w:vAlign w:val="center"/>
          </w:tcPr>
          <w:p w14:paraId="0988C9E1">
            <w:r>
              <w:t>－</w:t>
            </w:r>
          </w:p>
        </w:tc>
        <w:tc>
          <w:tcPr>
            <w:vAlign w:val="center"/>
          </w:tcPr>
          <w:p w14:paraId="106D9389">
            <w:r>
              <w:t>－</w:t>
            </w:r>
          </w:p>
        </w:tc>
        <w:tc>
          <w:tcPr>
            <w:vAlign w:val="center"/>
          </w:tcPr>
          <w:p w14:paraId="3AA2432F">
            <w:r>
              <w:t>4.146</w:t>
            </w:r>
          </w:p>
        </w:tc>
        <w:tc>
          <w:tcPr>
            <w:vAlign w:val="center"/>
          </w:tcPr>
          <w:p w14:paraId="2AE371AA">
            <w:r>
              <w:t>3.968</w:t>
            </w:r>
          </w:p>
        </w:tc>
      </w:tr>
      <w:tr w14:paraId="72365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CA05B">
            <w:r>
              <w:t>传热系数K=1/(0.15+∑R)</w:t>
            </w:r>
          </w:p>
        </w:tc>
        <w:tc>
          <w:tcPr>
            <w:gridSpan w:val="6"/>
          </w:tcPr>
          <w:p w14:paraId="174841FD">
            <w:pPr>
              <w:jc w:val="center"/>
            </w:pPr>
            <w:r>
              <w:t>0.23</w:t>
            </w:r>
          </w:p>
        </w:tc>
      </w:tr>
    </w:tbl>
    <w:p w14:paraId="12A61D38">
      <w:pPr>
        <w:pStyle w:val="4"/>
        <w:widowControl w:val="0"/>
        <w:rPr>
          <w:kern w:val="2"/>
          <w:szCs w:val="24"/>
          <w:lang w:val="en-US"/>
        </w:rPr>
      </w:pPr>
      <w:bookmarkStart w:id="41" w:name="_Toc17004"/>
      <w:r>
        <w:rPr>
          <w:kern w:val="2"/>
          <w:szCs w:val="24"/>
          <w:lang w:val="en-US"/>
        </w:rPr>
        <w:t>外墙构造</w:t>
      </w:r>
      <w:bookmarkEnd w:id="41"/>
    </w:p>
    <w:p w14:paraId="366E1569">
      <w:pPr>
        <w:pStyle w:val="5"/>
        <w:widowControl w:val="0"/>
        <w:rPr>
          <w:kern w:val="2"/>
          <w:szCs w:val="24"/>
          <w:lang w:val="en-US"/>
        </w:rPr>
      </w:pPr>
      <w:bookmarkStart w:id="42" w:name="_Toc3800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E822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5167A4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E592A3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59739D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C5AE0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5F4BB5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D526D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7784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4881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77696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0BD1D9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4805A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53ADC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8BFEF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0FF7E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B4063C">
            <w:pPr>
              <w:jc w:val="center"/>
            </w:pPr>
            <w:r>
              <w:t>D=R*S</w:t>
            </w:r>
          </w:p>
        </w:tc>
      </w:tr>
      <w:tr w14:paraId="477F9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7B59A">
            <w:r>
              <w:t>水泥砂浆</w:t>
            </w:r>
          </w:p>
        </w:tc>
        <w:tc>
          <w:tcPr>
            <w:vAlign w:val="center"/>
          </w:tcPr>
          <w:p w14:paraId="6E6A995D">
            <w:r>
              <w:t>40</w:t>
            </w:r>
          </w:p>
        </w:tc>
        <w:tc>
          <w:tcPr>
            <w:vAlign w:val="center"/>
          </w:tcPr>
          <w:p w14:paraId="7175A6B6">
            <w:r>
              <w:t>0.930</w:t>
            </w:r>
          </w:p>
        </w:tc>
        <w:tc>
          <w:tcPr>
            <w:vAlign w:val="center"/>
          </w:tcPr>
          <w:p w14:paraId="5091BE33">
            <w:r>
              <w:t>11.370</w:t>
            </w:r>
          </w:p>
        </w:tc>
        <w:tc>
          <w:tcPr>
            <w:vAlign w:val="center"/>
          </w:tcPr>
          <w:p w14:paraId="57535057">
            <w:r>
              <w:t>1.00</w:t>
            </w:r>
          </w:p>
        </w:tc>
        <w:tc>
          <w:tcPr>
            <w:vAlign w:val="center"/>
          </w:tcPr>
          <w:p w14:paraId="5AD0EF72">
            <w:r>
              <w:t>0.043</w:t>
            </w:r>
          </w:p>
        </w:tc>
        <w:tc>
          <w:tcPr>
            <w:vAlign w:val="center"/>
          </w:tcPr>
          <w:p w14:paraId="434962D5">
            <w:r>
              <w:t>0.489</w:t>
            </w:r>
          </w:p>
        </w:tc>
      </w:tr>
      <w:tr w14:paraId="447C5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F4F7A">
            <w:r>
              <w:t>匀质防火保温板</w:t>
            </w:r>
          </w:p>
        </w:tc>
        <w:tc>
          <w:tcPr>
            <w:vAlign w:val="center"/>
          </w:tcPr>
          <w:p w14:paraId="6D713A58">
            <w:r>
              <w:t>70</w:t>
            </w:r>
          </w:p>
        </w:tc>
        <w:tc>
          <w:tcPr>
            <w:vAlign w:val="center"/>
          </w:tcPr>
          <w:p w14:paraId="6743A62B">
            <w:r>
              <w:t>0.065</w:t>
            </w:r>
          </w:p>
        </w:tc>
        <w:tc>
          <w:tcPr>
            <w:vAlign w:val="center"/>
          </w:tcPr>
          <w:p w14:paraId="43E5D4CE">
            <w:r>
              <w:t>1.500</w:t>
            </w:r>
          </w:p>
        </w:tc>
        <w:tc>
          <w:tcPr>
            <w:vAlign w:val="center"/>
          </w:tcPr>
          <w:p w14:paraId="4CA3DD14">
            <w:r>
              <w:t>1.20</w:t>
            </w:r>
          </w:p>
        </w:tc>
        <w:tc>
          <w:tcPr>
            <w:vAlign w:val="center"/>
          </w:tcPr>
          <w:p w14:paraId="51168292">
            <w:r>
              <w:t>0.897</w:t>
            </w:r>
          </w:p>
        </w:tc>
        <w:tc>
          <w:tcPr>
            <w:vAlign w:val="center"/>
          </w:tcPr>
          <w:p w14:paraId="773E2886">
            <w:r>
              <w:t>1.615</w:t>
            </w:r>
          </w:p>
        </w:tc>
      </w:tr>
      <w:tr w14:paraId="753FD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83849">
            <w:r>
              <w:t>煤矸石空心砖</w:t>
            </w:r>
          </w:p>
        </w:tc>
        <w:tc>
          <w:tcPr>
            <w:vAlign w:val="center"/>
          </w:tcPr>
          <w:p w14:paraId="08FE2002">
            <w:r>
              <w:t>240</w:t>
            </w:r>
          </w:p>
        </w:tc>
        <w:tc>
          <w:tcPr>
            <w:vAlign w:val="center"/>
          </w:tcPr>
          <w:p w14:paraId="0234643C">
            <w:r>
              <w:t>0.580</w:t>
            </w:r>
          </w:p>
        </w:tc>
        <w:tc>
          <w:tcPr>
            <w:vAlign w:val="center"/>
          </w:tcPr>
          <w:p w14:paraId="060AC919">
            <w:r>
              <w:t>7.920</w:t>
            </w:r>
          </w:p>
        </w:tc>
        <w:tc>
          <w:tcPr>
            <w:vAlign w:val="center"/>
          </w:tcPr>
          <w:p w14:paraId="2A919F39">
            <w:r>
              <w:t>1.00</w:t>
            </w:r>
          </w:p>
        </w:tc>
        <w:tc>
          <w:tcPr>
            <w:vAlign w:val="center"/>
          </w:tcPr>
          <w:p w14:paraId="23D4E8A8">
            <w:r>
              <w:t>0.414</w:t>
            </w:r>
          </w:p>
        </w:tc>
        <w:tc>
          <w:tcPr>
            <w:vAlign w:val="center"/>
          </w:tcPr>
          <w:p w14:paraId="2ABA2C76">
            <w:r>
              <w:t>3.277</w:t>
            </w:r>
          </w:p>
        </w:tc>
      </w:tr>
      <w:tr w14:paraId="4C578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443BE">
            <w:r>
              <w:t>混合砂浆</w:t>
            </w:r>
          </w:p>
        </w:tc>
        <w:tc>
          <w:tcPr>
            <w:vAlign w:val="center"/>
          </w:tcPr>
          <w:p w14:paraId="2C6D3E82">
            <w:r>
              <w:t>40</w:t>
            </w:r>
          </w:p>
        </w:tc>
        <w:tc>
          <w:tcPr>
            <w:vAlign w:val="center"/>
          </w:tcPr>
          <w:p w14:paraId="2BDAD940">
            <w:r>
              <w:t>0.870</w:t>
            </w:r>
          </w:p>
        </w:tc>
        <w:tc>
          <w:tcPr>
            <w:vAlign w:val="center"/>
          </w:tcPr>
          <w:p w14:paraId="3DE19400">
            <w:r>
              <w:t>10.750</w:t>
            </w:r>
          </w:p>
        </w:tc>
        <w:tc>
          <w:tcPr>
            <w:vAlign w:val="center"/>
          </w:tcPr>
          <w:p w14:paraId="5FDB214D">
            <w:r>
              <w:t>1.00</w:t>
            </w:r>
          </w:p>
        </w:tc>
        <w:tc>
          <w:tcPr>
            <w:vAlign w:val="center"/>
          </w:tcPr>
          <w:p w14:paraId="166672EC">
            <w:r>
              <w:t>0.046</w:t>
            </w:r>
          </w:p>
        </w:tc>
        <w:tc>
          <w:tcPr>
            <w:vAlign w:val="center"/>
          </w:tcPr>
          <w:p w14:paraId="26718FE4">
            <w:r>
              <w:t>0.494</w:t>
            </w:r>
          </w:p>
        </w:tc>
      </w:tr>
      <w:tr w14:paraId="30F0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865F0">
            <w:r>
              <w:t>各层之和∑</w:t>
            </w:r>
          </w:p>
        </w:tc>
        <w:tc>
          <w:tcPr>
            <w:vAlign w:val="center"/>
          </w:tcPr>
          <w:p w14:paraId="27413AD8">
            <w:r>
              <w:t>390</w:t>
            </w:r>
          </w:p>
        </w:tc>
        <w:tc>
          <w:tcPr>
            <w:vAlign w:val="center"/>
          </w:tcPr>
          <w:p w14:paraId="0C5A5ED7">
            <w:r>
              <w:t>－</w:t>
            </w:r>
          </w:p>
        </w:tc>
        <w:tc>
          <w:tcPr>
            <w:vAlign w:val="center"/>
          </w:tcPr>
          <w:p w14:paraId="1712A3FD">
            <w:r>
              <w:t>－</w:t>
            </w:r>
          </w:p>
        </w:tc>
        <w:tc>
          <w:tcPr>
            <w:vAlign w:val="center"/>
          </w:tcPr>
          <w:p w14:paraId="6F1824A2">
            <w:r>
              <w:t>－</w:t>
            </w:r>
          </w:p>
        </w:tc>
        <w:tc>
          <w:tcPr>
            <w:vAlign w:val="center"/>
          </w:tcPr>
          <w:p w14:paraId="01B73C80">
            <w:r>
              <w:t>1.400</w:t>
            </w:r>
          </w:p>
        </w:tc>
        <w:tc>
          <w:tcPr>
            <w:vAlign w:val="center"/>
          </w:tcPr>
          <w:p w14:paraId="503555F0">
            <w:r>
              <w:t>5.876</w:t>
            </w:r>
          </w:p>
        </w:tc>
      </w:tr>
      <w:tr w14:paraId="51441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DEFDA">
            <w:r>
              <w:t>传热系数K=1/(0.15+∑R)</w:t>
            </w:r>
          </w:p>
        </w:tc>
        <w:tc>
          <w:tcPr>
            <w:gridSpan w:val="6"/>
          </w:tcPr>
          <w:p w14:paraId="09F6BA31">
            <w:pPr>
              <w:jc w:val="center"/>
            </w:pPr>
            <w:r>
              <w:t>0.65</w:t>
            </w:r>
          </w:p>
        </w:tc>
      </w:tr>
    </w:tbl>
    <w:p w14:paraId="41369B29">
      <w:pPr>
        <w:pStyle w:val="4"/>
        <w:widowControl w:val="0"/>
        <w:rPr>
          <w:kern w:val="2"/>
          <w:szCs w:val="24"/>
          <w:lang w:val="en-US"/>
        </w:rPr>
      </w:pPr>
      <w:bookmarkStart w:id="43" w:name="_Toc27180"/>
      <w:r>
        <w:rPr>
          <w:kern w:val="2"/>
          <w:szCs w:val="24"/>
          <w:lang w:val="en-US"/>
        </w:rPr>
        <w:t>挑空楼板构造</w:t>
      </w:r>
      <w:bookmarkEnd w:id="43"/>
    </w:p>
    <w:p w14:paraId="4EAB77CF">
      <w:pPr>
        <w:pStyle w:val="5"/>
        <w:widowControl w:val="0"/>
        <w:rPr>
          <w:kern w:val="2"/>
          <w:szCs w:val="24"/>
          <w:lang w:val="en-US"/>
        </w:rPr>
      </w:pPr>
      <w:bookmarkStart w:id="44" w:name="_Toc6288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34A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EF4795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51BEC5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66E895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3BDE6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B7AD85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45FA9E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6F098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966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E9DAF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050DA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95B7B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46059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B46BC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65BC0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63BF0EF">
            <w:pPr>
              <w:jc w:val="center"/>
            </w:pPr>
            <w:r>
              <w:t>D=R*S</w:t>
            </w:r>
          </w:p>
        </w:tc>
      </w:tr>
      <w:tr w14:paraId="389C4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829F62">
            <w:r>
              <w:t>水泥砂浆</w:t>
            </w:r>
          </w:p>
        </w:tc>
        <w:tc>
          <w:tcPr>
            <w:vAlign w:val="center"/>
          </w:tcPr>
          <w:p w14:paraId="4B0CAA83">
            <w:r>
              <w:t>20</w:t>
            </w:r>
          </w:p>
        </w:tc>
        <w:tc>
          <w:tcPr>
            <w:vAlign w:val="center"/>
          </w:tcPr>
          <w:p w14:paraId="23B5A495">
            <w:r>
              <w:t>0.930</w:t>
            </w:r>
          </w:p>
        </w:tc>
        <w:tc>
          <w:tcPr>
            <w:vAlign w:val="center"/>
          </w:tcPr>
          <w:p w14:paraId="25DDE1AC">
            <w:r>
              <w:t>11.370</w:t>
            </w:r>
          </w:p>
        </w:tc>
        <w:tc>
          <w:tcPr>
            <w:vAlign w:val="center"/>
          </w:tcPr>
          <w:p w14:paraId="2EE1780F">
            <w:r>
              <w:t>1.00</w:t>
            </w:r>
          </w:p>
        </w:tc>
        <w:tc>
          <w:tcPr>
            <w:vAlign w:val="center"/>
          </w:tcPr>
          <w:p w14:paraId="33B87CA8">
            <w:r>
              <w:t>0.022</w:t>
            </w:r>
          </w:p>
        </w:tc>
        <w:tc>
          <w:tcPr>
            <w:vAlign w:val="center"/>
          </w:tcPr>
          <w:p w14:paraId="1C240903">
            <w:r>
              <w:t>0.245</w:t>
            </w:r>
          </w:p>
        </w:tc>
      </w:tr>
      <w:tr w14:paraId="144B2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016B8F">
            <w:r>
              <w:t>石墨聚苯乙烯保温隔声板(b1级)（经压缩、覆膜处理）</w:t>
            </w:r>
          </w:p>
        </w:tc>
        <w:tc>
          <w:tcPr>
            <w:vAlign w:val="center"/>
          </w:tcPr>
          <w:p w14:paraId="22F0357D">
            <w:r>
              <w:t>15</w:t>
            </w:r>
          </w:p>
        </w:tc>
        <w:tc>
          <w:tcPr>
            <w:vAlign w:val="center"/>
          </w:tcPr>
          <w:p w14:paraId="65B012D4">
            <w:r>
              <w:t>0.035</w:t>
            </w:r>
          </w:p>
        </w:tc>
        <w:tc>
          <w:tcPr>
            <w:vAlign w:val="center"/>
          </w:tcPr>
          <w:p w14:paraId="4BC695A8">
            <w:r>
              <w:t>0.360</w:t>
            </w:r>
          </w:p>
        </w:tc>
        <w:tc>
          <w:tcPr>
            <w:vAlign w:val="center"/>
          </w:tcPr>
          <w:p w14:paraId="7A472004">
            <w:r>
              <w:t>1.20</w:t>
            </w:r>
          </w:p>
        </w:tc>
        <w:tc>
          <w:tcPr>
            <w:vAlign w:val="center"/>
          </w:tcPr>
          <w:p w14:paraId="5010182E">
            <w:r>
              <w:t>0.357</w:t>
            </w:r>
          </w:p>
        </w:tc>
        <w:tc>
          <w:tcPr>
            <w:vAlign w:val="center"/>
          </w:tcPr>
          <w:p w14:paraId="1EA711BF">
            <w:r>
              <w:t>0.154</w:t>
            </w:r>
          </w:p>
        </w:tc>
      </w:tr>
      <w:tr w14:paraId="0779F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73E07">
            <w:r>
              <w:t>钢筋混凝土</w:t>
            </w:r>
          </w:p>
        </w:tc>
        <w:tc>
          <w:tcPr>
            <w:vAlign w:val="center"/>
          </w:tcPr>
          <w:p w14:paraId="4F6437E0">
            <w:r>
              <w:t>120</w:t>
            </w:r>
          </w:p>
        </w:tc>
        <w:tc>
          <w:tcPr>
            <w:vAlign w:val="center"/>
          </w:tcPr>
          <w:p w14:paraId="52972DC8">
            <w:r>
              <w:t>1.740</w:t>
            </w:r>
          </w:p>
        </w:tc>
        <w:tc>
          <w:tcPr>
            <w:vAlign w:val="center"/>
          </w:tcPr>
          <w:p w14:paraId="2F36AB9D">
            <w:r>
              <w:t>17.200</w:t>
            </w:r>
          </w:p>
        </w:tc>
        <w:tc>
          <w:tcPr>
            <w:vAlign w:val="center"/>
          </w:tcPr>
          <w:p w14:paraId="455A8B36">
            <w:r>
              <w:t>1.00</w:t>
            </w:r>
          </w:p>
        </w:tc>
        <w:tc>
          <w:tcPr>
            <w:vAlign w:val="center"/>
          </w:tcPr>
          <w:p w14:paraId="28029256">
            <w:r>
              <w:t>0.069</w:t>
            </w:r>
          </w:p>
        </w:tc>
        <w:tc>
          <w:tcPr>
            <w:vAlign w:val="center"/>
          </w:tcPr>
          <w:p w14:paraId="4BF1750D">
            <w:r>
              <w:t>1.186</w:t>
            </w:r>
          </w:p>
        </w:tc>
      </w:tr>
      <w:tr w14:paraId="4FA46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A0F3F9">
            <w:r>
              <w:t>水泥砂浆</w:t>
            </w:r>
          </w:p>
        </w:tc>
        <w:tc>
          <w:tcPr>
            <w:vAlign w:val="center"/>
          </w:tcPr>
          <w:p w14:paraId="270D3CFD">
            <w:r>
              <w:t>20</w:t>
            </w:r>
          </w:p>
        </w:tc>
        <w:tc>
          <w:tcPr>
            <w:vAlign w:val="center"/>
          </w:tcPr>
          <w:p w14:paraId="3C142988">
            <w:r>
              <w:t>0.930</w:t>
            </w:r>
          </w:p>
        </w:tc>
        <w:tc>
          <w:tcPr>
            <w:vAlign w:val="center"/>
          </w:tcPr>
          <w:p w14:paraId="0EFA6CB4">
            <w:r>
              <w:t>11.370</w:t>
            </w:r>
          </w:p>
        </w:tc>
        <w:tc>
          <w:tcPr>
            <w:vAlign w:val="center"/>
          </w:tcPr>
          <w:p w14:paraId="2162072B">
            <w:r>
              <w:t>1.00</w:t>
            </w:r>
          </w:p>
        </w:tc>
        <w:tc>
          <w:tcPr>
            <w:vAlign w:val="center"/>
          </w:tcPr>
          <w:p w14:paraId="5B1B9BBA">
            <w:r>
              <w:t>0.022</w:t>
            </w:r>
          </w:p>
        </w:tc>
        <w:tc>
          <w:tcPr>
            <w:vAlign w:val="center"/>
          </w:tcPr>
          <w:p w14:paraId="6AE7E3D9">
            <w:r>
              <w:t>0.245</w:t>
            </w:r>
          </w:p>
        </w:tc>
      </w:tr>
      <w:tr w14:paraId="7FA9D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9AACD">
            <w:r>
              <w:t>岩棉条复合板（tr10,0,a级）</w:t>
            </w:r>
          </w:p>
        </w:tc>
        <w:tc>
          <w:tcPr>
            <w:vAlign w:val="center"/>
          </w:tcPr>
          <w:p w14:paraId="3E3A2FBF">
            <w:r>
              <w:t>40</w:t>
            </w:r>
          </w:p>
        </w:tc>
        <w:tc>
          <w:tcPr>
            <w:vAlign w:val="center"/>
          </w:tcPr>
          <w:p w14:paraId="7ABB8AA2">
            <w:r>
              <w:t>0.046</w:t>
            </w:r>
          </w:p>
        </w:tc>
        <w:tc>
          <w:tcPr>
            <w:vAlign w:val="center"/>
          </w:tcPr>
          <w:p w14:paraId="0EB83689">
            <w:r>
              <w:t>0.700</w:t>
            </w:r>
          </w:p>
        </w:tc>
        <w:tc>
          <w:tcPr>
            <w:vAlign w:val="center"/>
          </w:tcPr>
          <w:p w14:paraId="0FCB7953">
            <w:r>
              <w:t>1.00</w:t>
            </w:r>
          </w:p>
        </w:tc>
        <w:tc>
          <w:tcPr>
            <w:vAlign w:val="center"/>
          </w:tcPr>
          <w:p w14:paraId="07B144CE">
            <w:r>
              <w:t>0.870</w:t>
            </w:r>
          </w:p>
        </w:tc>
        <w:tc>
          <w:tcPr>
            <w:vAlign w:val="center"/>
          </w:tcPr>
          <w:p w14:paraId="2F2DE45A">
            <w:r>
              <w:t>0.609</w:t>
            </w:r>
          </w:p>
        </w:tc>
      </w:tr>
      <w:tr w14:paraId="1E316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582CFF">
            <w:r>
              <w:t>混合砂浆</w:t>
            </w:r>
          </w:p>
        </w:tc>
        <w:tc>
          <w:tcPr>
            <w:vAlign w:val="center"/>
          </w:tcPr>
          <w:p w14:paraId="375EE374">
            <w:r>
              <w:t>20</w:t>
            </w:r>
          </w:p>
        </w:tc>
        <w:tc>
          <w:tcPr>
            <w:vAlign w:val="center"/>
          </w:tcPr>
          <w:p w14:paraId="2CE93EF4">
            <w:r>
              <w:t>0.870</w:t>
            </w:r>
          </w:p>
        </w:tc>
        <w:tc>
          <w:tcPr>
            <w:vAlign w:val="center"/>
          </w:tcPr>
          <w:p w14:paraId="352516B4">
            <w:r>
              <w:t>10.750</w:t>
            </w:r>
          </w:p>
        </w:tc>
        <w:tc>
          <w:tcPr>
            <w:vAlign w:val="center"/>
          </w:tcPr>
          <w:p w14:paraId="63A08CC8">
            <w:r>
              <w:t>1.00</w:t>
            </w:r>
          </w:p>
        </w:tc>
        <w:tc>
          <w:tcPr>
            <w:vAlign w:val="center"/>
          </w:tcPr>
          <w:p w14:paraId="7353FDD1">
            <w:r>
              <w:t>0.023</w:t>
            </w:r>
          </w:p>
        </w:tc>
        <w:tc>
          <w:tcPr>
            <w:vAlign w:val="center"/>
          </w:tcPr>
          <w:p w14:paraId="550833FD">
            <w:r>
              <w:t>0.247</w:t>
            </w:r>
          </w:p>
        </w:tc>
      </w:tr>
      <w:tr w14:paraId="313A8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F5ADA">
            <w:r>
              <w:t>各层之和∑</w:t>
            </w:r>
          </w:p>
        </w:tc>
        <w:tc>
          <w:tcPr>
            <w:vAlign w:val="center"/>
          </w:tcPr>
          <w:p w14:paraId="7C982D32">
            <w:r>
              <w:t>235</w:t>
            </w:r>
          </w:p>
        </w:tc>
        <w:tc>
          <w:tcPr>
            <w:vAlign w:val="center"/>
          </w:tcPr>
          <w:p w14:paraId="63769056">
            <w:r>
              <w:t>－</w:t>
            </w:r>
          </w:p>
        </w:tc>
        <w:tc>
          <w:tcPr>
            <w:vAlign w:val="center"/>
          </w:tcPr>
          <w:p w14:paraId="6D34B0F8">
            <w:r>
              <w:t>－</w:t>
            </w:r>
          </w:p>
        </w:tc>
        <w:tc>
          <w:tcPr>
            <w:vAlign w:val="center"/>
          </w:tcPr>
          <w:p w14:paraId="78B00D70">
            <w:r>
              <w:t>－</w:t>
            </w:r>
          </w:p>
        </w:tc>
        <w:tc>
          <w:tcPr>
            <w:vAlign w:val="center"/>
          </w:tcPr>
          <w:p w14:paraId="2F08FB9F">
            <w:r>
              <w:t>1.362</w:t>
            </w:r>
          </w:p>
        </w:tc>
        <w:tc>
          <w:tcPr>
            <w:vAlign w:val="center"/>
          </w:tcPr>
          <w:p w14:paraId="6C57682A">
            <w:r>
              <w:t>2.685</w:t>
            </w:r>
          </w:p>
        </w:tc>
      </w:tr>
      <w:tr w14:paraId="7BACD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E58CA">
            <w:r>
              <w:t>传热系数K=1/(0.15+∑R)</w:t>
            </w:r>
          </w:p>
        </w:tc>
        <w:tc>
          <w:tcPr>
            <w:gridSpan w:val="6"/>
          </w:tcPr>
          <w:p w14:paraId="371E368F">
            <w:pPr>
              <w:jc w:val="center"/>
            </w:pPr>
            <w:r>
              <w:t>0.66</w:t>
            </w:r>
          </w:p>
        </w:tc>
      </w:tr>
    </w:tbl>
    <w:p w14:paraId="74F9F735">
      <w:pPr>
        <w:pStyle w:val="4"/>
        <w:widowControl w:val="0"/>
        <w:rPr>
          <w:kern w:val="2"/>
          <w:szCs w:val="24"/>
          <w:lang w:val="en-US"/>
        </w:rPr>
      </w:pPr>
      <w:bookmarkStart w:id="45" w:name="_Toc1462"/>
      <w:r>
        <w:rPr>
          <w:kern w:val="2"/>
          <w:szCs w:val="24"/>
          <w:lang w:val="en-US"/>
        </w:rPr>
        <w:t>楼板构造</w:t>
      </w:r>
      <w:bookmarkEnd w:id="45"/>
    </w:p>
    <w:p w14:paraId="65217A44">
      <w:pPr>
        <w:pStyle w:val="5"/>
        <w:widowControl w:val="0"/>
        <w:rPr>
          <w:kern w:val="2"/>
          <w:szCs w:val="24"/>
          <w:lang w:val="en-US"/>
        </w:rPr>
      </w:pPr>
      <w:bookmarkStart w:id="46" w:name="_Toc26880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CAB8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0E842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D2DBC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0168D4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AD828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CF3F1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FEEA38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A161D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D16A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57E1F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4D8B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EE2CC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E6257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3D6DF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2873D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BEFEA67">
            <w:pPr>
              <w:jc w:val="center"/>
            </w:pPr>
            <w:r>
              <w:t>D=R*S</w:t>
            </w:r>
          </w:p>
        </w:tc>
      </w:tr>
      <w:tr w14:paraId="4C35C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CF41F">
            <w:r>
              <w:t>水泥砂浆</w:t>
            </w:r>
          </w:p>
        </w:tc>
        <w:tc>
          <w:tcPr>
            <w:vAlign w:val="center"/>
          </w:tcPr>
          <w:p w14:paraId="645AB92D">
            <w:r>
              <w:t>40</w:t>
            </w:r>
          </w:p>
        </w:tc>
        <w:tc>
          <w:tcPr>
            <w:vAlign w:val="center"/>
          </w:tcPr>
          <w:p w14:paraId="0245297D">
            <w:r>
              <w:t>0.930</w:t>
            </w:r>
          </w:p>
        </w:tc>
        <w:tc>
          <w:tcPr>
            <w:vAlign w:val="center"/>
          </w:tcPr>
          <w:p w14:paraId="104B02A5">
            <w:r>
              <w:t>11.370</w:t>
            </w:r>
          </w:p>
        </w:tc>
        <w:tc>
          <w:tcPr>
            <w:vAlign w:val="center"/>
          </w:tcPr>
          <w:p w14:paraId="4D9D6B0C">
            <w:r>
              <w:t>1.00</w:t>
            </w:r>
          </w:p>
        </w:tc>
        <w:tc>
          <w:tcPr>
            <w:vAlign w:val="center"/>
          </w:tcPr>
          <w:p w14:paraId="0147C0A6">
            <w:r>
              <w:t>0.043</w:t>
            </w:r>
          </w:p>
        </w:tc>
        <w:tc>
          <w:tcPr>
            <w:vAlign w:val="center"/>
          </w:tcPr>
          <w:p w14:paraId="0EE382AA">
            <w:r>
              <w:t>0.489</w:t>
            </w:r>
          </w:p>
        </w:tc>
      </w:tr>
      <w:tr w14:paraId="5DFF4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E953AC">
            <w:r>
              <w:t>钢筋混凝土</w:t>
            </w:r>
          </w:p>
        </w:tc>
        <w:tc>
          <w:tcPr>
            <w:vAlign w:val="center"/>
          </w:tcPr>
          <w:p w14:paraId="25E1E82C">
            <w:r>
              <w:t>150</w:t>
            </w:r>
          </w:p>
        </w:tc>
        <w:tc>
          <w:tcPr>
            <w:vAlign w:val="center"/>
          </w:tcPr>
          <w:p w14:paraId="094F8205">
            <w:r>
              <w:t>1.740</w:t>
            </w:r>
          </w:p>
        </w:tc>
        <w:tc>
          <w:tcPr>
            <w:vAlign w:val="center"/>
          </w:tcPr>
          <w:p w14:paraId="67C3EB13">
            <w:r>
              <w:t>17.200</w:t>
            </w:r>
          </w:p>
        </w:tc>
        <w:tc>
          <w:tcPr>
            <w:vAlign w:val="center"/>
          </w:tcPr>
          <w:p w14:paraId="52353AFA">
            <w:r>
              <w:t>1.00</w:t>
            </w:r>
          </w:p>
        </w:tc>
        <w:tc>
          <w:tcPr>
            <w:vAlign w:val="center"/>
          </w:tcPr>
          <w:p w14:paraId="1C65165E">
            <w:r>
              <w:t>0.086</w:t>
            </w:r>
          </w:p>
        </w:tc>
        <w:tc>
          <w:tcPr>
            <w:vAlign w:val="center"/>
          </w:tcPr>
          <w:p w14:paraId="0ADD0CEB">
            <w:r>
              <w:t>1.483</w:t>
            </w:r>
          </w:p>
        </w:tc>
      </w:tr>
      <w:tr w14:paraId="64B09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FF615">
            <w:r>
              <w:t>石墨聚苯乙烯保温隔声板(b1级)（经压缩、覆膜处理）</w:t>
            </w:r>
          </w:p>
        </w:tc>
        <w:tc>
          <w:tcPr>
            <w:vAlign w:val="center"/>
          </w:tcPr>
          <w:p w14:paraId="16DBD2F9">
            <w:r>
              <w:t>15</w:t>
            </w:r>
          </w:p>
        </w:tc>
        <w:tc>
          <w:tcPr>
            <w:vAlign w:val="center"/>
          </w:tcPr>
          <w:p w14:paraId="39809906">
            <w:r>
              <w:t>0.035</w:t>
            </w:r>
          </w:p>
        </w:tc>
        <w:tc>
          <w:tcPr>
            <w:vAlign w:val="center"/>
          </w:tcPr>
          <w:p w14:paraId="23F78766">
            <w:r>
              <w:t>0.360</w:t>
            </w:r>
          </w:p>
        </w:tc>
        <w:tc>
          <w:tcPr>
            <w:vAlign w:val="center"/>
          </w:tcPr>
          <w:p w14:paraId="08BC512C">
            <w:r>
              <w:t>1.20</w:t>
            </w:r>
          </w:p>
        </w:tc>
        <w:tc>
          <w:tcPr>
            <w:vAlign w:val="center"/>
          </w:tcPr>
          <w:p w14:paraId="5EEC7B6B">
            <w:r>
              <w:t>0.357</w:t>
            </w:r>
          </w:p>
        </w:tc>
        <w:tc>
          <w:tcPr>
            <w:vAlign w:val="center"/>
          </w:tcPr>
          <w:p w14:paraId="55F50BBB">
            <w:r>
              <w:t>0.154</w:t>
            </w:r>
          </w:p>
        </w:tc>
      </w:tr>
      <w:tr w14:paraId="40CD4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8B974A">
            <w:r>
              <w:t>混合砂浆</w:t>
            </w:r>
          </w:p>
        </w:tc>
        <w:tc>
          <w:tcPr>
            <w:vAlign w:val="center"/>
          </w:tcPr>
          <w:p w14:paraId="0FA32F88">
            <w:r>
              <w:t>40</w:t>
            </w:r>
          </w:p>
        </w:tc>
        <w:tc>
          <w:tcPr>
            <w:vAlign w:val="center"/>
          </w:tcPr>
          <w:p w14:paraId="3A766711">
            <w:r>
              <w:t>0.870</w:t>
            </w:r>
          </w:p>
        </w:tc>
        <w:tc>
          <w:tcPr>
            <w:vAlign w:val="center"/>
          </w:tcPr>
          <w:p w14:paraId="6AFE4C45">
            <w:r>
              <w:t>10.750</w:t>
            </w:r>
          </w:p>
        </w:tc>
        <w:tc>
          <w:tcPr>
            <w:vAlign w:val="center"/>
          </w:tcPr>
          <w:p w14:paraId="59DE4032">
            <w:r>
              <w:t>1.00</w:t>
            </w:r>
          </w:p>
        </w:tc>
        <w:tc>
          <w:tcPr>
            <w:vAlign w:val="center"/>
          </w:tcPr>
          <w:p w14:paraId="5A8EA530">
            <w:r>
              <w:t>0.046</w:t>
            </w:r>
          </w:p>
        </w:tc>
        <w:tc>
          <w:tcPr>
            <w:vAlign w:val="center"/>
          </w:tcPr>
          <w:p w14:paraId="620ED2D5">
            <w:r>
              <w:t>0.494</w:t>
            </w:r>
          </w:p>
        </w:tc>
      </w:tr>
      <w:tr w14:paraId="081CB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4ECF7">
            <w:r>
              <w:t>各层之和∑</w:t>
            </w:r>
          </w:p>
        </w:tc>
        <w:tc>
          <w:tcPr>
            <w:vAlign w:val="center"/>
          </w:tcPr>
          <w:p w14:paraId="79504EAF">
            <w:r>
              <w:t>245</w:t>
            </w:r>
          </w:p>
        </w:tc>
        <w:tc>
          <w:tcPr>
            <w:vAlign w:val="center"/>
          </w:tcPr>
          <w:p w14:paraId="4E3E1E67">
            <w:r>
              <w:t>－</w:t>
            </w:r>
          </w:p>
        </w:tc>
        <w:tc>
          <w:tcPr>
            <w:vAlign w:val="center"/>
          </w:tcPr>
          <w:p w14:paraId="04C02DFE">
            <w:r>
              <w:t>－</w:t>
            </w:r>
          </w:p>
        </w:tc>
        <w:tc>
          <w:tcPr>
            <w:vAlign w:val="center"/>
          </w:tcPr>
          <w:p w14:paraId="5B4B7A1E">
            <w:r>
              <w:t>－</w:t>
            </w:r>
          </w:p>
        </w:tc>
        <w:tc>
          <w:tcPr>
            <w:vAlign w:val="center"/>
          </w:tcPr>
          <w:p w14:paraId="1CD4A77E">
            <w:r>
              <w:t>0.532</w:t>
            </w:r>
          </w:p>
        </w:tc>
        <w:tc>
          <w:tcPr>
            <w:vAlign w:val="center"/>
          </w:tcPr>
          <w:p w14:paraId="2011E318">
            <w:r>
              <w:t>2.620</w:t>
            </w:r>
          </w:p>
        </w:tc>
      </w:tr>
      <w:tr w14:paraId="663E0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B4E0E8">
            <w:r>
              <w:t>传热系数K=1/(0.22+∑R)</w:t>
            </w:r>
          </w:p>
        </w:tc>
        <w:tc>
          <w:tcPr>
            <w:gridSpan w:val="6"/>
          </w:tcPr>
          <w:p w14:paraId="618B81C1">
            <w:pPr>
              <w:jc w:val="center"/>
            </w:pPr>
            <w:r>
              <w:t>1.33</w:t>
            </w:r>
          </w:p>
        </w:tc>
      </w:tr>
    </w:tbl>
    <w:p w14:paraId="2567EF80">
      <w:pPr>
        <w:pStyle w:val="4"/>
        <w:widowControl w:val="0"/>
        <w:rPr>
          <w:kern w:val="2"/>
          <w:szCs w:val="24"/>
          <w:lang w:val="en-US"/>
        </w:rPr>
      </w:pPr>
      <w:bookmarkStart w:id="47" w:name="_Toc17373"/>
      <w:r>
        <w:rPr>
          <w:kern w:val="2"/>
          <w:szCs w:val="24"/>
          <w:lang w:val="en-US"/>
        </w:rPr>
        <w:t>周边地面构造</w:t>
      </w:r>
      <w:bookmarkEnd w:id="47"/>
    </w:p>
    <w:p w14:paraId="163E6D42">
      <w:pPr>
        <w:pStyle w:val="5"/>
        <w:widowControl w:val="0"/>
        <w:rPr>
          <w:kern w:val="2"/>
          <w:szCs w:val="24"/>
          <w:lang w:val="en-US"/>
        </w:rPr>
      </w:pPr>
      <w:bookmarkStart w:id="48" w:name="_Toc22087"/>
      <w:r>
        <w:rPr>
          <w:kern w:val="2"/>
          <w:szCs w:val="24"/>
          <w:lang w:val="en-US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6C5A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0EB03D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C0E3FF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80487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F4734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4F713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D686C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D4393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EA1A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2CAAE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B1D515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646EB4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0D40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6B50B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E11AC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F81EB3D">
            <w:pPr>
              <w:jc w:val="center"/>
            </w:pPr>
            <w:r>
              <w:t>D=R*S</w:t>
            </w:r>
          </w:p>
        </w:tc>
      </w:tr>
      <w:tr w14:paraId="64BAB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CFAFE1">
            <w:r>
              <w:t>水泥砂浆</w:t>
            </w:r>
          </w:p>
        </w:tc>
        <w:tc>
          <w:tcPr>
            <w:vAlign w:val="center"/>
          </w:tcPr>
          <w:p w14:paraId="5CB64346">
            <w:r>
              <w:t>20</w:t>
            </w:r>
          </w:p>
        </w:tc>
        <w:tc>
          <w:tcPr>
            <w:vAlign w:val="center"/>
          </w:tcPr>
          <w:p w14:paraId="5716337D">
            <w:r>
              <w:t>0.930</w:t>
            </w:r>
          </w:p>
        </w:tc>
        <w:tc>
          <w:tcPr>
            <w:vAlign w:val="center"/>
          </w:tcPr>
          <w:p w14:paraId="46A9FE92">
            <w:r>
              <w:t>11.370</w:t>
            </w:r>
          </w:p>
        </w:tc>
        <w:tc>
          <w:tcPr>
            <w:vAlign w:val="center"/>
          </w:tcPr>
          <w:p w14:paraId="67382C06">
            <w:r>
              <w:t>1.00</w:t>
            </w:r>
          </w:p>
        </w:tc>
        <w:tc>
          <w:tcPr>
            <w:vAlign w:val="center"/>
          </w:tcPr>
          <w:p w14:paraId="039FC673">
            <w:r>
              <w:t>0.022</w:t>
            </w:r>
          </w:p>
        </w:tc>
        <w:tc>
          <w:tcPr>
            <w:vAlign w:val="center"/>
          </w:tcPr>
          <w:p w14:paraId="13CE6636">
            <w:r>
              <w:t>0.245</w:t>
            </w:r>
          </w:p>
        </w:tc>
      </w:tr>
      <w:tr w14:paraId="54B23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90E8D">
            <w:r>
              <w:t>钢筋混凝土</w:t>
            </w:r>
          </w:p>
        </w:tc>
        <w:tc>
          <w:tcPr>
            <w:vAlign w:val="center"/>
          </w:tcPr>
          <w:p w14:paraId="7CAC0E9D">
            <w:r>
              <w:t>120</w:t>
            </w:r>
          </w:p>
        </w:tc>
        <w:tc>
          <w:tcPr>
            <w:vAlign w:val="center"/>
          </w:tcPr>
          <w:p w14:paraId="523B0CD4">
            <w:r>
              <w:t>1.740</w:t>
            </w:r>
          </w:p>
        </w:tc>
        <w:tc>
          <w:tcPr>
            <w:vAlign w:val="center"/>
          </w:tcPr>
          <w:p w14:paraId="0141C7C3">
            <w:r>
              <w:t>17.200</w:t>
            </w:r>
          </w:p>
        </w:tc>
        <w:tc>
          <w:tcPr>
            <w:vAlign w:val="center"/>
          </w:tcPr>
          <w:p w14:paraId="3DEA7AA2">
            <w:r>
              <w:t>1.00</w:t>
            </w:r>
          </w:p>
        </w:tc>
        <w:tc>
          <w:tcPr>
            <w:vAlign w:val="center"/>
          </w:tcPr>
          <w:p w14:paraId="4C5663FF">
            <w:r>
              <w:t>0.069</w:t>
            </w:r>
          </w:p>
        </w:tc>
        <w:tc>
          <w:tcPr>
            <w:vAlign w:val="center"/>
          </w:tcPr>
          <w:p w14:paraId="445D33FD">
            <w:r>
              <w:t>1.186</w:t>
            </w:r>
          </w:p>
        </w:tc>
      </w:tr>
      <w:tr w14:paraId="5292F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94378">
            <w:r>
              <w:t>各层之和∑</w:t>
            </w:r>
          </w:p>
        </w:tc>
        <w:tc>
          <w:tcPr>
            <w:vAlign w:val="center"/>
          </w:tcPr>
          <w:p w14:paraId="551BFDFC">
            <w:r>
              <w:t>140</w:t>
            </w:r>
          </w:p>
        </w:tc>
        <w:tc>
          <w:tcPr>
            <w:vAlign w:val="center"/>
          </w:tcPr>
          <w:p w14:paraId="5233CA75">
            <w:r>
              <w:t>－</w:t>
            </w:r>
          </w:p>
        </w:tc>
        <w:tc>
          <w:tcPr>
            <w:vAlign w:val="center"/>
          </w:tcPr>
          <w:p w14:paraId="52560C03">
            <w:r>
              <w:t>－</w:t>
            </w:r>
          </w:p>
        </w:tc>
        <w:tc>
          <w:tcPr>
            <w:vAlign w:val="center"/>
          </w:tcPr>
          <w:p w14:paraId="0121510F">
            <w:r>
              <w:t>－</w:t>
            </w:r>
          </w:p>
        </w:tc>
        <w:tc>
          <w:tcPr>
            <w:vAlign w:val="center"/>
          </w:tcPr>
          <w:p w14:paraId="290A456F">
            <w:r>
              <w:t>0.090</w:t>
            </w:r>
          </w:p>
        </w:tc>
        <w:tc>
          <w:tcPr>
            <w:vAlign w:val="center"/>
          </w:tcPr>
          <w:p w14:paraId="0C521BD1">
            <w:r>
              <w:t>1.431</w:t>
            </w:r>
          </w:p>
        </w:tc>
      </w:tr>
      <w:tr w14:paraId="2F79F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6C1CF">
            <w:r>
              <w:t>传热系数K=1/(0.11+∑R)</w:t>
            </w:r>
          </w:p>
        </w:tc>
        <w:tc>
          <w:tcPr>
            <w:gridSpan w:val="6"/>
          </w:tcPr>
          <w:p w14:paraId="15E84E55">
            <w:pPr>
              <w:jc w:val="center"/>
            </w:pPr>
            <w:r>
              <w:t>0.52</w:t>
            </w:r>
          </w:p>
        </w:tc>
      </w:tr>
    </w:tbl>
    <w:p w14:paraId="5B05B22C">
      <w:pPr>
        <w:pStyle w:val="4"/>
        <w:widowControl w:val="0"/>
        <w:rPr>
          <w:kern w:val="2"/>
          <w:szCs w:val="24"/>
          <w:lang w:val="en-US"/>
        </w:rPr>
      </w:pPr>
      <w:bookmarkStart w:id="49" w:name="_Toc25207"/>
      <w:r>
        <w:rPr>
          <w:kern w:val="2"/>
          <w:szCs w:val="24"/>
          <w:lang w:val="en-US"/>
        </w:rPr>
        <w:t>非周边地面构造</w:t>
      </w:r>
      <w:bookmarkEnd w:id="49"/>
    </w:p>
    <w:p w14:paraId="04790FD5">
      <w:pPr>
        <w:pStyle w:val="5"/>
        <w:widowControl w:val="0"/>
        <w:rPr>
          <w:kern w:val="2"/>
          <w:szCs w:val="24"/>
          <w:lang w:val="en-US"/>
        </w:rPr>
      </w:pPr>
      <w:bookmarkStart w:id="50" w:name="_Toc11851"/>
      <w:r>
        <w:rPr>
          <w:kern w:val="2"/>
          <w:szCs w:val="24"/>
          <w:lang w:val="en-US"/>
        </w:rPr>
        <w:t>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E73C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E3B7F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EC1938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E923E1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80D0F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23B6A9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C68571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85EEFF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D8F0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7EA8F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ED058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9DC8C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E688FA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D2307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B3DDB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9C1FD32">
            <w:pPr>
              <w:jc w:val="center"/>
            </w:pPr>
            <w:r>
              <w:t>D=R*S</w:t>
            </w:r>
          </w:p>
        </w:tc>
      </w:tr>
      <w:tr w14:paraId="7F6C9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AB768">
            <w:r>
              <w:t>水泥砂浆</w:t>
            </w:r>
          </w:p>
        </w:tc>
        <w:tc>
          <w:tcPr>
            <w:vAlign w:val="center"/>
          </w:tcPr>
          <w:p w14:paraId="2DFD273D">
            <w:r>
              <w:t>20</w:t>
            </w:r>
          </w:p>
        </w:tc>
        <w:tc>
          <w:tcPr>
            <w:vAlign w:val="center"/>
          </w:tcPr>
          <w:p w14:paraId="2E8DD85F">
            <w:r>
              <w:t>0.930</w:t>
            </w:r>
          </w:p>
        </w:tc>
        <w:tc>
          <w:tcPr>
            <w:vAlign w:val="center"/>
          </w:tcPr>
          <w:p w14:paraId="201ACB31">
            <w:r>
              <w:t>11.370</w:t>
            </w:r>
          </w:p>
        </w:tc>
        <w:tc>
          <w:tcPr>
            <w:vAlign w:val="center"/>
          </w:tcPr>
          <w:p w14:paraId="6FB6BA23">
            <w:r>
              <w:t>1.00</w:t>
            </w:r>
          </w:p>
        </w:tc>
        <w:tc>
          <w:tcPr>
            <w:vAlign w:val="center"/>
          </w:tcPr>
          <w:p w14:paraId="08F81683">
            <w:r>
              <w:t>0.022</w:t>
            </w:r>
          </w:p>
        </w:tc>
        <w:tc>
          <w:tcPr>
            <w:vAlign w:val="center"/>
          </w:tcPr>
          <w:p w14:paraId="27AD85A4">
            <w:r>
              <w:t>0.245</w:t>
            </w:r>
          </w:p>
        </w:tc>
      </w:tr>
      <w:tr w14:paraId="72466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9AE1A5">
            <w:r>
              <w:t>钢筋混凝土</w:t>
            </w:r>
          </w:p>
        </w:tc>
        <w:tc>
          <w:tcPr>
            <w:vAlign w:val="center"/>
          </w:tcPr>
          <w:p w14:paraId="425BB2B7">
            <w:r>
              <w:t>120</w:t>
            </w:r>
          </w:p>
        </w:tc>
        <w:tc>
          <w:tcPr>
            <w:vAlign w:val="center"/>
          </w:tcPr>
          <w:p w14:paraId="2D78E9F4">
            <w:r>
              <w:t>1.740</w:t>
            </w:r>
          </w:p>
        </w:tc>
        <w:tc>
          <w:tcPr>
            <w:vAlign w:val="center"/>
          </w:tcPr>
          <w:p w14:paraId="12ED58C5">
            <w:r>
              <w:t>17.200</w:t>
            </w:r>
          </w:p>
        </w:tc>
        <w:tc>
          <w:tcPr>
            <w:vAlign w:val="center"/>
          </w:tcPr>
          <w:p w14:paraId="6ABA0996">
            <w:r>
              <w:t>1.00</w:t>
            </w:r>
          </w:p>
        </w:tc>
        <w:tc>
          <w:tcPr>
            <w:vAlign w:val="center"/>
          </w:tcPr>
          <w:p w14:paraId="4E102F81">
            <w:r>
              <w:t>0.069</w:t>
            </w:r>
          </w:p>
        </w:tc>
        <w:tc>
          <w:tcPr>
            <w:vAlign w:val="center"/>
          </w:tcPr>
          <w:p w14:paraId="7C38AF1E">
            <w:r>
              <w:t>1.186</w:t>
            </w:r>
          </w:p>
        </w:tc>
      </w:tr>
      <w:tr w14:paraId="778EA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6CCEC">
            <w:r>
              <w:t>各层之和∑</w:t>
            </w:r>
          </w:p>
        </w:tc>
        <w:tc>
          <w:tcPr>
            <w:vAlign w:val="center"/>
          </w:tcPr>
          <w:p w14:paraId="7A3DC57C">
            <w:r>
              <w:t>140</w:t>
            </w:r>
          </w:p>
        </w:tc>
        <w:tc>
          <w:tcPr>
            <w:vAlign w:val="center"/>
          </w:tcPr>
          <w:p w14:paraId="63DD1058">
            <w:r>
              <w:t>－</w:t>
            </w:r>
          </w:p>
        </w:tc>
        <w:tc>
          <w:tcPr>
            <w:vAlign w:val="center"/>
          </w:tcPr>
          <w:p w14:paraId="38E9D8D8">
            <w:r>
              <w:t>－</w:t>
            </w:r>
          </w:p>
        </w:tc>
        <w:tc>
          <w:tcPr>
            <w:vAlign w:val="center"/>
          </w:tcPr>
          <w:p w14:paraId="7BA3DE9C">
            <w:r>
              <w:t>－</w:t>
            </w:r>
          </w:p>
        </w:tc>
        <w:tc>
          <w:tcPr>
            <w:vAlign w:val="center"/>
          </w:tcPr>
          <w:p w14:paraId="428772D1">
            <w:r>
              <w:t>0.090</w:t>
            </w:r>
          </w:p>
        </w:tc>
        <w:tc>
          <w:tcPr>
            <w:vAlign w:val="center"/>
          </w:tcPr>
          <w:p w14:paraId="126A1510">
            <w:r>
              <w:t>1.431</w:t>
            </w:r>
          </w:p>
        </w:tc>
      </w:tr>
      <w:tr w14:paraId="24FCC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6FBA1">
            <w:r>
              <w:t>传热系数K=1/(0.11+∑R)</w:t>
            </w:r>
          </w:p>
        </w:tc>
        <w:tc>
          <w:tcPr>
            <w:gridSpan w:val="6"/>
          </w:tcPr>
          <w:p w14:paraId="02471342">
            <w:pPr>
              <w:jc w:val="center"/>
            </w:pPr>
            <w:r>
              <w:t>0.30</w:t>
            </w:r>
          </w:p>
        </w:tc>
      </w:tr>
    </w:tbl>
    <w:p w14:paraId="08A654AA">
      <w:pPr>
        <w:pStyle w:val="4"/>
        <w:widowControl w:val="0"/>
        <w:rPr>
          <w:kern w:val="2"/>
          <w:szCs w:val="24"/>
          <w:lang w:val="en-US"/>
        </w:rPr>
      </w:pPr>
      <w:bookmarkStart w:id="51" w:name="_Toc2454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14AE4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BC66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E9073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625164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0BBEB7A">
            <w:pPr>
              <w:jc w:val="center"/>
            </w:pPr>
            <w:r>
              <w:t>备注</w:t>
            </w:r>
          </w:p>
        </w:tc>
      </w:tr>
      <w:tr w14:paraId="3580C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E2C11">
            <w:r>
              <w:t>1</w:t>
            </w:r>
          </w:p>
        </w:tc>
        <w:tc>
          <w:tcPr>
            <w:vAlign w:val="center"/>
          </w:tcPr>
          <w:p w14:paraId="6788CFDD">
            <w:r>
              <w:t>保温门（多功能门）</w:t>
            </w:r>
          </w:p>
        </w:tc>
        <w:tc>
          <w:tcPr>
            <w:vAlign w:val="center"/>
          </w:tcPr>
          <w:p w14:paraId="0B394D82">
            <w:r>
              <w:t>6.250</w:t>
            </w:r>
          </w:p>
        </w:tc>
        <w:tc>
          <w:tcPr>
            <w:vAlign w:val="center"/>
          </w:tcPr>
          <w:p w14:paraId="002A2170"/>
        </w:tc>
      </w:tr>
    </w:tbl>
    <w:p w14:paraId="78E51FA7">
      <w:pPr>
        <w:pStyle w:val="4"/>
      </w:pPr>
      <w:bookmarkStart w:id="52" w:name="_Toc19344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52AE9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5B6F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84BC7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8CEBD9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DF44DC9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D237C73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F1D78F1">
            <w:pPr>
              <w:jc w:val="center"/>
            </w:pPr>
            <w:r>
              <w:t>备注</w:t>
            </w:r>
          </w:p>
        </w:tc>
      </w:tr>
      <w:tr w14:paraId="3B073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B1926">
            <w:r>
              <w:t>1</w:t>
            </w:r>
          </w:p>
        </w:tc>
        <w:tc>
          <w:tcPr>
            <w:vAlign w:val="center"/>
          </w:tcPr>
          <w:p w14:paraId="562DE930">
            <w:r>
              <w:t>60系列内平开下悬玻璃钢窗[5涂膜+12A+5Low-E]</w:t>
            </w:r>
          </w:p>
        </w:tc>
        <w:tc>
          <w:tcPr>
            <w:vAlign w:val="center"/>
          </w:tcPr>
          <w:p w14:paraId="6F96ECDD">
            <w:r>
              <w:t>2.200</w:t>
            </w:r>
          </w:p>
        </w:tc>
        <w:tc>
          <w:tcPr>
            <w:vAlign w:val="center"/>
          </w:tcPr>
          <w:p w14:paraId="676FABAD">
            <w:r>
              <w:t>0.255</w:t>
            </w:r>
          </w:p>
        </w:tc>
        <w:tc>
          <w:tcPr>
            <w:vAlign w:val="center"/>
          </w:tcPr>
          <w:p w14:paraId="39A1FA66">
            <w:r>
              <w:t>0.620</w:t>
            </w:r>
          </w:p>
        </w:tc>
        <w:tc>
          <w:tcPr>
            <w:vAlign w:val="center"/>
          </w:tcPr>
          <w:p w14:paraId="62F22C5B"/>
        </w:tc>
      </w:tr>
    </w:tbl>
    <w:p w14:paraId="5235E792">
      <w:pPr>
        <w:pStyle w:val="2"/>
      </w:pPr>
      <w:bookmarkStart w:id="53" w:name="_Toc6523"/>
      <w:r>
        <w:t>房间类型</w:t>
      </w:r>
      <w:bookmarkEnd w:id="53"/>
    </w:p>
    <w:p w14:paraId="0DE60BC3">
      <w:pPr>
        <w:pStyle w:val="4"/>
        <w:widowControl w:val="0"/>
        <w:rPr>
          <w:kern w:val="2"/>
          <w:szCs w:val="24"/>
          <w:lang w:val="en-US"/>
        </w:rPr>
      </w:pPr>
      <w:bookmarkStart w:id="54" w:name="_Toc1504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7B378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0FB2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22E7430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2ED365C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CDEE47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4FC297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D78E4B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E57247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401B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C73EC">
            <w:r>
              <w:t>休息室</w:t>
            </w:r>
          </w:p>
        </w:tc>
        <w:tc>
          <w:tcPr>
            <w:vAlign w:val="center"/>
          </w:tcPr>
          <w:p w14:paraId="03E86B1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0CAC1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F88BE47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1918F7A8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757A441F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400E3BC3">
            <w:pPr>
              <w:jc w:val="center"/>
            </w:pPr>
            <w:r>
              <w:t>5(W/m^2)</w:t>
            </w:r>
          </w:p>
        </w:tc>
      </w:tr>
      <w:tr w14:paraId="31FA2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BF450">
            <w:r>
              <w:t>会议室</w:t>
            </w:r>
          </w:p>
        </w:tc>
        <w:tc>
          <w:tcPr>
            <w:vAlign w:val="center"/>
          </w:tcPr>
          <w:p w14:paraId="2A68EA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BC668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1A51AC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86BF748">
            <w:pPr>
              <w:jc w:val="center"/>
            </w:pPr>
            <w:r>
              <w:t>3.3(m^2/人)</w:t>
            </w:r>
          </w:p>
        </w:tc>
        <w:tc>
          <w:tcPr>
            <w:vAlign w:val="center"/>
          </w:tcPr>
          <w:p w14:paraId="13A7598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819577F">
            <w:pPr>
              <w:jc w:val="center"/>
            </w:pPr>
            <w:r>
              <w:t>5(W/m^2)</w:t>
            </w:r>
          </w:p>
        </w:tc>
      </w:tr>
      <w:tr w14:paraId="0FB40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A51BB">
            <w:r>
              <w:t>卫生间</w:t>
            </w:r>
          </w:p>
        </w:tc>
        <w:tc>
          <w:tcPr>
            <w:vAlign w:val="center"/>
          </w:tcPr>
          <w:p w14:paraId="23E3E39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B06083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0B0934F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0309D6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58B272E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26C15135">
            <w:pPr>
              <w:jc w:val="center"/>
            </w:pPr>
            <w:r>
              <w:t>5(W/m^2)</w:t>
            </w:r>
          </w:p>
        </w:tc>
      </w:tr>
      <w:tr w14:paraId="6EC80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179CC">
            <w:r>
              <w:t>大厅</w:t>
            </w:r>
          </w:p>
        </w:tc>
        <w:tc>
          <w:tcPr>
            <w:vAlign w:val="center"/>
          </w:tcPr>
          <w:p w14:paraId="579F5FB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FB0F0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676129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F87BA1B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070D04D2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388BF6A5">
            <w:pPr>
              <w:jc w:val="center"/>
            </w:pPr>
            <w:r>
              <w:t>0(W/m^2)</w:t>
            </w:r>
          </w:p>
        </w:tc>
      </w:tr>
      <w:tr w14:paraId="0AA4A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12282">
            <w:r>
              <w:t>实验教室</w:t>
            </w:r>
          </w:p>
        </w:tc>
        <w:tc>
          <w:tcPr>
            <w:vAlign w:val="center"/>
          </w:tcPr>
          <w:p w14:paraId="59A132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19AB1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E020A4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F58A675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14CC57D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E53D011">
            <w:pPr>
              <w:jc w:val="center"/>
            </w:pPr>
            <w:r>
              <w:t>5(W/m^2)</w:t>
            </w:r>
          </w:p>
        </w:tc>
      </w:tr>
      <w:tr w14:paraId="61C09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C4EB4">
            <w:r>
              <w:t>开水间</w:t>
            </w:r>
          </w:p>
        </w:tc>
        <w:tc>
          <w:tcPr>
            <w:vAlign w:val="center"/>
          </w:tcPr>
          <w:p w14:paraId="1BEF4BC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D648A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2A43F4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2DC0D319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36E20CE6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A03EFC2">
            <w:pPr>
              <w:jc w:val="center"/>
            </w:pPr>
            <w:r>
              <w:t>5(W/m^2)</w:t>
            </w:r>
          </w:p>
        </w:tc>
      </w:tr>
      <w:tr w14:paraId="1FC49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D42CD">
            <w:r>
              <w:t>普通办公室</w:t>
            </w:r>
          </w:p>
        </w:tc>
        <w:tc>
          <w:tcPr>
            <w:vAlign w:val="center"/>
          </w:tcPr>
          <w:p w14:paraId="4AC3A4B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48B5F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87ED4B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D6F6A93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5036152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36CE9E5">
            <w:pPr>
              <w:jc w:val="center"/>
            </w:pPr>
            <w:r>
              <w:t>5(W/m^2)</w:t>
            </w:r>
          </w:p>
        </w:tc>
      </w:tr>
      <w:tr w14:paraId="7A396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92B86">
            <w:r>
              <w:t>普通教室</w:t>
            </w:r>
          </w:p>
        </w:tc>
        <w:tc>
          <w:tcPr>
            <w:vAlign w:val="center"/>
          </w:tcPr>
          <w:p w14:paraId="2EE62DC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30C0C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C36712F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35E13F14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5C5B061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6597E24">
            <w:pPr>
              <w:jc w:val="center"/>
            </w:pPr>
            <w:r>
              <w:t>5(W/m^2)</w:t>
            </w:r>
          </w:p>
        </w:tc>
      </w:tr>
      <w:tr w14:paraId="72630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D2A5F">
            <w:r>
              <w:t>更衣室</w:t>
            </w:r>
          </w:p>
        </w:tc>
        <w:tc>
          <w:tcPr>
            <w:vAlign w:val="center"/>
          </w:tcPr>
          <w:p w14:paraId="68B7DD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275F9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3ACF51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4FEA08D4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6E8D51AD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2998D3A7">
            <w:pPr>
              <w:jc w:val="center"/>
            </w:pPr>
            <w:r>
              <w:t>5(W/m^2)</w:t>
            </w:r>
          </w:p>
        </w:tc>
      </w:tr>
      <w:tr w14:paraId="2E77A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37E4D">
            <w:r>
              <w:t>楼梯间</w:t>
            </w:r>
          </w:p>
        </w:tc>
        <w:tc>
          <w:tcPr>
            <w:vAlign w:val="center"/>
          </w:tcPr>
          <w:p w14:paraId="3F722D47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378B144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29930B5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3CC908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C1F3E01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ACE7A3E">
            <w:pPr>
              <w:jc w:val="center"/>
            </w:pPr>
            <w:r>
              <w:t>5(W/m^2)</w:t>
            </w:r>
          </w:p>
        </w:tc>
      </w:tr>
      <w:tr w14:paraId="47BF6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2E06F">
            <w:r>
              <w:t>空房间</w:t>
            </w:r>
          </w:p>
        </w:tc>
        <w:tc>
          <w:tcPr>
            <w:vAlign w:val="center"/>
          </w:tcPr>
          <w:p w14:paraId="0AEC117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C36E8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E9C1E7B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78DB6C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79601A1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4A21B665">
            <w:pPr>
              <w:jc w:val="center"/>
            </w:pPr>
            <w:r>
              <w:t>0(W/m^2)</w:t>
            </w:r>
          </w:p>
        </w:tc>
      </w:tr>
      <w:tr w14:paraId="5ACB4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EC0A9">
            <w:r>
              <w:t>设备间</w:t>
            </w:r>
          </w:p>
        </w:tc>
        <w:tc>
          <w:tcPr>
            <w:vAlign w:val="center"/>
          </w:tcPr>
          <w:p w14:paraId="4037AB6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CCD05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18930D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AFC6E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E295629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31A3BA3C">
            <w:pPr>
              <w:jc w:val="center"/>
            </w:pPr>
            <w:r>
              <w:t>15(W/m^2)</w:t>
            </w:r>
          </w:p>
        </w:tc>
      </w:tr>
      <w:tr w14:paraId="75247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7A7C7">
            <w:r>
              <w:t>走廊</w:t>
            </w:r>
          </w:p>
        </w:tc>
        <w:tc>
          <w:tcPr>
            <w:vAlign w:val="center"/>
          </w:tcPr>
          <w:p w14:paraId="50DB6DF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5C807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44BEF90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5B5406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BE13BC2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6CAD04C">
            <w:pPr>
              <w:jc w:val="center"/>
            </w:pPr>
            <w:r>
              <w:t>5(W/m^2)</w:t>
            </w:r>
          </w:p>
        </w:tc>
      </w:tr>
      <w:tr w14:paraId="3953D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8B58D">
            <w:r>
              <w:t>阅览室</w:t>
            </w:r>
          </w:p>
        </w:tc>
        <w:tc>
          <w:tcPr>
            <w:vAlign w:val="center"/>
          </w:tcPr>
          <w:p w14:paraId="5EF34F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A9800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E2402D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5855AC11">
            <w:pPr>
              <w:jc w:val="center"/>
            </w:pPr>
            <w:r>
              <w:t>1.9(m^2/人)</w:t>
            </w:r>
          </w:p>
        </w:tc>
        <w:tc>
          <w:tcPr>
            <w:vAlign w:val="center"/>
          </w:tcPr>
          <w:p w14:paraId="151A7FF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57B7DC2">
            <w:pPr>
              <w:jc w:val="center"/>
            </w:pPr>
            <w:r>
              <w:t>5(W/m^2)</w:t>
            </w:r>
          </w:p>
        </w:tc>
      </w:tr>
    </w:tbl>
    <w:p w14:paraId="6FE2A49F">
      <w:pPr>
        <w:pStyle w:val="4"/>
        <w:widowControl w:val="0"/>
        <w:rPr>
          <w:kern w:val="2"/>
          <w:szCs w:val="24"/>
          <w:lang w:val="en-US"/>
        </w:rPr>
      </w:pPr>
      <w:bookmarkStart w:id="55" w:name="_Toc18735"/>
      <w:r>
        <w:rPr>
          <w:kern w:val="2"/>
          <w:szCs w:val="24"/>
          <w:lang w:val="en-US"/>
        </w:rPr>
        <w:t>作息时间表</w:t>
      </w:r>
      <w:bookmarkEnd w:id="55"/>
    </w:p>
    <w:p w14:paraId="4165C9A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DBA2940">
      <w:pPr>
        <w:pStyle w:val="2"/>
        <w:widowControl w:val="0"/>
        <w:rPr>
          <w:kern w:val="2"/>
          <w:szCs w:val="24"/>
          <w:lang w:val="en-US"/>
        </w:rPr>
      </w:pPr>
      <w:bookmarkStart w:id="56" w:name="_Toc1273"/>
      <w:r>
        <w:rPr>
          <w:kern w:val="2"/>
          <w:szCs w:val="24"/>
          <w:lang w:val="en-US"/>
        </w:rPr>
        <w:t>系统设置</w:t>
      </w:r>
      <w:bookmarkEnd w:id="56"/>
    </w:p>
    <w:p w14:paraId="52F96DBF">
      <w:pPr>
        <w:pStyle w:val="4"/>
        <w:widowControl w:val="0"/>
        <w:rPr>
          <w:kern w:val="2"/>
          <w:szCs w:val="24"/>
          <w:lang w:val="en-US"/>
        </w:rPr>
      </w:pPr>
      <w:bookmarkStart w:id="57" w:name="_Toc8939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53E0A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3D40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574CAD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1D72DF1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0B0F1841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981D893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3768C9AE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35B41F53">
            <w:pPr>
              <w:jc w:val="center"/>
            </w:pPr>
            <w:r>
              <w:t>包含的房间</w:t>
            </w:r>
          </w:p>
        </w:tc>
      </w:tr>
      <w:tr w14:paraId="4125B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3BCEBD">
            <w:r>
              <w:t>默认</w:t>
            </w:r>
          </w:p>
        </w:tc>
        <w:tc>
          <w:tcPr>
            <w:vAlign w:val="center"/>
          </w:tcPr>
          <w:p w14:paraId="4190B0AD">
            <w:r>
              <w:t>无</w:t>
            </w:r>
          </w:p>
        </w:tc>
        <w:tc>
          <w:tcPr>
            <w:vAlign w:val="center"/>
          </w:tcPr>
          <w:p w14:paraId="5B7A262D">
            <w:r>
              <w:t>--</w:t>
            </w:r>
          </w:p>
        </w:tc>
        <w:tc>
          <w:tcPr>
            <w:vAlign w:val="center"/>
          </w:tcPr>
          <w:p w14:paraId="06B84984">
            <w:r>
              <w:t>--</w:t>
            </w:r>
          </w:p>
        </w:tc>
        <w:tc>
          <w:tcPr>
            <w:vAlign w:val="center"/>
          </w:tcPr>
          <w:p w14:paraId="239C2BCA">
            <w:r>
              <w:t>--</w:t>
            </w:r>
          </w:p>
        </w:tc>
        <w:tc>
          <w:tcPr>
            <w:vAlign w:val="center"/>
          </w:tcPr>
          <w:p w14:paraId="5EDCC40D">
            <w:r>
              <w:t>7321.60</w:t>
            </w:r>
          </w:p>
        </w:tc>
        <w:tc>
          <w:tcPr>
            <w:vAlign w:val="center"/>
          </w:tcPr>
          <w:p w14:paraId="31A88B4C">
            <w:r>
              <w:t>1149,1074,1170,1250,1247,1241,1239,1234,1230,1229,1227,1225,1224,1217,1005,1002,1001,1004,1194,1190,1183,1179,1177,1173,1163,1162,1156,1151,1147,1137,1132,1104,1078,1067,1042,1007,1003,6020,2252,2246,2245,2031,2032,2013,2203,2201,2196,2189,2016,6008,2176,2175,2018,2027,2160,6010,2153,2015,2146,2139,2134,2026,2012,2125,2006,6012,6013,2021,2020,2024,2023,2003,2004,2002,2011,2088,2025,2080,2030,2064,2007,6015,2009,2028,2022,2017,2014,3033,3032,3030,3029,3026,3022,3015,3012,3010,6008,3138,3066,3038,3014,3001,3011,3024,3023,3257,3244,3027,3028,3226,3215,3193,3016,3017,3164,3159,3141,3118,3009,3081,3072,3021,3018,3005,4009,4006,4024,4023,4020,4021,4025,4022,4007,4192,6007,4011,4012,4165,4157,4154,4144,4135,4016,4003,4015,4082,4069,4017,4065,4004,4005,4008,4010,5005,5145,5013,6002,5007,6019,5008,5191,6009,6023,5178,5174,5158,5152,6011,5136,5002,5006,5077,5063,5003</w:t>
            </w:r>
          </w:p>
        </w:tc>
      </w:tr>
      <w:tr w14:paraId="0A9C6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4A6544">
            <w:r>
              <w:t>Sys</w:t>
            </w:r>
          </w:p>
        </w:tc>
        <w:tc>
          <w:tcPr>
            <w:vAlign w:val="center"/>
          </w:tcPr>
          <w:p w14:paraId="7D846D27">
            <w:r>
              <w:t>全热回收</w:t>
            </w:r>
          </w:p>
        </w:tc>
        <w:tc>
          <w:tcPr>
            <w:vAlign w:val="center"/>
          </w:tcPr>
          <w:p w14:paraId="2099E2F0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FBD1BF5">
            <w:r>
              <w:t>冷:0.20, 暖:0.00</w:t>
            </w:r>
          </w:p>
        </w:tc>
        <w:tc>
          <w:tcPr>
            <w:vAlign w:val="center"/>
          </w:tcPr>
          <w:p w14:paraId="2C32BF58">
            <w:r>
              <w:t>1.00</w:t>
            </w:r>
          </w:p>
        </w:tc>
        <w:tc>
          <w:tcPr>
            <w:vAlign w:val="center"/>
          </w:tcPr>
          <w:p w14:paraId="0ED877FC">
            <w:r>
              <w:t>3653.44</w:t>
            </w:r>
          </w:p>
        </w:tc>
        <w:tc>
          <w:tcPr>
            <w:vAlign w:val="center"/>
          </w:tcPr>
          <w:p w14:paraId="4B7A8B4A">
            <w:r>
              <w:t>6020,1128,1123,1119,1110,1108,1102,1100,1084,1044,1040,1023,1020,1016,2029,2019,2121,2005,3200,3025,3008,3007,3006,6021,3004,3003,3087,3020,3019,3002,6016,3052,3031,6017,4001,4018,4142,6014,4054,4050,4014,4002,4039,4032,4027,4013,6020,6022,5086,5001,6004,6005,5140,5117,5109,5103,5079,5049,5004</w:t>
            </w:r>
          </w:p>
        </w:tc>
      </w:tr>
    </w:tbl>
    <w:p w14:paraId="75E2AFB3">
      <w:pPr>
        <w:pStyle w:val="4"/>
        <w:widowControl w:val="0"/>
        <w:rPr>
          <w:kern w:val="2"/>
          <w:szCs w:val="24"/>
          <w:lang w:val="en-US"/>
        </w:rPr>
      </w:pPr>
      <w:bookmarkStart w:id="58" w:name="_Toc28120"/>
      <w:r>
        <w:rPr>
          <w:kern w:val="2"/>
          <w:szCs w:val="24"/>
          <w:lang w:val="en-US"/>
        </w:rPr>
        <w:t>运行时间表</w:t>
      </w:r>
      <w:bookmarkEnd w:id="58"/>
    </w:p>
    <w:p w14:paraId="78FE7BC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3B5D7E2">
      <w:pPr>
        <w:pStyle w:val="2"/>
        <w:widowControl w:val="0"/>
        <w:rPr>
          <w:kern w:val="2"/>
          <w:szCs w:val="24"/>
          <w:lang w:val="en-US"/>
        </w:rPr>
      </w:pPr>
      <w:bookmarkStart w:id="59" w:name="_Toc5299"/>
      <w:r>
        <w:rPr>
          <w:kern w:val="2"/>
          <w:szCs w:val="24"/>
          <w:lang w:val="en-US"/>
        </w:rPr>
        <w:t>计算结果</w:t>
      </w:r>
      <w:bookmarkEnd w:id="59"/>
    </w:p>
    <w:p w14:paraId="4098E941">
      <w:pPr>
        <w:pStyle w:val="4"/>
        <w:widowControl w:val="0"/>
        <w:rPr>
          <w:kern w:val="2"/>
          <w:szCs w:val="24"/>
          <w:lang w:val="en-US"/>
        </w:rPr>
      </w:pPr>
      <w:bookmarkStart w:id="60" w:name="_Toc26477"/>
      <w:r>
        <w:rPr>
          <w:kern w:val="2"/>
          <w:szCs w:val="24"/>
          <w:lang w:val="en-US"/>
        </w:rPr>
        <w:t>模拟周期</w:t>
      </w:r>
      <w:bookmarkEnd w:id="60"/>
    </w:p>
    <w:p w14:paraId="4D9E253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0AA1E7BC">
      <w:pPr>
        <w:pStyle w:val="4"/>
        <w:widowControl w:val="0"/>
        <w:rPr>
          <w:kern w:val="2"/>
          <w:szCs w:val="24"/>
          <w:lang w:val="en-US"/>
        </w:rPr>
      </w:pPr>
      <w:bookmarkStart w:id="61" w:name="_Toc16078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26F70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2967D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5AC49075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CE4BD32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128438F9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AF3B88D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0D06E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BCE23">
            <w:r>
              <w:t>Sys</w:t>
            </w:r>
          </w:p>
        </w:tc>
        <w:tc>
          <w:tcPr>
            <w:vAlign w:val="center"/>
          </w:tcPr>
          <w:p w14:paraId="7C6E0243">
            <w:r>
              <w:t>120037</w:t>
            </w:r>
          </w:p>
        </w:tc>
        <w:tc>
          <w:tcPr>
            <w:vAlign w:val="center"/>
          </w:tcPr>
          <w:p w14:paraId="538697A7">
            <w:r>
              <w:t>32.86</w:t>
            </w:r>
          </w:p>
        </w:tc>
        <w:tc>
          <w:tcPr>
            <w:vAlign w:val="center"/>
          </w:tcPr>
          <w:p w14:paraId="47797953">
            <w:r>
              <w:t>398073</w:t>
            </w:r>
          </w:p>
        </w:tc>
        <w:tc>
          <w:tcPr>
            <w:vAlign w:val="center"/>
          </w:tcPr>
          <w:p w14:paraId="098320C1">
            <w:r>
              <w:t>108.96</w:t>
            </w:r>
          </w:p>
        </w:tc>
      </w:tr>
      <w:tr w14:paraId="55211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796D1">
            <w:r>
              <w:t>默认系统</w:t>
            </w:r>
          </w:p>
        </w:tc>
        <w:tc>
          <w:tcPr>
            <w:vAlign w:val="center"/>
          </w:tcPr>
          <w:p w14:paraId="01F63E6A">
            <w:r>
              <w:t>140720</w:t>
            </w:r>
          </w:p>
        </w:tc>
        <w:tc>
          <w:tcPr>
            <w:vAlign w:val="center"/>
          </w:tcPr>
          <w:p w14:paraId="697DB7BF">
            <w:r>
              <w:t>19.22</w:t>
            </w:r>
          </w:p>
        </w:tc>
        <w:tc>
          <w:tcPr>
            <w:vAlign w:val="center"/>
          </w:tcPr>
          <w:p w14:paraId="3763A996">
            <w:r>
              <w:t>313651</w:t>
            </w:r>
          </w:p>
        </w:tc>
        <w:tc>
          <w:tcPr>
            <w:vAlign w:val="center"/>
          </w:tcPr>
          <w:p w14:paraId="78E4350B">
            <w:r>
              <w:t>42.84</w:t>
            </w:r>
          </w:p>
        </w:tc>
      </w:tr>
      <w:tr w14:paraId="29037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30B57">
            <w:r>
              <w:t>建筑总计</w:t>
            </w:r>
          </w:p>
        </w:tc>
        <w:tc>
          <w:tcPr>
            <w:vAlign w:val="center"/>
          </w:tcPr>
          <w:p w14:paraId="7D83132B">
            <w:r>
              <w:t>260757</w:t>
            </w:r>
          </w:p>
        </w:tc>
        <w:tc>
          <w:tcPr>
            <w:vAlign w:val="center"/>
          </w:tcPr>
          <w:p w14:paraId="5B8E8161">
            <w:r>
              <w:t>14.80</w:t>
            </w:r>
          </w:p>
        </w:tc>
        <w:tc>
          <w:tcPr>
            <w:vAlign w:val="center"/>
          </w:tcPr>
          <w:p w14:paraId="33F25005">
            <w:r>
              <w:t>711724</w:t>
            </w:r>
          </w:p>
        </w:tc>
        <w:tc>
          <w:tcPr>
            <w:vAlign w:val="center"/>
          </w:tcPr>
          <w:p w14:paraId="7FFDB127">
            <w:r>
              <w:t>40.41</w:t>
            </w:r>
          </w:p>
        </w:tc>
      </w:tr>
    </w:tbl>
    <w:p w14:paraId="06169A36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B0E3"/>
    <w:p w14:paraId="5904E7ED">
      <w:pPr>
        <w:pStyle w:val="4"/>
        <w:widowControl w:val="0"/>
        <w:rPr>
          <w:kern w:val="2"/>
          <w:szCs w:val="24"/>
          <w:lang w:val="en-US"/>
        </w:rPr>
      </w:pPr>
      <w:bookmarkStart w:id="62" w:name="_Toc6571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D8FC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7933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AC0404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A11440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D4269E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CAFC95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2CBB1BD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6DEEB47">
            <w:pPr>
              <w:jc w:val="center"/>
            </w:pPr>
            <w:r>
              <w:t>合计</w:t>
            </w:r>
          </w:p>
        </w:tc>
      </w:tr>
      <w:tr w14:paraId="41BDD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4BBAF">
            <w:r>
              <w:t>供暖(kWh/㎡)</w:t>
            </w:r>
          </w:p>
        </w:tc>
        <w:tc>
          <w:tcPr>
            <w:vAlign w:val="center"/>
          </w:tcPr>
          <w:p w14:paraId="7F69DEDE">
            <w:r>
              <w:t>-16.32</w:t>
            </w:r>
          </w:p>
        </w:tc>
        <w:tc>
          <w:tcPr>
            <w:vAlign w:val="center"/>
          </w:tcPr>
          <w:p w14:paraId="7200DD45">
            <w:r>
              <w:t>9.02</w:t>
            </w:r>
          </w:p>
        </w:tc>
        <w:tc>
          <w:tcPr>
            <w:vAlign w:val="center"/>
          </w:tcPr>
          <w:p w14:paraId="6A6B97E4">
            <w:r>
              <w:t>1.02</w:t>
            </w:r>
          </w:p>
        </w:tc>
        <w:tc>
          <w:tcPr>
            <w:vAlign w:val="center"/>
          </w:tcPr>
          <w:p w14:paraId="7E727897">
            <w:r>
              <w:t>-8.51</w:t>
            </w:r>
          </w:p>
        </w:tc>
        <w:tc>
          <w:tcPr>
            <w:vAlign w:val="center"/>
          </w:tcPr>
          <w:p w14:paraId="63DB3C63">
            <w:r>
              <w:t>0.00</w:t>
            </w:r>
          </w:p>
        </w:tc>
        <w:tc>
          <w:tcPr>
            <w:vAlign w:val="center"/>
          </w:tcPr>
          <w:p w14:paraId="7DC21991">
            <w:r>
              <w:t>-14.80</w:t>
            </w:r>
          </w:p>
        </w:tc>
      </w:tr>
      <w:tr w14:paraId="6DEAB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F12B4">
            <w:r>
              <w:t>供冷(kWh/㎡)</w:t>
            </w:r>
          </w:p>
        </w:tc>
        <w:tc>
          <w:tcPr>
            <w:vAlign w:val="center"/>
          </w:tcPr>
          <w:p w14:paraId="01787FE6">
            <w:r>
              <w:t>8.55</w:t>
            </w:r>
          </w:p>
        </w:tc>
        <w:tc>
          <w:tcPr>
            <w:vAlign w:val="center"/>
          </w:tcPr>
          <w:p w14:paraId="54F74D7C">
            <w:r>
              <w:t>16.58</w:t>
            </w:r>
          </w:p>
        </w:tc>
        <w:tc>
          <w:tcPr>
            <w:vAlign w:val="center"/>
          </w:tcPr>
          <w:p w14:paraId="1C0030BA">
            <w:r>
              <w:t>2.24</w:t>
            </w:r>
          </w:p>
        </w:tc>
        <w:tc>
          <w:tcPr>
            <w:vAlign w:val="center"/>
          </w:tcPr>
          <w:p w14:paraId="0FFB4663">
            <w:r>
              <w:t>13.62</w:t>
            </w:r>
          </w:p>
        </w:tc>
        <w:tc>
          <w:tcPr>
            <w:vAlign w:val="center"/>
          </w:tcPr>
          <w:p w14:paraId="75246890">
            <w:r>
              <w:t>-0.59</w:t>
            </w:r>
          </w:p>
        </w:tc>
        <w:tc>
          <w:tcPr>
            <w:vAlign w:val="center"/>
          </w:tcPr>
          <w:p w14:paraId="437BA694">
            <w:r>
              <w:t>40.41</w:t>
            </w:r>
          </w:p>
        </w:tc>
      </w:tr>
    </w:tbl>
    <w:p w14:paraId="57DEA6C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BA43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20602">
      <w:pPr>
        <w:pStyle w:val="4"/>
      </w:pPr>
      <w:bookmarkStart w:id="63" w:name="_Toc14086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0666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D7E7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98CC1AA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5088A5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BD1B50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80B2F11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2961D8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4C28B7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1DC0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24835">
            <w:r>
              <w:t>1月</w:t>
            </w:r>
          </w:p>
        </w:tc>
        <w:tc>
          <w:tcPr>
            <w:vAlign w:val="center"/>
          </w:tcPr>
          <w:p w14:paraId="74580E8F">
            <w:pPr>
              <w:jc w:val="right"/>
            </w:pPr>
            <w:r>
              <w:t>90699</w:t>
            </w:r>
          </w:p>
        </w:tc>
        <w:tc>
          <w:tcPr>
            <w:vAlign w:val="center"/>
          </w:tcPr>
          <w:p w14:paraId="41307B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DC4DDB">
            <w:pPr>
              <w:jc w:val="right"/>
            </w:pPr>
            <w:r>
              <w:rPr>
                <w:color w:val="FF0000"/>
              </w:rPr>
              <w:t>1076.890</w:t>
            </w:r>
          </w:p>
        </w:tc>
        <w:tc>
          <w:tcPr>
            <w:vAlign w:val="center"/>
          </w:tcPr>
          <w:p w14:paraId="19C6C483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7AF88E9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D9A919C">
            <w:r>
              <w:t>--</w:t>
            </w:r>
          </w:p>
        </w:tc>
      </w:tr>
      <w:tr w14:paraId="20D45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341A1">
            <w:r>
              <w:t>2月</w:t>
            </w:r>
          </w:p>
        </w:tc>
        <w:tc>
          <w:tcPr>
            <w:vAlign w:val="center"/>
          </w:tcPr>
          <w:p w14:paraId="0A775B34">
            <w:pPr>
              <w:jc w:val="right"/>
            </w:pPr>
            <w:r>
              <w:t>69647</w:t>
            </w:r>
          </w:p>
        </w:tc>
        <w:tc>
          <w:tcPr>
            <w:vAlign w:val="center"/>
          </w:tcPr>
          <w:p w14:paraId="111DDD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3A9108">
            <w:pPr>
              <w:jc w:val="right"/>
            </w:pPr>
            <w:r>
              <w:t>1068.654</w:t>
            </w:r>
          </w:p>
        </w:tc>
        <w:tc>
          <w:tcPr>
            <w:vAlign w:val="center"/>
          </w:tcPr>
          <w:p w14:paraId="36315D72">
            <w:r>
              <w:t>2月4日8时</w:t>
            </w:r>
          </w:p>
        </w:tc>
        <w:tc>
          <w:tcPr>
            <w:vAlign w:val="center"/>
          </w:tcPr>
          <w:p w14:paraId="39B51D5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CB17A5">
            <w:r>
              <w:t>--</w:t>
            </w:r>
          </w:p>
        </w:tc>
      </w:tr>
      <w:tr w14:paraId="20941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22F07">
            <w:r>
              <w:t>3月</w:t>
            </w:r>
          </w:p>
        </w:tc>
        <w:tc>
          <w:tcPr>
            <w:vAlign w:val="center"/>
          </w:tcPr>
          <w:p w14:paraId="2AC5EF37">
            <w:pPr>
              <w:jc w:val="right"/>
            </w:pPr>
            <w:r>
              <w:t>27322</w:t>
            </w:r>
          </w:p>
        </w:tc>
        <w:tc>
          <w:tcPr>
            <w:vAlign w:val="center"/>
          </w:tcPr>
          <w:p w14:paraId="4DBB99FE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F83AA3E">
            <w:pPr>
              <w:jc w:val="right"/>
            </w:pPr>
            <w:r>
              <w:t>566.705</w:t>
            </w:r>
          </w:p>
        </w:tc>
        <w:tc>
          <w:tcPr>
            <w:vAlign w:val="center"/>
          </w:tcPr>
          <w:p w14:paraId="05974F45">
            <w:r>
              <w:t>3月4日8时</w:t>
            </w:r>
          </w:p>
        </w:tc>
        <w:tc>
          <w:tcPr>
            <w:vAlign w:val="center"/>
          </w:tcPr>
          <w:p w14:paraId="7527FAFD">
            <w:pPr>
              <w:jc w:val="right"/>
            </w:pPr>
            <w:r>
              <w:t>28.764</w:t>
            </w:r>
          </w:p>
        </w:tc>
        <w:tc>
          <w:tcPr>
            <w:vAlign w:val="center"/>
          </w:tcPr>
          <w:p w14:paraId="21A403F8">
            <w:r>
              <w:t>3月21日16时</w:t>
            </w:r>
          </w:p>
        </w:tc>
      </w:tr>
      <w:tr w14:paraId="38BFC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84BD7">
            <w:r>
              <w:t>4月</w:t>
            </w:r>
          </w:p>
        </w:tc>
        <w:tc>
          <w:tcPr>
            <w:vAlign w:val="center"/>
          </w:tcPr>
          <w:p w14:paraId="308800FD">
            <w:pPr>
              <w:jc w:val="right"/>
            </w:pPr>
            <w:r>
              <w:t>15998</w:t>
            </w:r>
          </w:p>
        </w:tc>
        <w:tc>
          <w:tcPr>
            <w:vAlign w:val="center"/>
          </w:tcPr>
          <w:p w14:paraId="064E619A">
            <w:pPr>
              <w:jc w:val="right"/>
            </w:pPr>
            <w:r>
              <w:t>4778</w:t>
            </w:r>
          </w:p>
        </w:tc>
        <w:tc>
          <w:tcPr>
            <w:vAlign w:val="center"/>
          </w:tcPr>
          <w:p w14:paraId="653CD815">
            <w:pPr>
              <w:jc w:val="right"/>
            </w:pPr>
            <w:r>
              <w:t>288.013</w:t>
            </w:r>
          </w:p>
        </w:tc>
        <w:tc>
          <w:tcPr>
            <w:vAlign w:val="center"/>
          </w:tcPr>
          <w:p w14:paraId="5151F631">
            <w:r>
              <w:t>4月1日8时</w:t>
            </w:r>
          </w:p>
        </w:tc>
        <w:tc>
          <w:tcPr>
            <w:vAlign w:val="center"/>
          </w:tcPr>
          <w:p w14:paraId="7E89B679">
            <w:pPr>
              <w:jc w:val="right"/>
            </w:pPr>
            <w:r>
              <w:t>359.781</w:t>
            </w:r>
          </w:p>
        </w:tc>
        <w:tc>
          <w:tcPr>
            <w:vAlign w:val="center"/>
          </w:tcPr>
          <w:p w14:paraId="0F94295F">
            <w:r>
              <w:t>4月30日16时</w:t>
            </w:r>
          </w:p>
        </w:tc>
      </w:tr>
      <w:tr w14:paraId="31461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13CAB">
            <w:r>
              <w:t>5月</w:t>
            </w:r>
          </w:p>
        </w:tc>
        <w:tc>
          <w:tcPr>
            <w:vAlign w:val="center"/>
          </w:tcPr>
          <w:p w14:paraId="1A9B0AFA">
            <w:pPr>
              <w:jc w:val="right"/>
            </w:pPr>
            <w:r>
              <w:t>3680</w:t>
            </w:r>
          </w:p>
        </w:tc>
        <w:tc>
          <w:tcPr>
            <w:vAlign w:val="center"/>
          </w:tcPr>
          <w:p w14:paraId="46DAF663">
            <w:pPr>
              <w:jc w:val="right"/>
            </w:pPr>
            <w:r>
              <w:t>64839</w:t>
            </w:r>
          </w:p>
        </w:tc>
        <w:tc>
          <w:tcPr>
            <w:vAlign w:val="center"/>
          </w:tcPr>
          <w:p w14:paraId="551D9C17">
            <w:pPr>
              <w:jc w:val="right"/>
            </w:pPr>
            <w:r>
              <w:t>62.371</w:t>
            </w:r>
          </w:p>
        </w:tc>
        <w:tc>
          <w:tcPr>
            <w:vAlign w:val="center"/>
          </w:tcPr>
          <w:p w14:paraId="2DB6AE47">
            <w:r>
              <w:t>5月2日8时</w:t>
            </w:r>
          </w:p>
        </w:tc>
        <w:tc>
          <w:tcPr>
            <w:vAlign w:val="center"/>
          </w:tcPr>
          <w:p w14:paraId="7CD97C2B">
            <w:pPr>
              <w:jc w:val="right"/>
            </w:pPr>
            <w:r>
              <w:t>531.836</w:t>
            </w:r>
          </w:p>
        </w:tc>
        <w:tc>
          <w:tcPr>
            <w:vAlign w:val="center"/>
          </w:tcPr>
          <w:p w14:paraId="3BC582D8">
            <w:r>
              <w:t>5月16日16时</w:t>
            </w:r>
          </w:p>
        </w:tc>
      </w:tr>
      <w:tr w14:paraId="732A6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FB1F8">
            <w:r>
              <w:t>6月</w:t>
            </w:r>
          </w:p>
        </w:tc>
        <w:tc>
          <w:tcPr>
            <w:vAlign w:val="center"/>
          </w:tcPr>
          <w:p w14:paraId="7DF7B298">
            <w:pPr>
              <w:jc w:val="right"/>
            </w:pPr>
            <w:r>
              <w:t>393</w:t>
            </w:r>
          </w:p>
        </w:tc>
        <w:tc>
          <w:tcPr>
            <w:vAlign w:val="center"/>
          </w:tcPr>
          <w:p w14:paraId="0443FA3B">
            <w:pPr>
              <w:jc w:val="right"/>
            </w:pPr>
            <w:r>
              <w:t>102691</w:t>
            </w:r>
          </w:p>
        </w:tc>
        <w:tc>
          <w:tcPr>
            <w:vAlign w:val="center"/>
          </w:tcPr>
          <w:p w14:paraId="1669BCF8">
            <w:pPr>
              <w:jc w:val="right"/>
            </w:pPr>
            <w:r>
              <w:t>5.397</w:t>
            </w:r>
          </w:p>
        </w:tc>
        <w:tc>
          <w:tcPr>
            <w:vAlign w:val="center"/>
          </w:tcPr>
          <w:p w14:paraId="5747409C">
            <w:r>
              <w:t>6月3日8时</w:t>
            </w:r>
          </w:p>
        </w:tc>
        <w:tc>
          <w:tcPr>
            <w:vAlign w:val="center"/>
          </w:tcPr>
          <w:p w14:paraId="33736775">
            <w:pPr>
              <w:jc w:val="right"/>
            </w:pPr>
            <w:r>
              <w:t>847.581</w:t>
            </w:r>
          </w:p>
        </w:tc>
        <w:tc>
          <w:tcPr>
            <w:vAlign w:val="center"/>
          </w:tcPr>
          <w:p w14:paraId="3CFBD50B">
            <w:r>
              <w:t>6月20日10时</w:t>
            </w:r>
          </w:p>
        </w:tc>
      </w:tr>
      <w:tr w14:paraId="01426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1AF9B">
            <w:r>
              <w:t>7月</w:t>
            </w:r>
          </w:p>
        </w:tc>
        <w:tc>
          <w:tcPr>
            <w:vAlign w:val="center"/>
          </w:tcPr>
          <w:p w14:paraId="726C8412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0EF63D80">
            <w:pPr>
              <w:jc w:val="right"/>
            </w:pPr>
            <w:r>
              <w:t>217022</w:t>
            </w:r>
          </w:p>
        </w:tc>
        <w:tc>
          <w:tcPr>
            <w:vAlign w:val="center"/>
          </w:tcPr>
          <w:p w14:paraId="6ABAD534">
            <w:pPr>
              <w:jc w:val="right"/>
            </w:pPr>
            <w:r>
              <w:t>1.464</w:t>
            </w:r>
          </w:p>
        </w:tc>
        <w:tc>
          <w:tcPr>
            <w:vAlign w:val="center"/>
          </w:tcPr>
          <w:p w14:paraId="6DA3BF27">
            <w:r>
              <w:t>7月1日8时</w:t>
            </w:r>
          </w:p>
        </w:tc>
        <w:tc>
          <w:tcPr>
            <w:vAlign w:val="center"/>
          </w:tcPr>
          <w:p w14:paraId="61D8AA32">
            <w:pPr>
              <w:jc w:val="right"/>
            </w:pPr>
            <w:r>
              <w:rPr>
                <w:color w:val="0000FF"/>
              </w:rPr>
              <w:t>1232.610</w:t>
            </w:r>
          </w:p>
        </w:tc>
        <w:tc>
          <w:tcPr>
            <w:vAlign w:val="center"/>
          </w:tcPr>
          <w:p w14:paraId="2B6FB321">
            <w:r>
              <w:rPr>
                <w:color w:val="0000FF"/>
              </w:rPr>
              <w:t>7月15日8时</w:t>
            </w:r>
          </w:p>
        </w:tc>
      </w:tr>
      <w:tr w14:paraId="6E303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CA477">
            <w:r>
              <w:t>8月</w:t>
            </w:r>
          </w:p>
        </w:tc>
        <w:tc>
          <w:tcPr>
            <w:vAlign w:val="center"/>
          </w:tcPr>
          <w:p w14:paraId="181024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AAA61A">
            <w:pPr>
              <w:jc w:val="right"/>
            </w:pPr>
            <w:r>
              <w:t>184486</w:t>
            </w:r>
          </w:p>
        </w:tc>
        <w:tc>
          <w:tcPr>
            <w:vAlign w:val="center"/>
          </w:tcPr>
          <w:p w14:paraId="555DD1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6B0884">
            <w:r>
              <w:t>--</w:t>
            </w:r>
          </w:p>
        </w:tc>
        <w:tc>
          <w:tcPr>
            <w:vAlign w:val="center"/>
          </w:tcPr>
          <w:p w14:paraId="04270BC7">
            <w:pPr>
              <w:jc w:val="right"/>
            </w:pPr>
            <w:r>
              <w:t>1172.674</w:t>
            </w:r>
          </w:p>
        </w:tc>
        <w:tc>
          <w:tcPr>
            <w:vAlign w:val="center"/>
          </w:tcPr>
          <w:p w14:paraId="7A08070D">
            <w:r>
              <w:t>8月12日16时</w:t>
            </w:r>
          </w:p>
        </w:tc>
      </w:tr>
      <w:tr w14:paraId="7B0E2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C1D66">
            <w:r>
              <w:t>9月</w:t>
            </w:r>
          </w:p>
        </w:tc>
        <w:tc>
          <w:tcPr>
            <w:vAlign w:val="center"/>
          </w:tcPr>
          <w:p w14:paraId="6B0894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C9CBC6">
            <w:pPr>
              <w:jc w:val="right"/>
            </w:pPr>
            <w:r>
              <w:t>111583</w:t>
            </w:r>
          </w:p>
        </w:tc>
        <w:tc>
          <w:tcPr>
            <w:vAlign w:val="center"/>
          </w:tcPr>
          <w:p w14:paraId="3F994CC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3ED2CB">
            <w:r>
              <w:t>--</w:t>
            </w:r>
          </w:p>
        </w:tc>
        <w:tc>
          <w:tcPr>
            <w:vAlign w:val="center"/>
          </w:tcPr>
          <w:p w14:paraId="04C853B3">
            <w:pPr>
              <w:jc w:val="right"/>
            </w:pPr>
            <w:r>
              <w:t>787.663</w:t>
            </w:r>
          </w:p>
        </w:tc>
        <w:tc>
          <w:tcPr>
            <w:vAlign w:val="center"/>
          </w:tcPr>
          <w:p w14:paraId="63099E17">
            <w:r>
              <w:t>9月6日14时</w:t>
            </w:r>
          </w:p>
        </w:tc>
      </w:tr>
      <w:tr w14:paraId="35CE8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27983">
            <w:r>
              <w:t>10月</w:t>
            </w:r>
          </w:p>
        </w:tc>
        <w:tc>
          <w:tcPr>
            <w:vAlign w:val="center"/>
          </w:tcPr>
          <w:p w14:paraId="5DF97C80"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 w14:paraId="7D281A75">
            <w:pPr>
              <w:jc w:val="right"/>
            </w:pPr>
            <w:r>
              <w:t>21087</w:t>
            </w:r>
          </w:p>
        </w:tc>
        <w:tc>
          <w:tcPr>
            <w:vAlign w:val="center"/>
          </w:tcPr>
          <w:p w14:paraId="6C1B18A8">
            <w:pPr>
              <w:jc w:val="right"/>
            </w:pPr>
            <w:r>
              <w:t>22.732</w:t>
            </w:r>
          </w:p>
        </w:tc>
        <w:tc>
          <w:tcPr>
            <w:vAlign w:val="center"/>
          </w:tcPr>
          <w:p w14:paraId="7A784529">
            <w:r>
              <w:t>10月21日8时</w:t>
            </w:r>
          </w:p>
        </w:tc>
        <w:tc>
          <w:tcPr>
            <w:vAlign w:val="center"/>
          </w:tcPr>
          <w:p w14:paraId="7C0BB183">
            <w:pPr>
              <w:jc w:val="right"/>
            </w:pPr>
            <w:r>
              <w:t>339.730</w:t>
            </w:r>
          </w:p>
        </w:tc>
        <w:tc>
          <w:tcPr>
            <w:vAlign w:val="center"/>
          </w:tcPr>
          <w:p w14:paraId="720651C2">
            <w:r>
              <w:t>10月11日16时</w:t>
            </w:r>
          </w:p>
        </w:tc>
      </w:tr>
      <w:tr w14:paraId="5760F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FAB0B">
            <w:r>
              <w:t>11月</w:t>
            </w:r>
          </w:p>
        </w:tc>
        <w:tc>
          <w:tcPr>
            <w:vAlign w:val="center"/>
          </w:tcPr>
          <w:p w14:paraId="7BB5EDB9">
            <w:pPr>
              <w:jc w:val="right"/>
            </w:pPr>
            <w:r>
              <w:t>5656</w:t>
            </w:r>
          </w:p>
        </w:tc>
        <w:tc>
          <w:tcPr>
            <w:vAlign w:val="center"/>
          </w:tcPr>
          <w:p w14:paraId="37D91D35">
            <w:pPr>
              <w:jc w:val="right"/>
            </w:pPr>
            <w:r>
              <w:t>5102</w:t>
            </w:r>
          </w:p>
        </w:tc>
        <w:tc>
          <w:tcPr>
            <w:vAlign w:val="center"/>
          </w:tcPr>
          <w:p w14:paraId="60E61407">
            <w:pPr>
              <w:jc w:val="right"/>
            </w:pPr>
            <w:r>
              <w:t>169.306</w:t>
            </w:r>
          </w:p>
        </w:tc>
        <w:tc>
          <w:tcPr>
            <w:vAlign w:val="center"/>
          </w:tcPr>
          <w:p w14:paraId="39B096E2">
            <w:r>
              <w:t>11月19日8时</w:t>
            </w:r>
          </w:p>
        </w:tc>
        <w:tc>
          <w:tcPr>
            <w:vAlign w:val="center"/>
          </w:tcPr>
          <w:p w14:paraId="58847631">
            <w:pPr>
              <w:jc w:val="right"/>
            </w:pPr>
            <w:r>
              <w:t>245.642</w:t>
            </w:r>
          </w:p>
        </w:tc>
        <w:tc>
          <w:tcPr>
            <w:vAlign w:val="center"/>
          </w:tcPr>
          <w:p w14:paraId="1193A567">
            <w:r>
              <w:t>11月12日15时</w:t>
            </w:r>
          </w:p>
        </w:tc>
      </w:tr>
      <w:tr w14:paraId="0E443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08AB5">
            <w:r>
              <w:t>12月</w:t>
            </w:r>
          </w:p>
        </w:tc>
        <w:tc>
          <w:tcPr>
            <w:vAlign w:val="center"/>
          </w:tcPr>
          <w:p w14:paraId="3CD7F361">
            <w:pPr>
              <w:jc w:val="right"/>
            </w:pPr>
            <w:r>
              <w:t>47118</w:t>
            </w:r>
          </w:p>
        </w:tc>
        <w:tc>
          <w:tcPr>
            <w:vAlign w:val="center"/>
          </w:tcPr>
          <w:p w14:paraId="4AD5F1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6CF0C9">
            <w:pPr>
              <w:jc w:val="right"/>
            </w:pPr>
            <w:r>
              <w:t>697.686</w:t>
            </w:r>
          </w:p>
        </w:tc>
        <w:tc>
          <w:tcPr>
            <w:vAlign w:val="center"/>
          </w:tcPr>
          <w:p w14:paraId="483AC2F5">
            <w:r>
              <w:t>12月9日8时</w:t>
            </w:r>
          </w:p>
        </w:tc>
        <w:tc>
          <w:tcPr>
            <w:vAlign w:val="center"/>
          </w:tcPr>
          <w:p w14:paraId="7AFA26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4CC748">
            <w:r>
              <w:t>--</w:t>
            </w:r>
          </w:p>
        </w:tc>
      </w:tr>
    </w:tbl>
    <w:p w14:paraId="3D9B6E10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9CA00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8F77"/>
    <w:p w14:paraId="268B05B9"/>
    <w:p w14:paraId="0CAF9666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5241FA3C">
      <w:pPr>
        <w:pStyle w:val="2"/>
        <w:widowControl w:val="0"/>
        <w:rPr>
          <w:kern w:val="2"/>
          <w:szCs w:val="24"/>
          <w:lang w:val="en-US"/>
        </w:rPr>
      </w:pPr>
      <w:bookmarkStart w:id="64" w:name="_Toc8784"/>
      <w:r>
        <w:rPr>
          <w:kern w:val="2"/>
          <w:szCs w:val="24"/>
          <w:lang w:val="en-US"/>
        </w:rPr>
        <w:t>附录</w:t>
      </w:r>
      <w:bookmarkEnd w:id="64"/>
    </w:p>
    <w:p w14:paraId="0548871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8D2E58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EC2F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9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7134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7B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88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A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35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FD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31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0C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2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8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5A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92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46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FB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2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E6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52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50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2B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86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4F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4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3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BA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D0611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F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9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B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C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1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2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C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7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4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1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AF72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A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B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E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5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8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A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1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D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0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5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1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F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B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F485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3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A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F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A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5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9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7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2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7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1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5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F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22CB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3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4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1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7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C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B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F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D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0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5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5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9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2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4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4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1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9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C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E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F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1763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B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6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0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1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1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0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1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8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F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D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D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1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2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0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9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F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CBD1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4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C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8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D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D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D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5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3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3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7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2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D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4341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7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A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A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5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F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C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1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0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8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7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F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1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A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6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A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4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4C57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0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B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E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D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9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3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A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A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1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6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F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A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0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4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A7E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B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6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2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9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2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3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1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6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B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3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6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0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A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2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1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7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EC8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9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D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4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A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D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8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B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1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B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1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F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A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F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1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C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E7B9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0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8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A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B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C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0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7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6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0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2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8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7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B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6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1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7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92C6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0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1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F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C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0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2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E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1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8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E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5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6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D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B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D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C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878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4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3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7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6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3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B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A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4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5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4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A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6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2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2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9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D8A3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0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2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7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0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F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9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B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1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1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E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9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9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4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7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B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9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E946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6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E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3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5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4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F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3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5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5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4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C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F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A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58E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1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2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2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E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7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7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E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B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0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5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A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D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B756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1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A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3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7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6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9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9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B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B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A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4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9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5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4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3F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B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6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2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8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C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E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7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B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3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B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1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1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6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F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A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F89A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4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D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F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8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8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1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B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8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F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8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5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A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8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6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A9AE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4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B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2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A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7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F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A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3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1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6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7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C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5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9692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A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C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B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0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4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1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F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6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1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2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D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8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9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3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1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C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7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9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C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C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B884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2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8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8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9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1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4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C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4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B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0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3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0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4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8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4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8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E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9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7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8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A890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7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5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2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2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5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8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0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9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3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D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2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11F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D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7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2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B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E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3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E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9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7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D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9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9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0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950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6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A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8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0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D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2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8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0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1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D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7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F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4E5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0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A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7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C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A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A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6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6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B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7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1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6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1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2FC9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C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8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0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6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3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E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2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F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9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6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1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A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E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6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3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9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C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F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EAB5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5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C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8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A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5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3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7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6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B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7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8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1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D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3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9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67D21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781AF66">
      <w:pPr>
        <w:widowControl w:val="0"/>
        <w:rPr>
          <w:kern w:val="2"/>
          <w:szCs w:val="24"/>
          <w:lang w:val="en-US"/>
        </w:rPr>
      </w:pPr>
    </w:p>
    <w:p w14:paraId="5BC84F8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355D538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90CCC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95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DA5B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DD4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C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D5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A3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E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C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4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5B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DD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AF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C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2B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2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E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9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F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EDB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F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FD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0D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48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6E3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FE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3F38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4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2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A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0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5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D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B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5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4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6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F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F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C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5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6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E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F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3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4A9E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1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E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4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B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E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B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2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6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E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2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7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C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1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EFB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F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B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8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0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E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E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8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C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C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E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4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D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0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9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7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C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A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4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D900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4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C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2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9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2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F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8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9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5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9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3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2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4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3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0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A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E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4791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B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A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9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D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8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6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1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2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F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F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9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D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4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954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3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0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F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D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0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8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4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8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2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0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4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A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3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6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A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231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3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C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F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D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C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3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3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4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C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6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8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1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E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6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E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6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EF09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4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A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C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A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3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0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A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9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2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4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C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C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8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7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2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F7B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C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4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6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0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6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3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C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7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F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F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0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0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C08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2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0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8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A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7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D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7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7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B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4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4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C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049C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5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6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6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5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A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B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B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B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C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7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1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4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EC1C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C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B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5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8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E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3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8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8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2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4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D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F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5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4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F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2B6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0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B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3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4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A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0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7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3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5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0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8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8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E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79C6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1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3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E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D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A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C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5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C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C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7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E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C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2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F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9F5F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2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8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E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7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6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5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3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8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8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F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4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D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C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F22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1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A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B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A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3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C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A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7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0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6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B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B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0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3A77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6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2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3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D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5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4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B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B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A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8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4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1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4B4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3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E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5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0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E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F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6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4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5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1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2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A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C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4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6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0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020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A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E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0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3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9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8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3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0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5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2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B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6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4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D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A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2E2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9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1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8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1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7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5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D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1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2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A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1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7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6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9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5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216E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A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E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3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C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9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D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8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6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F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3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3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9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A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5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6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8698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6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9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4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E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8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2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7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4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3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9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2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D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7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E4FA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8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D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3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0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6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2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4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F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8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2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5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F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3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E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7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D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5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2252C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7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6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9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2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4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0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2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5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3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A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9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9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B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3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31B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1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1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F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8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A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E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2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7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4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0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2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B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2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B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9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0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3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A67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7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6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3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1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F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9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1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5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0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E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D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0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2E0D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D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6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4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5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2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1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4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3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B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2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1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7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8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D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345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3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1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8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E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1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3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5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3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4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D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9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4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7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41DF9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B02C699">
      <w:pPr>
        <w:widowControl w:val="0"/>
        <w:rPr>
          <w:kern w:val="2"/>
          <w:szCs w:val="24"/>
          <w:lang w:val="en-US"/>
        </w:rPr>
      </w:pPr>
    </w:p>
    <w:p w14:paraId="0999D34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086E7E7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8E30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B4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3F2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C9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4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F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C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AF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5F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B75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5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68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F2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9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8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1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78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1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80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82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0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C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D8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2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3D8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6C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5ED4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5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F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5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4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7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B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7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5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C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B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7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A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F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7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6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6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A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1CF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2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0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9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C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8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C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8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8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2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D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F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6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D9C7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3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E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1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5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9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7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0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D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3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3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1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E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B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5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B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03C7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C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9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4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D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2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4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3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1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D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D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DA2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6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C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9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9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F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4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7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4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2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6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E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0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7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A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320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1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3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E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D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5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9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0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6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3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C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7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5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3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C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A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2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F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8D77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E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1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0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1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5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F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9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8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6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6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75B6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9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2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B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E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C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7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A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2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B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2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3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A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5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8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F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8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6CB3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A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F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1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3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3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5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7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D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7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0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4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3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F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6A8C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6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1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F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9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2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E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A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F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F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2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2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C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9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A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9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8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A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F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4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5C1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A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E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7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B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4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5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6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E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3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1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C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AA6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4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5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D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7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9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B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F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E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7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7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8D66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9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6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8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1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F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F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6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E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A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F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A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8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4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A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7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339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1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0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9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9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E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A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3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7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A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F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0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9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F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E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D86E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6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3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5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F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9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9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3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D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0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C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C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D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1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2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775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E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1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2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7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B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C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2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7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5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2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C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6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B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F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D15E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B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D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5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3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E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A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0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3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F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7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5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B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4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B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27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A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D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1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8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7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6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A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B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4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2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3B00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C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7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5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B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7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7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C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2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6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0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8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4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8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F809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0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2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5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7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C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F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C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2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1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C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4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3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B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0FD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2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7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8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2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3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B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A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C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4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F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A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2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A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E38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2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1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8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1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D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D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6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0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C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14C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7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9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4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A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0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F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1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6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F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A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3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E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7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2C8C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C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8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5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A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4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6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E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5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3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C32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8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E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1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D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B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9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B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7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B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0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8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5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C29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2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0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5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D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4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2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0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4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E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7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0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F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7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B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140E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C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8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F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4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0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7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2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F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1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F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6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7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E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7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CF6F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C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8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F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9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D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B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8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0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A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E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B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6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4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5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2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3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5137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DD8935">
      <w:pPr>
        <w:widowControl w:val="0"/>
        <w:rPr>
          <w:kern w:val="2"/>
          <w:szCs w:val="24"/>
          <w:lang w:val="en-US"/>
        </w:rPr>
      </w:pPr>
    </w:p>
    <w:p w14:paraId="602864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0A1A04C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88A5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D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EE76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0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F1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03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56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77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A0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31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37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68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AF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C73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B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FC7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DF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07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63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6E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37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9D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552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98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39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5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3F5F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9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3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2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C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3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C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F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4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E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D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7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4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9F8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1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2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E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2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4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1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8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F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D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6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8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3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6BD7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B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0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E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9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1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1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6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A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2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6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7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F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0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7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8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4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4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2F4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2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D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9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2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8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0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9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2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4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6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B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B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E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1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7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0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0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F65C7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7E69813">
      <w:pPr>
        <w:widowControl w:val="0"/>
        <w:rPr>
          <w:kern w:val="2"/>
          <w:szCs w:val="24"/>
          <w:lang w:val="en-US"/>
        </w:rPr>
      </w:pPr>
    </w:p>
    <w:p w14:paraId="135E30DF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399308B6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7E45CB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A5F0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8F1C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308B6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C7E45CB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A5F0D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8F1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A427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CEF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77257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EB8E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CEF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77257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EB8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1272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BC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8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9</Pages>
  <Words>3931</Words>
  <Characters>7404</Characters>
  <Lines>11</Lines>
  <Paragraphs>3</Paragraphs>
  <TotalTime>0</TotalTime>
  <ScaleCrop>false</ScaleCrop>
  <LinksUpToDate>false</LinksUpToDate>
  <CharactersWithSpaces>12158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2024-12-28T09:59:00Z</dcterms:created>
  <dc:creator>望夕日叹深渊</dc:creator>
  <cp:lastModifiedBy>望夕日叹深渊</cp:lastModifiedBy>
  <dcterms:modified xsi:type="dcterms:W3CDTF">2024-12-28T10:00:22Z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E1B1284781124BA8B186F4357DED144C_11</vt:lpwstr>
  </property>
  <property fmtid="{D5CDD505-2E9C-101B-9397-08002B2CF9AE}" pid="3" name="KSOTemplateDocerSaveRecord">
    <vt:lpwstr>eyJoZGlkIjoiNGM3MjcwODJkOGY3ODk1MzVjZTQwNjIxZjQ5ZDk5M2YiLCJ1c2VySWQiOiI5NzI5MjU3NzUifQ==</vt:lpwstr>
  </property>
  <property fmtid="{D5CDD505-2E9C-101B-9397-08002B2CF9AE}" pid="4" name="KSOProductBuildVer">
    <vt:lpwstr>2052-12.1.0.19770</vt:lpwstr>
  </property>
</Properties>
</file>