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E719" w14:textId="2BDD52AD" w:rsidR="00EE4E41" w:rsidRDefault="000078CC" w:rsidP="000078CC">
      <w:r>
        <w:rPr>
          <w:rFonts w:hint="eastAsia"/>
        </w:rPr>
        <w:t>IFP Drive</w:t>
      </w:r>
    </w:p>
    <w:p w14:paraId="3C9A7100" w14:textId="57F4E60F" w:rsidR="000078CC" w:rsidRDefault="000078CC" w:rsidP="000078CC">
      <w:r>
        <w:rPr>
          <w:rFonts w:hint="eastAsia"/>
        </w:rPr>
        <w:t>1D Mechanical</w:t>
      </w:r>
    </w:p>
    <w:p w14:paraId="76830C5B" w14:textId="6F3CD6CC" w:rsidR="000078CC" w:rsidRDefault="000078CC" w:rsidP="000078CC">
      <w:r>
        <w:rPr>
          <w:rFonts w:hint="eastAsia"/>
        </w:rPr>
        <w:t>Signal</w:t>
      </w:r>
      <w:r>
        <w:rPr>
          <w:rFonts w:hint="eastAsia"/>
        </w:rPr>
        <w:t>，</w:t>
      </w:r>
      <w:r>
        <w:rPr>
          <w:rFonts w:hint="eastAsia"/>
        </w:rPr>
        <w:t>Control</w:t>
      </w:r>
    </w:p>
    <w:p w14:paraId="5AA45490" w14:textId="00AB7BE2" w:rsidR="000078CC" w:rsidRDefault="000078CC" w:rsidP="000078CC">
      <w:r>
        <w:rPr>
          <w:rFonts w:hint="eastAsia"/>
        </w:rPr>
        <w:t>Two-Phase Flow</w:t>
      </w:r>
    </w:p>
    <w:p w14:paraId="4845D39D" w14:textId="753CCAC6" w:rsidR="000078CC" w:rsidRDefault="000078CC" w:rsidP="000078CC">
      <w:pPr>
        <w:rPr>
          <w:rFonts w:hint="eastAsia"/>
        </w:rPr>
      </w:pPr>
      <w:r>
        <w:rPr>
          <w:rFonts w:hint="eastAsia"/>
        </w:rPr>
        <w:t>Air-Conditioning</w:t>
      </w:r>
    </w:p>
    <w:sectPr w:rsidR="00007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B5"/>
    <w:rsid w:val="000078CC"/>
    <w:rsid w:val="003D38B5"/>
    <w:rsid w:val="006A4B0D"/>
    <w:rsid w:val="008B4C90"/>
    <w:rsid w:val="00A546D9"/>
    <w:rsid w:val="00DD0AFE"/>
    <w:rsid w:val="00E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DF84"/>
  <w15:chartTrackingRefBased/>
  <w15:docId w15:val="{F92C9B37-E1E8-4E2E-8ADF-E2B091D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CC"/>
    <w:pPr>
      <w:widowControl w:val="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3D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D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李</dc:creator>
  <cp:keywords/>
  <dc:description/>
  <cp:lastModifiedBy>22 李</cp:lastModifiedBy>
  <cp:revision>2</cp:revision>
  <dcterms:created xsi:type="dcterms:W3CDTF">2025-03-03T07:45:00Z</dcterms:created>
  <dcterms:modified xsi:type="dcterms:W3CDTF">2025-03-03T07:51:00Z</dcterms:modified>
</cp:coreProperties>
</file>