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B22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 w14:paraId="2E30F62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BFF0E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79929C7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76961F1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68E9FB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5C59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F95E03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12033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学生实训楼</w:t>
            </w:r>
            <w:bookmarkEnd w:id="1"/>
          </w:p>
        </w:tc>
      </w:tr>
      <w:tr w14:paraId="6683C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9116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3E9F4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山东-青岛</w:t>
            </w:r>
            <w:bookmarkEnd w:id="2"/>
          </w:p>
        </w:tc>
      </w:tr>
      <w:tr w14:paraId="005D5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D77D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E5C9D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7241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F5EC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DB09EA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61E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22952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94D273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264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77A8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65D7A8">
            <w:pPr>
              <w:rPr>
                <w:rFonts w:ascii="宋体" w:hAnsi="宋体"/>
                <w:szCs w:val="21"/>
              </w:rPr>
            </w:pPr>
          </w:p>
        </w:tc>
      </w:tr>
      <w:tr w14:paraId="01B25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AB5D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17F48A1">
            <w:pPr>
              <w:rPr>
                <w:rFonts w:ascii="宋体" w:hAnsi="宋体"/>
                <w:szCs w:val="21"/>
              </w:rPr>
            </w:pPr>
          </w:p>
        </w:tc>
      </w:tr>
      <w:tr w14:paraId="0AF4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C0DD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6C339BD">
            <w:pPr>
              <w:rPr>
                <w:rFonts w:ascii="宋体" w:hAnsi="宋体"/>
                <w:szCs w:val="21"/>
              </w:rPr>
            </w:pPr>
          </w:p>
        </w:tc>
      </w:tr>
      <w:tr w14:paraId="44DDE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3368E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A79793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6"/>
          </w:p>
        </w:tc>
      </w:tr>
    </w:tbl>
    <w:p w14:paraId="473254C0">
      <w:pPr>
        <w:rPr>
          <w:rFonts w:ascii="宋体" w:hAnsi="宋体"/>
          <w:lang w:val="en-US"/>
        </w:rPr>
      </w:pPr>
    </w:p>
    <w:p w14:paraId="13B51247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2C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4853F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A6C9F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C0E8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09B36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291A80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F688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DD650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4E17C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51F6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33211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9A18B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T15063247371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877DB6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6EA725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A778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19B7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_Toc14878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_Toc14878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86B1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_Toc11289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2DEC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_Toc12553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_Toc12553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8073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_Toc25925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6DDB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EED5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_Toc9451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D016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_Toc30263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567C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_Toc9223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_Toc9223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7FAD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BE4B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_Toc28899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38B8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_Toc20208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_Toc20208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A8F7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_Toc9534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CE3A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_Toc7138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_Toc7138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7B2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_Toc10876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908D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_Toc18828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_Toc18828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72F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_Toc25715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8817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_Toc24943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B8DE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_Toc8086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8972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_Toc11073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75A3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_Toc17806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E91D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_Toc20394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_Toc20394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2659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_Toc13184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BEA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_Toc6636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47C6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_Toc10126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5A45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_Toc6118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_Toc6118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3DE7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_Toc10070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_Toc10070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1128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_Toc4878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_Toc4878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E83E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_Toc3965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EC8C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_Toc29270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扶梯</w:t>
      </w:r>
      <w:r>
        <w:tab/>
      </w:r>
      <w:r>
        <w:fldChar w:fldCharType="begin"/>
      </w:r>
      <w:r>
        <w:instrText xml:space="preserve"> PAGEREF _Toc29270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59AE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_Toc15501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_Toc15501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38067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_Toc21525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_Toc21525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87E7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_Toc32675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_Toc32675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1A7E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_Toc26738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_Toc26738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F1D7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_Toc26060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_Toc26060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D812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_Toc6110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_Toc6110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B54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_Toc20219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C984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_Toc7836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_Toc7836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F6CA3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_Toc31229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82D1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_Toc19831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_Toc19831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F54FB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_Toc5347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_Toc5347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8B6892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B85030F">
      <w:pPr>
        <w:pStyle w:val="16"/>
      </w:pPr>
    </w:p>
    <w:p w14:paraId="059B0E18">
      <w:pPr>
        <w:pStyle w:val="2"/>
      </w:pPr>
      <w:bookmarkStart w:id="11" w:name="_Toc188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4988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FF9F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67313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学生实训楼</w:t>
            </w:r>
            <w:bookmarkEnd w:id="12"/>
          </w:p>
        </w:tc>
      </w:tr>
      <w:tr w14:paraId="1FA41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1CB6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D1BC0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山东-青岛</w:t>
            </w:r>
            <w:bookmarkEnd w:id="13"/>
          </w:p>
        </w:tc>
      </w:tr>
      <w:tr w14:paraId="71C1A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EF91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C547A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057E6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120.33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7B92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F2EF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14DA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16635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C8A7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9B2A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1B869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6D8CB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7050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F13D2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17.8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195CC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615F8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4025F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82528.45</w:t>
            </w:r>
            <w:bookmarkEnd w:id="22"/>
          </w:p>
        </w:tc>
      </w:tr>
      <w:tr w14:paraId="14005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296C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E8AD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13127.91</w:t>
            </w:r>
            <w:bookmarkEnd w:id="23"/>
          </w:p>
        </w:tc>
      </w:tr>
      <w:tr w14:paraId="754BA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357F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1B6A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85.2</w:t>
            </w:r>
            <w:bookmarkEnd w:id="24"/>
          </w:p>
        </w:tc>
      </w:tr>
      <w:tr w14:paraId="5EFC0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5B8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EAF09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0AF90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EBB6E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DEB53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36C88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EF70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95E7B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0A62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A0FCE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16D07AD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D8E3E06">
      <w:pPr>
        <w:pStyle w:val="3"/>
        <w:ind w:firstLine="0" w:firstLineChars="0"/>
        <w:rPr>
          <w:lang w:val="en-US"/>
        </w:rPr>
      </w:pPr>
    </w:p>
    <w:p w14:paraId="6B3B74F3">
      <w:pPr>
        <w:pStyle w:val="2"/>
      </w:pPr>
      <w:bookmarkStart w:id="29" w:name="TitleFormat"/>
      <w:bookmarkStart w:id="30" w:name="_Toc14878"/>
      <w:r>
        <w:rPr>
          <w:rFonts w:hint="eastAsia"/>
        </w:rPr>
        <w:t>计算依据</w:t>
      </w:r>
      <w:bookmarkEnd w:id="29"/>
      <w:bookmarkEnd w:id="30"/>
    </w:p>
    <w:p w14:paraId="443600F9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298E6BA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828DB2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17A0A0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E871B8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4B15E02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2F0931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17AD4BC">
      <w:pPr>
        <w:pStyle w:val="3"/>
        <w:ind w:firstLine="0" w:firstLineChars="0"/>
        <w:rPr>
          <w:lang w:val="en-US"/>
        </w:rPr>
      </w:pPr>
    </w:p>
    <w:p w14:paraId="6281883E">
      <w:pPr>
        <w:pStyle w:val="2"/>
      </w:pPr>
      <w:bookmarkStart w:id="32" w:name="_Toc59802421"/>
      <w:bookmarkStart w:id="33" w:name="_Toc59800596"/>
      <w:bookmarkStart w:id="34" w:name="_Toc59787735"/>
      <w:bookmarkStart w:id="35" w:name="_Toc58336110"/>
      <w:bookmarkStart w:id="36" w:name="_Toc1128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B695B1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1302678">
      <w:pPr>
        <w:pStyle w:val="2"/>
      </w:pPr>
      <w:bookmarkStart w:id="38" w:name="_Toc12553"/>
      <w:r>
        <w:rPr>
          <w:rFonts w:hint="eastAsia"/>
        </w:rPr>
        <w:t>气象数据</w:t>
      </w:r>
      <w:bookmarkEnd w:id="38"/>
    </w:p>
    <w:p w14:paraId="6488682A">
      <w:pPr>
        <w:pStyle w:val="4"/>
      </w:pPr>
      <w:bookmarkStart w:id="39" w:name="_Toc25925"/>
      <w:r>
        <w:rPr>
          <w:rFonts w:hint="eastAsia"/>
        </w:rPr>
        <w:t>气象地点</w:t>
      </w:r>
      <w:bookmarkEnd w:id="39"/>
    </w:p>
    <w:p w14:paraId="6FC1F60F">
      <w:pPr>
        <w:pStyle w:val="3"/>
        <w:ind w:firstLine="420"/>
        <w:rPr>
          <w:lang w:val="en-US"/>
        </w:rPr>
      </w:pPr>
      <w:bookmarkStart w:id="40" w:name="气象数据来源"/>
      <w:r>
        <w:t>山东-青岛, 《建筑节能气象参数标准》</w:t>
      </w:r>
      <w:bookmarkEnd w:id="40"/>
    </w:p>
    <w:p w14:paraId="4A226EF6">
      <w:pPr>
        <w:pStyle w:val="4"/>
      </w:pPr>
      <w:bookmarkStart w:id="41" w:name="_Toc17498"/>
      <w:r>
        <w:rPr>
          <w:rFonts w:hint="eastAsia"/>
        </w:rPr>
        <w:t>逐日干球温度表</w:t>
      </w:r>
      <w:bookmarkEnd w:id="41"/>
    </w:p>
    <w:p w14:paraId="20ABDE61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5E9B">
      <w:pPr>
        <w:pStyle w:val="4"/>
      </w:pPr>
      <w:bookmarkStart w:id="43" w:name="_Toc9451"/>
      <w:r>
        <w:rPr>
          <w:rFonts w:hint="eastAsia"/>
        </w:rPr>
        <w:t>逐月辐照量表</w:t>
      </w:r>
      <w:bookmarkEnd w:id="43"/>
    </w:p>
    <w:p w14:paraId="12AC1ECF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2BF7">
      <w:pPr>
        <w:pStyle w:val="4"/>
      </w:pPr>
      <w:bookmarkStart w:id="45" w:name="_Toc30263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7D7A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E166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39CF4D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1DFBB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E537E6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FAB118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DEBA66F">
            <w:pPr>
              <w:jc w:val="center"/>
            </w:pPr>
            <w:r>
              <w:t>焓值(kj/kg)</w:t>
            </w:r>
          </w:p>
        </w:tc>
      </w:tr>
      <w:tr w14:paraId="52105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3F7D0">
            <w:r>
              <w:t>最热</w:t>
            </w:r>
          </w:p>
        </w:tc>
        <w:tc>
          <w:tcPr>
            <w:vAlign w:val="center"/>
          </w:tcPr>
          <w:p w14:paraId="32AAB6DC">
            <w:r>
              <w:t>08月06日15时</w:t>
            </w:r>
          </w:p>
        </w:tc>
        <w:tc>
          <w:tcPr>
            <w:vAlign w:val="center"/>
          </w:tcPr>
          <w:p w14:paraId="0FCC5FD7">
            <w:r>
              <w:t>32.8</w:t>
            </w:r>
          </w:p>
        </w:tc>
        <w:tc>
          <w:tcPr>
            <w:vAlign w:val="center"/>
          </w:tcPr>
          <w:p w14:paraId="60192342">
            <w:r>
              <w:t>27.2</w:t>
            </w:r>
          </w:p>
        </w:tc>
        <w:tc>
          <w:tcPr>
            <w:vAlign w:val="center"/>
          </w:tcPr>
          <w:p w14:paraId="36830226">
            <w:r>
              <w:t>20.4</w:t>
            </w:r>
          </w:p>
        </w:tc>
        <w:tc>
          <w:tcPr>
            <w:vAlign w:val="center"/>
          </w:tcPr>
          <w:p w14:paraId="2245B14C">
            <w:r>
              <w:t>85.2</w:t>
            </w:r>
          </w:p>
        </w:tc>
      </w:tr>
      <w:tr w14:paraId="7C031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E23FF">
            <w:r>
              <w:t>最冷</w:t>
            </w:r>
          </w:p>
        </w:tc>
        <w:tc>
          <w:tcPr>
            <w:vAlign w:val="center"/>
          </w:tcPr>
          <w:p w14:paraId="36CF8836">
            <w:r>
              <w:t>02月01日06时</w:t>
            </w:r>
          </w:p>
        </w:tc>
        <w:tc>
          <w:tcPr>
            <w:vAlign w:val="center"/>
          </w:tcPr>
          <w:p w14:paraId="2AF2AB10">
            <w:r>
              <w:t>-6.1</w:t>
            </w:r>
          </w:p>
        </w:tc>
        <w:tc>
          <w:tcPr>
            <w:vAlign w:val="center"/>
          </w:tcPr>
          <w:p w14:paraId="29895E19">
            <w:r>
              <w:t>-6.7</w:t>
            </w:r>
          </w:p>
        </w:tc>
        <w:tc>
          <w:tcPr>
            <w:vAlign w:val="center"/>
          </w:tcPr>
          <w:p w14:paraId="7688C0EF">
            <w:r>
              <w:t>1.7</w:t>
            </w:r>
          </w:p>
        </w:tc>
        <w:tc>
          <w:tcPr>
            <w:vAlign w:val="center"/>
          </w:tcPr>
          <w:p w14:paraId="36243C80">
            <w:r>
              <w:t>-1.9</w:t>
            </w:r>
          </w:p>
        </w:tc>
      </w:tr>
    </w:tbl>
    <w:p w14:paraId="2E99C166">
      <w:pPr>
        <w:pStyle w:val="2"/>
        <w:widowControl w:val="0"/>
        <w:jc w:val="both"/>
      </w:pPr>
      <w:bookmarkStart w:id="46" w:name="气象峰值工况"/>
      <w:bookmarkEnd w:id="46"/>
      <w:bookmarkStart w:id="47" w:name="_Toc9223"/>
      <w:r>
        <w:t>围护结构</w:t>
      </w:r>
      <w:bookmarkEnd w:id="47"/>
    </w:p>
    <w:p w14:paraId="45F44AD0">
      <w:pPr>
        <w:pStyle w:val="4"/>
        <w:widowControl w:val="0"/>
        <w:jc w:val="both"/>
      </w:pPr>
      <w:bookmarkStart w:id="48" w:name="_Toc1391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95F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AB52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86D0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FBB5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8DFC8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CA2B45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8855D5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62756A">
            <w:pPr>
              <w:jc w:val="center"/>
            </w:pPr>
            <w:r>
              <w:t>数据来源</w:t>
            </w:r>
          </w:p>
        </w:tc>
      </w:tr>
      <w:tr w14:paraId="6F80F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3666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B29C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5E57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071AD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528C1A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72A22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062699">
            <w:pPr>
              <w:jc w:val="center"/>
            </w:pPr>
          </w:p>
        </w:tc>
      </w:tr>
      <w:tr w14:paraId="25DAE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98950">
            <w:r>
              <w:t>水泥砂浆</w:t>
            </w:r>
          </w:p>
        </w:tc>
        <w:tc>
          <w:tcPr>
            <w:vAlign w:val="center"/>
          </w:tcPr>
          <w:p w14:paraId="482BEDE3">
            <w:r>
              <w:t>0.930</w:t>
            </w:r>
          </w:p>
        </w:tc>
        <w:tc>
          <w:tcPr>
            <w:vAlign w:val="center"/>
          </w:tcPr>
          <w:p w14:paraId="19707DD5">
            <w:r>
              <w:t>11.370</w:t>
            </w:r>
          </w:p>
        </w:tc>
        <w:tc>
          <w:tcPr>
            <w:vAlign w:val="center"/>
          </w:tcPr>
          <w:p w14:paraId="6CE59EA8">
            <w:r>
              <w:t>1800.0</w:t>
            </w:r>
          </w:p>
        </w:tc>
        <w:tc>
          <w:tcPr>
            <w:vAlign w:val="center"/>
          </w:tcPr>
          <w:p w14:paraId="0CB17889">
            <w:r>
              <w:t>1050.0</w:t>
            </w:r>
          </w:p>
        </w:tc>
        <w:tc>
          <w:tcPr>
            <w:vAlign w:val="center"/>
          </w:tcPr>
          <w:p w14:paraId="55C7900D">
            <w:r>
              <w:t>0.0210</w:t>
            </w:r>
          </w:p>
        </w:tc>
        <w:tc>
          <w:tcPr>
            <w:vAlign w:val="center"/>
          </w:tcPr>
          <w:p w14:paraId="483B21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7FE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0441A">
            <w:r>
              <w:t>钢筋混凝土</w:t>
            </w:r>
          </w:p>
        </w:tc>
        <w:tc>
          <w:tcPr>
            <w:vAlign w:val="center"/>
          </w:tcPr>
          <w:p w14:paraId="696E56DC">
            <w:r>
              <w:t>1.740</w:t>
            </w:r>
          </w:p>
        </w:tc>
        <w:tc>
          <w:tcPr>
            <w:vAlign w:val="center"/>
          </w:tcPr>
          <w:p w14:paraId="5871A615">
            <w:r>
              <w:t>17.200</w:t>
            </w:r>
          </w:p>
        </w:tc>
        <w:tc>
          <w:tcPr>
            <w:vAlign w:val="center"/>
          </w:tcPr>
          <w:p w14:paraId="12358CEF">
            <w:r>
              <w:t>2500.0</w:t>
            </w:r>
          </w:p>
        </w:tc>
        <w:tc>
          <w:tcPr>
            <w:vAlign w:val="center"/>
          </w:tcPr>
          <w:p w14:paraId="1D467EF3">
            <w:r>
              <w:t>920.0</w:t>
            </w:r>
          </w:p>
        </w:tc>
        <w:tc>
          <w:tcPr>
            <w:vAlign w:val="center"/>
          </w:tcPr>
          <w:p w14:paraId="55FDE16C">
            <w:r>
              <w:t>0.0158</w:t>
            </w:r>
          </w:p>
        </w:tc>
        <w:tc>
          <w:tcPr>
            <w:vAlign w:val="center"/>
          </w:tcPr>
          <w:p w14:paraId="40055BE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000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CE77A">
            <w:r>
              <w:t>聚苯颗粒保温砂浆</w:t>
            </w:r>
          </w:p>
        </w:tc>
        <w:tc>
          <w:tcPr>
            <w:vAlign w:val="center"/>
          </w:tcPr>
          <w:p w14:paraId="48791A54">
            <w:r>
              <w:t>0.060</w:t>
            </w:r>
          </w:p>
        </w:tc>
        <w:tc>
          <w:tcPr>
            <w:vAlign w:val="center"/>
          </w:tcPr>
          <w:p w14:paraId="7C641CA4">
            <w:r>
              <w:t>1.020</w:t>
            </w:r>
          </w:p>
        </w:tc>
        <w:tc>
          <w:tcPr>
            <w:vAlign w:val="center"/>
          </w:tcPr>
          <w:p w14:paraId="234DA991">
            <w:r>
              <w:t>250.0</w:t>
            </w:r>
          </w:p>
        </w:tc>
        <w:tc>
          <w:tcPr>
            <w:vAlign w:val="center"/>
          </w:tcPr>
          <w:p w14:paraId="1685F42A">
            <w:r>
              <w:t>1200.0</w:t>
            </w:r>
          </w:p>
        </w:tc>
        <w:tc>
          <w:tcPr>
            <w:vAlign w:val="center"/>
          </w:tcPr>
          <w:p w14:paraId="2A1CC2AD">
            <w:r>
              <w:t>0.0230</w:t>
            </w:r>
          </w:p>
        </w:tc>
        <w:tc>
          <w:tcPr>
            <w:vAlign w:val="center"/>
          </w:tcPr>
          <w:p w14:paraId="2EAB0AA7">
            <w:r>
              <w:rPr>
                <w:sz w:val="18"/>
                <w:szCs w:val="18"/>
              </w:rPr>
              <w:t>DB34-T753-2007</w:t>
            </w:r>
          </w:p>
        </w:tc>
      </w:tr>
      <w:tr w14:paraId="3117B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2B971">
            <w:r>
              <w:t>细石混凝土</w:t>
            </w:r>
          </w:p>
        </w:tc>
        <w:tc>
          <w:tcPr>
            <w:vAlign w:val="center"/>
          </w:tcPr>
          <w:p w14:paraId="0133D2E0">
            <w:r>
              <w:t>1.740</w:t>
            </w:r>
          </w:p>
        </w:tc>
        <w:tc>
          <w:tcPr>
            <w:vAlign w:val="center"/>
          </w:tcPr>
          <w:p w14:paraId="5DB6819F">
            <w:r>
              <w:t>17.398</w:t>
            </w:r>
          </w:p>
        </w:tc>
        <w:tc>
          <w:tcPr>
            <w:vAlign w:val="center"/>
          </w:tcPr>
          <w:p w14:paraId="0868781D">
            <w:r>
              <w:t>2600.0</w:t>
            </w:r>
          </w:p>
        </w:tc>
        <w:tc>
          <w:tcPr>
            <w:vAlign w:val="center"/>
          </w:tcPr>
          <w:p w14:paraId="0BE3B108">
            <w:r>
              <w:t>920.0</w:t>
            </w:r>
          </w:p>
        </w:tc>
        <w:tc>
          <w:tcPr>
            <w:vAlign w:val="center"/>
          </w:tcPr>
          <w:p w14:paraId="511A40FC">
            <w:r>
              <w:t>0.0158</w:t>
            </w:r>
          </w:p>
        </w:tc>
        <w:tc>
          <w:tcPr>
            <w:vAlign w:val="center"/>
          </w:tcPr>
          <w:p w14:paraId="44A748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EDD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DC89E">
            <w:r>
              <w:t>地砖</w:t>
            </w:r>
          </w:p>
        </w:tc>
        <w:tc>
          <w:tcPr>
            <w:vAlign w:val="center"/>
          </w:tcPr>
          <w:p w14:paraId="4182CA02">
            <w:r>
              <w:t>0.930</w:t>
            </w:r>
          </w:p>
        </w:tc>
        <w:tc>
          <w:tcPr>
            <w:vAlign w:val="center"/>
          </w:tcPr>
          <w:p w14:paraId="75D1359E">
            <w:r>
              <w:t>10.285</w:t>
            </w:r>
          </w:p>
        </w:tc>
        <w:tc>
          <w:tcPr>
            <w:vAlign w:val="center"/>
          </w:tcPr>
          <w:p w14:paraId="425EF6B4">
            <w:r>
              <w:t>1700.0</w:t>
            </w:r>
          </w:p>
        </w:tc>
        <w:tc>
          <w:tcPr>
            <w:vAlign w:val="center"/>
          </w:tcPr>
          <w:p w14:paraId="5F10CFFC">
            <w:r>
              <w:t>920.0</w:t>
            </w:r>
          </w:p>
        </w:tc>
        <w:tc>
          <w:tcPr>
            <w:vAlign w:val="center"/>
          </w:tcPr>
          <w:p w14:paraId="2636BC1C">
            <w:r>
              <w:t>0.0140</w:t>
            </w:r>
          </w:p>
        </w:tc>
        <w:tc>
          <w:tcPr>
            <w:vAlign w:val="center"/>
          </w:tcPr>
          <w:p w14:paraId="7808C1FB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14970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9044E">
            <w:r>
              <w:t>混合砂浆</w:t>
            </w:r>
          </w:p>
        </w:tc>
        <w:tc>
          <w:tcPr>
            <w:vAlign w:val="center"/>
          </w:tcPr>
          <w:p w14:paraId="4CF97C32">
            <w:r>
              <w:t>0.870</w:t>
            </w:r>
          </w:p>
        </w:tc>
        <w:tc>
          <w:tcPr>
            <w:vAlign w:val="center"/>
          </w:tcPr>
          <w:p w14:paraId="5D8F1BDD">
            <w:r>
              <w:t>10.750</w:t>
            </w:r>
          </w:p>
        </w:tc>
        <w:tc>
          <w:tcPr>
            <w:vAlign w:val="center"/>
          </w:tcPr>
          <w:p w14:paraId="6F04F358">
            <w:r>
              <w:t>1700.0</w:t>
            </w:r>
          </w:p>
        </w:tc>
        <w:tc>
          <w:tcPr>
            <w:vAlign w:val="center"/>
          </w:tcPr>
          <w:p w14:paraId="7392DAC4">
            <w:r>
              <w:t>1050.0</w:t>
            </w:r>
          </w:p>
        </w:tc>
        <w:tc>
          <w:tcPr>
            <w:vAlign w:val="center"/>
          </w:tcPr>
          <w:p w14:paraId="05B42BD9">
            <w:r>
              <w:t>0.0975</w:t>
            </w:r>
          </w:p>
        </w:tc>
        <w:tc>
          <w:tcPr>
            <w:vAlign w:val="center"/>
          </w:tcPr>
          <w:p w14:paraId="398023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BA8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0BAAD">
            <w:r>
              <w:t>夯实粘土</w:t>
            </w:r>
          </w:p>
        </w:tc>
        <w:tc>
          <w:tcPr>
            <w:vAlign w:val="center"/>
          </w:tcPr>
          <w:p w14:paraId="30BB871E">
            <w:r>
              <w:t>1.160</w:t>
            </w:r>
          </w:p>
        </w:tc>
        <w:tc>
          <w:tcPr>
            <w:vAlign w:val="center"/>
          </w:tcPr>
          <w:p w14:paraId="068B0C6B">
            <w:r>
              <w:t>12.990</w:t>
            </w:r>
          </w:p>
        </w:tc>
        <w:tc>
          <w:tcPr>
            <w:vAlign w:val="center"/>
          </w:tcPr>
          <w:p w14:paraId="485F5FCA">
            <w:r>
              <w:t>2000.0</w:t>
            </w:r>
          </w:p>
        </w:tc>
        <w:tc>
          <w:tcPr>
            <w:vAlign w:val="center"/>
          </w:tcPr>
          <w:p w14:paraId="4EDDF61E">
            <w:r>
              <w:t>1010.0</w:t>
            </w:r>
          </w:p>
        </w:tc>
        <w:tc>
          <w:tcPr>
            <w:vAlign w:val="center"/>
          </w:tcPr>
          <w:p w14:paraId="782F581E">
            <w:r>
              <w:t>0.0975</w:t>
            </w:r>
          </w:p>
        </w:tc>
        <w:tc>
          <w:tcPr>
            <w:vAlign w:val="center"/>
          </w:tcPr>
          <w:p w14:paraId="09B78D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401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E4455">
            <w:r>
              <w:t>1:8水泥珍珠岩</w:t>
            </w:r>
          </w:p>
        </w:tc>
        <w:tc>
          <w:tcPr>
            <w:vAlign w:val="center"/>
          </w:tcPr>
          <w:p w14:paraId="73988D20">
            <w:r>
              <w:t>0.180</w:t>
            </w:r>
          </w:p>
        </w:tc>
        <w:tc>
          <w:tcPr>
            <w:vAlign w:val="center"/>
          </w:tcPr>
          <w:p w14:paraId="7DE9F24E">
            <w:r>
              <w:t>2.490</w:t>
            </w:r>
          </w:p>
        </w:tc>
        <w:tc>
          <w:tcPr>
            <w:vAlign w:val="center"/>
          </w:tcPr>
          <w:p w14:paraId="07827435">
            <w:r>
              <w:t>400.0</w:t>
            </w:r>
          </w:p>
        </w:tc>
        <w:tc>
          <w:tcPr>
            <w:vAlign w:val="center"/>
          </w:tcPr>
          <w:p w14:paraId="149183BA">
            <w:r>
              <w:t>1170.0</w:t>
            </w:r>
          </w:p>
        </w:tc>
        <w:tc>
          <w:tcPr>
            <w:vAlign w:val="center"/>
          </w:tcPr>
          <w:p w14:paraId="00B10CE1">
            <w:r>
              <w:t>0.1910</w:t>
            </w:r>
          </w:p>
        </w:tc>
        <w:tc>
          <w:tcPr>
            <w:vAlign w:val="center"/>
          </w:tcPr>
          <w:p w14:paraId="5D500B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D00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C506F">
            <w:r>
              <w:t>保温层砂浆（玻化微珠）</w:t>
            </w:r>
          </w:p>
        </w:tc>
        <w:tc>
          <w:tcPr>
            <w:vAlign w:val="center"/>
          </w:tcPr>
          <w:p w14:paraId="72E84DDA">
            <w:r>
              <w:t>0.080</w:t>
            </w:r>
          </w:p>
        </w:tc>
        <w:tc>
          <w:tcPr>
            <w:vAlign w:val="center"/>
          </w:tcPr>
          <w:p w14:paraId="0B652BA7">
            <w:r>
              <w:t>1.190</w:t>
            </w:r>
          </w:p>
        </w:tc>
        <w:tc>
          <w:tcPr>
            <w:vAlign w:val="center"/>
          </w:tcPr>
          <w:p w14:paraId="1A383A55">
            <w:r>
              <w:t>320.0</w:t>
            </w:r>
          </w:p>
        </w:tc>
        <w:tc>
          <w:tcPr>
            <w:vAlign w:val="center"/>
          </w:tcPr>
          <w:p w14:paraId="6FBE8D17">
            <w:r>
              <w:t>869.3</w:t>
            </w:r>
          </w:p>
        </w:tc>
        <w:tc>
          <w:tcPr>
            <w:vAlign w:val="center"/>
          </w:tcPr>
          <w:p w14:paraId="727EF174">
            <w:r>
              <w:t>0.0230</w:t>
            </w:r>
          </w:p>
        </w:tc>
        <w:tc>
          <w:tcPr>
            <w:vAlign w:val="center"/>
          </w:tcPr>
          <w:p w14:paraId="742D0E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5AF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E1C05">
            <w:r>
              <w:t>挤塑型聚苯板(XPS板)</w:t>
            </w:r>
          </w:p>
        </w:tc>
        <w:tc>
          <w:tcPr>
            <w:vAlign w:val="center"/>
          </w:tcPr>
          <w:p w14:paraId="4442076D">
            <w:r>
              <w:t>0.030</w:t>
            </w:r>
          </w:p>
        </w:tc>
        <w:tc>
          <w:tcPr>
            <w:vAlign w:val="center"/>
          </w:tcPr>
          <w:p w14:paraId="093227D9">
            <w:r>
              <w:t>0.540</w:t>
            </w:r>
          </w:p>
        </w:tc>
        <w:tc>
          <w:tcPr>
            <w:vAlign w:val="center"/>
          </w:tcPr>
          <w:p w14:paraId="13AAF6BA">
            <w:r>
              <w:t>30.0</w:t>
            </w:r>
          </w:p>
        </w:tc>
        <w:tc>
          <w:tcPr>
            <w:vAlign w:val="center"/>
          </w:tcPr>
          <w:p w14:paraId="7EAC1BDE">
            <w:r>
              <w:t>1790.0</w:t>
            </w:r>
          </w:p>
        </w:tc>
        <w:tc>
          <w:tcPr>
            <w:vAlign w:val="center"/>
          </w:tcPr>
          <w:p w14:paraId="15FBB6F0">
            <w:r>
              <w:t>0.0162</w:t>
            </w:r>
          </w:p>
        </w:tc>
        <w:tc>
          <w:tcPr>
            <w:vAlign w:val="center"/>
          </w:tcPr>
          <w:p w14:paraId="552718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6B8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3B235">
            <w:r>
              <w:t>加气混凝土砌块及板材</w:t>
            </w:r>
          </w:p>
        </w:tc>
        <w:tc>
          <w:tcPr>
            <w:vAlign w:val="center"/>
          </w:tcPr>
          <w:p w14:paraId="5E658B5E">
            <w:r>
              <w:t>0.160</w:t>
            </w:r>
          </w:p>
        </w:tc>
        <w:tc>
          <w:tcPr>
            <w:vAlign w:val="center"/>
          </w:tcPr>
          <w:p w14:paraId="2C9AC209">
            <w:r>
              <w:t>10.000</w:t>
            </w:r>
          </w:p>
        </w:tc>
        <w:tc>
          <w:tcPr>
            <w:vAlign w:val="center"/>
          </w:tcPr>
          <w:p w14:paraId="15EFA810">
            <w:r>
              <w:t>500.0</w:t>
            </w:r>
          </w:p>
        </w:tc>
        <w:tc>
          <w:tcPr>
            <w:vAlign w:val="center"/>
          </w:tcPr>
          <w:p w14:paraId="37DDFB0E">
            <w:r>
              <w:t>1000.0</w:t>
            </w:r>
          </w:p>
        </w:tc>
        <w:tc>
          <w:tcPr>
            <w:vAlign w:val="center"/>
          </w:tcPr>
          <w:p w14:paraId="5B35C80D">
            <w:r>
              <w:t>0.0158</w:t>
            </w:r>
          </w:p>
        </w:tc>
        <w:tc>
          <w:tcPr>
            <w:vAlign w:val="center"/>
          </w:tcPr>
          <w:p w14:paraId="087F84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F9C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C0078">
            <w:r>
              <w:t>水泥砂浆(找平层)</w:t>
            </w:r>
          </w:p>
        </w:tc>
        <w:tc>
          <w:tcPr>
            <w:vAlign w:val="center"/>
          </w:tcPr>
          <w:p w14:paraId="745C372A">
            <w:r>
              <w:t>0.930</w:t>
            </w:r>
          </w:p>
        </w:tc>
        <w:tc>
          <w:tcPr>
            <w:vAlign w:val="center"/>
          </w:tcPr>
          <w:p w14:paraId="2992F552">
            <w:r>
              <w:t>11.370</w:t>
            </w:r>
          </w:p>
        </w:tc>
        <w:tc>
          <w:tcPr>
            <w:vAlign w:val="center"/>
          </w:tcPr>
          <w:p w14:paraId="41984BB6">
            <w:r>
              <w:t>1800.0</w:t>
            </w:r>
          </w:p>
        </w:tc>
        <w:tc>
          <w:tcPr>
            <w:vAlign w:val="center"/>
          </w:tcPr>
          <w:p w14:paraId="3B2AD3B6">
            <w:r>
              <w:t>1050.0</w:t>
            </w:r>
          </w:p>
        </w:tc>
        <w:tc>
          <w:tcPr>
            <w:vAlign w:val="center"/>
          </w:tcPr>
          <w:p w14:paraId="732A5A9D">
            <w:r>
              <w:t>0.0210</w:t>
            </w:r>
          </w:p>
        </w:tc>
        <w:tc>
          <w:tcPr>
            <w:vAlign w:val="center"/>
          </w:tcPr>
          <w:p w14:paraId="38129F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C3B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9B815">
            <w:r>
              <w:t>碎石、卵石混凝土</w:t>
            </w:r>
          </w:p>
        </w:tc>
        <w:tc>
          <w:tcPr>
            <w:vAlign w:val="center"/>
          </w:tcPr>
          <w:p w14:paraId="61DCB7A9">
            <w:r>
              <w:t>1.280</w:t>
            </w:r>
          </w:p>
        </w:tc>
        <w:tc>
          <w:tcPr>
            <w:vAlign w:val="center"/>
          </w:tcPr>
          <w:p w14:paraId="3DA721EE">
            <w:r>
              <w:t>13.570</w:t>
            </w:r>
          </w:p>
        </w:tc>
        <w:tc>
          <w:tcPr>
            <w:vAlign w:val="center"/>
          </w:tcPr>
          <w:p w14:paraId="3FE9DC80">
            <w:r>
              <w:t>2100.0</w:t>
            </w:r>
          </w:p>
        </w:tc>
        <w:tc>
          <w:tcPr>
            <w:vAlign w:val="center"/>
          </w:tcPr>
          <w:p w14:paraId="793C2A24">
            <w:r>
              <w:t>920.0</w:t>
            </w:r>
          </w:p>
        </w:tc>
        <w:tc>
          <w:tcPr>
            <w:vAlign w:val="center"/>
          </w:tcPr>
          <w:p w14:paraId="318E836B">
            <w:r>
              <w:t>0.0173</w:t>
            </w:r>
          </w:p>
        </w:tc>
        <w:tc>
          <w:tcPr>
            <w:vAlign w:val="center"/>
          </w:tcPr>
          <w:p w14:paraId="5DE692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720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8E297">
            <w:r>
              <w:t>真空绝热板</w:t>
            </w:r>
          </w:p>
        </w:tc>
        <w:tc>
          <w:tcPr>
            <w:vAlign w:val="center"/>
          </w:tcPr>
          <w:p w14:paraId="4BBFBF79">
            <w:r>
              <w:t>0.008</w:t>
            </w:r>
          </w:p>
        </w:tc>
        <w:tc>
          <w:tcPr>
            <w:vAlign w:val="center"/>
          </w:tcPr>
          <w:p w14:paraId="322B9BB5">
            <w:r>
              <w:t>1.200</w:t>
            </w:r>
          </w:p>
        </w:tc>
        <w:tc>
          <w:tcPr>
            <w:vAlign w:val="center"/>
          </w:tcPr>
          <w:p w14:paraId="55E24CCD">
            <w:r>
              <w:t>350.0</w:t>
            </w:r>
          </w:p>
        </w:tc>
        <w:tc>
          <w:tcPr>
            <w:vAlign w:val="center"/>
          </w:tcPr>
          <w:p w14:paraId="240E4B6C">
            <w:r>
              <w:t>7071.9</w:t>
            </w:r>
          </w:p>
        </w:tc>
        <w:tc>
          <w:tcPr>
            <w:vAlign w:val="center"/>
          </w:tcPr>
          <w:p w14:paraId="7A9BB616">
            <w:r>
              <w:t>0.1910</w:t>
            </w:r>
          </w:p>
        </w:tc>
        <w:tc>
          <w:tcPr>
            <w:vAlign w:val="center"/>
          </w:tcPr>
          <w:p w14:paraId="3164A840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19A2E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B2FCA">
            <w:r>
              <w:t>沥青油毡、油毡纸</w:t>
            </w:r>
          </w:p>
        </w:tc>
        <w:tc>
          <w:tcPr>
            <w:vAlign w:val="center"/>
          </w:tcPr>
          <w:p w14:paraId="28AE2959">
            <w:r>
              <w:t>0.170</w:t>
            </w:r>
          </w:p>
        </w:tc>
        <w:tc>
          <w:tcPr>
            <w:vAlign w:val="center"/>
          </w:tcPr>
          <w:p w14:paraId="1C1A74C5">
            <w:r>
              <w:t>3.330</w:t>
            </w:r>
          </w:p>
        </w:tc>
        <w:tc>
          <w:tcPr>
            <w:vAlign w:val="center"/>
          </w:tcPr>
          <w:p w14:paraId="438C01B3">
            <w:r>
              <w:t>600.0</w:t>
            </w:r>
          </w:p>
        </w:tc>
        <w:tc>
          <w:tcPr>
            <w:vAlign w:val="center"/>
          </w:tcPr>
          <w:p w14:paraId="7275AAAB">
            <w:r>
              <w:t>1470.0</w:t>
            </w:r>
          </w:p>
        </w:tc>
        <w:tc>
          <w:tcPr>
            <w:vAlign w:val="center"/>
          </w:tcPr>
          <w:p w14:paraId="470414B1">
            <w:r>
              <w:t>0.0075</w:t>
            </w:r>
          </w:p>
        </w:tc>
        <w:tc>
          <w:tcPr>
            <w:vAlign w:val="center"/>
          </w:tcPr>
          <w:p w14:paraId="204B0C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2EE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B8656">
            <w:r>
              <w:t>聚合物水泥石灰砂浆</w:t>
            </w:r>
          </w:p>
        </w:tc>
        <w:tc>
          <w:tcPr>
            <w:vAlign w:val="center"/>
          </w:tcPr>
          <w:p w14:paraId="704D84AD">
            <w:r>
              <w:t>0.930</w:t>
            </w:r>
          </w:p>
        </w:tc>
        <w:tc>
          <w:tcPr>
            <w:vAlign w:val="center"/>
          </w:tcPr>
          <w:p w14:paraId="3B6BE49F">
            <w:r>
              <w:t>11.306</w:t>
            </w:r>
          </w:p>
        </w:tc>
        <w:tc>
          <w:tcPr>
            <w:vAlign w:val="center"/>
          </w:tcPr>
          <w:p w14:paraId="56CBB1F8">
            <w:r>
              <w:t>1800.0</w:t>
            </w:r>
          </w:p>
        </w:tc>
        <w:tc>
          <w:tcPr>
            <w:vAlign w:val="center"/>
          </w:tcPr>
          <w:p w14:paraId="6458E383">
            <w:r>
              <w:t>1050.0</w:t>
            </w:r>
          </w:p>
        </w:tc>
        <w:tc>
          <w:tcPr>
            <w:vAlign w:val="center"/>
          </w:tcPr>
          <w:p w14:paraId="03B8147B">
            <w:r>
              <w:t>0.0000</w:t>
            </w:r>
          </w:p>
        </w:tc>
        <w:tc>
          <w:tcPr>
            <w:vAlign w:val="center"/>
          </w:tcPr>
          <w:p w14:paraId="0EE4C062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57A6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A7CAA">
            <w:r>
              <w:t>无机纤维喷涂（软质）</w:t>
            </w:r>
          </w:p>
        </w:tc>
        <w:tc>
          <w:tcPr>
            <w:vAlign w:val="center"/>
          </w:tcPr>
          <w:p w14:paraId="1B5AE868">
            <w:r>
              <w:t>0.040</w:t>
            </w:r>
          </w:p>
        </w:tc>
        <w:tc>
          <w:tcPr>
            <w:vAlign w:val="center"/>
          </w:tcPr>
          <w:p w14:paraId="622FF06B">
            <w:r>
              <w:t>0.591</w:t>
            </w:r>
          </w:p>
        </w:tc>
        <w:tc>
          <w:tcPr>
            <w:vAlign w:val="center"/>
          </w:tcPr>
          <w:p w14:paraId="6441D958">
            <w:r>
              <w:t>120.0</w:t>
            </w:r>
          </w:p>
        </w:tc>
        <w:tc>
          <w:tcPr>
            <w:vAlign w:val="center"/>
          </w:tcPr>
          <w:p w14:paraId="6824BB04">
            <w:r>
              <w:t>1000.6</w:t>
            </w:r>
          </w:p>
        </w:tc>
        <w:tc>
          <w:tcPr>
            <w:vAlign w:val="center"/>
          </w:tcPr>
          <w:p w14:paraId="3D2F5A43">
            <w:r>
              <w:t>0.0000</w:t>
            </w:r>
          </w:p>
        </w:tc>
        <w:tc>
          <w:tcPr>
            <w:vAlign w:val="center"/>
          </w:tcPr>
          <w:p w14:paraId="699C6B0B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</w:tbl>
    <w:p w14:paraId="0579F210">
      <w:pPr>
        <w:pStyle w:val="4"/>
        <w:widowControl w:val="0"/>
        <w:jc w:val="both"/>
      </w:pPr>
      <w:bookmarkStart w:id="49" w:name="_Toc28899"/>
      <w:r>
        <w:t>围护结构作法简要说明</w:t>
      </w:r>
      <w:bookmarkEnd w:id="49"/>
    </w:p>
    <w:p w14:paraId="07E9667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XPS保温屋面 (K=0.428,D=4.054)：</w:t>
      </w:r>
      <w:r>
        <w:rPr>
          <w:color w:val="000000"/>
        </w:rPr>
        <w:t>（由上到下）</w:t>
      </w:r>
    </w:p>
    <w:p w14:paraId="315872B6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40mm＋水泥砂浆 25mm＋</w:t>
      </w:r>
      <w:r>
        <w:rPr>
          <w:color w:val="800000"/>
        </w:rPr>
        <w:t>挤塑型聚苯板(XPS板) 60mm</w:t>
      </w:r>
      <w:r>
        <w:rPr>
          <w:color w:val="000000"/>
        </w:rPr>
        <w:t>＋沥青油毡、油毡纸 12mm＋水泥砂浆 20mm＋1:8水泥珍珠岩 40mm＋钢筋混凝土 100mm＋混合砂浆 20mm</w:t>
      </w:r>
    </w:p>
    <w:p w14:paraId="3F2162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35A3AC3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668F1D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采暖与非采暖房间隔墙 (K=0.595,D=11.771)：</w:t>
      </w:r>
    </w:p>
    <w:p w14:paraId="1BDC474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20mm</w:t>
      </w:r>
    </w:p>
    <w:p w14:paraId="49FCED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386A3E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439B30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02D0A2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2D62E3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地面构造一 (K=0.529,D=4.415)：</w:t>
      </w:r>
    </w:p>
    <w:p w14:paraId="75663F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 60mm＋</w:t>
      </w:r>
      <w:r>
        <w:rPr>
          <w:color w:val="800080"/>
        </w:rPr>
        <w:t>夯实粘土 150mm</w:t>
      </w:r>
    </w:p>
    <w:p w14:paraId="6C83A2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变形缝：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6F4A5A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4C0E1CFC">
      <w:pPr>
        <w:pStyle w:val="2"/>
        <w:widowControl w:val="0"/>
        <w:jc w:val="both"/>
        <w:rPr>
          <w:color w:val="000000"/>
        </w:rPr>
      </w:pPr>
      <w:bookmarkStart w:id="50" w:name="_Toc20208"/>
      <w:r>
        <w:rPr>
          <w:color w:val="000000"/>
        </w:rPr>
        <w:t>围护结构概况</w:t>
      </w:r>
      <w:bookmarkEnd w:id="50"/>
    </w:p>
    <w:p w14:paraId="7F2AAFC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5DD45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965E6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5EB79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1DC0F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C5A49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DF16C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CAFD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2"/>
          </w:p>
          <w:p w14:paraId="043788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4.05</w:t>
            </w:r>
            <w:bookmarkEnd w:id="53"/>
          </w:p>
        </w:tc>
      </w:tr>
      <w:tr w14:paraId="4734D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C8D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85077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239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4"/>
          </w:p>
          <w:p w14:paraId="6B540B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15.05</w:t>
            </w:r>
            <w:bookmarkEnd w:id="55"/>
          </w:p>
        </w:tc>
      </w:tr>
      <w:tr w14:paraId="08E6A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9AD8CA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3C5F42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F013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A7417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79B7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FDED84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337EAE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E4EF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54E56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2C351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E5791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E904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54A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90EDC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7AA5A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E3A03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28978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B7CE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BA1F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D9C2CD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DFB5F9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709A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DE09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2AF5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9516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B859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447A9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7BE78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B50B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B36C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C084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2EA1B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D8A6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5CEF2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BDC68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AA0C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5064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DF6D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8B73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093CD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3CB57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4FEFD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9095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20C17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6FE51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1BAF1FE6">
      <w:pPr>
        <w:widowControl w:val="0"/>
        <w:jc w:val="both"/>
        <w:rPr>
          <w:color w:val="000000"/>
        </w:rPr>
      </w:pPr>
    </w:p>
    <w:p w14:paraId="7E081D57">
      <w:pPr>
        <w:pStyle w:val="2"/>
        <w:widowControl w:val="0"/>
        <w:jc w:val="both"/>
        <w:rPr>
          <w:color w:val="000000"/>
        </w:rPr>
      </w:pPr>
      <w:bookmarkStart w:id="61" w:name="_Toc9534"/>
      <w:r>
        <w:rPr>
          <w:color w:val="000000"/>
        </w:rPr>
        <w:t>房间类型</w:t>
      </w:r>
      <w:bookmarkEnd w:id="61"/>
    </w:p>
    <w:p w14:paraId="4E082D51">
      <w:pPr>
        <w:pStyle w:val="4"/>
        <w:widowControl w:val="0"/>
        <w:jc w:val="both"/>
        <w:rPr>
          <w:color w:val="000000"/>
        </w:rPr>
      </w:pPr>
      <w:bookmarkStart w:id="62" w:name="_Toc713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CBE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C58B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12716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7472E8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FED91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D66ADA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693CC6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6487E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195840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C2C4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8A00B">
            <w:r>
              <w:t>卫生间</w:t>
            </w:r>
          </w:p>
        </w:tc>
        <w:tc>
          <w:tcPr>
            <w:vAlign w:val="center"/>
          </w:tcPr>
          <w:p w14:paraId="1A72DD7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862B91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109199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A5B9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1EA2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3F29B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460BBC1">
            <w:pPr>
              <w:jc w:val="center"/>
            </w:pPr>
            <w:r>
              <w:t>5(W/㎡)</w:t>
            </w:r>
          </w:p>
        </w:tc>
      </w:tr>
      <w:tr w14:paraId="42FC4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9C734">
            <w:r>
              <w:t>大厅</w:t>
            </w:r>
          </w:p>
        </w:tc>
        <w:tc>
          <w:tcPr>
            <w:vAlign w:val="center"/>
          </w:tcPr>
          <w:p w14:paraId="211662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5F36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B919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6976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E3C4E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49A684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1E6C97D">
            <w:pPr>
              <w:jc w:val="center"/>
            </w:pPr>
            <w:r>
              <w:t>0(W/㎡)</w:t>
            </w:r>
          </w:p>
        </w:tc>
      </w:tr>
      <w:tr w14:paraId="1C886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0AE1F">
            <w:r>
              <w:t>实验教室</w:t>
            </w:r>
          </w:p>
        </w:tc>
        <w:tc>
          <w:tcPr>
            <w:vAlign w:val="center"/>
          </w:tcPr>
          <w:p w14:paraId="26FA38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E9CD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61963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B35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CF222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4F60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DF766B">
            <w:pPr>
              <w:jc w:val="center"/>
            </w:pPr>
            <w:r>
              <w:t>5(W/㎡)</w:t>
            </w:r>
          </w:p>
        </w:tc>
      </w:tr>
      <w:tr w14:paraId="4A8E6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45906">
            <w:r>
              <w:t>普通办公室</w:t>
            </w:r>
          </w:p>
        </w:tc>
        <w:tc>
          <w:tcPr>
            <w:vAlign w:val="center"/>
          </w:tcPr>
          <w:p w14:paraId="51D381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D756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C1C5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0C8A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0FE68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AE70B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0DD3D1">
            <w:pPr>
              <w:jc w:val="center"/>
            </w:pPr>
            <w:r>
              <w:t>5(W/㎡)</w:t>
            </w:r>
          </w:p>
        </w:tc>
      </w:tr>
      <w:tr w14:paraId="63315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5C10C">
            <w:r>
              <w:t>普通教室</w:t>
            </w:r>
          </w:p>
        </w:tc>
        <w:tc>
          <w:tcPr>
            <w:vAlign w:val="center"/>
          </w:tcPr>
          <w:p w14:paraId="5BEE4D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ADF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80C6E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5EB5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C8D58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312B4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8B890B">
            <w:pPr>
              <w:jc w:val="center"/>
            </w:pPr>
            <w:r>
              <w:t>5(W/㎡)</w:t>
            </w:r>
          </w:p>
        </w:tc>
      </w:tr>
      <w:tr w14:paraId="1E5FD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A2E7B">
            <w:r>
              <w:t>更衣室</w:t>
            </w:r>
          </w:p>
        </w:tc>
        <w:tc>
          <w:tcPr>
            <w:vAlign w:val="center"/>
          </w:tcPr>
          <w:p w14:paraId="3B02EA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EC80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75CB34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0B9747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4276C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D141F5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8C7CF2">
            <w:pPr>
              <w:jc w:val="center"/>
            </w:pPr>
            <w:r>
              <w:t>5(W/㎡)</w:t>
            </w:r>
          </w:p>
        </w:tc>
      </w:tr>
      <w:tr w14:paraId="7303B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F6621">
            <w:r>
              <w:t>楼梯间</w:t>
            </w:r>
          </w:p>
        </w:tc>
        <w:tc>
          <w:tcPr>
            <w:vAlign w:val="center"/>
          </w:tcPr>
          <w:p w14:paraId="150EA5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C754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8AC31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D3BE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A1F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994DA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7F67FE">
            <w:pPr>
              <w:jc w:val="center"/>
            </w:pPr>
            <w:r>
              <w:t>5(W/㎡)</w:t>
            </w:r>
          </w:p>
        </w:tc>
      </w:tr>
      <w:tr w14:paraId="63DE2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53D0D">
            <w:r>
              <w:t>空房间</w:t>
            </w:r>
          </w:p>
        </w:tc>
        <w:tc>
          <w:tcPr>
            <w:vAlign w:val="center"/>
          </w:tcPr>
          <w:p w14:paraId="34C21F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3E8B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75C1B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FAE0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DCE5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DACB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FB58EE5">
            <w:pPr>
              <w:jc w:val="center"/>
            </w:pPr>
            <w:r>
              <w:t>0(W/㎡)</w:t>
            </w:r>
          </w:p>
        </w:tc>
      </w:tr>
      <w:tr w14:paraId="1B12F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6A729">
            <w:r>
              <w:t>设备间</w:t>
            </w:r>
          </w:p>
        </w:tc>
        <w:tc>
          <w:tcPr>
            <w:vAlign w:val="center"/>
          </w:tcPr>
          <w:p w14:paraId="60284D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DEC6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B017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2AA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0DBD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5B3DD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21F2681">
            <w:pPr>
              <w:jc w:val="center"/>
            </w:pPr>
            <w:r>
              <w:t>15(W/㎡)</w:t>
            </w:r>
          </w:p>
        </w:tc>
      </w:tr>
      <w:tr w14:paraId="2D848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BEE39">
            <w:r>
              <w:t>走廊</w:t>
            </w:r>
          </w:p>
        </w:tc>
        <w:tc>
          <w:tcPr>
            <w:vAlign w:val="center"/>
          </w:tcPr>
          <w:p w14:paraId="00E2A4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B1F7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C7752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EB00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2E06F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FC809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417188">
            <w:pPr>
              <w:jc w:val="center"/>
            </w:pPr>
            <w:r>
              <w:t>5(W/㎡)</w:t>
            </w:r>
          </w:p>
        </w:tc>
      </w:tr>
    </w:tbl>
    <w:p w14:paraId="08DC30C6">
      <w:pPr>
        <w:pStyle w:val="4"/>
        <w:widowControl w:val="0"/>
        <w:jc w:val="both"/>
        <w:rPr>
          <w:color w:val="000000"/>
        </w:rPr>
      </w:pPr>
      <w:bookmarkStart w:id="63" w:name="_Toc10876"/>
      <w:r>
        <w:rPr>
          <w:color w:val="000000"/>
        </w:rPr>
        <w:t>作息时间表</w:t>
      </w:r>
      <w:bookmarkEnd w:id="63"/>
    </w:p>
    <w:p w14:paraId="54059A0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2BA345D">
      <w:pPr>
        <w:pStyle w:val="2"/>
        <w:widowControl w:val="0"/>
        <w:jc w:val="both"/>
        <w:rPr>
          <w:color w:val="000000"/>
        </w:rPr>
      </w:pPr>
      <w:bookmarkStart w:id="64" w:name="_Toc18828"/>
      <w:r>
        <w:rPr>
          <w:color w:val="000000"/>
        </w:rPr>
        <w:t>暖通空调系统</w:t>
      </w:r>
      <w:bookmarkEnd w:id="64"/>
    </w:p>
    <w:p w14:paraId="1C56F76C">
      <w:pPr>
        <w:pStyle w:val="4"/>
        <w:widowControl w:val="0"/>
        <w:jc w:val="both"/>
        <w:rPr>
          <w:color w:val="000000"/>
        </w:rPr>
      </w:pPr>
      <w:bookmarkStart w:id="65" w:name="_Toc25715"/>
      <w:r>
        <w:rPr>
          <w:color w:val="000000"/>
        </w:rPr>
        <w:t>系统类型</w:t>
      </w:r>
      <w:bookmarkEnd w:id="65"/>
    </w:p>
    <w:p w14:paraId="74C07128">
      <w:pPr>
        <w:pStyle w:val="5"/>
        <w:widowControl w:val="0"/>
        <w:jc w:val="both"/>
        <w:rPr>
          <w:color w:val="000000"/>
        </w:rPr>
      </w:pPr>
      <w:bookmarkStart w:id="66" w:name="_Toc2494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90F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0D8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4946C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422E20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01FF6E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30D1F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527ABF">
            <w:pPr>
              <w:jc w:val="center"/>
            </w:pPr>
            <w:r>
              <w:t>包含的房间</w:t>
            </w:r>
          </w:p>
        </w:tc>
      </w:tr>
      <w:tr w14:paraId="7C893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21DEC">
            <w:r>
              <w:t>默认</w:t>
            </w:r>
          </w:p>
        </w:tc>
        <w:tc>
          <w:tcPr>
            <w:vAlign w:val="center"/>
          </w:tcPr>
          <w:p w14:paraId="548CB55A">
            <w:r>
              <w:t>地暖/辐射板采暖/散热器采暖+多联机供冷</w:t>
            </w:r>
          </w:p>
        </w:tc>
        <w:tc>
          <w:tcPr>
            <w:vAlign w:val="center"/>
          </w:tcPr>
          <w:p w14:paraId="4B89CB3B">
            <w:r>
              <w:t>4.00</w:t>
            </w:r>
          </w:p>
        </w:tc>
        <w:tc>
          <w:tcPr>
            <w:vAlign w:val="center"/>
          </w:tcPr>
          <w:p w14:paraId="0DA5A5DA">
            <w:r>
              <w:t>－</w:t>
            </w:r>
          </w:p>
        </w:tc>
        <w:tc>
          <w:tcPr>
            <w:vAlign w:val="center"/>
          </w:tcPr>
          <w:p w14:paraId="679D1D3F">
            <w:r>
              <w:t>7707.36</w:t>
            </w:r>
          </w:p>
        </w:tc>
        <w:tc>
          <w:tcPr>
            <w:vAlign w:val="center"/>
          </w:tcPr>
          <w:p w14:paraId="3D07BA5A">
            <w:r>
              <w:t>所有房间</w:t>
            </w:r>
          </w:p>
        </w:tc>
      </w:tr>
    </w:tbl>
    <w:p w14:paraId="5E5294B9">
      <w:pPr>
        <w:pStyle w:val="5"/>
        <w:widowControl w:val="0"/>
        <w:jc w:val="both"/>
        <w:rPr>
          <w:color w:val="000000"/>
        </w:rPr>
      </w:pPr>
      <w:bookmarkStart w:id="67" w:name="_Toc8086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A434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9C216D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60C6F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7711C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824F21">
            <w:pPr>
              <w:jc w:val="center"/>
            </w:pPr>
            <w:r>
              <w:t>供暖</w:t>
            </w:r>
          </w:p>
        </w:tc>
      </w:tr>
      <w:tr w14:paraId="48837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78289"/>
        </w:tc>
        <w:tc>
          <w:tcPr>
            <w:vMerge w:val="continue"/>
            <w:vAlign w:val="center"/>
          </w:tcPr>
          <w:p w14:paraId="1B874544"/>
        </w:tc>
        <w:tc>
          <w:tcPr>
            <w:vAlign w:val="center"/>
          </w:tcPr>
          <w:p w14:paraId="31EB8720">
            <w:r>
              <w:t>回收效率</w:t>
            </w:r>
          </w:p>
        </w:tc>
        <w:tc>
          <w:tcPr>
            <w:vAlign w:val="center"/>
          </w:tcPr>
          <w:p w14:paraId="221D9B52">
            <w:r>
              <w:t>启动温(焓)差</w:t>
            </w:r>
          </w:p>
        </w:tc>
        <w:tc>
          <w:tcPr>
            <w:vAlign w:val="center"/>
          </w:tcPr>
          <w:p w14:paraId="6373BDF0">
            <w:r>
              <w:t>回收效率</w:t>
            </w:r>
          </w:p>
        </w:tc>
        <w:tc>
          <w:tcPr>
            <w:vAlign w:val="center"/>
          </w:tcPr>
          <w:p w14:paraId="083D3F5B">
            <w:r>
              <w:t>启动温(焓)差</w:t>
            </w:r>
          </w:p>
        </w:tc>
      </w:tr>
      <w:tr w14:paraId="60F85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0CA20">
            <w:r>
              <w:t>默认</w:t>
            </w:r>
          </w:p>
        </w:tc>
        <w:tc>
          <w:tcPr>
            <w:vAlign w:val="center"/>
          </w:tcPr>
          <w:p w14:paraId="1AC75995">
            <w:r>
              <w:t>显热回收</w:t>
            </w:r>
          </w:p>
        </w:tc>
        <w:tc>
          <w:tcPr>
            <w:vAlign w:val="center"/>
          </w:tcPr>
          <w:p w14:paraId="084AE25E">
            <w:r>
              <w:t>0.60</w:t>
            </w:r>
          </w:p>
        </w:tc>
        <w:tc>
          <w:tcPr>
            <w:vAlign w:val="center"/>
          </w:tcPr>
          <w:p w14:paraId="4E010D2D">
            <w:r>
              <w:t>5℃</w:t>
            </w:r>
          </w:p>
        </w:tc>
        <w:tc>
          <w:tcPr>
            <w:vAlign w:val="center"/>
          </w:tcPr>
          <w:p w14:paraId="72A4118E">
            <w:r>
              <w:t>0.65</w:t>
            </w:r>
          </w:p>
        </w:tc>
        <w:tc>
          <w:tcPr>
            <w:vAlign w:val="center"/>
          </w:tcPr>
          <w:p w14:paraId="7C80BB91">
            <w:r>
              <w:t>5(℃)</w:t>
            </w:r>
          </w:p>
        </w:tc>
      </w:tr>
    </w:tbl>
    <w:p w14:paraId="0FC926F4">
      <w:pPr>
        <w:pStyle w:val="4"/>
        <w:widowControl w:val="0"/>
        <w:jc w:val="both"/>
        <w:rPr>
          <w:color w:val="000000"/>
        </w:rPr>
      </w:pPr>
      <w:bookmarkStart w:id="68" w:name="_Toc11073"/>
      <w:r>
        <w:rPr>
          <w:color w:val="000000"/>
        </w:rPr>
        <w:t>制冷系统</w:t>
      </w:r>
      <w:bookmarkEnd w:id="68"/>
    </w:p>
    <w:p w14:paraId="7C1BB3B1">
      <w:pPr>
        <w:pStyle w:val="5"/>
        <w:widowControl w:val="0"/>
        <w:jc w:val="both"/>
        <w:rPr>
          <w:color w:val="000000"/>
        </w:rPr>
      </w:pPr>
      <w:bookmarkStart w:id="69" w:name="_Toc17806"/>
      <w:r>
        <w:rPr>
          <w:color w:val="000000"/>
        </w:rPr>
        <w:t>多联机/单元式空调能耗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DB23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4D7C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45B70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8A54C8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2D993CD">
            <w:pPr>
              <w:jc w:val="center"/>
            </w:pPr>
            <w:r>
              <w:t>耗电量(kWh)</w:t>
            </w:r>
          </w:p>
        </w:tc>
      </w:tr>
      <w:tr w14:paraId="63D81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751E8">
            <w:r>
              <w:t>默认</w:t>
            </w:r>
          </w:p>
        </w:tc>
        <w:tc>
          <w:tcPr>
            <w:vAlign w:val="center"/>
          </w:tcPr>
          <w:p w14:paraId="6BCD9D47">
            <w:r>
              <w:t>4.00</w:t>
            </w:r>
          </w:p>
        </w:tc>
        <w:tc>
          <w:tcPr>
            <w:vAlign w:val="center"/>
          </w:tcPr>
          <w:p w14:paraId="6B1A1278">
            <w:r>
              <w:t>166687</w:t>
            </w:r>
          </w:p>
        </w:tc>
        <w:tc>
          <w:tcPr>
            <w:vAlign w:val="center"/>
          </w:tcPr>
          <w:p w14:paraId="5E8EA29B">
            <w:r>
              <w:t>41672</w:t>
            </w:r>
          </w:p>
        </w:tc>
      </w:tr>
    </w:tbl>
    <w:p w14:paraId="08A67FB2">
      <w:pPr>
        <w:pStyle w:val="4"/>
        <w:widowControl w:val="0"/>
        <w:jc w:val="both"/>
        <w:rPr>
          <w:color w:val="000000"/>
        </w:rPr>
      </w:pPr>
      <w:bookmarkStart w:id="70" w:name="_Toc20394"/>
      <w:r>
        <w:rPr>
          <w:color w:val="000000"/>
        </w:rPr>
        <w:t>供暖系统</w:t>
      </w:r>
      <w:bookmarkEnd w:id="70"/>
    </w:p>
    <w:p w14:paraId="78C2F78D">
      <w:pPr>
        <w:pStyle w:val="5"/>
        <w:widowControl w:val="0"/>
        <w:jc w:val="both"/>
        <w:rPr>
          <w:color w:val="000000"/>
        </w:rPr>
      </w:pPr>
      <w:bookmarkStart w:id="71" w:name="_Toc13184"/>
      <w:r>
        <w:rPr>
          <w:color w:val="000000"/>
        </w:rPr>
        <w:t>默认热源</w:t>
      </w:r>
      <w:bookmarkEnd w:id="71"/>
    </w:p>
    <w:p w14:paraId="0CBF240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771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51BA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DED7A71">
            <w:r>
              <w:t>默认</w:t>
            </w:r>
          </w:p>
        </w:tc>
      </w:tr>
    </w:tbl>
    <w:p w14:paraId="3938ECA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DC4892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05F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01E8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16C412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39585E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5B4AB8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0057B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11C955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D91E428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CD53EFB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D860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9E810">
            <w:r>
              <w:t>烟煤II</w:t>
            </w:r>
          </w:p>
        </w:tc>
        <w:tc>
          <w:tcPr>
            <w:vAlign w:val="center"/>
          </w:tcPr>
          <w:p w14:paraId="0661B436">
            <w:r>
              <w:t>1.00</w:t>
            </w:r>
          </w:p>
        </w:tc>
        <w:tc>
          <w:tcPr>
            <w:vAlign w:val="center"/>
          </w:tcPr>
          <w:p w14:paraId="064A811D">
            <w:r>
              <w:t>1</w:t>
            </w:r>
          </w:p>
        </w:tc>
        <w:tc>
          <w:tcPr>
            <w:vAlign w:val="center"/>
          </w:tcPr>
          <w:p w14:paraId="4ECE2143">
            <w:r>
              <w:t>46697</w:t>
            </w:r>
          </w:p>
        </w:tc>
        <w:tc>
          <w:tcPr>
            <w:vAlign w:val="center"/>
          </w:tcPr>
          <w:p w14:paraId="64A3ECAA">
            <w:r>
              <w:t>0.78</w:t>
            </w:r>
          </w:p>
        </w:tc>
        <w:tc>
          <w:tcPr>
            <w:vAlign w:val="center"/>
          </w:tcPr>
          <w:p w14:paraId="71EECBD5">
            <w:r>
              <w:t>0.92</w:t>
            </w:r>
          </w:p>
        </w:tc>
        <w:tc>
          <w:tcPr>
            <w:vAlign w:val="center"/>
          </w:tcPr>
          <w:p w14:paraId="33991137">
            <w:r>
              <w:t>2.93</w:t>
            </w:r>
          </w:p>
        </w:tc>
        <w:tc>
          <w:tcPr>
            <w:vAlign w:val="center"/>
          </w:tcPr>
          <w:p w14:paraId="091A235B">
            <w:r>
              <w:t>22206</w:t>
            </w:r>
          </w:p>
        </w:tc>
      </w:tr>
    </w:tbl>
    <w:p w14:paraId="7610652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79EC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74D2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EF406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FD4B91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F03644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37222A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39520D6">
            <w:pPr>
              <w:jc w:val="center"/>
            </w:pPr>
            <w:r>
              <w:t>台数</w:t>
            </w:r>
          </w:p>
        </w:tc>
      </w:tr>
      <w:tr w14:paraId="3875A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F95E3">
            <w:r>
              <w:t>单速</w:t>
            </w:r>
          </w:p>
        </w:tc>
        <w:tc>
          <w:tcPr>
            <w:vAlign w:val="center"/>
          </w:tcPr>
          <w:p w14:paraId="3DB1902F">
            <w:r>
              <w:t>320</w:t>
            </w:r>
          </w:p>
        </w:tc>
        <w:tc>
          <w:tcPr>
            <w:vAlign w:val="center"/>
          </w:tcPr>
          <w:p w14:paraId="79C23879">
            <w:r>
              <w:t>30</w:t>
            </w:r>
          </w:p>
        </w:tc>
        <w:tc>
          <w:tcPr>
            <w:vAlign w:val="center"/>
          </w:tcPr>
          <w:p w14:paraId="507C3040">
            <w:r>
              <w:t>80</w:t>
            </w:r>
          </w:p>
        </w:tc>
        <w:tc>
          <w:tcPr>
            <w:vAlign w:val="center"/>
          </w:tcPr>
          <w:p w14:paraId="009832FF">
            <w:r>
              <w:t>37.6</w:t>
            </w:r>
          </w:p>
        </w:tc>
        <w:tc>
          <w:tcPr>
            <w:vAlign w:val="center"/>
          </w:tcPr>
          <w:p w14:paraId="2199C9B0">
            <w:r>
              <w:t>1</w:t>
            </w:r>
          </w:p>
        </w:tc>
      </w:tr>
    </w:tbl>
    <w:p w14:paraId="7709417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54A6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B608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99A0DD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D461E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50F6DD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04BC2F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57BB8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7F4214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58B2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DD2D8">
            <w:r>
              <w:t>20</w:t>
            </w:r>
          </w:p>
        </w:tc>
        <w:tc>
          <w:tcPr>
            <w:vAlign w:val="center"/>
          </w:tcPr>
          <w:p w14:paraId="77CA9FCA">
            <w:r>
              <w:t>200</w:t>
            </w:r>
          </w:p>
        </w:tc>
        <w:tc>
          <w:tcPr>
            <w:vAlign w:val="center"/>
          </w:tcPr>
          <w:p w14:paraId="0A18384C">
            <w:r>
              <w:t>37.6</w:t>
            </w:r>
          </w:p>
        </w:tc>
        <w:tc>
          <w:tcPr>
            <w:vAlign w:val="center"/>
          </w:tcPr>
          <w:p w14:paraId="11F2397A">
            <w:r>
              <w:t>0.1880</w:t>
            </w:r>
          </w:p>
        </w:tc>
        <w:tc>
          <w:tcPr>
            <w:vAlign w:val="center"/>
          </w:tcPr>
          <w:p w14:paraId="736C3184">
            <w:r>
              <w:t>23125</w:t>
            </w:r>
          </w:p>
        </w:tc>
        <w:tc>
          <w:tcPr>
            <w:vAlign w:val="center"/>
          </w:tcPr>
          <w:p w14:paraId="21ACD86D">
            <w:r>
              <w:t>481</w:t>
            </w:r>
          </w:p>
        </w:tc>
        <w:tc>
          <w:tcPr>
            <w:vAlign w:val="center"/>
          </w:tcPr>
          <w:p w14:paraId="230FA8C2">
            <w:r>
              <w:t>18086</w:t>
            </w:r>
          </w:p>
        </w:tc>
      </w:tr>
      <w:tr w14:paraId="6A932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B6EE7">
            <w:r>
              <w:t>40</w:t>
            </w:r>
          </w:p>
        </w:tc>
        <w:tc>
          <w:tcPr>
            <w:vAlign w:val="center"/>
          </w:tcPr>
          <w:p w14:paraId="445567AA">
            <w:r>
              <w:t>400</w:t>
            </w:r>
          </w:p>
        </w:tc>
        <w:tc>
          <w:tcPr>
            <w:vAlign w:val="center"/>
          </w:tcPr>
          <w:p w14:paraId="580BE78E">
            <w:r>
              <w:t>37.6</w:t>
            </w:r>
          </w:p>
        </w:tc>
        <w:tc>
          <w:tcPr>
            <w:vAlign w:val="center"/>
          </w:tcPr>
          <w:p w14:paraId="62ED384F">
            <w:r>
              <w:t>0.0940</w:t>
            </w:r>
          </w:p>
        </w:tc>
        <w:tc>
          <w:tcPr>
            <w:vAlign w:val="center"/>
          </w:tcPr>
          <w:p w14:paraId="2A6B50A5">
            <w:r>
              <w:t>14440</w:t>
            </w:r>
          </w:p>
        </w:tc>
        <w:tc>
          <w:tcPr>
            <w:vAlign w:val="center"/>
          </w:tcPr>
          <w:p w14:paraId="41B6F28E">
            <w:r>
              <w:t>52</w:t>
            </w:r>
          </w:p>
        </w:tc>
        <w:tc>
          <w:tcPr>
            <w:vAlign w:val="center"/>
          </w:tcPr>
          <w:p w14:paraId="3BCBF70C">
            <w:r>
              <w:t>1955</w:t>
            </w:r>
          </w:p>
        </w:tc>
      </w:tr>
      <w:tr w14:paraId="2C85C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09D17">
            <w:r>
              <w:t>60</w:t>
            </w:r>
          </w:p>
        </w:tc>
        <w:tc>
          <w:tcPr>
            <w:vAlign w:val="center"/>
          </w:tcPr>
          <w:p w14:paraId="20BE8417">
            <w:r>
              <w:t>600</w:t>
            </w:r>
          </w:p>
        </w:tc>
        <w:tc>
          <w:tcPr>
            <w:vAlign w:val="center"/>
          </w:tcPr>
          <w:p w14:paraId="70C366DB">
            <w:r>
              <w:t>37.6</w:t>
            </w:r>
          </w:p>
        </w:tc>
        <w:tc>
          <w:tcPr>
            <w:vAlign w:val="center"/>
          </w:tcPr>
          <w:p w14:paraId="1DB25D6F">
            <w:r>
              <w:t>0.0627</w:t>
            </w:r>
          </w:p>
        </w:tc>
        <w:tc>
          <w:tcPr>
            <w:vAlign w:val="center"/>
          </w:tcPr>
          <w:p w14:paraId="06F96955">
            <w:r>
              <w:t>5643</w:t>
            </w:r>
          </w:p>
        </w:tc>
        <w:tc>
          <w:tcPr>
            <w:vAlign w:val="center"/>
          </w:tcPr>
          <w:p w14:paraId="1420671A">
            <w:r>
              <w:t>12</w:t>
            </w:r>
          </w:p>
        </w:tc>
        <w:tc>
          <w:tcPr>
            <w:vAlign w:val="center"/>
          </w:tcPr>
          <w:p w14:paraId="7A300E3A">
            <w:r>
              <w:t>451</w:t>
            </w:r>
          </w:p>
        </w:tc>
      </w:tr>
      <w:tr w14:paraId="3B798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69B03">
            <w:r>
              <w:t>80</w:t>
            </w:r>
          </w:p>
        </w:tc>
        <w:tc>
          <w:tcPr>
            <w:vAlign w:val="center"/>
          </w:tcPr>
          <w:p w14:paraId="21531F9B">
            <w:r>
              <w:t>800</w:t>
            </w:r>
          </w:p>
        </w:tc>
        <w:tc>
          <w:tcPr>
            <w:vAlign w:val="center"/>
          </w:tcPr>
          <w:p w14:paraId="69ACEBD4">
            <w:r>
              <w:t>37.6</w:t>
            </w:r>
          </w:p>
        </w:tc>
        <w:tc>
          <w:tcPr>
            <w:vAlign w:val="center"/>
          </w:tcPr>
          <w:p w14:paraId="155F0EA8">
            <w:r>
              <w:t>0.0470</w:t>
            </w:r>
          </w:p>
        </w:tc>
        <w:tc>
          <w:tcPr>
            <w:vAlign w:val="center"/>
          </w:tcPr>
          <w:p w14:paraId="3B1B5E75">
            <w:r>
              <w:t>2563</w:t>
            </w:r>
          </w:p>
        </w:tc>
        <w:tc>
          <w:tcPr>
            <w:vAlign w:val="center"/>
          </w:tcPr>
          <w:p w14:paraId="163433B1">
            <w:r>
              <w:t>4</w:t>
            </w:r>
          </w:p>
        </w:tc>
        <w:tc>
          <w:tcPr>
            <w:vAlign w:val="center"/>
          </w:tcPr>
          <w:p w14:paraId="305ECAB0">
            <w:r>
              <w:t>150</w:t>
            </w:r>
          </w:p>
        </w:tc>
      </w:tr>
      <w:tr w14:paraId="3314A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2F8D7">
            <w:r>
              <w:t>100</w:t>
            </w:r>
          </w:p>
        </w:tc>
        <w:tc>
          <w:tcPr>
            <w:vAlign w:val="center"/>
          </w:tcPr>
          <w:p w14:paraId="4E1C3445">
            <w:r>
              <w:t>1000</w:t>
            </w:r>
          </w:p>
        </w:tc>
        <w:tc>
          <w:tcPr>
            <w:vAlign w:val="center"/>
          </w:tcPr>
          <w:p w14:paraId="52CB9C09">
            <w:r>
              <w:t>37.6</w:t>
            </w:r>
          </w:p>
        </w:tc>
        <w:tc>
          <w:tcPr>
            <w:vAlign w:val="center"/>
          </w:tcPr>
          <w:p w14:paraId="52C80B59">
            <w:r>
              <w:t>0.0376</w:t>
            </w:r>
          </w:p>
        </w:tc>
        <w:tc>
          <w:tcPr>
            <w:vAlign w:val="center"/>
          </w:tcPr>
          <w:p w14:paraId="22DA5267">
            <w:r>
              <w:t>925</w:t>
            </w:r>
          </w:p>
        </w:tc>
        <w:tc>
          <w:tcPr>
            <w:vAlign w:val="center"/>
          </w:tcPr>
          <w:p w14:paraId="09FD5E80">
            <w:r>
              <w:t>1</w:t>
            </w:r>
          </w:p>
        </w:tc>
        <w:tc>
          <w:tcPr>
            <w:vAlign w:val="center"/>
          </w:tcPr>
          <w:p w14:paraId="4343549F">
            <w:r>
              <w:t>38</w:t>
            </w:r>
          </w:p>
        </w:tc>
      </w:tr>
      <w:tr w14:paraId="33B0B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B3E6A8C">
            <w:r>
              <w:t>综合</w:t>
            </w:r>
          </w:p>
        </w:tc>
        <w:tc>
          <w:tcPr>
            <w:vAlign w:val="center"/>
          </w:tcPr>
          <w:p w14:paraId="2F3222C6">
            <w:r>
              <w:t>46697</w:t>
            </w:r>
          </w:p>
        </w:tc>
        <w:tc>
          <w:tcPr>
            <w:vAlign w:val="center"/>
          </w:tcPr>
          <w:p w14:paraId="31449116">
            <w:r>
              <w:t>550</w:t>
            </w:r>
          </w:p>
        </w:tc>
        <w:tc>
          <w:tcPr>
            <w:vAlign w:val="center"/>
          </w:tcPr>
          <w:p w14:paraId="026AAF9F">
            <w:r>
              <w:t>20680</w:t>
            </w:r>
          </w:p>
        </w:tc>
      </w:tr>
    </w:tbl>
    <w:p w14:paraId="33EA3CA3">
      <w:pPr>
        <w:pStyle w:val="4"/>
        <w:widowControl w:val="0"/>
        <w:jc w:val="both"/>
        <w:rPr>
          <w:color w:val="000000"/>
        </w:rPr>
      </w:pPr>
      <w:bookmarkStart w:id="72" w:name="_Toc6636"/>
      <w:r>
        <w:rPr>
          <w:color w:val="000000"/>
        </w:rPr>
        <w:t>空调风机</w:t>
      </w:r>
      <w:bookmarkEnd w:id="72"/>
    </w:p>
    <w:p w14:paraId="47E5C427">
      <w:pPr>
        <w:pStyle w:val="5"/>
        <w:widowControl w:val="0"/>
        <w:jc w:val="both"/>
        <w:rPr>
          <w:color w:val="000000"/>
        </w:rPr>
      </w:pPr>
      <w:bookmarkStart w:id="73" w:name="_Toc10126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1E84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B6DB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7588B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C562D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6AAFA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D33A12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40F41A">
            <w:pPr>
              <w:jc w:val="center"/>
            </w:pPr>
            <w:r>
              <w:t>新风电耗(kWh)</w:t>
            </w:r>
          </w:p>
        </w:tc>
      </w:tr>
      <w:tr w14:paraId="428F3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5A37D">
            <w:r>
              <w:t>默认</w:t>
            </w:r>
          </w:p>
        </w:tc>
        <w:tc>
          <w:tcPr>
            <w:vAlign w:val="center"/>
          </w:tcPr>
          <w:p w14:paraId="484CFBB9">
            <w:r>
              <w:t>52177</w:t>
            </w:r>
          </w:p>
        </w:tc>
        <w:tc>
          <w:tcPr>
            <w:vAlign w:val="center"/>
          </w:tcPr>
          <w:p w14:paraId="2BE811BF">
            <w:r>
              <w:t>0.24</w:t>
            </w:r>
          </w:p>
        </w:tc>
        <w:tc>
          <w:tcPr>
            <w:vAlign w:val="center"/>
          </w:tcPr>
          <w:p w14:paraId="6E92CB4A">
            <w:r>
              <w:t>12522</w:t>
            </w:r>
          </w:p>
        </w:tc>
        <w:tc>
          <w:tcPr>
            <w:vAlign w:val="center"/>
          </w:tcPr>
          <w:p w14:paraId="5F0617C8">
            <w:r>
              <w:t>3206</w:t>
            </w:r>
          </w:p>
        </w:tc>
        <w:tc>
          <w:tcPr>
            <w:vAlign w:val="center"/>
          </w:tcPr>
          <w:p w14:paraId="11141857">
            <w:r>
              <w:t>40147</w:t>
            </w:r>
          </w:p>
        </w:tc>
      </w:tr>
      <w:tr w14:paraId="67F23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1AC687A">
            <w:r>
              <w:t>合计</w:t>
            </w:r>
          </w:p>
        </w:tc>
        <w:tc>
          <w:tcPr>
            <w:vAlign w:val="center"/>
          </w:tcPr>
          <w:p w14:paraId="5C28EE3F">
            <w:r>
              <w:t>40147</w:t>
            </w:r>
          </w:p>
        </w:tc>
      </w:tr>
    </w:tbl>
    <w:p w14:paraId="730FE391"/>
    <w:p w14:paraId="34A3085A">
      <w:pPr>
        <w:pStyle w:val="2"/>
        <w:widowControl w:val="0"/>
        <w:jc w:val="both"/>
        <w:rPr>
          <w:color w:val="000000"/>
        </w:rPr>
      </w:pPr>
      <w:bookmarkStart w:id="74" w:name="_Toc6118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6970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659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E38CF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2697D6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602807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0A408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F091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2D268">
            <w:r>
              <w:t>卫生间</w:t>
            </w:r>
          </w:p>
        </w:tc>
        <w:tc>
          <w:tcPr>
            <w:vAlign w:val="center"/>
          </w:tcPr>
          <w:p w14:paraId="4FFB6388">
            <w:r>
              <w:t>10.82</w:t>
            </w:r>
          </w:p>
        </w:tc>
        <w:tc>
          <w:tcPr>
            <w:vAlign w:val="center"/>
          </w:tcPr>
          <w:p w14:paraId="084EC290">
            <w:r>
              <w:t>29</w:t>
            </w:r>
          </w:p>
        </w:tc>
        <w:tc>
          <w:tcPr>
            <w:vAlign w:val="center"/>
          </w:tcPr>
          <w:p w14:paraId="09A42F94">
            <w:r>
              <w:t>378</w:t>
            </w:r>
          </w:p>
        </w:tc>
        <w:tc>
          <w:tcPr>
            <w:vAlign w:val="center"/>
          </w:tcPr>
          <w:p w14:paraId="53AF4476">
            <w:r>
              <w:t>4094</w:t>
            </w:r>
          </w:p>
        </w:tc>
      </w:tr>
      <w:tr w14:paraId="1BFF1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A1C2F">
            <w:r>
              <w:t>大厅</w:t>
            </w:r>
          </w:p>
        </w:tc>
        <w:tc>
          <w:tcPr>
            <w:vAlign w:val="center"/>
          </w:tcPr>
          <w:p w14:paraId="54721AA2">
            <w:r>
              <w:t>21.64</w:t>
            </w:r>
          </w:p>
        </w:tc>
        <w:tc>
          <w:tcPr>
            <w:vAlign w:val="center"/>
          </w:tcPr>
          <w:p w14:paraId="6E7EBAE0">
            <w:r>
              <w:t>4</w:t>
            </w:r>
          </w:p>
        </w:tc>
        <w:tc>
          <w:tcPr>
            <w:vAlign w:val="center"/>
          </w:tcPr>
          <w:p w14:paraId="45D244A9">
            <w:r>
              <w:t>108</w:t>
            </w:r>
          </w:p>
        </w:tc>
        <w:tc>
          <w:tcPr>
            <w:vAlign w:val="center"/>
          </w:tcPr>
          <w:p w14:paraId="357C7C65">
            <w:r>
              <w:t>2327</w:t>
            </w:r>
          </w:p>
        </w:tc>
      </w:tr>
      <w:tr w14:paraId="6BCF0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40644">
            <w:r>
              <w:t>实验教室</w:t>
            </w:r>
          </w:p>
        </w:tc>
        <w:tc>
          <w:tcPr>
            <w:vAlign w:val="center"/>
          </w:tcPr>
          <w:p w14:paraId="20D2E0D7">
            <w:r>
              <w:t>17.31</w:t>
            </w:r>
          </w:p>
        </w:tc>
        <w:tc>
          <w:tcPr>
            <w:vAlign w:val="center"/>
          </w:tcPr>
          <w:p w14:paraId="763FE9D9">
            <w:r>
              <w:t>47</w:t>
            </w:r>
          </w:p>
        </w:tc>
        <w:tc>
          <w:tcPr>
            <w:vAlign w:val="center"/>
          </w:tcPr>
          <w:p w14:paraId="7F3B35B0">
            <w:r>
              <w:t>5556</w:t>
            </w:r>
          </w:p>
        </w:tc>
        <w:tc>
          <w:tcPr>
            <w:vAlign w:val="center"/>
          </w:tcPr>
          <w:p w14:paraId="684327EA">
            <w:r>
              <w:t>96190</w:t>
            </w:r>
          </w:p>
        </w:tc>
      </w:tr>
      <w:tr w14:paraId="6181A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DCB29">
            <w:r>
              <w:t>普通办公室</w:t>
            </w:r>
          </w:p>
        </w:tc>
        <w:tc>
          <w:tcPr>
            <w:vAlign w:val="center"/>
          </w:tcPr>
          <w:p w14:paraId="20F617CE">
            <w:r>
              <w:t>17.31</w:t>
            </w:r>
          </w:p>
        </w:tc>
        <w:tc>
          <w:tcPr>
            <w:vAlign w:val="center"/>
          </w:tcPr>
          <w:p w14:paraId="459E5661">
            <w:r>
              <w:t>32</w:t>
            </w:r>
          </w:p>
        </w:tc>
        <w:tc>
          <w:tcPr>
            <w:vAlign w:val="center"/>
          </w:tcPr>
          <w:p w14:paraId="2A947023">
            <w:r>
              <w:t>988</w:t>
            </w:r>
          </w:p>
        </w:tc>
        <w:tc>
          <w:tcPr>
            <w:vAlign w:val="center"/>
          </w:tcPr>
          <w:p w14:paraId="4971A50B">
            <w:r>
              <w:t>17101</w:t>
            </w:r>
          </w:p>
        </w:tc>
      </w:tr>
      <w:tr w14:paraId="710E2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85E26">
            <w:r>
              <w:t>普通教室</w:t>
            </w:r>
          </w:p>
        </w:tc>
        <w:tc>
          <w:tcPr>
            <w:vAlign w:val="center"/>
          </w:tcPr>
          <w:p w14:paraId="0C797925">
            <w:r>
              <w:t>17.31</w:t>
            </w:r>
          </w:p>
        </w:tc>
        <w:tc>
          <w:tcPr>
            <w:vAlign w:val="center"/>
          </w:tcPr>
          <w:p w14:paraId="3E43E0C8">
            <w:r>
              <w:t>10</w:t>
            </w:r>
          </w:p>
        </w:tc>
        <w:tc>
          <w:tcPr>
            <w:vAlign w:val="center"/>
          </w:tcPr>
          <w:p w14:paraId="61C15BD6">
            <w:r>
              <w:t>1021</w:t>
            </w:r>
          </w:p>
        </w:tc>
        <w:tc>
          <w:tcPr>
            <w:vAlign w:val="center"/>
          </w:tcPr>
          <w:p w14:paraId="0FFCF126">
            <w:r>
              <w:t>17682</w:t>
            </w:r>
          </w:p>
        </w:tc>
      </w:tr>
      <w:tr w14:paraId="7A593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9845A">
            <w:r>
              <w:t>更衣室</w:t>
            </w:r>
          </w:p>
        </w:tc>
        <w:tc>
          <w:tcPr>
            <w:vAlign w:val="center"/>
          </w:tcPr>
          <w:p w14:paraId="2173B79E">
            <w:r>
              <w:t>10.82</w:t>
            </w:r>
          </w:p>
        </w:tc>
        <w:tc>
          <w:tcPr>
            <w:vAlign w:val="center"/>
          </w:tcPr>
          <w:p w14:paraId="136AABB1">
            <w:r>
              <w:t>4</w:t>
            </w:r>
          </w:p>
        </w:tc>
        <w:tc>
          <w:tcPr>
            <w:vAlign w:val="center"/>
          </w:tcPr>
          <w:p w14:paraId="60BA01BC">
            <w:r>
              <w:t>55</w:t>
            </w:r>
          </w:p>
        </w:tc>
        <w:tc>
          <w:tcPr>
            <w:vAlign w:val="center"/>
          </w:tcPr>
          <w:p w14:paraId="70931535">
            <w:r>
              <w:t>599</w:t>
            </w:r>
          </w:p>
        </w:tc>
      </w:tr>
      <w:tr w14:paraId="28E57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146E7">
            <w:r>
              <w:t>楼梯间</w:t>
            </w:r>
          </w:p>
        </w:tc>
        <w:tc>
          <w:tcPr>
            <w:vAlign w:val="center"/>
          </w:tcPr>
          <w:p w14:paraId="013745D6">
            <w:r>
              <w:t>10.82</w:t>
            </w:r>
          </w:p>
        </w:tc>
        <w:tc>
          <w:tcPr>
            <w:vAlign w:val="center"/>
          </w:tcPr>
          <w:p w14:paraId="2D4FC9F3">
            <w:r>
              <w:t>22</w:t>
            </w:r>
          </w:p>
        </w:tc>
        <w:tc>
          <w:tcPr>
            <w:vAlign w:val="center"/>
          </w:tcPr>
          <w:p w14:paraId="40EAE555">
            <w:r>
              <w:t>478</w:t>
            </w:r>
          </w:p>
        </w:tc>
        <w:tc>
          <w:tcPr>
            <w:vAlign w:val="center"/>
          </w:tcPr>
          <w:p w14:paraId="1B769068">
            <w:r>
              <w:t>5174</w:t>
            </w:r>
          </w:p>
        </w:tc>
      </w:tr>
      <w:tr w14:paraId="18E15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33785">
            <w:r>
              <w:t>空房间</w:t>
            </w:r>
          </w:p>
        </w:tc>
        <w:tc>
          <w:tcPr>
            <w:vAlign w:val="center"/>
          </w:tcPr>
          <w:p w14:paraId="3907D669">
            <w:r>
              <w:t>0.00</w:t>
            </w:r>
          </w:p>
        </w:tc>
        <w:tc>
          <w:tcPr>
            <w:vAlign w:val="center"/>
          </w:tcPr>
          <w:p w14:paraId="3DB0F720">
            <w:r>
              <w:t>53</w:t>
            </w:r>
          </w:p>
        </w:tc>
        <w:tc>
          <w:tcPr>
            <w:vAlign w:val="center"/>
          </w:tcPr>
          <w:p w14:paraId="72F5BEDD">
            <w:r>
              <w:t>2748</w:t>
            </w:r>
          </w:p>
        </w:tc>
        <w:tc>
          <w:tcPr>
            <w:vAlign w:val="center"/>
          </w:tcPr>
          <w:p w14:paraId="26437A3A">
            <w:r>
              <w:t>0</w:t>
            </w:r>
          </w:p>
        </w:tc>
      </w:tr>
      <w:tr w14:paraId="249F5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41CC8">
            <w:r>
              <w:t>设备间</w:t>
            </w:r>
          </w:p>
        </w:tc>
        <w:tc>
          <w:tcPr>
            <w:vAlign w:val="center"/>
          </w:tcPr>
          <w:p w14:paraId="7D64C77E">
            <w:r>
              <w:t>32.98</w:t>
            </w:r>
          </w:p>
        </w:tc>
        <w:tc>
          <w:tcPr>
            <w:vAlign w:val="center"/>
          </w:tcPr>
          <w:p w14:paraId="66450305">
            <w:r>
              <w:t>29</w:t>
            </w:r>
          </w:p>
        </w:tc>
        <w:tc>
          <w:tcPr>
            <w:vAlign w:val="center"/>
          </w:tcPr>
          <w:p w14:paraId="185B9346">
            <w:r>
              <w:t>718</w:t>
            </w:r>
          </w:p>
        </w:tc>
        <w:tc>
          <w:tcPr>
            <w:vAlign w:val="center"/>
          </w:tcPr>
          <w:p w14:paraId="2C7FA305">
            <w:r>
              <w:t>23666</w:t>
            </w:r>
          </w:p>
        </w:tc>
      </w:tr>
      <w:tr w14:paraId="67BAA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B7FD4">
            <w:r>
              <w:t>走廊</w:t>
            </w:r>
          </w:p>
        </w:tc>
        <w:tc>
          <w:tcPr>
            <w:vAlign w:val="center"/>
          </w:tcPr>
          <w:p w14:paraId="54272E6E">
            <w:r>
              <w:t>10.82</w:t>
            </w:r>
          </w:p>
        </w:tc>
        <w:tc>
          <w:tcPr>
            <w:vAlign w:val="center"/>
          </w:tcPr>
          <w:p w14:paraId="6A8C6F39">
            <w:r>
              <w:t>7</w:t>
            </w:r>
          </w:p>
        </w:tc>
        <w:tc>
          <w:tcPr>
            <w:vAlign w:val="center"/>
          </w:tcPr>
          <w:p w14:paraId="683A5898">
            <w:r>
              <w:t>4303</w:t>
            </w:r>
          </w:p>
        </w:tc>
        <w:tc>
          <w:tcPr>
            <w:vAlign w:val="center"/>
          </w:tcPr>
          <w:p w14:paraId="049123FC">
            <w:r>
              <w:t>46563</w:t>
            </w:r>
          </w:p>
        </w:tc>
      </w:tr>
      <w:tr w14:paraId="5A45E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EBA7F83">
            <w:r>
              <w:t>总计</w:t>
            </w:r>
          </w:p>
        </w:tc>
        <w:tc>
          <w:tcPr>
            <w:vAlign w:val="center"/>
          </w:tcPr>
          <w:p w14:paraId="06EA8788">
            <w:r>
              <w:t>213396</w:t>
            </w:r>
          </w:p>
        </w:tc>
      </w:tr>
    </w:tbl>
    <w:p w14:paraId="60BAA879">
      <w:pPr>
        <w:pStyle w:val="2"/>
        <w:widowControl w:val="0"/>
        <w:jc w:val="both"/>
        <w:rPr>
          <w:color w:val="000000"/>
        </w:rPr>
      </w:pPr>
      <w:bookmarkStart w:id="75" w:name="_Toc10070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48BF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4D8E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B7105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4000B4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FF3926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EA63A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A453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52313">
            <w:r>
              <w:t>卫生间</w:t>
            </w:r>
          </w:p>
        </w:tc>
        <w:tc>
          <w:tcPr>
            <w:vAlign w:val="center"/>
          </w:tcPr>
          <w:p w14:paraId="4E4DCCCC">
            <w:r>
              <w:t>10.13</w:t>
            </w:r>
          </w:p>
        </w:tc>
        <w:tc>
          <w:tcPr>
            <w:vAlign w:val="center"/>
          </w:tcPr>
          <w:p w14:paraId="55203EBE">
            <w:r>
              <w:t>29</w:t>
            </w:r>
          </w:p>
        </w:tc>
        <w:tc>
          <w:tcPr>
            <w:vAlign w:val="center"/>
          </w:tcPr>
          <w:p w14:paraId="516D7ABD">
            <w:r>
              <w:t>378</w:t>
            </w:r>
          </w:p>
        </w:tc>
        <w:tc>
          <w:tcPr>
            <w:vAlign w:val="center"/>
          </w:tcPr>
          <w:p w14:paraId="03A1FB52">
            <w:r>
              <w:t>3834</w:t>
            </w:r>
          </w:p>
        </w:tc>
      </w:tr>
      <w:tr w14:paraId="4D7E3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A8B82">
            <w:r>
              <w:t>大厅</w:t>
            </w:r>
          </w:p>
        </w:tc>
        <w:tc>
          <w:tcPr>
            <w:vAlign w:val="center"/>
          </w:tcPr>
          <w:p w14:paraId="29736B9D">
            <w:r>
              <w:t>0.00</w:t>
            </w:r>
          </w:p>
        </w:tc>
        <w:tc>
          <w:tcPr>
            <w:vAlign w:val="center"/>
          </w:tcPr>
          <w:p w14:paraId="7C250F66">
            <w:r>
              <w:t>4</w:t>
            </w:r>
          </w:p>
        </w:tc>
        <w:tc>
          <w:tcPr>
            <w:vAlign w:val="center"/>
          </w:tcPr>
          <w:p w14:paraId="0C5E0227">
            <w:r>
              <w:t>108</w:t>
            </w:r>
          </w:p>
        </w:tc>
        <w:tc>
          <w:tcPr>
            <w:vAlign w:val="center"/>
          </w:tcPr>
          <w:p w14:paraId="239588A3">
            <w:r>
              <w:t>0</w:t>
            </w:r>
          </w:p>
        </w:tc>
      </w:tr>
      <w:tr w14:paraId="2B650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5DB853">
            <w:r>
              <w:t>实验教室</w:t>
            </w:r>
          </w:p>
        </w:tc>
        <w:tc>
          <w:tcPr>
            <w:vAlign w:val="center"/>
          </w:tcPr>
          <w:p w14:paraId="3FCD91F7">
            <w:r>
              <w:t>10.13</w:t>
            </w:r>
          </w:p>
        </w:tc>
        <w:tc>
          <w:tcPr>
            <w:vAlign w:val="center"/>
          </w:tcPr>
          <w:p w14:paraId="72A2DDA8">
            <w:r>
              <w:t>47</w:t>
            </w:r>
          </w:p>
        </w:tc>
        <w:tc>
          <w:tcPr>
            <w:vAlign w:val="center"/>
          </w:tcPr>
          <w:p w14:paraId="1B2F1B69">
            <w:r>
              <w:t>5556</w:t>
            </w:r>
          </w:p>
        </w:tc>
        <w:tc>
          <w:tcPr>
            <w:vAlign w:val="center"/>
          </w:tcPr>
          <w:p w14:paraId="7BF4A093">
            <w:r>
              <w:t>56302</w:t>
            </w:r>
          </w:p>
        </w:tc>
      </w:tr>
      <w:tr w14:paraId="3AF5F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2006E">
            <w:r>
              <w:t>普通办公室</w:t>
            </w:r>
          </w:p>
        </w:tc>
        <w:tc>
          <w:tcPr>
            <w:vAlign w:val="center"/>
          </w:tcPr>
          <w:p w14:paraId="598C2E81">
            <w:r>
              <w:t>10.13</w:t>
            </w:r>
          </w:p>
        </w:tc>
        <w:tc>
          <w:tcPr>
            <w:vAlign w:val="center"/>
          </w:tcPr>
          <w:p w14:paraId="0B3E61AA">
            <w:r>
              <w:t>32</w:t>
            </w:r>
          </w:p>
        </w:tc>
        <w:tc>
          <w:tcPr>
            <w:vAlign w:val="center"/>
          </w:tcPr>
          <w:p w14:paraId="5A4AC65C">
            <w:r>
              <w:t>988</w:t>
            </w:r>
          </w:p>
        </w:tc>
        <w:tc>
          <w:tcPr>
            <w:vAlign w:val="center"/>
          </w:tcPr>
          <w:p w14:paraId="0A3AE9DC">
            <w:r>
              <w:t>10010</w:t>
            </w:r>
          </w:p>
        </w:tc>
      </w:tr>
      <w:tr w14:paraId="07273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E8471">
            <w:r>
              <w:t>普通教室</w:t>
            </w:r>
          </w:p>
        </w:tc>
        <w:tc>
          <w:tcPr>
            <w:vAlign w:val="center"/>
          </w:tcPr>
          <w:p w14:paraId="68CE5623">
            <w:r>
              <w:t>10.13</w:t>
            </w:r>
          </w:p>
        </w:tc>
        <w:tc>
          <w:tcPr>
            <w:vAlign w:val="center"/>
          </w:tcPr>
          <w:p w14:paraId="5C49BC4B">
            <w:r>
              <w:t>10</w:t>
            </w:r>
          </w:p>
        </w:tc>
        <w:tc>
          <w:tcPr>
            <w:vAlign w:val="center"/>
          </w:tcPr>
          <w:p w14:paraId="234B987B">
            <w:r>
              <w:t>1021</w:t>
            </w:r>
          </w:p>
        </w:tc>
        <w:tc>
          <w:tcPr>
            <w:vAlign w:val="center"/>
          </w:tcPr>
          <w:p w14:paraId="1B2CC943">
            <w:r>
              <w:t>10350</w:t>
            </w:r>
          </w:p>
        </w:tc>
      </w:tr>
      <w:tr w14:paraId="514EC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96793">
            <w:r>
              <w:t>更衣室</w:t>
            </w:r>
          </w:p>
        </w:tc>
        <w:tc>
          <w:tcPr>
            <w:vAlign w:val="center"/>
          </w:tcPr>
          <w:p w14:paraId="606AF643">
            <w:r>
              <w:t>10.13</w:t>
            </w:r>
          </w:p>
        </w:tc>
        <w:tc>
          <w:tcPr>
            <w:vAlign w:val="center"/>
          </w:tcPr>
          <w:p w14:paraId="6D036895">
            <w:r>
              <w:t>4</w:t>
            </w:r>
          </w:p>
        </w:tc>
        <w:tc>
          <w:tcPr>
            <w:vAlign w:val="center"/>
          </w:tcPr>
          <w:p w14:paraId="417AF977">
            <w:r>
              <w:t>55</w:t>
            </w:r>
          </w:p>
        </w:tc>
        <w:tc>
          <w:tcPr>
            <w:vAlign w:val="center"/>
          </w:tcPr>
          <w:p w14:paraId="7863CDBA">
            <w:r>
              <w:t>561</w:t>
            </w:r>
          </w:p>
        </w:tc>
      </w:tr>
      <w:tr w14:paraId="5EB49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C9C8D">
            <w:r>
              <w:t>楼梯间</w:t>
            </w:r>
          </w:p>
        </w:tc>
        <w:tc>
          <w:tcPr>
            <w:vAlign w:val="center"/>
          </w:tcPr>
          <w:p w14:paraId="567F5762">
            <w:r>
              <w:t>10.13</w:t>
            </w:r>
          </w:p>
        </w:tc>
        <w:tc>
          <w:tcPr>
            <w:vAlign w:val="center"/>
          </w:tcPr>
          <w:p w14:paraId="39FFA179">
            <w:r>
              <w:t>22</w:t>
            </w:r>
          </w:p>
        </w:tc>
        <w:tc>
          <w:tcPr>
            <w:vAlign w:val="center"/>
          </w:tcPr>
          <w:p w14:paraId="4E8F1B46">
            <w:r>
              <w:t>478</w:t>
            </w:r>
          </w:p>
        </w:tc>
        <w:tc>
          <w:tcPr>
            <w:vAlign w:val="center"/>
          </w:tcPr>
          <w:p w14:paraId="34B33FA8">
            <w:r>
              <w:t>4845</w:t>
            </w:r>
          </w:p>
        </w:tc>
      </w:tr>
      <w:tr w14:paraId="02FAC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F5872">
            <w:r>
              <w:t>空房间</w:t>
            </w:r>
          </w:p>
        </w:tc>
        <w:tc>
          <w:tcPr>
            <w:vAlign w:val="center"/>
          </w:tcPr>
          <w:p w14:paraId="5E233376">
            <w:r>
              <w:t>0.00</w:t>
            </w:r>
          </w:p>
        </w:tc>
        <w:tc>
          <w:tcPr>
            <w:vAlign w:val="center"/>
          </w:tcPr>
          <w:p w14:paraId="552DEC17">
            <w:r>
              <w:t>53</w:t>
            </w:r>
          </w:p>
        </w:tc>
        <w:tc>
          <w:tcPr>
            <w:vAlign w:val="center"/>
          </w:tcPr>
          <w:p w14:paraId="7F04B7DE">
            <w:r>
              <w:t>2748</w:t>
            </w:r>
          </w:p>
        </w:tc>
        <w:tc>
          <w:tcPr>
            <w:vAlign w:val="center"/>
          </w:tcPr>
          <w:p w14:paraId="06C9B789">
            <w:r>
              <w:t>0</w:t>
            </w:r>
          </w:p>
        </w:tc>
      </w:tr>
      <w:tr w14:paraId="75E8C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5B887">
            <w:r>
              <w:t>设备间</w:t>
            </w:r>
          </w:p>
        </w:tc>
        <w:tc>
          <w:tcPr>
            <w:vAlign w:val="center"/>
          </w:tcPr>
          <w:p w14:paraId="161E4CBC">
            <w:r>
              <w:t>82.44</w:t>
            </w:r>
          </w:p>
        </w:tc>
        <w:tc>
          <w:tcPr>
            <w:vAlign w:val="center"/>
          </w:tcPr>
          <w:p w14:paraId="564291EA">
            <w:r>
              <w:t>29</w:t>
            </w:r>
          </w:p>
        </w:tc>
        <w:tc>
          <w:tcPr>
            <w:vAlign w:val="center"/>
          </w:tcPr>
          <w:p w14:paraId="3E6ECF3C">
            <w:r>
              <w:t>718</w:t>
            </w:r>
          </w:p>
        </w:tc>
        <w:tc>
          <w:tcPr>
            <w:vAlign w:val="center"/>
          </w:tcPr>
          <w:p w14:paraId="38DE57BB">
            <w:r>
              <w:t>59165</w:t>
            </w:r>
          </w:p>
        </w:tc>
      </w:tr>
      <w:tr w14:paraId="53B44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6D865">
            <w:r>
              <w:t>走廊</w:t>
            </w:r>
          </w:p>
        </w:tc>
        <w:tc>
          <w:tcPr>
            <w:vAlign w:val="center"/>
          </w:tcPr>
          <w:p w14:paraId="34E2EEFA">
            <w:r>
              <w:t>10.13</w:t>
            </w:r>
          </w:p>
        </w:tc>
        <w:tc>
          <w:tcPr>
            <w:vAlign w:val="center"/>
          </w:tcPr>
          <w:p w14:paraId="7C1246E7">
            <w:r>
              <w:t>7</w:t>
            </w:r>
          </w:p>
        </w:tc>
        <w:tc>
          <w:tcPr>
            <w:vAlign w:val="center"/>
          </w:tcPr>
          <w:p w14:paraId="1CEDB167">
            <w:r>
              <w:t>4303</w:t>
            </w:r>
          </w:p>
        </w:tc>
        <w:tc>
          <w:tcPr>
            <w:vAlign w:val="center"/>
          </w:tcPr>
          <w:p w14:paraId="6791914C">
            <w:r>
              <w:t>43607</w:t>
            </w:r>
          </w:p>
        </w:tc>
      </w:tr>
      <w:tr w14:paraId="424B4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313AA7A">
            <w:r>
              <w:t>总计</w:t>
            </w:r>
          </w:p>
        </w:tc>
        <w:tc>
          <w:tcPr>
            <w:vAlign w:val="center"/>
          </w:tcPr>
          <w:p w14:paraId="37275168">
            <w:r>
              <w:t>188674</w:t>
            </w:r>
          </w:p>
        </w:tc>
      </w:tr>
    </w:tbl>
    <w:p w14:paraId="692896F0">
      <w:pPr>
        <w:pStyle w:val="2"/>
        <w:widowControl w:val="0"/>
        <w:jc w:val="both"/>
        <w:rPr>
          <w:color w:val="000000"/>
        </w:rPr>
      </w:pPr>
      <w:bookmarkStart w:id="76" w:name="_Toc4878"/>
      <w:r>
        <w:rPr>
          <w:color w:val="000000"/>
        </w:rPr>
        <w:t>电梯</w:t>
      </w:r>
      <w:bookmarkEnd w:id="76"/>
    </w:p>
    <w:p w14:paraId="066E8099">
      <w:pPr>
        <w:pStyle w:val="4"/>
        <w:widowControl w:val="0"/>
        <w:jc w:val="both"/>
        <w:rPr>
          <w:color w:val="000000"/>
        </w:rPr>
      </w:pPr>
      <w:bookmarkStart w:id="77" w:name="_Toc3965"/>
      <w:r>
        <w:rPr>
          <w:color w:val="000000"/>
        </w:rP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8DC7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E7FE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8772AF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BF655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F1E3D6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9CBC83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A3B98C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44BF89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A8AA2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28BB8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403A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6A0C6">
            <w:r>
              <w:t>直梯1</w:t>
            </w:r>
          </w:p>
        </w:tc>
        <w:tc>
          <w:tcPr>
            <w:vAlign w:val="center"/>
          </w:tcPr>
          <w:p w14:paraId="6DDE3F96">
            <w:r>
              <w:t>1.26</w:t>
            </w:r>
          </w:p>
        </w:tc>
        <w:tc>
          <w:tcPr>
            <w:vAlign w:val="center"/>
          </w:tcPr>
          <w:p w14:paraId="0EA029EC">
            <w:r>
              <w:t>2000</w:t>
            </w:r>
          </w:p>
        </w:tc>
        <w:tc>
          <w:tcPr>
            <w:vAlign w:val="center"/>
          </w:tcPr>
          <w:p w14:paraId="5922B233">
            <w:r>
              <w:t>0.63</w:t>
            </w:r>
          </w:p>
        </w:tc>
        <w:tc>
          <w:tcPr>
            <w:vAlign w:val="center"/>
          </w:tcPr>
          <w:p w14:paraId="2AA39D49">
            <w:r>
              <w:t>200</w:t>
            </w:r>
          </w:p>
        </w:tc>
        <w:tc>
          <w:tcPr>
            <w:vAlign w:val="center"/>
          </w:tcPr>
          <w:p w14:paraId="6916BBE4">
            <w:r>
              <w:t>1.5</w:t>
            </w:r>
          </w:p>
        </w:tc>
        <w:tc>
          <w:tcPr>
            <w:vAlign w:val="center"/>
          </w:tcPr>
          <w:p w14:paraId="530B9D9F">
            <w:r>
              <w:t>365</w:t>
            </w:r>
          </w:p>
        </w:tc>
        <w:tc>
          <w:tcPr>
            <w:vAlign w:val="center"/>
          </w:tcPr>
          <w:p w14:paraId="6965D306">
            <w:r>
              <w:t>6</w:t>
            </w:r>
          </w:p>
        </w:tc>
        <w:tc>
          <w:tcPr>
            <w:vAlign w:val="center"/>
          </w:tcPr>
          <w:p w14:paraId="1357C077">
            <w:r>
              <w:t>28630</w:t>
            </w:r>
          </w:p>
        </w:tc>
      </w:tr>
      <w:tr w14:paraId="3A2B1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076C904">
            <w:r>
              <w:t>总计</w:t>
            </w:r>
          </w:p>
        </w:tc>
        <w:tc>
          <w:tcPr>
            <w:vAlign w:val="center"/>
          </w:tcPr>
          <w:p w14:paraId="776F6586">
            <w:r>
              <w:t>28630</w:t>
            </w:r>
          </w:p>
        </w:tc>
      </w:tr>
    </w:tbl>
    <w:p w14:paraId="1D08B103">
      <w:pPr>
        <w:pStyle w:val="4"/>
        <w:widowControl w:val="0"/>
        <w:jc w:val="both"/>
        <w:rPr>
          <w:color w:val="000000"/>
        </w:rPr>
      </w:pPr>
      <w:bookmarkStart w:id="78" w:name="_Toc29270"/>
      <w:r>
        <w:rPr>
          <w:color w:val="000000"/>
        </w:rPr>
        <w:t>扶梯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C294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6BE3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4EF41F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EAA9D6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DBDB5E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C7A3F7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58FEE8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E1C38F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456BD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2EC92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D06A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4C02A">
            <w:r>
              <w:t>自动扶梯1</w:t>
            </w:r>
          </w:p>
        </w:tc>
        <w:tc>
          <w:tcPr>
            <w:vAlign w:val="center"/>
          </w:tcPr>
          <w:p w14:paraId="47381D3E">
            <w:r>
              <w:t>1.26</w:t>
            </w:r>
          </w:p>
        </w:tc>
        <w:tc>
          <w:tcPr>
            <w:vAlign w:val="center"/>
          </w:tcPr>
          <w:p w14:paraId="25B482F5">
            <w:r>
              <w:t>2000</w:t>
            </w:r>
          </w:p>
        </w:tc>
        <w:tc>
          <w:tcPr>
            <w:vAlign w:val="center"/>
          </w:tcPr>
          <w:p w14:paraId="374E944A">
            <w:r>
              <w:t>0.63</w:t>
            </w:r>
          </w:p>
        </w:tc>
        <w:tc>
          <w:tcPr>
            <w:vAlign w:val="center"/>
          </w:tcPr>
          <w:p w14:paraId="1E76315D">
            <w:r>
              <w:t>200</w:t>
            </w:r>
          </w:p>
        </w:tc>
        <w:tc>
          <w:tcPr>
            <w:vAlign w:val="center"/>
          </w:tcPr>
          <w:p w14:paraId="0B1DFDAD">
            <w:r>
              <w:t>1.5</w:t>
            </w:r>
          </w:p>
        </w:tc>
        <w:tc>
          <w:tcPr>
            <w:vAlign w:val="center"/>
          </w:tcPr>
          <w:p w14:paraId="5A7F32E8">
            <w:r>
              <w:t>365</w:t>
            </w:r>
          </w:p>
        </w:tc>
        <w:tc>
          <w:tcPr>
            <w:vAlign w:val="center"/>
          </w:tcPr>
          <w:p w14:paraId="7CE5F7CA">
            <w:r>
              <w:t>4</w:t>
            </w:r>
          </w:p>
        </w:tc>
        <w:tc>
          <w:tcPr>
            <w:vAlign w:val="center"/>
          </w:tcPr>
          <w:p w14:paraId="40E1E57B">
            <w:r>
              <w:t>19087</w:t>
            </w:r>
          </w:p>
        </w:tc>
      </w:tr>
      <w:tr w14:paraId="51B96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D073E8F">
            <w:r>
              <w:t>总计</w:t>
            </w:r>
          </w:p>
        </w:tc>
        <w:tc>
          <w:tcPr>
            <w:vAlign w:val="center"/>
          </w:tcPr>
          <w:p w14:paraId="253F88E8">
            <w:r>
              <w:t>19087</w:t>
            </w:r>
          </w:p>
        </w:tc>
      </w:tr>
    </w:tbl>
    <w:p w14:paraId="1E5F9747">
      <w:pPr>
        <w:pStyle w:val="2"/>
        <w:widowControl w:val="0"/>
        <w:jc w:val="both"/>
        <w:rPr>
          <w:color w:val="000000"/>
        </w:rPr>
      </w:pPr>
      <w:bookmarkStart w:id="79" w:name="_Toc15501"/>
      <w:r>
        <w:rPr>
          <w:color w:val="000000"/>
        </w:rPr>
        <w:t>计算结果</w:t>
      </w:r>
      <w:bookmarkEnd w:id="79"/>
    </w:p>
    <w:p w14:paraId="757F22A3">
      <w:pPr>
        <w:pStyle w:val="4"/>
        <w:widowControl w:val="0"/>
        <w:jc w:val="both"/>
        <w:rPr>
          <w:color w:val="000000"/>
        </w:rPr>
      </w:pPr>
      <w:bookmarkStart w:id="80" w:name="_Toc21525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40DF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04532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75F969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709389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8959F0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A6CD25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11468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C715EFE">
            <w:pPr>
              <w:jc w:val="center"/>
            </w:pPr>
            <w:r>
              <w:t>合计</w:t>
            </w:r>
          </w:p>
        </w:tc>
      </w:tr>
      <w:tr w14:paraId="6074C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CE2DF">
            <w:r>
              <w:t>供暖(kWh/㎡)</w:t>
            </w:r>
          </w:p>
        </w:tc>
        <w:tc>
          <w:tcPr>
            <w:vAlign w:val="center"/>
          </w:tcPr>
          <w:p w14:paraId="0967871F">
            <w:r>
              <w:t>-4.95</w:t>
            </w:r>
          </w:p>
        </w:tc>
        <w:tc>
          <w:tcPr>
            <w:vAlign w:val="center"/>
          </w:tcPr>
          <w:p w14:paraId="59984125">
            <w:r>
              <w:t>5.18</w:t>
            </w:r>
          </w:p>
        </w:tc>
        <w:tc>
          <w:tcPr>
            <w:vAlign w:val="center"/>
          </w:tcPr>
          <w:p w14:paraId="08143FB0">
            <w:r>
              <w:t>0.85</w:t>
            </w:r>
          </w:p>
        </w:tc>
        <w:tc>
          <w:tcPr>
            <w:vAlign w:val="center"/>
          </w:tcPr>
          <w:p w14:paraId="2FB71FCE">
            <w:r>
              <w:t>-7.72</w:t>
            </w:r>
          </w:p>
        </w:tc>
        <w:tc>
          <w:tcPr>
            <w:vAlign w:val="center"/>
          </w:tcPr>
          <w:p w14:paraId="0466E76E">
            <w:r>
              <w:t>3.82</w:t>
            </w:r>
          </w:p>
        </w:tc>
        <w:tc>
          <w:tcPr>
            <w:vAlign w:val="center"/>
          </w:tcPr>
          <w:p w14:paraId="3CD540A9">
            <w:r>
              <w:t>-2.81</w:t>
            </w:r>
          </w:p>
        </w:tc>
      </w:tr>
      <w:tr w14:paraId="10F30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7E6AB">
            <w:r>
              <w:t>供冷(kWh/㎡)</w:t>
            </w:r>
          </w:p>
        </w:tc>
        <w:tc>
          <w:tcPr>
            <w:vAlign w:val="center"/>
          </w:tcPr>
          <w:p w14:paraId="1AB8B414">
            <w:r>
              <w:t>0.20</w:t>
            </w:r>
          </w:p>
        </w:tc>
        <w:tc>
          <w:tcPr>
            <w:vAlign w:val="center"/>
          </w:tcPr>
          <w:p w14:paraId="0D5D2FD9">
            <w:r>
              <w:t>7.72</w:t>
            </w:r>
          </w:p>
        </w:tc>
        <w:tc>
          <w:tcPr>
            <w:vAlign w:val="center"/>
          </w:tcPr>
          <w:p w14:paraId="5C40595B">
            <w:r>
              <w:t>0.71</w:t>
            </w:r>
          </w:p>
        </w:tc>
        <w:tc>
          <w:tcPr>
            <w:vAlign w:val="center"/>
          </w:tcPr>
          <w:p w14:paraId="75C2B984">
            <w:r>
              <w:t>1.39</w:t>
            </w:r>
          </w:p>
        </w:tc>
        <w:tc>
          <w:tcPr>
            <w:vAlign w:val="center"/>
          </w:tcPr>
          <w:p w14:paraId="45365996">
            <w:r>
              <w:t>0.00</w:t>
            </w:r>
          </w:p>
        </w:tc>
        <w:tc>
          <w:tcPr>
            <w:vAlign w:val="center"/>
          </w:tcPr>
          <w:p w14:paraId="1F147CE6">
            <w:r>
              <w:t>10.02</w:t>
            </w:r>
          </w:p>
        </w:tc>
      </w:tr>
    </w:tbl>
    <w:p w14:paraId="7E1C8F6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917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C9E7F">
      <w:pPr>
        <w:pStyle w:val="4"/>
      </w:pPr>
      <w:bookmarkStart w:id="81" w:name="_Toc32675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A2FE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61B0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6445D5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228DA3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DEE9A7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DBC5EB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B6F274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8DE0A1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7A24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7425A">
            <w:r>
              <w:t>1月</w:t>
            </w:r>
          </w:p>
        </w:tc>
        <w:tc>
          <w:tcPr>
            <w:vAlign w:val="center"/>
          </w:tcPr>
          <w:p w14:paraId="1F5904AD">
            <w:pPr>
              <w:jc w:val="right"/>
            </w:pPr>
            <w:r>
              <w:t>17604</w:t>
            </w:r>
          </w:p>
        </w:tc>
        <w:tc>
          <w:tcPr>
            <w:vAlign w:val="center"/>
          </w:tcPr>
          <w:p w14:paraId="1D4B3CC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C1463F1">
            <w:pPr>
              <w:jc w:val="right"/>
            </w:pPr>
            <w:r>
              <w:t>621.629</w:t>
            </w:r>
          </w:p>
        </w:tc>
        <w:tc>
          <w:tcPr>
            <w:vAlign w:val="center"/>
          </w:tcPr>
          <w:p w14:paraId="6A8DC47A">
            <w:r>
              <w:t>1月2日9时</w:t>
            </w:r>
          </w:p>
        </w:tc>
        <w:tc>
          <w:tcPr>
            <w:vAlign w:val="center"/>
          </w:tcPr>
          <w:p w14:paraId="1F09D57C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391EA46">
            <w:r>
              <w:t>1月11日17时</w:t>
            </w:r>
          </w:p>
        </w:tc>
      </w:tr>
      <w:tr w14:paraId="2D20D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F53B7">
            <w:r>
              <w:t>2月</w:t>
            </w:r>
          </w:p>
        </w:tc>
        <w:tc>
          <w:tcPr>
            <w:vAlign w:val="center"/>
          </w:tcPr>
          <w:p w14:paraId="2152AAEF">
            <w:pPr>
              <w:jc w:val="right"/>
            </w:pPr>
            <w:r>
              <w:t>13600</w:t>
            </w:r>
          </w:p>
        </w:tc>
        <w:tc>
          <w:tcPr>
            <w:vAlign w:val="center"/>
          </w:tcPr>
          <w:p w14:paraId="094DD3BB">
            <w:pPr>
              <w:jc w:val="right"/>
            </w:pPr>
            <w:r>
              <w:t>314</w:t>
            </w:r>
          </w:p>
        </w:tc>
        <w:tc>
          <w:tcPr>
            <w:vAlign w:val="center"/>
          </w:tcPr>
          <w:p w14:paraId="06DDF1E1">
            <w:pPr>
              <w:jc w:val="right"/>
            </w:pPr>
            <w:r>
              <w:rPr>
                <w:color w:val="FF0000"/>
              </w:rPr>
              <w:t>925.302</w:t>
            </w:r>
          </w:p>
        </w:tc>
        <w:tc>
          <w:tcPr>
            <w:vAlign w:val="center"/>
          </w:tcPr>
          <w:p w14:paraId="38F75312">
            <w:r>
              <w:rPr>
                <w:color w:val="FF0000"/>
              </w:rPr>
              <w:t>2月18日9时</w:t>
            </w:r>
          </w:p>
        </w:tc>
        <w:tc>
          <w:tcPr>
            <w:vAlign w:val="center"/>
          </w:tcPr>
          <w:p w14:paraId="24ABB9B5">
            <w:pPr>
              <w:jc w:val="right"/>
            </w:pPr>
            <w:r>
              <w:t>47.288</w:t>
            </w:r>
          </w:p>
        </w:tc>
        <w:tc>
          <w:tcPr>
            <w:vAlign w:val="center"/>
          </w:tcPr>
          <w:p w14:paraId="1F131974">
            <w:r>
              <w:t>2月28日16时</w:t>
            </w:r>
          </w:p>
        </w:tc>
      </w:tr>
      <w:tr w14:paraId="4B1E9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2538D">
            <w:r>
              <w:t>3月</w:t>
            </w:r>
          </w:p>
        </w:tc>
        <w:tc>
          <w:tcPr>
            <w:vAlign w:val="center"/>
          </w:tcPr>
          <w:p w14:paraId="0997CF90">
            <w:pPr>
              <w:jc w:val="right"/>
            </w:pPr>
            <w:r>
              <w:t>1762</w:t>
            </w:r>
          </w:p>
        </w:tc>
        <w:tc>
          <w:tcPr>
            <w:vAlign w:val="center"/>
          </w:tcPr>
          <w:p w14:paraId="43A88A2F">
            <w:pPr>
              <w:jc w:val="right"/>
            </w:pPr>
            <w:r>
              <w:t>991</w:t>
            </w:r>
          </w:p>
        </w:tc>
        <w:tc>
          <w:tcPr>
            <w:vAlign w:val="center"/>
          </w:tcPr>
          <w:p w14:paraId="52AC2ED4">
            <w:pPr>
              <w:jc w:val="right"/>
            </w:pPr>
            <w:r>
              <w:t>112.069</w:t>
            </w:r>
          </w:p>
        </w:tc>
        <w:tc>
          <w:tcPr>
            <w:vAlign w:val="center"/>
          </w:tcPr>
          <w:p w14:paraId="64E73A4F">
            <w:r>
              <w:t>3月21日9时</w:t>
            </w:r>
          </w:p>
        </w:tc>
        <w:tc>
          <w:tcPr>
            <w:vAlign w:val="center"/>
          </w:tcPr>
          <w:p w14:paraId="6A37FEDE">
            <w:pPr>
              <w:jc w:val="right"/>
            </w:pPr>
            <w:r>
              <w:t>51.272</w:t>
            </w:r>
          </w:p>
        </w:tc>
        <w:tc>
          <w:tcPr>
            <w:vAlign w:val="center"/>
          </w:tcPr>
          <w:p w14:paraId="52D1D2BC">
            <w:r>
              <w:t>3月28日15时</w:t>
            </w:r>
          </w:p>
        </w:tc>
      </w:tr>
      <w:tr w14:paraId="3240C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A0588">
            <w:r>
              <w:t>4月</w:t>
            </w:r>
          </w:p>
        </w:tc>
        <w:tc>
          <w:tcPr>
            <w:vAlign w:val="center"/>
          </w:tcPr>
          <w:p w14:paraId="2B885659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79425808">
            <w:pPr>
              <w:jc w:val="right"/>
            </w:pPr>
            <w:r>
              <w:t>3633</w:t>
            </w:r>
          </w:p>
        </w:tc>
        <w:tc>
          <w:tcPr>
            <w:vAlign w:val="center"/>
          </w:tcPr>
          <w:p w14:paraId="2CD5A18D">
            <w:pPr>
              <w:jc w:val="right"/>
            </w:pPr>
            <w:r>
              <w:t>1.411</w:t>
            </w:r>
          </w:p>
        </w:tc>
        <w:tc>
          <w:tcPr>
            <w:vAlign w:val="center"/>
          </w:tcPr>
          <w:p w14:paraId="74068924">
            <w:r>
              <w:t>4月10日10时</w:t>
            </w:r>
          </w:p>
        </w:tc>
        <w:tc>
          <w:tcPr>
            <w:vAlign w:val="center"/>
          </w:tcPr>
          <w:p w14:paraId="0AA1B41A">
            <w:pPr>
              <w:jc w:val="right"/>
            </w:pPr>
            <w:r>
              <w:t>201.637</w:t>
            </w:r>
          </w:p>
        </w:tc>
        <w:tc>
          <w:tcPr>
            <w:vAlign w:val="center"/>
          </w:tcPr>
          <w:p w14:paraId="29D5BFEC">
            <w:r>
              <w:t>4月19日10时</w:t>
            </w:r>
          </w:p>
        </w:tc>
      </w:tr>
      <w:tr w14:paraId="3BB22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F281F">
            <w:r>
              <w:t>5月</w:t>
            </w:r>
          </w:p>
        </w:tc>
        <w:tc>
          <w:tcPr>
            <w:vAlign w:val="center"/>
          </w:tcPr>
          <w:p w14:paraId="01DFFA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D670D8">
            <w:pPr>
              <w:jc w:val="right"/>
            </w:pPr>
            <w:r>
              <w:t>11804</w:t>
            </w:r>
          </w:p>
        </w:tc>
        <w:tc>
          <w:tcPr>
            <w:vAlign w:val="center"/>
          </w:tcPr>
          <w:p w14:paraId="096F14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09B97E">
            <w:r>
              <w:t>--</w:t>
            </w:r>
          </w:p>
        </w:tc>
        <w:tc>
          <w:tcPr>
            <w:vAlign w:val="center"/>
          </w:tcPr>
          <w:p w14:paraId="4056E5EA">
            <w:pPr>
              <w:jc w:val="right"/>
            </w:pPr>
            <w:r>
              <w:t>336.353</w:t>
            </w:r>
          </w:p>
        </w:tc>
        <w:tc>
          <w:tcPr>
            <w:vAlign w:val="center"/>
          </w:tcPr>
          <w:p w14:paraId="2AE593AE">
            <w:r>
              <w:t>5月16日17时</w:t>
            </w:r>
          </w:p>
        </w:tc>
      </w:tr>
      <w:tr w14:paraId="474D9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5C98D">
            <w:r>
              <w:t>6月</w:t>
            </w:r>
          </w:p>
        </w:tc>
        <w:tc>
          <w:tcPr>
            <w:vAlign w:val="center"/>
          </w:tcPr>
          <w:p w14:paraId="71B29D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A1C1A5">
            <w:pPr>
              <w:jc w:val="right"/>
            </w:pPr>
            <w:r>
              <w:t>71758</w:t>
            </w:r>
          </w:p>
        </w:tc>
        <w:tc>
          <w:tcPr>
            <w:vAlign w:val="center"/>
          </w:tcPr>
          <w:p w14:paraId="54E9FF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1F2234">
            <w:r>
              <w:t>--</w:t>
            </w:r>
          </w:p>
        </w:tc>
        <w:tc>
          <w:tcPr>
            <w:vAlign w:val="center"/>
          </w:tcPr>
          <w:p w14:paraId="3D83944C">
            <w:pPr>
              <w:jc w:val="right"/>
            </w:pPr>
            <w:r>
              <w:t>756.054</w:t>
            </w:r>
          </w:p>
        </w:tc>
        <w:tc>
          <w:tcPr>
            <w:vAlign w:val="center"/>
          </w:tcPr>
          <w:p w14:paraId="61224B82">
            <w:r>
              <w:t>6月24日9时</w:t>
            </w:r>
          </w:p>
        </w:tc>
      </w:tr>
      <w:tr w14:paraId="779B3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99407">
            <w:r>
              <w:t>7月</w:t>
            </w:r>
          </w:p>
        </w:tc>
        <w:tc>
          <w:tcPr>
            <w:vAlign w:val="center"/>
          </w:tcPr>
          <w:p w14:paraId="0889CC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977595">
            <w:pPr>
              <w:jc w:val="right"/>
            </w:pPr>
            <w:r>
              <w:t>72315</w:t>
            </w:r>
          </w:p>
        </w:tc>
        <w:tc>
          <w:tcPr>
            <w:vAlign w:val="center"/>
          </w:tcPr>
          <w:p w14:paraId="5D1C40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BA4485">
            <w:r>
              <w:t>--</w:t>
            </w:r>
          </w:p>
        </w:tc>
        <w:tc>
          <w:tcPr>
            <w:vAlign w:val="center"/>
          </w:tcPr>
          <w:p w14:paraId="666CB28F">
            <w:pPr>
              <w:jc w:val="right"/>
            </w:pPr>
            <w:r>
              <w:rPr>
                <w:color w:val="0000FF"/>
              </w:rPr>
              <w:t>891.647</w:t>
            </w:r>
          </w:p>
        </w:tc>
        <w:tc>
          <w:tcPr>
            <w:vAlign w:val="center"/>
          </w:tcPr>
          <w:p w14:paraId="1025632A">
            <w:r>
              <w:rPr>
                <w:color w:val="0000FF"/>
              </w:rPr>
              <w:t>7月4日15时</w:t>
            </w:r>
          </w:p>
        </w:tc>
      </w:tr>
      <w:tr w14:paraId="73F7D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B7C19">
            <w:r>
              <w:t>8月</w:t>
            </w:r>
          </w:p>
        </w:tc>
        <w:tc>
          <w:tcPr>
            <w:vAlign w:val="center"/>
          </w:tcPr>
          <w:p w14:paraId="6D0A95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0054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F8C3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CDF06D">
            <w:r>
              <w:t>--</w:t>
            </w:r>
          </w:p>
        </w:tc>
        <w:tc>
          <w:tcPr>
            <w:vAlign w:val="center"/>
          </w:tcPr>
          <w:p w14:paraId="4C0059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A996A1">
            <w:r>
              <w:t>--</w:t>
            </w:r>
          </w:p>
        </w:tc>
      </w:tr>
      <w:tr w14:paraId="140ED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CF3A5">
            <w:r>
              <w:t>9月</w:t>
            </w:r>
          </w:p>
        </w:tc>
        <w:tc>
          <w:tcPr>
            <w:vAlign w:val="center"/>
          </w:tcPr>
          <w:p w14:paraId="243499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10EC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11E9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BDF455">
            <w:r>
              <w:t>--</w:t>
            </w:r>
          </w:p>
        </w:tc>
        <w:tc>
          <w:tcPr>
            <w:vAlign w:val="center"/>
          </w:tcPr>
          <w:p w14:paraId="6A38EF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BAFD8D">
            <w:r>
              <w:t>--</w:t>
            </w:r>
          </w:p>
        </w:tc>
      </w:tr>
      <w:tr w14:paraId="5B6C8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932A7">
            <w:r>
              <w:t>10月</w:t>
            </w:r>
          </w:p>
        </w:tc>
        <w:tc>
          <w:tcPr>
            <w:vAlign w:val="center"/>
          </w:tcPr>
          <w:p w14:paraId="786FFFE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DCB7E12">
            <w:pPr>
              <w:jc w:val="right"/>
            </w:pPr>
            <w:r>
              <w:t>1795</w:t>
            </w:r>
          </w:p>
        </w:tc>
        <w:tc>
          <w:tcPr>
            <w:vAlign w:val="center"/>
          </w:tcPr>
          <w:p w14:paraId="64C7F118"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 w14:paraId="2E05E7A0">
            <w:r>
              <w:t>10月31日12时</w:t>
            </w:r>
          </w:p>
        </w:tc>
        <w:tc>
          <w:tcPr>
            <w:vAlign w:val="center"/>
          </w:tcPr>
          <w:p w14:paraId="649B0F2D">
            <w:pPr>
              <w:jc w:val="right"/>
            </w:pPr>
            <w:r>
              <w:t>545.096</w:t>
            </w:r>
          </w:p>
        </w:tc>
        <w:tc>
          <w:tcPr>
            <w:vAlign w:val="center"/>
          </w:tcPr>
          <w:p w14:paraId="7A113941">
            <w:r>
              <w:t>10月8日9时</w:t>
            </w:r>
          </w:p>
        </w:tc>
      </w:tr>
      <w:tr w14:paraId="4B3A1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F4B3A">
            <w:r>
              <w:t>11月</w:t>
            </w:r>
          </w:p>
        </w:tc>
        <w:tc>
          <w:tcPr>
            <w:vAlign w:val="center"/>
          </w:tcPr>
          <w:p w14:paraId="6ADD6DF3">
            <w:pPr>
              <w:jc w:val="right"/>
            </w:pPr>
            <w:r>
              <w:t>574</w:t>
            </w:r>
          </w:p>
        </w:tc>
        <w:tc>
          <w:tcPr>
            <w:vAlign w:val="center"/>
          </w:tcPr>
          <w:p w14:paraId="18809B3A">
            <w:pPr>
              <w:jc w:val="right"/>
            </w:pPr>
            <w:r>
              <w:t>3408</w:t>
            </w:r>
          </w:p>
        </w:tc>
        <w:tc>
          <w:tcPr>
            <w:vAlign w:val="center"/>
          </w:tcPr>
          <w:p w14:paraId="46E18DD4">
            <w:pPr>
              <w:jc w:val="right"/>
            </w:pPr>
            <w:r>
              <w:t>82.812</w:t>
            </w:r>
          </w:p>
        </w:tc>
        <w:tc>
          <w:tcPr>
            <w:vAlign w:val="center"/>
          </w:tcPr>
          <w:p w14:paraId="33DD5E13">
            <w:r>
              <w:t>11月25日9时</w:t>
            </w:r>
          </w:p>
        </w:tc>
        <w:tc>
          <w:tcPr>
            <w:vAlign w:val="center"/>
          </w:tcPr>
          <w:p w14:paraId="6A5B28D7">
            <w:pPr>
              <w:jc w:val="right"/>
            </w:pPr>
            <w:r>
              <w:t>208.278</w:t>
            </w:r>
          </w:p>
        </w:tc>
        <w:tc>
          <w:tcPr>
            <w:vAlign w:val="center"/>
          </w:tcPr>
          <w:p w14:paraId="2791E457">
            <w:r>
              <w:t>11月11日17时</w:t>
            </w:r>
          </w:p>
        </w:tc>
      </w:tr>
      <w:tr w14:paraId="7E8FE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222B1">
            <w:r>
              <w:t>12月</w:t>
            </w:r>
          </w:p>
        </w:tc>
        <w:tc>
          <w:tcPr>
            <w:vAlign w:val="center"/>
          </w:tcPr>
          <w:p w14:paraId="20097E34">
            <w:pPr>
              <w:jc w:val="right"/>
            </w:pPr>
            <w:r>
              <w:t>13114</w:t>
            </w:r>
          </w:p>
        </w:tc>
        <w:tc>
          <w:tcPr>
            <w:vAlign w:val="center"/>
          </w:tcPr>
          <w:p w14:paraId="44C9F32C">
            <w:pPr>
              <w:jc w:val="right"/>
            </w:pPr>
            <w:r>
              <w:t>658</w:t>
            </w:r>
          </w:p>
        </w:tc>
        <w:tc>
          <w:tcPr>
            <w:vAlign w:val="center"/>
          </w:tcPr>
          <w:p w14:paraId="6CCDCC9C">
            <w:pPr>
              <w:jc w:val="right"/>
            </w:pPr>
            <w:r>
              <w:t>467.123</w:t>
            </w:r>
          </w:p>
        </w:tc>
        <w:tc>
          <w:tcPr>
            <w:vAlign w:val="center"/>
          </w:tcPr>
          <w:p w14:paraId="31ACDE61">
            <w:r>
              <w:t>12月30日9时</w:t>
            </w:r>
          </w:p>
        </w:tc>
        <w:tc>
          <w:tcPr>
            <w:vAlign w:val="center"/>
          </w:tcPr>
          <w:p w14:paraId="0E98FDA2">
            <w:pPr>
              <w:jc w:val="right"/>
            </w:pPr>
            <w:r>
              <w:t>48.297</w:t>
            </w:r>
          </w:p>
        </w:tc>
        <w:tc>
          <w:tcPr>
            <w:vAlign w:val="center"/>
          </w:tcPr>
          <w:p w14:paraId="21467CBE">
            <w:r>
              <w:t>12月6日17时</w:t>
            </w:r>
          </w:p>
        </w:tc>
      </w:tr>
    </w:tbl>
    <w:p w14:paraId="389D9E9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F40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047D">
      <w:pPr>
        <w:pStyle w:val="4"/>
      </w:pPr>
      <w:bookmarkStart w:id="82" w:name="_Toc26738"/>
      <w:r>
        <w:t>逐月电耗</w:t>
      </w:r>
      <w:bookmarkEnd w:id="82"/>
    </w:p>
    <w:p w14:paraId="574F922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FE79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2942FC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815810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03FC5E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2AAD24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2967B0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62D1E7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8DF4F9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4D810C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A5CDBF0">
            <w:pPr>
              <w:jc w:val="center"/>
            </w:pPr>
            <w:r>
              <w:t>热水</w:t>
            </w:r>
          </w:p>
        </w:tc>
      </w:tr>
      <w:tr w14:paraId="43274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9DB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8DA8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B45B91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7157B88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7C36A4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7CB58FB">
            <w:pPr>
              <w:jc w:val="right"/>
            </w:pPr>
            <w:r>
              <w:t>0.45</w:t>
            </w:r>
          </w:p>
        </w:tc>
        <w:tc>
          <w:tcPr>
            <w:vMerge w:val="restart"/>
            <w:vAlign w:val="center"/>
          </w:tcPr>
          <w:p w14:paraId="30C0903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B3400B2">
            <w:pPr>
              <w:jc w:val="right"/>
            </w:pPr>
            <w:r>
              <w:t>2.87</w:t>
            </w:r>
          </w:p>
        </w:tc>
        <w:tc>
          <w:tcPr>
            <w:vMerge w:val="restart"/>
            <w:vAlign w:val="center"/>
          </w:tcPr>
          <w:p w14:paraId="483C0860">
            <w:pPr>
              <w:jc w:val="right"/>
            </w:pPr>
            <w:r>
              <w:t>0.00</w:t>
            </w:r>
          </w:p>
        </w:tc>
      </w:tr>
      <w:tr w14:paraId="49CC9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59B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95A0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9C8E6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CDA7407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F2A034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357DCC8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6E905085">
            <w:pPr>
              <w:jc w:val="right"/>
            </w:pPr>
          </w:p>
        </w:tc>
        <w:tc>
          <w:tcPr>
            <w:vMerge w:val="continue"/>
            <w:vAlign w:val="center"/>
          </w:tcPr>
          <w:p w14:paraId="0CB6C894">
            <w:pPr>
              <w:jc w:val="right"/>
            </w:pPr>
          </w:p>
        </w:tc>
        <w:tc>
          <w:tcPr>
            <w:vMerge w:val="continue"/>
            <w:vAlign w:val="center"/>
          </w:tcPr>
          <w:p w14:paraId="037A6706">
            <w:pPr>
              <w:jc w:val="right"/>
            </w:pPr>
          </w:p>
        </w:tc>
      </w:tr>
      <w:tr w14:paraId="2C069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99E6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19775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F627F5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F70EF1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510CAD0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1F2A1D43"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 w14:paraId="4C3C80DE">
            <w:pPr>
              <w:jc w:val="right"/>
            </w:pPr>
          </w:p>
        </w:tc>
        <w:tc>
          <w:tcPr>
            <w:vMerge w:val="continue"/>
            <w:vAlign w:val="center"/>
          </w:tcPr>
          <w:p w14:paraId="6BB5B069">
            <w:pPr>
              <w:jc w:val="right"/>
            </w:pPr>
          </w:p>
        </w:tc>
        <w:tc>
          <w:tcPr>
            <w:vMerge w:val="continue"/>
            <w:vAlign w:val="center"/>
          </w:tcPr>
          <w:p w14:paraId="2350AA6D">
            <w:pPr>
              <w:jc w:val="right"/>
            </w:pPr>
          </w:p>
        </w:tc>
      </w:tr>
      <w:tr w14:paraId="3DC82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DE0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3E3A8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A0067F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9DA411D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BFF50BE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48A0FFD"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 w14:paraId="2ABF8A2A">
            <w:pPr>
              <w:jc w:val="right"/>
            </w:pPr>
          </w:p>
        </w:tc>
        <w:tc>
          <w:tcPr>
            <w:vMerge w:val="continue"/>
            <w:vAlign w:val="center"/>
          </w:tcPr>
          <w:p w14:paraId="091B6E66">
            <w:pPr>
              <w:jc w:val="right"/>
            </w:pPr>
          </w:p>
        </w:tc>
        <w:tc>
          <w:tcPr>
            <w:vMerge w:val="continue"/>
            <w:vAlign w:val="center"/>
          </w:tcPr>
          <w:p w14:paraId="0CBCFEFD">
            <w:pPr>
              <w:jc w:val="right"/>
            </w:pPr>
          </w:p>
        </w:tc>
      </w:tr>
      <w:tr w14:paraId="5B3A8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711A31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45A5EC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8C301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D702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05C58A5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6C354F4"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 w14:paraId="79CFE444">
            <w:pPr>
              <w:jc w:val="right"/>
            </w:pPr>
          </w:p>
        </w:tc>
        <w:tc>
          <w:tcPr>
            <w:vMerge w:val="continue"/>
            <w:vAlign w:val="center"/>
          </w:tcPr>
          <w:p w14:paraId="3F37DB4E">
            <w:pPr>
              <w:jc w:val="right"/>
            </w:pPr>
          </w:p>
        </w:tc>
        <w:tc>
          <w:tcPr>
            <w:vMerge w:val="continue"/>
            <w:vAlign w:val="center"/>
          </w:tcPr>
          <w:p w14:paraId="06323A94">
            <w:pPr>
              <w:jc w:val="right"/>
            </w:pPr>
          </w:p>
        </w:tc>
      </w:tr>
      <w:tr w14:paraId="16D41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C2A4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83B9E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57A78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5746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396901F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3191DBA">
            <w:pPr>
              <w:jc w:val="right"/>
            </w:pPr>
            <w:r>
              <w:t>0.94</w:t>
            </w:r>
          </w:p>
        </w:tc>
        <w:tc>
          <w:tcPr>
            <w:vMerge w:val="continue"/>
            <w:vAlign w:val="center"/>
          </w:tcPr>
          <w:p w14:paraId="074D9E6D">
            <w:pPr>
              <w:jc w:val="right"/>
            </w:pPr>
          </w:p>
        </w:tc>
        <w:tc>
          <w:tcPr>
            <w:vMerge w:val="continue"/>
            <w:vAlign w:val="center"/>
          </w:tcPr>
          <w:p w14:paraId="750F2177">
            <w:pPr>
              <w:jc w:val="right"/>
            </w:pPr>
          </w:p>
        </w:tc>
        <w:tc>
          <w:tcPr>
            <w:vMerge w:val="continue"/>
            <w:vAlign w:val="center"/>
          </w:tcPr>
          <w:p w14:paraId="3133088B">
            <w:pPr>
              <w:jc w:val="right"/>
            </w:pPr>
          </w:p>
        </w:tc>
      </w:tr>
      <w:tr w14:paraId="092A3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5606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11F84F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5A79F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813CA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74CE4F1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2B17B78C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68D711C0">
            <w:pPr>
              <w:jc w:val="right"/>
            </w:pPr>
          </w:p>
        </w:tc>
        <w:tc>
          <w:tcPr>
            <w:vMerge w:val="continue"/>
            <w:vAlign w:val="center"/>
          </w:tcPr>
          <w:p w14:paraId="2C701A85">
            <w:pPr>
              <w:jc w:val="right"/>
            </w:pPr>
          </w:p>
        </w:tc>
        <w:tc>
          <w:tcPr>
            <w:vMerge w:val="continue"/>
            <w:vAlign w:val="center"/>
          </w:tcPr>
          <w:p w14:paraId="07CE15CD">
            <w:pPr>
              <w:jc w:val="right"/>
            </w:pPr>
          </w:p>
        </w:tc>
      </w:tr>
      <w:tr w14:paraId="01D14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8AC6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D50C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85CC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8389E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C283BFB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BA3CA39"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 w14:paraId="3275D353">
            <w:pPr>
              <w:jc w:val="right"/>
            </w:pPr>
          </w:p>
        </w:tc>
        <w:tc>
          <w:tcPr>
            <w:vMerge w:val="continue"/>
            <w:vAlign w:val="center"/>
          </w:tcPr>
          <w:p w14:paraId="0A935A33">
            <w:pPr>
              <w:jc w:val="right"/>
            </w:pPr>
          </w:p>
        </w:tc>
        <w:tc>
          <w:tcPr>
            <w:vMerge w:val="continue"/>
            <w:vAlign w:val="center"/>
          </w:tcPr>
          <w:p w14:paraId="0310C7E9">
            <w:pPr>
              <w:jc w:val="right"/>
            </w:pPr>
          </w:p>
        </w:tc>
      </w:tr>
      <w:tr w14:paraId="02A73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CC98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4BC95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C26A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8D2F6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3216D3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56A6F1C">
            <w:pPr>
              <w:jc w:val="right"/>
            </w:pPr>
            <w:r>
              <w:t>0.99</w:t>
            </w:r>
          </w:p>
        </w:tc>
        <w:tc>
          <w:tcPr>
            <w:vMerge w:val="continue"/>
            <w:vAlign w:val="center"/>
          </w:tcPr>
          <w:p w14:paraId="35B68140">
            <w:pPr>
              <w:jc w:val="right"/>
            </w:pPr>
          </w:p>
        </w:tc>
        <w:tc>
          <w:tcPr>
            <w:vMerge w:val="continue"/>
            <w:vAlign w:val="center"/>
          </w:tcPr>
          <w:p w14:paraId="18D092B6">
            <w:pPr>
              <w:jc w:val="right"/>
            </w:pPr>
          </w:p>
        </w:tc>
        <w:tc>
          <w:tcPr>
            <w:vMerge w:val="continue"/>
            <w:vAlign w:val="center"/>
          </w:tcPr>
          <w:p w14:paraId="4A5ED213">
            <w:pPr>
              <w:jc w:val="right"/>
            </w:pPr>
          </w:p>
        </w:tc>
      </w:tr>
      <w:tr w14:paraId="6305E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3F8B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994FC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99302D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F6FE00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AA7539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1E56275">
            <w:pPr>
              <w:jc w:val="right"/>
            </w:pPr>
            <w:r>
              <w:t>0.99</w:t>
            </w:r>
          </w:p>
        </w:tc>
        <w:tc>
          <w:tcPr>
            <w:vMerge w:val="continue"/>
            <w:vAlign w:val="center"/>
          </w:tcPr>
          <w:p w14:paraId="2A131E10">
            <w:pPr>
              <w:jc w:val="right"/>
            </w:pPr>
          </w:p>
        </w:tc>
        <w:tc>
          <w:tcPr>
            <w:vMerge w:val="continue"/>
            <w:vAlign w:val="center"/>
          </w:tcPr>
          <w:p w14:paraId="4AA3724E">
            <w:pPr>
              <w:jc w:val="right"/>
            </w:pPr>
          </w:p>
        </w:tc>
        <w:tc>
          <w:tcPr>
            <w:vMerge w:val="continue"/>
            <w:vAlign w:val="center"/>
          </w:tcPr>
          <w:p w14:paraId="216CEB4B">
            <w:pPr>
              <w:jc w:val="right"/>
            </w:pPr>
          </w:p>
        </w:tc>
      </w:tr>
      <w:tr w14:paraId="5E1C9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1C02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BCC9B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365752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359B66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16B9BEB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092BC89E"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 w14:paraId="49258D9F">
            <w:pPr>
              <w:jc w:val="right"/>
            </w:pPr>
          </w:p>
        </w:tc>
        <w:tc>
          <w:tcPr>
            <w:vMerge w:val="continue"/>
            <w:vAlign w:val="center"/>
          </w:tcPr>
          <w:p w14:paraId="1EBBE6CE">
            <w:pPr>
              <w:jc w:val="right"/>
            </w:pPr>
          </w:p>
        </w:tc>
        <w:tc>
          <w:tcPr>
            <w:vMerge w:val="continue"/>
            <w:vAlign w:val="center"/>
          </w:tcPr>
          <w:p w14:paraId="489BA6B7">
            <w:pPr>
              <w:jc w:val="right"/>
            </w:pPr>
          </w:p>
        </w:tc>
      </w:tr>
      <w:tr w14:paraId="60DF0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802B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F2C05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645A2B0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4CE820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8DDEF3F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7149B0DE"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 w14:paraId="690A8F90">
            <w:pPr>
              <w:jc w:val="right"/>
            </w:pPr>
          </w:p>
        </w:tc>
        <w:tc>
          <w:tcPr>
            <w:vMerge w:val="continue"/>
            <w:vAlign w:val="center"/>
          </w:tcPr>
          <w:p w14:paraId="218E893B">
            <w:pPr>
              <w:jc w:val="right"/>
            </w:pPr>
          </w:p>
        </w:tc>
        <w:tc>
          <w:tcPr>
            <w:vMerge w:val="continue"/>
            <w:vAlign w:val="center"/>
          </w:tcPr>
          <w:p w14:paraId="29ACC77F">
            <w:pPr>
              <w:jc w:val="right"/>
            </w:pPr>
          </w:p>
        </w:tc>
      </w:tr>
      <w:tr w14:paraId="40242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FEF4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A2C8915">
            <w:pPr>
              <w:jc w:val="right"/>
            </w:pPr>
            <w:r>
              <w:t>2.51</w:t>
            </w:r>
          </w:p>
        </w:tc>
        <w:tc>
          <w:tcPr>
            <w:vAlign w:val="center"/>
          </w:tcPr>
          <w:p w14:paraId="78508FFC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66424441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65857409">
            <w:pPr>
              <w:jc w:val="right"/>
            </w:pPr>
            <w:r>
              <w:t>12.83</w:t>
            </w:r>
          </w:p>
        </w:tc>
        <w:tc>
          <w:tcPr>
            <w:vAlign w:val="center"/>
          </w:tcPr>
          <w:p w14:paraId="330EF37E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49F6F4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E4B48C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84A28BA">
            <w:pPr>
              <w:jc w:val="right"/>
            </w:pPr>
            <w:r>
              <w:t>0.00</w:t>
            </w:r>
          </w:p>
        </w:tc>
      </w:tr>
    </w:tbl>
    <w:p w14:paraId="4391D49D">
      <w:pPr>
        <w:pStyle w:val="4"/>
        <w:widowControl w:val="0"/>
        <w:jc w:val="both"/>
        <w:rPr>
          <w:color w:val="000000"/>
        </w:rPr>
      </w:pPr>
      <w:bookmarkStart w:id="83" w:name="_Toc26060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10.02</w:t>
            </w:r>
            <w:bookmarkEnd w:id="8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2.81</w:t>
            </w:r>
            <w:bookmarkEnd w:id="8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12.83</w:t>
            </w:r>
            <w:bookmarkEnd w:id="8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3.82</w:t>
            </w:r>
            <w:bookmarkEnd w:id="8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3.82</w:t>
            </w:r>
            <w:bookmarkEnd w:id="8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2.51</w:t>
            </w:r>
            <w:bookmarkEnd w:id="9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2.51</w:t>
            </w:r>
            <w:bookmarkEnd w:id="9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1.33</w:t>
            </w:r>
            <w:bookmarkEnd w:id="9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1.24</w:t>
            </w:r>
            <w:bookmarkEnd w:id="9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2.58</w:t>
            </w:r>
            <w:bookmarkEnd w:id="10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2.41</w:t>
            </w:r>
            <w:bookmarkEnd w:id="10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2.41</w:t>
            </w:r>
            <w:bookmarkEnd w:id="10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12.83</w:t>
            </w:r>
            <w:bookmarkEnd w:id="10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11.34</w:t>
            </w:r>
            <w:bookmarkEnd w:id="10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2.87</w:t>
            </w:r>
            <w:bookmarkEnd w:id="10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2.87</w:t>
            </w:r>
            <w:bookmarkEnd w:id="11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能源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15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34.53</w:t>
            </w:r>
            <w:bookmarkEnd w:id="11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51D7906">
      <w:pPr>
        <w:widowControl w:val="0"/>
        <w:jc w:val="both"/>
        <w:rPr>
          <w:color w:val="000000"/>
        </w:rPr>
      </w:pPr>
    </w:p>
    <w:p w14:paraId="2AE507C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B906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0F26FD5">
      <w:pPr>
        <w:pStyle w:val="2"/>
        <w:widowControl w:val="0"/>
        <w:jc w:val="both"/>
        <w:rPr>
          <w:color w:val="000000"/>
        </w:rPr>
      </w:pPr>
      <w:bookmarkStart w:id="117" w:name="_Toc6110"/>
      <w:r>
        <w:rPr>
          <w:color w:val="000000"/>
        </w:rPr>
        <w:t>附录</w:t>
      </w:r>
      <w:bookmarkEnd w:id="117"/>
    </w:p>
    <w:p w14:paraId="15644D06">
      <w:pPr>
        <w:widowControl w:val="0"/>
        <w:jc w:val="both"/>
        <w:rPr>
          <w:color w:val="000000"/>
        </w:rPr>
      </w:pPr>
    </w:p>
    <w:p w14:paraId="2F372AC5">
      <w:r>
        <w:t>暑假:7.15~9.25; 寒假：1.15~2.17</w:t>
      </w:r>
    </w:p>
    <w:p w14:paraId="735EBDD1">
      <w:pPr>
        <w:pStyle w:val="4"/>
      </w:pPr>
      <w:bookmarkStart w:id="118" w:name="_Toc20219"/>
      <w:r>
        <w:t>工作日/节假日人员逐时在室率(%)</w:t>
      </w:r>
      <w:bookmarkEnd w:id="118"/>
    </w:p>
    <w:p w14:paraId="617C53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858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7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A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F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2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8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8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F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6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A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A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8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6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4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B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2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C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F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4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4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1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5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A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3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3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A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0A3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402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84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0F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0B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1E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98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F1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A970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BB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B4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53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91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6C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F64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23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CA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23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D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66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62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73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15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2A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CD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D1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7C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9B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A9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ED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C6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0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C1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D78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51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53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87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FD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EA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9F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B9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FA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CEDEEB"/>
    <w:p w14:paraId="2D771913">
      <w:r>
        <w:t>注：第一行：工作日；第二行：节假日；第三行：寒假；第四行：暑假</w:t>
      </w:r>
    </w:p>
    <w:p w14:paraId="25F30CAA">
      <w:pPr>
        <w:pStyle w:val="4"/>
      </w:pPr>
      <w:bookmarkStart w:id="119" w:name="_Toc7836"/>
      <w:r>
        <w:t>工作日/节假日照明开关时间表(%)</w:t>
      </w:r>
      <w:bookmarkEnd w:id="119"/>
    </w:p>
    <w:p w14:paraId="342BF2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8D5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8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4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1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7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6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5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0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E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4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1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9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1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3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3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E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C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7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D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9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1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7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1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2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6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6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F4F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3D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EE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82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38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03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72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14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F7B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42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9A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DB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ECA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7E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F2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EA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22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95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AD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2DE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738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1B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49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C5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4A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3E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F8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1A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01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8F6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F0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2F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87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8B2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35E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FE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80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6639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AE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6B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441EDB"/>
    <w:p w14:paraId="6872E1D5">
      <w:r>
        <w:t>注：第一行：工作日；第二行：节假日；第三行：寒假；第四行：暑假</w:t>
      </w:r>
    </w:p>
    <w:p w14:paraId="3A448140">
      <w:pPr>
        <w:pStyle w:val="4"/>
      </w:pPr>
      <w:bookmarkStart w:id="120" w:name="_Toc31229"/>
      <w:r>
        <w:t>工作日/节假日设备逐时使用率(%)</w:t>
      </w:r>
      <w:bookmarkEnd w:id="120"/>
    </w:p>
    <w:p w14:paraId="6B48AA1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8352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1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E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2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F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9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1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F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7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3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4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D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3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A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E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5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2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D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E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2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9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6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E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9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F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2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C3A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4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338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50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E4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3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23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55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DD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C3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54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BB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AA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AE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39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ED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4A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3C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D3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A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93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07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1E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59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78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9A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6B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5F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98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19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F7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D5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48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32F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90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E5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200F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F3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99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74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DC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DB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E2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0B170E"/>
    <w:p w14:paraId="23671099">
      <w:r>
        <w:t>注：第一行：工作日；第二行：节假日；第三行：寒假；第四行：暑假</w:t>
      </w:r>
    </w:p>
    <w:p w14:paraId="0850908E">
      <w:pPr>
        <w:pStyle w:val="4"/>
      </w:pPr>
      <w:bookmarkStart w:id="121" w:name="_Toc19831"/>
      <w:r>
        <w:t>工作日/节假日空调系统运行时间表(1:开,0:关)</w:t>
      </w:r>
      <w:bookmarkEnd w:id="121"/>
    </w:p>
    <w:p w14:paraId="54D610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4994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1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A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3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0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C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B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9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E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C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9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B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6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C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2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0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4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F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4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0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6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9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0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A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0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D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A32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13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42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4E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81786C"/>
    <w:p w14:paraId="26AD2B8F">
      <w:r>
        <w:t>注：第一行：工作日；第二行：节假日；第三行：寒假；第四行：暑假</w:t>
      </w:r>
    </w:p>
    <w:p w14:paraId="0026D0EC">
      <w:pPr>
        <w:pStyle w:val="4"/>
      </w:pPr>
      <w:bookmarkStart w:id="122" w:name="_Toc5347"/>
      <w:r>
        <w:t>工作日/节假日新风运行时间表(%)</w:t>
      </w:r>
      <w:bookmarkEnd w:id="122"/>
    </w:p>
    <w:p w14:paraId="0630E0A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478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1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1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3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A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C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3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F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A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6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6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E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3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5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9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5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7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B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B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E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A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3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9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7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D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E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2A2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76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73D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4A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3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0DE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15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001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6C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F7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994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EE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6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16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02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CD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85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8E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D4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86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A17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66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C40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C0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99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D9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6C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C7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2C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BE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DC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320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4C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503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6F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12E1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F2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74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3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36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69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37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13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42EC58"/>
    <w:p w14:paraId="043B6223">
      <w:r>
        <w:t>注：第一行：工作日；第二行：节假日；第三行：寒假；第四行：暑假</w:t>
      </w:r>
    </w:p>
    <w:p w14:paraId="62AFA86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1CD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C2E176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F53A7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3A4901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FCE1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476FC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44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21</Pages>
  <Words>7461</Words>
  <Characters>10829</Characters>
  <Lines>44</Lines>
  <Paragraphs>12</Paragraphs>
  <TotalTime>0</TotalTime>
  <ScaleCrop>false</ScaleCrop>
  <LinksUpToDate>false</LinksUpToDate>
  <CharactersWithSpaces>18101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2024-12-22T07:07:00Z</dcterms:created>
  <dc:creator>莉得小兔</dc:creator>
  <cp:lastModifiedBy>莉得小兔</cp:lastModifiedBy>
  <dcterms:modified xsi:type="dcterms:W3CDTF">2024-12-22T07:07:58Z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0E1DE22E04B34BB083AA2F728CF83218_11</vt:lpwstr>
  </property>
  <property fmtid="{D5CDD505-2E9C-101B-9397-08002B2CF9AE}" pid="3" name="KSOProductBuildVer">
    <vt:lpwstr>2052-12.1.0.18912</vt:lpwstr>
  </property>
</Properties>
</file>