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ascii="宋体" w:eastAsia="宋体" w:cs="宋体"/>
          <w:b/>
          <w:bCs/>
          <w:kern w:val="0"/>
          <w:sz w:val="32"/>
          <w:szCs w:val="32"/>
          <w:lang w:val="zh-CN"/>
        </w:rPr>
      </w:pPr>
      <w:bookmarkStart w:id="0" w:name="_Toc229914506"/>
      <w:r>
        <w:rPr>
          <w:rFonts w:hint="eastAsia" w:ascii="宋体" w:eastAsia="宋体" w:cs="宋体"/>
          <w:b/>
          <w:bCs/>
          <w:kern w:val="0"/>
          <w:sz w:val="32"/>
          <w:szCs w:val="32"/>
          <w:lang w:val="en-US" w:eastAsia="zh-CN"/>
        </w:rPr>
        <w:t>一、平台</w:t>
      </w:r>
      <w:r>
        <w:rPr>
          <w:rFonts w:hint="eastAsia" w:ascii="宋体" w:eastAsia="宋体" w:cs="宋体"/>
          <w:b/>
          <w:bCs/>
          <w:kern w:val="0"/>
          <w:sz w:val="32"/>
          <w:szCs w:val="32"/>
          <w:lang w:val="zh-CN"/>
        </w:rPr>
        <w:t>栏杆计算文件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b/>
          <w:kern w:val="0"/>
          <w:sz w:val="24"/>
          <w:szCs w:val="24"/>
          <w:lang w:val="zh-CN"/>
        </w:rPr>
        <w:t>1.阳台栏杆横杆计算(30x30x1.2)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1&gt;横杆截面特性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横杆截面尺寸为30x30x1.2方管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高度</w:t>
      </w:r>
      <w:r>
        <w:rPr>
          <w:rFonts w:ascii="宋体" w:hAnsi="宋体" w:eastAsia="宋体" w:cs="宋体"/>
          <w:szCs w:val="21"/>
        </w:rPr>
        <w:t xml:space="preserve"> H=30(mm)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翼缘宽</w:t>
      </w:r>
      <w:r>
        <w:rPr>
          <w:rFonts w:ascii="宋体" w:hAnsi="宋体" w:eastAsia="宋体" w:cs="宋体"/>
          <w:szCs w:val="21"/>
        </w:rPr>
        <w:t xml:space="preserve"> Bu=30(mm)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腹板外缘宽</w:t>
      </w:r>
      <w:r>
        <w:rPr>
          <w:rFonts w:ascii="宋体" w:hAnsi="宋体" w:eastAsia="宋体" w:cs="宋体"/>
          <w:szCs w:val="21"/>
        </w:rPr>
        <w:t xml:space="preserve"> B1=30(mm)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腹板厚</w:t>
      </w:r>
      <w:r>
        <w:rPr>
          <w:rFonts w:ascii="宋体" w:hAnsi="宋体" w:eastAsia="宋体" w:cs="宋体"/>
          <w:szCs w:val="21"/>
        </w:rPr>
        <w:t xml:space="preserve"> Tw=</w:t>
      </w:r>
      <w:r>
        <w:rPr>
          <w:rFonts w:hint="eastAsia" w:ascii="宋体" w:hAnsi="宋体" w:eastAsia="宋体" w:cs="宋体"/>
          <w:szCs w:val="21"/>
        </w:rPr>
        <w:t>1.2</w:t>
      </w:r>
      <w:r>
        <w:rPr>
          <w:rFonts w:ascii="宋体" w:hAnsi="宋体" w:eastAsia="宋体" w:cs="宋体"/>
          <w:szCs w:val="21"/>
        </w:rPr>
        <w:t>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翼缘厚</w:t>
      </w:r>
      <w:r>
        <w:rPr>
          <w:rFonts w:ascii="宋体" w:hAnsi="宋体" w:eastAsia="宋体" w:cs="宋体"/>
          <w:szCs w:val="21"/>
        </w:rPr>
        <w:t xml:space="preserve"> Tu=</w:t>
      </w:r>
      <w:r>
        <w:rPr>
          <w:rFonts w:hint="eastAsia" w:ascii="宋体" w:hAnsi="宋体" w:eastAsia="宋体" w:cs="宋体"/>
          <w:szCs w:val="21"/>
        </w:rPr>
        <w:t>1.2</w:t>
      </w:r>
      <w:r>
        <w:rPr>
          <w:rFonts w:ascii="宋体" w:hAnsi="宋体" w:eastAsia="宋体" w:cs="宋体"/>
          <w:szCs w:val="21"/>
        </w:rPr>
        <w:t>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截面积</w:t>
      </w:r>
      <w:r>
        <w:rPr>
          <w:rFonts w:ascii="宋体" w:hAnsi="宋体" w:eastAsia="宋体" w:cs="宋体"/>
          <w:szCs w:val="21"/>
        </w:rPr>
        <w:t xml:space="preserve"> A=224.0(mm2)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</w:t>
      </w:r>
      <w:r>
        <w:rPr>
          <w:rFonts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重</w:t>
      </w:r>
      <w:r>
        <w:rPr>
          <w:rFonts w:ascii="宋体" w:hAnsi="宋体" w:eastAsia="宋体" w:cs="宋体"/>
          <w:szCs w:val="21"/>
        </w:rPr>
        <w:t xml:space="preserve"> g=1.758(kg/m)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Ix=2.9419X1e4(mm4)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Wx=1.9612X1e3(mm3)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ix=11.4601(mm)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Sx=1.1780X1e3(mm3)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Iy=2.9419X1e4(mm4)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Wy=1.9612X1e3(mm3)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iy=11.4601(mm)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Sy=1.1780X1e3(mm3)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扭转惯性矩</w:t>
      </w:r>
      <w:r>
        <w:rPr>
          <w:rFonts w:ascii="宋体" w:hAnsi="宋体" w:eastAsia="宋体" w:cs="宋体"/>
          <w:szCs w:val="21"/>
        </w:rPr>
        <w:t xml:space="preserve"> It=5.8837X1e4(mm4)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2&gt;阳台栏杆横杆荷载计算</w:t>
      </w:r>
      <w:bookmarkEnd w:id="0"/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按规范GB50189-2001第5.5.2条规定：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住宅、宿舍、办公楼、旅馆、医院、托儿所、幼儿园取1.0KN/m的均布荷载；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本工程中考虑q</w:t>
      </w:r>
      <w:r>
        <w:rPr>
          <w:rFonts w:hint="eastAsia" w:hAnsi="宋体" w:cs="宋体"/>
          <w:vertAlign w:val="subscript"/>
        </w:rPr>
        <w:t>k1</w:t>
      </w:r>
      <w:r>
        <w:rPr>
          <w:rFonts w:hint="eastAsia" w:hAnsi="宋体" w:cs="宋体"/>
        </w:rPr>
        <w:t>=1.0N/mm的均布荷载标准值。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bookmarkStart w:id="1" w:name="_Toc229914507"/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3&gt;护栏横杆强度计算：</w:t>
      </w:r>
      <w:bookmarkEnd w:id="1"/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(1)横杆在荷载作用下的弯矩计算值：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M：弯矩计算值(N·mm)；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q：横杆上作用的均布荷载计算值(N/mm)；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L：横杆跨度(mm)；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M=q</w:t>
      </w:r>
      <w:r>
        <w:rPr>
          <w:rFonts w:hint="eastAsia" w:hAnsi="宋体" w:cs="宋体"/>
          <w:vertAlign w:val="subscript"/>
        </w:rPr>
        <w:t>1</w:t>
      </w:r>
      <w:r>
        <w:rPr>
          <w:rFonts w:hint="eastAsia" w:hAnsi="宋体" w:cs="宋体"/>
        </w:rPr>
        <w:t>W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=1.2×q</w:t>
      </w:r>
      <w:r>
        <w:rPr>
          <w:rFonts w:hint="eastAsia" w:hAnsi="宋体" w:cs="宋体"/>
          <w:vertAlign w:val="subscript"/>
        </w:rPr>
        <w:t>k1</w:t>
      </w:r>
      <w:r>
        <w:rPr>
          <w:rFonts w:hint="eastAsia" w:hAnsi="宋体" w:cs="宋体"/>
        </w:rPr>
        <w:t>W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=1.2×1×1154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=N·mm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(2)抗弯强度校核：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按简支梁抗弯强度公式,应满足：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M/γW</w:t>
      </w:r>
      <w:r>
        <w:rPr>
          <w:rFonts w:hint="eastAsia" w:hAnsi="宋体" w:cs="宋体"/>
          <w:vertAlign w:val="subscript"/>
        </w:rPr>
        <w:t>n</w:t>
      </w:r>
      <w:r>
        <w:rPr>
          <w:rFonts w:hint="eastAsia" w:hAnsi="宋体" w:cs="宋体"/>
        </w:rPr>
        <w:t>≤f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上式中：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M：弯矩计算值(N·mm)；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Wn：在弯矩作用方向的净截面抵抗矩(mm3)；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γ：塑性发展系数：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对于非铝合金龙骨，参照JGJ133或JGJ102规范,取1.05；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对于铝合金龙骨，参照最新《铝合金结构设计规范》GB 50429-2007，取1.00；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此处取：γ=1.0；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f：横杆的抗弯强度计算值，取215MPa；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则：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M/γWn=/1.0/1962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 =119MPa≤215MPa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横杆的抗弯强度满足要求。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bookmarkStart w:id="2" w:name="_Toc229914508"/>
      <w:r>
        <w:rPr>
          <w:rFonts w:hint="eastAsia" w:ascii="宋体" w:eastAsia="宋体" w:cs="宋体"/>
          <w:kern w:val="0"/>
          <w:sz w:val="24"/>
          <w:szCs w:val="24"/>
          <w:lang w:val="zh-CN"/>
        </w:rPr>
        <w:t>4&gt;阳台横杆挠度计算：</w:t>
      </w:r>
      <w:bookmarkEnd w:id="2"/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hAnsi="宋体" w:cs="宋体"/>
        </w:rPr>
        <w:t>I：横杆惯性矩：29419mm4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E：钢材的弹性模量，为mm4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qk1：横杆上作用的均布荷载(N/mm)；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实际挠度计算值为：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df=5qk1W4/384EI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=5×1×1154X1154X1154X1154/384//29419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=3.82mm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而限制挠度为1154/250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  =4.62mm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所以横杆的挠度满足设计要求！</w:t>
      </w:r>
    </w:p>
    <w:p>
      <w:pPr>
        <w:pStyle w:val="12"/>
        <w:topLinePunct/>
        <w:spacing w:line="310" w:lineRule="exact"/>
        <w:rPr>
          <w:rFonts w:hAnsi="宋体" w:cs="宋体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b/>
          <w:kern w:val="0"/>
          <w:sz w:val="24"/>
          <w:szCs w:val="24"/>
          <w:lang w:val="zh-CN"/>
        </w:rPr>
        <w:t>2.阳台护栏次立杆计算（16X30X1.0</w:t>
      </w:r>
      <w:r>
        <w:rPr>
          <w:rFonts w:ascii="宋体" w:eastAsia="宋体" w:cs="宋体"/>
          <w:b/>
          <w:kern w:val="0"/>
          <w:sz w:val="24"/>
          <w:szCs w:val="24"/>
          <w:lang w:val="zh-CN"/>
        </w:rPr>
        <w:t>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1&gt;次立杆截面特性（16X30X1.0）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次立杆截面为16X30X1.0，高度为0.77米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高度</w:t>
      </w:r>
      <w:r>
        <w:rPr>
          <w:rFonts w:ascii="宋体" w:hAnsi="宋体" w:eastAsia="宋体" w:cs="宋体"/>
          <w:szCs w:val="21"/>
        </w:rPr>
        <w:t xml:space="preserve"> H=30(mm)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翼缘宽</w:t>
      </w:r>
      <w:r>
        <w:rPr>
          <w:rFonts w:ascii="宋体" w:hAnsi="宋体" w:eastAsia="宋体" w:cs="宋体"/>
          <w:szCs w:val="21"/>
        </w:rPr>
        <w:t xml:space="preserve"> Bu=16(mm)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腹板外缘宽</w:t>
      </w:r>
      <w:r>
        <w:rPr>
          <w:rFonts w:ascii="宋体" w:hAnsi="宋体" w:eastAsia="宋体" w:cs="宋体"/>
          <w:szCs w:val="21"/>
        </w:rPr>
        <w:t xml:space="preserve"> B1=16(mm)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腹板厚</w:t>
      </w:r>
      <w:r>
        <w:rPr>
          <w:rFonts w:ascii="宋体" w:hAnsi="宋体" w:eastAsia="宋体" w:cs="宋体"/>
          <w:szCs w:val="21"/>
        </w:rPr>
        <w:t xml:space="preserve"> Tw=1(mm)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翼缘厚</w:t>
      </w:r>
      <w:r>
        <w:rPr>
          <w:rFonts w:ascii="宋体" w:hAnsi="宋体" w:eastAsia="宋体" w:cs="宋体"/>
          <w:szCs w:val="21"/>
        </w:rPr>
        <w:t xml:space="preserve"> Tu=1(mm)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截面积</w:t>
      </w:r>
      <w:r>
        <w:rPr>
          <w:rFonts w:ascii="宋体" w:hAnsi="宋体" w:eastAsia="宋体" w:cs="宋体"/>
          <w:szCs w:val="21"/>
        </w:rPr>
        <w:t xml:space="preserve"> A=88.0(mm2)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</w:t>
      </w:r>
      <w:r>
        <w:rPr>
          <w:rFonts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重</w:t>
      </w:r>
      <w:r>
        <w:rPr>
          <w:rFonts w:ascii="宋体" w:hAnsi="宋体" w:eastAsia="宋体" w:cs="宋体"/>
          <w:szCs w:val="21"/>
        </w:rPr>
        <w:t xml:space="preserve"> g=0.691(kg/m)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Ix=1.0389X1e4(mm4)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Wx=0.6926X1e3(mm3)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ix=10.8656(mm)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Sx=0.4280X1e3(mm3)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Iy=0.3837X1e4(mm4)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Wy=0.4797X1e3(mm3)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iy=6.6035(mm)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Sy=0.2740X1e3(mm3)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扭转惯性矩</w:t>
      </w:r>
      <w:r>
        <w:rPr>
          <w:rFonts w:ascii="宋体" w:hAnsi="宋体" w:eastAsia="宋体" w:cs="宋体"/>
          <w:szCs w:val="21"/>
        </w:rPr>
        <w:t xml:space="preserve"> It=1.4227X1e4(mm4)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2&gt;阳台</w:t>
      </w:r>
      <w:r>
        <w:rPr>
          <w:rFonts w:hint="eastAsia" w:ascii="宋体" w:eastAsia="宋体" w:cs="宋体"/>
          <w:kern w:val="0"/>
          <w:sz w:val="24"/>
          <w:szCs w:val="24"/>
          <w:lang w:val="zh-CN"/>
        </w:rPr>
        <w:t>次立杆荷载计算</w:t>
      </w:r>
      <w:r>
        <w:rPr>
          <w:rFonts w:hint="eastAsia" w:ascii="宋体" w:eastAsia="宋体" w:cs="宋体"/>
          <w:kern w:val="0"/>
          <w:sz w:val="24"/>
          <w:szCs w:val="24"/>
        </w:rPr>
        <w:t>(16X30X1.0)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按规范GB50189-2001第5.5.2条规定：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住宅、宿舍、办公楼、旅馆、医院、托儿所、幼儿园取1.0KN/m的均布荷载；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本工程中考虑q</w:t>
      </w:r>
      <w:r>
        <w:rPr>
          <w:rFonts w:hint="eastAsia" w:hAnsi="宋体" w:cs="宋体"/>
          <w:vertAlign w:val="subscript"/>
        </w:rPr>
        <w:t>k1</w:t>
      </w:r>
      <w:r>
        <w:rPr>
          <w:rFonts w:hint="eastAsia" w:hAnsi="宋体" w:cs="宋体"/>
        </w:rPr>
        <w:t>=1.0N/mm的均布荷载标准值。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3&gt;阳台次立杆强度计算：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(1)横杆在荷载作用下的弯矩计算值：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M：弯矩计算值(N·mm)；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q：横杆上作用的均布荷载计算值(N/mm)；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L：横杆跨度(mm)；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M=q</w:t>
      </w:r>
      <w:r>
        <w:rPr>
          <w:rFonts w:hint="eastAsia" w:hAnsi="宋体" w:cs="宋体"/>
          <w:vertAlign w:val="subscript"/>
        </w:rPr>
        <w:t>1</w:t>
      </w:r>
      <w:r>
        <w:rPr>
          <w:rFonts w:hint="eastAsia" w:hAnsi="宋体" w:cs="宋体"/>
        </w:rPr>
        <w:t>W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=1.4×q</w:t>
      </w:r>
      <w:r>
        <w:rPr>
          <w:rFonts w:hint="eastAsia" w:hAnsi="宋体" w:cs="宋体"/>
          <w:vertAlign w:val="subscript"/>
        </w:rPr>
        <w:t>k1</w:t>
      </w:r>
      <w:r>
        <w:rPr>
          <w:rFonts w:hint="eastAsia" w:hAnsi="宋体" w:cs="宋体"/>
        </w:rPr>
        <w:t>W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=1.4×1×770</w:t>
      </w:r>
      <w:r>
        <w:rPr>
          <w:rFonts w:hint="eastAsia" w:hAnsi="宋体" w:cs="宋体"/>
          <w:vertAlign w:val="superscript"/>
        </w:rPr>
        <w:t>2</w:t>
      </w:r>
      <w:r>
        <w:rPr>
          <w:rFonts w:hint="eastAsia" w:hAnsi="宋体" w:cs="宋体"/>
        </w:rPr>
        <w:t>/8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=N·mm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(2)抗弯强度校核：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按简支梁抗弯强度公式,应满足：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M/γW</w:t>
      </w:r>
      <w:r>
        <w:rPr>
          <w:rFonts w:hint="eastAsia" w:hAnsi="宋体" w:cs="宋体"/>
          <w:vertAlign w:val="subscript"/>
        </w:rPr>
        <w:t>n</w:t>
      </w:r>
      <w:r>
        <w:rPr>
          <w:rFonts w:hint="eastAsia" w:hAnsi="宋体" w:cs="宋体"/>
        </w:rPr>
        <w:t>≤f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上式中：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M：弯矩计算值(N·mm)；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Wn：在弯矩作用方向的净截面抵抗矩(mm3)；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γ：塑性发展系数：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对于非铝合金龙骨，参照JGJ133或JGJ102规范,取1.05；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对于铝合金龙骨，参照最新《铝合金结构设计规范》GB 50429-2007，取1.00；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此处取：γ=1.0；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f：横杆的抗弯强度计算值，取215MPa；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则：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M/γWn=/1.0/693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 =149MPa≤215MPa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>横杆的抗弯强度满足要求。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4&gt;阳台护栏次立杆挠度计算：（16X30X1.0）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hAnsi="宋体" w:cs="宋体"/>
        </w:rPr>
        <w:t>I：横杆惯性矩：24000mm4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E：钢材的弹性模量，为mm4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qk1：横杆上作用的均布荷载(N/mm)；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实际挠度计算值为：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df=5qk1W4/384EI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=5×1×770X770X770X770/384//10389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=2.14mm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而限制挠度为770/250</w:t>
      </w:r>
    </w:p>
    <w:p>
      <w:pPr>
        <w:pStyle w:val="12"/>
        <w:topLinePunct/>
        <w:spacing w:line="310" w:lineRule="exact"/>
        <w:rPr>
          <w:rFonts w:hAnsi="宋体" w:cs="宋体"/>
        </w:rPr>
      </w:pPr>
      <w:r>
        <w:rPr>
          <w:rFonts w:hint="eastAsia" w:hAnsi="宋体" w:cs="宋体"/>
        </w:rPr>
        <w:t xml:space="preserve">          =3.08mm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hAnsi="宋体" w:cs="宋体"/>
        </w:rPr>
        <w:t>所以次立杆的挠度满足设计要求！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b/>
          <w:kern w:val="0"/>
          <w:sz w:val="24"/>
          <w:szCs w:val="24"/>
          <w:lang w:val="zh-CN"/>
        </w:rPr>
        <w:t>3.阳台护栏立柱计算（52x52x2.0）</w:t>
      </w:r>
    </w:p>
    <w:p>
      <w:pPr>
        <w:pStyle w:val="30"/>
        <w:autoSpaceDE w:val="0"/>
        <w:autoSpaceDN w:val="0"/>
        <w:adjustRightInd w:val="0"/>
        <w:ind w:left="240" w:firstLine="0" w:firstLineChars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护栏立柱截面特性</w:t>
      </w:r>
      <w:r>
        <w:rPr>
          <w:rFonts w:hint="eastAsia" w:ascii="宋体" w:eastAsia="宋体" w:cs="宋体"/>
          <w:kern w:val="0"/>
          <w:sz w:val="24"/>
          <w:szCs w:val="24"/>
        </w:rPr>
        <w:t>（52X52X2.0）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1&gt;、立柱的静力计算概况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1）立柱受力形式：悬臂立柱</w:t>
      </w:r>
    </w:p>
    <w:p>
      <w:pPr>
        <w:ind w:firstLine="525" w:firstLineChars="25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2）计算模型基本参数：长  L =1.1M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3）均布 设计值qd=qg*</w:t>
      </w:r>
      <w:r>
        <w:rPr>
          <w:rFonts w:ascii="宋体" w:hAnsi="宋体" w:eastAsia="宋体" w:cs="宋体"/>
          <w:szCs w:val="21"/>
        </w:rPr>
        <w:t>γG+qq*γQ  =</w:t>
      </w:r>
      <w:r>
        <w:rPr>
          <w:rFonts w:hint="eastAsia" w:ascii="宋体" w:hAnsi="宋体" w:eastAsia="宋体" w:cs="宋体"/>
          <w:szCs w:val="21"/>
        </w:rPr>
        <w:t>0</w:t>
      </w:r>
      <w:r>
        <w:rPr>
          <w:rFonts w:ascii="宋体" w:hAnsi="宋体" w:eastAsia="宋体" w:cs="宋体"/>
          <w:szCs w:val="21"/>
        </w:rPr>
        <w:t>*1.2+1.</w:t>
      </w: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*1.4=</w:t>
      </w:r>
      <w:r>
        <w:rPr>
          <w:rFonts w:hint="eastAsia" w:ascii="宋体" w:hAnsi="宋体" w:eastAsia="宋体" w:cs="宋体"/>
          <w:szCs w:val="21"/>
        </w:rPr>
        <w:t>1.54</w:t>
      </w:r>
      <w:r>
        <w:rPr>
          <w:rFonts w:ascii="宋体" w:hAnsi="宋体" w:eastAsia="宋体" w:cs="宋体"/>
          <w:szCs w:val="21"/>
        </w:rPr>
        <w:t xml:space="preserve">  KN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2&gt;、选择受荷截面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1）截面·类型：方管52X52X2.0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2）截面特性：  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Ix=16.6933X1e4(mm4)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Wx=6.4205X1e3(mm3)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ix=20.4287(mm)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Sx=3.7520X1e3(mm3)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轴惯性矩</w:t>
      </w:r>
      <w:r>
        <w:rPr>
          <w:rFonts w:ascii="宋体" w:hAnsi="宋体" w:eastAsia="宋体" w:cs="宋体"/>
          <w:szCs w:val="21"/>
        </w:rPr>
        <w:t xml:space="preserve"> Iy=16.6933X1e4(mm4)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轴抵抗矩</w:t>
      </w:r>
      <w:r>
        <w:rPr>
          <w:rFonts w:ascii="宋体" w:hAnsi="宋体" w:eastAsia="宋体" w:cs="宋体"/>
          <w:szCs w:val="21"/>
        </w:rPr>
        <w:t xml:space="preserve"> Wy=6.4205X1e3(mm3)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轴回转半径</w:t>
      </w:r>
      <w:r>
        <w:rPr>
          <w:rFonts w:ascii="宋体" w:hAnsi="宋体" w:eastAsia="宋体" w:cs="宋体"/>
          <w:szCs w:val="21"/>
        </w:rPr>
        <w:t xml:space="preserve"> iy=20.4287(mm)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y</w:t>
      </w:r>
      <w:r>
        <w:rPr>
          <w:rFonts w:hint="eastAsia" w:ascii="宋体" w:hAnsi="宋体" w:eastAsia="宋体" w:cs="宋体"/>
          <w:szCs w:val="21"/>
        </w:rPr>
        <w:t>轴半截面面积矩</w:t>
      </w:r>
      <w:r>
        <w:rPr>
          <w:rFonts w:ascii="宋体" w:hAnsi="宋体" w:eastAsia="宋体" w:cs="宋体"/>
          <w:szCs w:val="21"/>
        </w:rPr>
        <w:t xml:space="preserve"> Sy=3.7520X1e3(mm3)</w:t>
      </w: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3&gt;、相关参数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1）材质 ：Q235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2）x轴塑性发展系数</w:t>
      </w:r>
      <w:r>
        <w:rPr>
          <w:rFonts w:ascii="宋体" w:hAnsi="宋体" w:eastAsia="宋体" w:cs="宋体"/>
          <w:szCs w:val="21"/>
        </w:rPr>
        <w:t>γx</w:t>
      </w:r>
      <w:r>
        <w:rPr>
          <w:rFonts w:hint="eastAsia" w:ascii="宋体" w:hAnsi="宋体" w:eastAsia="宋体" w:cs="宋体"/>
          <w:szCs w:val="21"/>
        </w:rPr>
        <w:t>：1.05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3）梁的挠度控制  ［v］：L/400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4&gt;、内力计算结果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1）支座反力   RA = 0 =0 KN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2）支座反力    RB = qd * L =1.54 KN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3）最大弯矩    Mmax = -qd * L * L / 2 =0.847 KN.M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弯曲正应力    </w:t>
      </w:r>
      <w:r>
        <w:rPr>
          <w:rFonts w:ascii="宋体" w:hAnsi="宋体" w:eastAsia="宋体" w:cs="宋体"/>
          <w:szCs w:val="21"/>
        </w:rPr>
        <w:t xml:space="preserve">σmax=  </w:t>
      </w:r>
      <w:r>
        <w:rPr>
          <w:rFonts w:hint="eastAsia" w:ascii="宋体" w:hAnsi="宋体" w:eastAsia="宋体" w:cs="宋体"/>
          <w:szCs w:val="21"/>
        </w:rPr>
        <w:t>125.45</w:t>
      </w:r>
      <w:r>
        <w:rPr>
          <w:rFonts w:ascii="宋体" w:hAnsi="宋体" w:eastAsia="宋体" w:cs="宋体"/>
          <w:szCs w:val="21"/>
        </w:rPr>
        <w:t xml:space="preserve">N/mm2 &lt;  </w:t>
      </w:r>
      <w:r>
        <w:rPr>
          <w:rFonts w:hint="eastAsia" w:ascii="宋体" w:hAnsi="宋体" w:eastAsia="宋体" w:cs="宋体"/>
          <w:szCs w:val="21"/>
        </w:rPr>
        <w:t>抗弯设计值  f : 215 N/mm2 满足要求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支座最大剪应力</w:t>
      </w:r>
      <w:r>
        <w:rPr>
          <w:rFonts w:ascii="宋体" w:hAnsi="宋体" w:eastAsia="宋体" w:cs="宋体"/>
          <w:szCs w:val="21"/>
        </w:rPr>
        <w:t xml:space="preserve">τmax=  </w:t>
      </w:r>
      <w:r>
        <w:rPr>
          <w:rFonts w:hint="eastAsia" w:ascii="宋体" w:hAnsi="宋体" w:eastAsia="宋体" w:cs="宋体"/>
          <w:szCs w:val="21"/>
        </w:rPr>
        <w:t>8.67</w:t>
      </w:r>
      <w:r>
        <w:rPr>
          <w:rFonts w:ascii="宋体" w:hAnsi="宋体" w:eastAsia="宋体" w:cs="宋体"/>
          <w:szCs w:val="21"/>
        </w:rPr>
        <w:t xml:space="preserve"> N/mm2 &lt;  </w:t>
      </w:r>
      <w:r>
        <w:rPr>
          <w:rFonts w:hint="eastAsia" w:ascii="宋体" w:hAnsi="宋体" w:eastAsia="宋体" w:cs="宋体"/>
          <w:szCs w:val="21"/>
        </w:rPr>
        <w:t>抗剪设计值 fv : 125 N/mm2 满足要求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跨中挠度相对值 v=2L/  413.5&lt;  挠度控制值  ［v］:2L/ 400 满足要求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结论：护栏立柱52X52X2.0截面满足要求。</w:t>
      </w:r>
    </w:p>
    <w:p>
      <w:pPr>
        <w:pStyle w:val="30"/>
        <w:autoSpaceDE w:val="0"/>
        <w:autoSpaceDN w:val="0"/>
        <w:adjustRightInd w:val="0"/>
        <w:ind w:left="240" w:firstLine="0" w:firstLineChars="0"/>
        <w:jc w:val="left"/>
        <w:rPr>
          <w:rFonts w:ascii="宋体" w:hAnsi="宋体" w:eastAsia="宋体" w:cs="宋体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b/>
          <w:kern w:val="0"/>
          <w:sz w:val="24"/>
          <w:szCs w:val="24"/>
          <w:lang w:val="zh-CN"/>
        </w:rPr>
        <w:t>4.阳台护栏面管计算（90x50x2.0）</w:t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kern w:val="0"/>
          <w:sz w:val="24"/>
          <w:szCs w:val="24"/>
          <w:lang w:val="zh-CN"/>
        </w:rPr>
        <w:t>1&gt;面管截面特性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面管尺寸为90x50x2.0铝合金矩管，面管一段长度为6300mm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1&gt;、梁的静力计算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1</w:t>
      </w:r>
      <w:r>
        <w:rPr>
          <w:rFonts w:hint="eastAsia" w:ascii="宋体" w:hAnsi="宋体" w:eastAsia="宋体" w:cs="宋体"/>
          <w:szCs w:val="21"/>
        </w:rPr>
        <w:t>、单跨梁形式：</w:t>
      </w:r>
      <w:r>
        <w:rPr>
          <w:rFonts w:ascii="宋体" w:hAnsi="宋体" w:eastAsia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简支梁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2</w:t>
      </w:r>
      <w:r>
        <w:rPr>
          <w:rFonts w:hint="eastAsia" w:ascii="宋体" w:hAnsi="宋体" w:eastAsia="宋体" w:cs="宋体"/>
          <w:szCs w:val="21"/>
        </w:rPr>
        <w:t>、荷载受力形式：</w:t>
      </w:r>
      <w:r>
        <w:rPr>
          <w:rFonts w:ascii="宋体" w:hAnsi="宋体" w:eastAsia="宋体" w:cs="宋体"/>
          <w:szCs w:val="21"/>
        </w:rPr>
        <w:t xml:space="preserve">  1-5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3</w:t>
      </w:r>
      <w:r>
        <w:rPr>
          <w:rFonts w:hint="eastAsia" w:ascii="宋体" w:hAnsi="宋体" w:eastAsia="宋体" w:cs="宋体"/>
          <w:szCs w:val="21"/>
        </w:rPr>
        <w:t>、计算模型基本参数：长</w:t>
      </w:r>
      <w:r>
        <w:rPr>
          <w:rFonts w:ascii="宋体" w:hAnsi="宋体" w:eastAsia="宋体" w:cs="宋体"/>
          <w:szCs w:val="21"/>
        </w:rPr>
        <w:t xml:space="preserve">  L =6.3 M c=1.05 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4</w:t>
      </w:r>
      <w:r>
        <w:rPr>
          <w:rFonts w:hint="eastAsia" w:ascii="宋体" w:hAnsi="宋体" w:eastAsia="宋体" w:cs="宋体"/>
          <w:szCs w:val="21"/>
        </w:rPr>
        <w:t>、集中力：标准值</w:t>
      </w:r>
      <w:r>
        <w:rPr>
          <w:rFonts w:ascii="宋体" w:hAnsi="宋体" w:eastAsia="宋体" w:cs="宋体"/>
          <w:szCs w:val="21"/>
        </w:rPr>
        <w:t>Pk=Pg+Pq          Pk</w:t>
      </w:r>
      <w:r>
        <w:rPr>
          <w:rFonts w:hint="eastAsia" w:ascii="宋体" w:hAnsi="宋体" w:eastAsia="宋体" w:cs="宋体"/>
          <w:szCs w:val="21"/>
        </w:rPr>
        <w:t>=1.1*1/2</w:t>
      </w:r>
      <w:r>
        <w:rPr>
          <w:rFonts w:ascii="宋体" w:hAnsi="宋体" w:eastAsia="宋体" w:cs="宋体"/>
          <w:szCs w:val="21"/>
        </w:rPr>
        <w:t>=0.55  KN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设计值</w:t>
      </w:r>
      <w:r>
        <w:rPr>
          <w:rFonts w:ascii="宋体" w:hAnsi="宋体" w:eastAsia="宋体" w:cs="宋体"/>
          <w:szCs w:val="21"/>
        </w:rPr>
        <w:t>Pd=Pg*</w:t>
      </w:r>
      <w:r>
        <w:rPr>
          <w:rFonts w:hint="eastAsia" w:ascii="宋体" w:hAnsi="宋体" w:eastAsia="宋体" w:cs="宋体"/>
          <w:szCs w:val="21"/>
        </w:rPr>
        <w:t>恒</w:t>
      </w:r>
      <w:r>
        <w:rPr>
          <w:rFonts w:ascii="宋体" w:hAnsi="宋体" w:eastAsia="宋体" w:cs="宋体"/>
          <w:szCs w:val="21"/>
        </w:rPr>
        <w:t xml:space="preserve">+Pq* </w:t>
      </w:r>
      <w:r>
        <w:rPr>
          <w:rFonts w:hint="eastAsia" w:ascii="宋体" w:hAnsi="宋体" w:eastAsia="宋体" w:cs="宋体"/>
          <w:szCs w:val="21"/>
        </w:rPr>
        <w:t>活</w:t>
      </w:r>
      <w:r>
        <w:rPr>
          <w:rFonts w:ascii="宋体" w:hAnsi="宋体" w:eastAsia="宋体" w:cs="宋体"/>
          <w:szCs w:val="21"/>
        </w:rPr>
        <w:t>=0*1.2+0.55*1.4=0.77  KN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2&gt;、选择受荷截面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1</w:t>
      </w:r>
      <w:r>
        <w:rPr>
          <w:rFonts w:hint="eastAsia" w:ascii="宋体" w:hAnsi="宋体" w:eastAsia="宋体" w:cs="宋体"/>
          <w:szCs w:val="21"/>
        </w:rPr>
        <w:t>、截面类型：</w:t>
      </w:r>
      <w:r>
        <w:rPr>
          <w:rFonts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矩形管</w:t>
      </w:r>
      <w:r>
        <w:rPr>
          <w:rFonts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ascii="宋体" w:hAnsi="宋体" w:eastAsia="宋体" w:cs="宋体"/>
          <w:szCs w:val="21"/>
        </w:rPr>
        <w:t>90*50*2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2</w:t>
      </w:r>
      <w:r>
        <w:rPr>
          <w:rFonts w:hint="eastAsia" w:ascii="宋体" w:hAnsi="宋体" w:eastAsia="宋体" w:cs="宋体"/>
          <w:szCs w:val="21"/>
        </w:rPr>
        <w:t>、截面特性：</w:t>
      </w:r>
      <w:r>
        <w:rPr>
          <w:rFonts w:ascii="宋体" w:hAnsi="宋体" w:eastAsia="宋体" w:cs="宋体"/>
          <w:szCs w:val="21"/>
        </w:rPr>
        <w:t xml:space="preserve">  Ix=59.93cm4  Wx=13.32cm3  Sx=8.1cm3  G=4.28kg/m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翼缘厚度</w:t>
      </w:r>
      <w:r>
        <w:rPr>
          <w:rFonts w:ascii="宋体" w:hAnsi="宋体" w:eastAsia="宋体" w:cs="宋体"/>
          <w:szCs w:val="21"/>
        </w:rPr>
        <w:t xml:space="preserve"> tf= 2mm  </w:t>
      </w:r>
      <w:r>
        <w:rPr>
          <w:rFonts w:hint="eastAsia" w:ascii="宋体" w:hAnsi="宋体" w:eastAsia="宋体" w:cs="宋体"/>
          <w:szCs w:val="21"/>
        </w:rPr>
        <w:t>腹板厚度</w:t>
      </w:r>
      <w:r>
        <w:rPr>
          <w:rFonts w:ascii="宋体" w:hAnsi="宋体" w:eastAsia="宋体" w:cs="宋体"/>
          <w:szCs w:val="21"/>
        </w:rPr>
        <w:t xml:space="preserve"> tw= 4mm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4&gt;、相关参数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1</w:t>
      </w:r>
      <w:r>
        <w:rPr>
          <w:rFonts w:hint="eastAsia" w:ascii="宋体" w:hAnsi="宋体" w:eastAsia="宋体" w:cs="宋体"/>
          <w:szCs w:val="21"/>
        </w:rPr>
        <w:t>、材质</w:t>
      </w:r>
      <w:r>
        <w:rPr>
          <w:rFonts w:ascii="宋体" w:hAnsi="宋体" w:eastAsia="宋体" w:cs="宋体"/>
          <w:szCs w:val="21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ascii="宋体" w:hAnsi="宋体" w:eastAsia="宋体" w:cs="宋体"/>
          <w:szCs w:val="21"/>
        </w:rPr>
        <w:t>Q345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2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ascii="宋体" w:hAnsi="宋体" w:eastAsia="宋体" w:cs="宋体"/>
          <w:szCs w:val="21"/>
        </w:rPr>
        <w:t>x</w:t>
      </w:r>
      <w:r>
        <w:rPr>
          <w:rFonts w:hint="eastAsia" w:ascii="宋体" w:hAnsi="宋体" w:eastAsia="宋体" w:cs="宋体"/>
          <w:szCs w:val="21"/>
        </w:rPr>
        <w:t>轴塑性发展系数鉿：</w:t>
      </w:r>
      <w:r>
        <w:rPr>
          <w:rFonts w:ascii="宋体" w:hAnsi="宋体" w:eastAsia="宋体" w:cs="宋体"/>
          <w:szCs w:val="21"/>
        </w:rPr>
        <w:t>1.05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3</w:t>
      </w:r>
      <w:r>
        <w:rPr>
          <w:rFonts w:hint="eastAsia" w:ascii="宋体" w:hAnsi="宋体" w:eastAsia="宋体" w:cs="宋体"/>
          <w:szCs w:val="21"/>
        </w:rPr>
        <w:t>、梁的挠度控制</w:t>
      </w:r>
      <w:r>
        <w:rPr>
          <w:rFonts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［</w:t>
      </w:r>
      <w:r>
        <w:rPr>
          <w:rFonts w:ascii="宋体" w:hAnsi="宋体" w:eastAsia="宋体" w:cs="宋体"/>
          <w:szCs w:val="21"/>
        </w:rPr>
        <w:t>v</w:t>
      </w:r>
      <w:r>
        <w:rPr>
          <w:rFonts w:hint="eastAsia" w:ascii="宋体" w:hAnsi="宋体" w:eastAsia="宋体" w:cs="宋体"/>
          <w:szCs w:val="21"/>
        </w:rPr>
        <w:t>］：</w:t>
      </w:r>
      <w:r>
        <w:rPr>
          <w:rFonts w:ascii="宋体" w:hAnsi="宋体" w:eastAsia="宋体" w:cs="宋体"/>
          <w:szCs w:val="21"/>
        </w:rPr>
        <w:t>L/250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5&gt;、内力计算结果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1</w:t>
      </w:r>
      <w:r>
        <w:rPr>
          <w:rFonts w:hint="eastAsia" w:ascii="宋体" w:hAnsi="宋体" w:eastAsia="宋体" w:cs="宋体"/>
          <w:szCs w:val="21"/>
        </w:rPr>
        <w:t>、支座反力</w:t>
      </w:r>
      <w:r>
        <w:rPr>
          <w:rFonts w:ascii="宋体" w:hAnsi="宋体" w:eastAsia="宋体" w:cs="宋体"/>
          <w:szCs w:val="21"/>
        </w:rPr>
        <w:t xml:space="preserve">      RA = (N - 1) / 2 * Pd(</w:t>
      </w:r>
      <w:r>
        <w:rPr>
          <w:rFonts w:hint="eastAsia" w:ascii="宋体" w:hAnsi="宋体" w:eastAsia="宋体" w:cs="宋体"/>
          <w:szCs w:val="21"/>
        </w:rPr>
        <w:t>其中</w:t>
      </w:r>
      <w:r>
        <w:rPr>
          <w:rFonts w:ascii="宋体" w:hAnsi="宋体" w:eastAsia="宋体" w:cs="宋体"/>
          <w:szCs w:val="21"/>
        </w:rPr>
        <w:t>N=L\c) =1.93 KN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2</w:t>
      </w:r>
      <w:r>
        <w:rPr>
          <w:rFonts w:hint="eastAsia" w:ascii="宋体" w:hAnsi="宋体" w:eastAsia="宋体" w:cs="宋体"/>
          <w:szCs w:val="21"/>
        </w:rPr>
        <w:t>、支座反力</w:t>
      </w:r>
      <w:r>
        <w:rPr>
          <w:rFonts w:ascii="宋体" w:hAnsi="宋体" w:eastAsia="宋体" w:cs="宋体"/>
          <w:szCs w:val="21"/>
        </w:rPr>
        <w:t xml:space="preserve">      RB = RA =1.93 KN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3</w:t>
      </w:r>
      <w:r>
        <w:rPr>
          <w:rFonts w:hint="eastAsia" w:ascii="宋体" w:hAnsi="宋体" w:eastAsia="宋体" w:cs="宋体"/>
          <w:szCs w:val="21"/>
        </w:rPr>
        <w:t>、最大弯矩</w:t>
      </w:r>
      <w:r>
        <w:rPr>
          <w:rFonts w:ascii="宋体" w:hAnsi="宋体" w:eastAsia="宋体" w:cs="宋体"/>
          <w:szCs w:val="21"/>
        </w:rPr>
        <w:t xml:space="preserve">    Mmax = N / 8 * Pd * L(</w:t>
      </w:r>
      <w:r>
        <w:rPr>
          <w:rFonts w:hint="eastAsia" w:ascii="宋体" w:hAnsi="宋体" w:eastAsia="宋体" w:cs="宋体"/>
          <w:szCs w:val="21"/>
        </w:rPr>
        <w:t>其中</w:t>
      </w:r>
      <w:r>
        <w:rPr>
          <w:rFonts w:ascii="宋体" w:hAnsi="宋体" w:eastAsia="宋体" w:cs="宋体"/>
          <w:szCs w:val="21"/>
        </w:rPr>
        <w:t>N=L\c) =3.64 KN.M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6&gt;、强度及刚度验算结果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1</w:t>
      </w:r>
      <w:r>
        <w:rPr>
          <w:rFonts w:hint="eastAsia" w:ascii="宋体" w:hAnsi="宋体" w:eastAsia="宋体" w:cs="宋体"/>
          <w:szCs w:val="21"/>
        </w:rPr>
        <w:t>、弯曲正应力髆</w:t>
      </w:r>
      <w:r>
        <w:rPr>
          <w:rFonts w:ascii="宋体" w:hAnsi="宋体" w:eastAsia="宋体" w:cs="宋体"/>
          <w:szCs w:val="21"/>
        </w:rPr>
        <w:t>ax = Mmax / (</w:t>
      </w:r>
      <w:r>
        <w:rPr>
          <w:rFonts w:hint="eastAsia" w:ascii="宋体" w:hAnsi="宋体" w:eastAsia="宋体" w:cs="宋体"/>
          <w:szCs w:val="21"/>
        </w:rPr>
        <w:t>鉿</w:t>
      </w:r>
      <w:r>
        <w:rPr>
          <w:rFonts w:ascii="宋体" w:hAnsi="宋体" w:eastAsia="宋体" w:cs="宋体"/>
          <w:szCs w:val="21"/>
        </w:rPr>
        <w:t xml:space="preserve"> * Wx)</w:t>
      </w:r>
      <w:r>
        <w:rPr>
          <w:rFonts w:hint="eastAsia" w:ascii="宋体" w:hAnsi="宋体" w:eastAsia="宋体" w:cs="宋体"/>
          <w:szCs w:val="21"/>
        </w:rPr>
        <w:t>＝</w:t>
      </w:r>
      <w:r>
        <w:rPr>
          <w:rFonts w:ascii="宋体" w:hAnsi="宋体" w:eastAsia="宋体" w:cs="宋体"/>
          <w:szCs w:val="21"/>
        </w:rPr>
        <w:t xml:space="preserve">260.14  N/mm2  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2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</w:rPr>
        <w:t>处剪应力</w:t>
      </w:r>
      <w:r>
        <w:rPr>
          <w:rFonts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鬉</w:t>
      </w:r>
      <w:r>
        <w:rPr>
          <w:rFonts w:ascii="宋体" w:hAnsi="宋体" w:eastAsia="宋体" w:cs="宋体"/>
          <w:szCs w:val="21"/>
        </w:rPr>
        <w:t xml:space="preserve"> = RA * Sx / (Ix * tw)</w:t>
      </w:r>
      <w:r>
        <w:rPr>
          <w:rFonts w:hint="eastAsia" w:ascii="宋体" w:hAnsi="宋体" w:eastAsia="宋体" w:cs="宋体"/>
          <w:szCs w:val="21"/>
        </w:rPr>
        <w:t>＝</w:t>
      </w:r>
      <w:r>
        <w:rPr>
          <w:rFonts w:ascii="宋体" w:hAnsi="宋体" w:eastAsia="宋体" w:cs="宋体"/>
          <w:szCs w:val="21"/>
        </w:rPr>
        <w:t xml:space="preserve">6.5  N/mm2  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3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</w:rPr>
        <w:t>处剪应力</w:t>
      </w:r>
      <w:r>
        <w:rPr>
          <w:rFonts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鬊</w:t>
      </w:r>
      <w:r>
        <w:rPr>
          <w:rFonts w:ascii="宋体" w:hAnsi="宋体" w:eastAsia="宋体" w:cs="宋体"/>
          <w:szCs w:val="21"/>
        </w:rPr>
        <w:t xml:space="preserve"> = RB * Sx / (Ix * tw)</w:t>
      </w:r>
      <w:r>
        <w:rPr>
          <w:rFonts w:hint="eastAsia" w:ascii="宋体" w:hAnsi="宋体" w:eastAsia="宋体" w:cs="宋体"/>
          <w:szCs w:val="21"/>
        </w:rPr>
        <w:t>＝</w:t>
      </w:r>
      <w:r>
        <w:rPr>
          <w:rFonts w:ascii="宋体" w:hAnsi="宋体" w:eastAsia="宋体" w:cs="宋体"/>
          <w:szCs w:val="21"/>
        </w:rPr>
        <w:t xml:space="preserve">6.5  N/mm2  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4</w:t>
      </w:r>
      <w:r>
        <w:rPr>
          <w:rFonts w:hint="eastAsia" w:ascii="宋体" w:hAnsi="宋体" w:eastAsia="宋体" w:cs="宋体"/>
          <w:szCs w:val="21"/>
        </w:rPr>
        <w:t>、最大挠度</w:t>
      </w:r>
      <w:r>
        <w:rPr>
          <w:rFonts w:ascii="宋体" w:hAnsi="宋体" w:eastAsia="宋体" w:cs="宋体"/>
          <w:szCs w:val="21"/>
        </w:rPr>
        <w:t xml:space="preserve">  fmax = (5 * N * N - 4) / (384 * N) * Pk * L ^ 3(</w:t>
      </w:r>
      <w:r>
        <w:rPr>
          <w:rFonts w:hint="eastAsia" w:ascii="宋体" w:hAnsi="宋体" w:eastAsia="宋体" w:cs="宋体"/>
          <w:szCs w:val="21"/>
        </w:rPr>
        <w:t>其中</w:t>
      </w:r>
      <w:r>
        <w:rPr>
          <w:rFonts w:ascii="宋体" w:hAnsi="宋体" w:eastAsia="宋体" w:cs="宋体"/>
          <w:szCs w:val="21"/>
        </w:rPr>
        <w:t xml:space="preserve">N=L\c) * 1 / ( E * I )=85.09  mm  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    5</w:t>
      </w:r>
      <w:r>
        <w:rPr>
          <w:rFonts w:hint="eastAsia" w:ascii="宋体" w:hAnsi="宋体" w:eastAsia="宋体" w:cs="宋体"/>
          <w:szCs w:val="21"/>
        </w:rPr>
        <w:t>、相对挠度</w:t>
      </w:r>
      <w:r>
        <w:rPr>
          <w:rFonts w:ascii="宋体" w:hAnsi="宋体" w:eastAsia="宋体" w:cs="宋体"/>
          <w:szCs w:val="21"/>
        </w:rPr>
        <w:t xml:space="preserve">  v = fmax / L =1/ 74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弯曲正应力</w:t>
      </w:r>
      <w:r>
        <w:rPr>
          <w:rFonts w:ascii="宋体" w:hAnsi="宋体" w:eastAsia="宋体" w:cs="宋体"/>
          <w:szCs w:val="21"/>
        </w:rPr>
        <w:t xml:space="preserve">   =  260.14 N/mm2 &lt;  </w:t>
      </w:r>
      <w:r>
        <w:rPr>
          <w:rFonts w:hint="eastAsia" w:ascii="宋体" w:hAnsi="宋体" w:eastAsia="宋体" w:cs="宋体"/>
          <w:szCs w:val="21"/>
        </w:rPr>
        <w:t>抗弯设计值</w:t>
      </w:r>
      <w:r>
        <w:rPr>
          <w:rFonts w:ascii="宋体" w:hAnsi="宋体" w:eastAsia="宋体" w:cs="宋体"/>
          <w:szCs w:val="21"/>
        </w:rPr>
        <w:t xml:space="preserve">  f : 310 N/mm2 </w:t>
      </w:r>
      <w:r>
        <w:rPr>
          <w:rFonts w:hint="eastAsia" w:ascii="宋体" w:hAnsi="宋体" w:eastAsia="宋体" w:cs="宋体"/>
          <w:szCs w:val="21"/>
        </w:rPr>
        <w:t>满足要求</w:t>
      </w:r>
      <w:r>
        <w:rPr>
          <w:rFonts w:ascii="宋体" w:hAnsi="宋体" w:eastAsia="宋体" w:cs="宋体"/>
          <w:szCs w:val="21"/>
        </w:rPr>
        <w:t xml:space="preserve">!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支座最大剪应力</w:t>
      </w:r>
      <w:r>
        <w:rPr>
          <w:rFonts w:ascii="宋体" w:hAnsi="宋体" w:eastAsia="宋体" w:cs="宋体"/>
          <w:szCs w:val="21"/>
        </w:rPr>
        <w:t xml:space="preserve">=  6.5 N/mm2 &lt;  </w:t>
      </w:r>
      <w:r>
        <w:rPr>
          <w:rFonts w:hint="eastAsia" w:ascii="宋体" w:hAnsi="宋体" w:eastAsia="宋体" w:cs="宋体"/>
          <w:szCs w:val="21"/>
        </w:rPr>
        <w:t>抗剪设计值</w:t>
      </w:r>
      <w:r>
        <w:rPr>
          <w:rFonts w:ascii="宋体" w:hAnsi="宋体" w:eastAsia="宋体" w:cs="宋体"/>
          <w:szCs w:val="21"/>
        </w:rPr>
        <w:t xml:space="preserve"> fv : 180 N/mm2 </w:t>
      </w:r>
      <w:r>
        <w:rPr>
          <w:rFonts w:hint="eastAsia" w:ascii="宋体" w:hAnsi="宋体" w:eastAsia="宋体" w:cs="宋体"/>
          <w:szCs w:val="21"/>
        </w:rPr>
        <w:t>满足要求</w:t>
      </w:r>
      <w:r>
        <w:rPr>
          <w:rFonts w:ascii="宋体" w:hAnsi="宋体" w:eastAsia="宋体" w:cs="宋体"/>
          <w:szCs w:val="21"/>
        </w:rPr>
        <w:t xml:space="preserve">!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阳台栏杆面管强度满足要求。</w:t>
      </w:r>
    </w:p>
    <w:p>
      <w:pPr>
        <w:tabs>
          <w:tab w:val="left" w:pos="1950"/>
        </w:tabs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ascii="宋体" w:eastAsia="宋体" w:cs="宋体"/>
          <w:b/>
          <w:kern w:val="0"/>
          <w:sz w:val="24"/>
          <w:szCs w:val="24"/>
          <w:lang w:val="zh-CN"/>
        </w:rPr>
        <w:tab/>
      </w:r>
    </w:p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  <w:lang w:val="zh-CN"/>
        </w:rPr>
      </w:pPr>
      <w:r>
        <w:rPr>
          <w:rFonts w:hint="eastAsia" w:ascii="宋体" w:eastAsia="宋体" w:cs="宋体"/>
          <w:b/>
          <w:kern w:val="0"/>
          <w:sz w:val="24"/>
          <w:szCs w:val="24"/>
          <w:lang w:val="zh-CN"/>
        </w:rPr>
        <w:t>5.阳台栏杆后置埋件和锚栓计算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根据阳台护栏立柱计算可得柱底剪力V=1.54KN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M=0.84KN,可计算后置埋件和锚栓，本工程采用埋板-6X120X120，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螺栓为M8X120。</w:t>
      </w:r>
    </w:p>
    <w:p>
      <w:pPr>
        <w:adjustRightInd w:val="0"/>
        <w:rPr>
          <w:sz w:val="28"/>
        </w:rPr>
      </w:pPr>
      <w:r>
        <w:rPr>
          <w:rFonts w:hint="eastAsia"/>
          <w:sz w:val="28"/>
        </w:rPr>
        <w:t>1&gt;、设计示意图</w:t>
      </w:r>
    </w:p>
    <w:tbl>
      <w:tblPr>
        <w:tblStyle w:val="16"/>
        <w:tblW w:w="8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4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2" w:type="dxa"/>
            <w:shd w:val="clear" w:color="auto" w:fill="auto"/>
            <w:vAlign w:val="center"/>
          </w:tcPr>
          <w:p>
            <w:pPr>
              <w:adjustRightInd w:val="0"/>
              <w:jc w:val="center"/>
            </w:pPr>
            <w:r>
              <w:drawing>
                <wp:inline distT="0" distB="0" distL="0" distR="0">
                  <wp:extent cx="1333500" cy="127635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shd w:val="clear" w:color="auto" w:fill="auto"/>
            <w:vAlign w:val="center"/>
          </w:tcPr>
          <w:p>
            <w:pPr>
              <w:adjustRightInd w:val="0"/>
              <w:jc w:val="center"/>
            </w:pPr>
            <w:r>
              <w:drawing>
                <wp:inline distT="0" distB="0" distL="0" distR="0">
                  <wp:extent cx="1552575" cy="1257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jc w:val="left"/>
        <w:rPr>
          <w:sz w:val="28"/>
        </w:rPr>
      </w:pPr>
      <w:r>
        <w:rPr>
          <w:rFonts w:hint="eastAsia"/>
          <w:sz w:val="28"/>
        </w:rPr>
        <w:t>2&gt;、设计资料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钢筋直径: B08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钢筋级别: </w:t>
      </w:r>
      <w:r>
        <w:rPr>
          <w:rFonts w:ascii="宋体" w:hAnsi="宋体" w:eastAsia="宋体" w:cs="宋体"/>
          <w:szCs w:val="21"/>
        </w:rPr>
        <w:t>HRB335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>fy = 300.00 N/mm2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混凝土强度等级: </w:t>
      </w:r>
      <w:r>
        <w:rPr>
          <w:rFonts w:ascii="宋体" w:hAnsi="宋体" w:eastAsia="宋体" w:cs="宋体"/>
          <w:szCs w:val="21"/>
        </w:rPr>
        <w:t>C30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>fc = 14.30 N/mm2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>ft = 1.43 N/mm2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直锚筋布置: </w:t>
      </w:r>
      <w:r>
        <w:rPr>
          <w:rFonts w:ascii="宋体" w:hAnsi="宋体" w:eastAsia="宋体" w:cs="宋体"/>
          <w:szCs w:val="21"/>
        </w:rPr>
        <w:t xml:space="preserve">2 </w:t>
      </w:r>
      <w:r>
        <w:rPr>
          <w:rFonts w:ascii="Symbol" w:hAnsi="Symbol" w:eastAsia="宋体" w:cs="宋体"/>
          <w:szCs w:val="21"/>
        </w:rPr>
        <w:sym w:font="Symbol" w:char="F0B4"/>
      </w:r>
      <w:r>
        <w:rPr>
          <w:rFonts w:ascii="宋体" w:hAnsi="宋体" w:eastAsia="宋体" w:cs="宋体"/>
          <w:szCs w:val="21"/>
        </w:rPr>
        <w:t xml:space="preserve"> 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锚板厚度: </w:t>
      </w:r>
      <w:r>
        <w:rPr>
          <w:rFonts w:ascii="宋体" w:hAnsi="宋体" w:eastAsia="宋体" w:cs="宋体"/>
          <w:szCs w:val="21"/>
        </w:rPr>
        <w:t>t = 6 mm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直锚筋横向间距: </w:t>
      </w:r>
      <w:r>
        <w:rPr>
          <w:rFonts w:ascii="宋体" w:hAnsi="宋体" w:eastAsia="宋体" w:cs="宋体"/>
          <w:szCs w:val="21"/>
        </w:rPr>
        <w:t>b = 70 mm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直锚筋纵向间距: </w:t>
      </w:r>
      <w:r>
        <w:rPr>
          <w:rFonts w:ascii="宋体" w:hAnsi="宋体" w:eastAsia="宋体" w:cs="宋体"/>
          <w:szCs w:val="21"/>
        </w:rPr>
        <w:t>b1 = 70 mm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外层锚筋中心到锚板边缘的距离: </w:t>
      </w:r>
      <w:r>
        <w:rPr>
          <w:rFonts w:ascii="宋体" w:hAnsi="宋体" w:eastAsia="宋体" w:cs="宋体"/>
          <w:szCs w:val="21"/>
        </w:rPr>
        <w:t>a = 25 mm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剪力设计值: </w:t>
      </w:r>
      <w:r>
        <w:rPr>
          <w:rFonts w:ascii="宋体" w:hAnsi="宋体" w:eastAsia="宋体" w:cs="宋体"/>
          <w:szCs w:val="21"/>
        </w:rPr>
        <w:t>V = 1.54 kN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弯矩设计值: </w:t>
      </w:r>
      <w:r>
        <w:rPr>
          <w:rFonts w:ascii="宋体" w:hAnsi="宋体" w:eastAsia="宋体" w:cs="宋体"/>
          <w:szCs w:val="21"/>
        </w:rPr>
        <w:t>M = 0.85 kN·m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预埋件受力类型: 弯剪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是否考虑抗震: 否</w:t>
      </w:r>
    </w:p>
    <w:p>
      <w:pPr>
        <w:adjustRightInd w:val="0"/>
        <w:jc w:val="left"/>
        <w:rPr>
          <w:sz w:val="28"/>
        </w:rPr>
      </w:pPr>
      <w:r>
        <w:rPr>
          <w:rFonts w:hint="eastAsia"/>
          <w:sz w:val="28"/>
        </w:rPr>
        <w:t>3&gt;、计算结果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tab/>
      </w:r>
      <w:r>
        <w:rPr>
          <w:rFonts w:hint="eastAsia" w:ascii="宋体" w:hAnsi="宋体" w:eastAsia="宋体" w:cs="宋体"/>
          <w:szCs w:val="21"/>
        </w:rPr>
        <w:t>1. 根据《混凝土结构设计规范》10.9.6条的规定，锚板厚度宜大于锚筋直径的0.6倍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\F(t,d) = \F(6,10) = 0.60 &gt; 0.6 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满足要求。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2. 求锚筋的受弯承载力系数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根据《混凝土结构设计规范》式10.9.1-6，得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b = 0.6 + 0.25 \F(t,d) = 0.6 + 0.25 × \F(6,10) = 0.750 </w:instrText>
      </w:r>
      <w:r>
        <w:rPr>
          <w:rFonts w:ascii="宋体" w:hAnsi="宋体" w:eastAsia="宋体" w:cs="宋体"/>
          <w:szCs w:val="21"/>
        </w:rPr>
        <w:fldChar w:fldCharType="end"/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3. 求锚筋的受剪承载力系数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根据《混凝土结构设计规范》式10.9.1-5，得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v = (4 - 0.08d)\r(\f(fc,fy)) = (4 - 0.08 × 10)\r(\f(14.30,300.00)) =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0.699 ≤ 0.7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取</w:t>
      </w:r>
      <w:r>
        <w:rPr>
          <w:rFonts w:ascii="宋体" w:hAnsi="宋体" w:eastAsia="宋体" w:cs="宋体"/>
          <w:szCs w:val="21"/>
        </w:rPr>
        <w:t xml:space="preserve"> </w: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t>v = 0.699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4. 确定直锚筋层数影响系数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由于锚筋布置为二层，根据《混凝土结构设计规范》第10.9.1的规定，得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t>r = 1.00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5. 计算直锚筋面积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>z = 1 × b1 = 70 mm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tab/>
      </w:r>
      <w:r>
        <w:tab/>
      </w:r>
      <w:r>
        <w:rPr>
          <w:rFonts w:ascii="宋体" w:hAnsi="宋体" w:eastAsia="宋体" w:cs="宋体"/>
          <w:szCs w:val="21"/>
        </w:rPr>
        <w:t xml:space="preserve">As1 = </w:t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\f(V,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r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vfy) + \f(M,1.3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r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bfyz) =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\f(1.54 × 103,1.00 × 0.699 × 300.00) + \f(0.85 × 106,1.3 × 1.00 × 0.750 × 300.00 × 70) =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ascii="宋体" w:hAnsi="宋体" w:eastAsia="宋体" w:cs="宋体"/>
          <w:szCs w:val="21"/>
        </w:rPr>
        <w:t>48.72 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 xml:space="preserve">As2 = </w:t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\f(M,0.4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r</w:instrText>
      </w:r>
      <w:r>
        <w:rPr>
          <w:rFonts w:ascii="Symbol" w:hAnsi="Symbol" w:eastAsia="宋体" w:cs="宋体"/>
          <w:szCs w:val="21"/>
        </w:rPr>
        <w:sym w:font="Symbol" w:char="F061"/>
      </w:r>
      <w:r>
        <w:rPr>
          <w:rFonts w:ascii="宋体" w:hAnsi="宋体" w:eastAsia="宋体" w:cs="宋体"/>
          <w:szCs w:val="21"/>
        </w:rPr>
        <w:instrText xml:space="preserve">bfyz) =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EQ \f(0.85 × 106,0.4 × 1.00 × 0.750 × 300.00 × 70) = </w:instrTex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ascii="宋体" w:hAnsi="宋体" w:eastAsia="宋体" w:cs="宋体"/>
          <w:szCs w:val="21"/>
        </w:rPr>
        <w:t>134.44 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计算面积 </w:t>
      </w:r>
      <w:r>
        <w:rPr>
          <w:rFonts w:ascii="宋体" w:hAnsi="宋体" w:eastAsia="宋体" w:cs="宋体"/>
          <w:szCs w:val="21"/>
        </w:rPr>
        <w:t>As = 134.44 mm2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直锚筋采用</w:t>
      </w:r>
      <w:r>
        <w:rPr>
          <w:rFonts w:ascii="宋体" w:hAnsi="宋体" w:eastAsia="宋体" w:cs="宋体"/>
          <w:szCs w:val="21"/>
        </w:rPr>
        <w:t xml:space="preserve"> 4 </w:t>
      </w:r>
      <w:r>
        <w:rPr>
          <w:rFonts w:hint="eastAsia" w:ascii="宋体" w:hAnsi="宋体" w:eastAsia="宋体" w:cs="宋体"/>
          <w:szCs w:val="21"/>
        </w:rPr>
        <w:t>B 10，</w:t>
      </w:r>
      <w:r>
        <w:rPr>
          <w:rFonts w:ascii="宋体" w:hAnsi="宋体" w:eastAsia="宋体" w:cs="宋体"/>
          <w:szCs w:val="21"/>
        </w:rPr>
        <w:t xml:space="preserve">As = 314 mm2 &gt; 134.44 mm2 </w:t>
      </w:r>
      <w:r>
        <w:rPr>
          <w:rFonts w:hint="eastAsia" w:ascii="宋体" w:hAnsi="宋体" w:eastAsia="宋体" w:cs="宋体"/>
          <w:szCs w:val="21"/>
        </w:rPr>
        <w:t>满足要求！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6. 计算直锚筋的锚固长度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根据《混凝土结构设计规范》10.9.7条的规定，受压和受剪直锚筋的锚固长度不应小于15d</w:t>
      </w:r>
    </w:p>
    <w:p>
      <w:pPr>
        <w:adjustRightInd w:val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取</w:t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</w:instrText>
      </w:r>
      <w:r>
        <w:rPr>
          <w:rFonts w:hint="eastAsia" w:ascii="宋体" w:hAnsi="宋体" w:eastAsia="宋体" w:cs="宋体"/>
          <w:szCs w:val="21"/>
        </w:rPr>
        <w:instrText xml:space="preserve">EQ </w:instrText>
      </w:r>
      <w:r>
        <w:rPr>
          <w:rFonts w:ascii="宋体" w:hAnsi="宋体" w:eastAsia="宋体" w:cs="宋体"/>
          <w:szCs w:val="21"/>
        </w:rPr>
        <w:instrText xml:space="preserve">la</w:instrText>
      </w:r>
      <w:r>
        <w:rPr>
          <w:rFonts w:hint="eastAsia" w:ascii="宋体" w:hAnsi="宋体" w:eastAsia="宋体" w:cs="宋体"/>
          <w:szCs w:val="21"/>
        </w:rPr>
        <w:instrText xml:space="preserve"> = 15 × 10 = 150 mm。</w:instrText>
      </w:r>
      <w:r>
        <w:rPr>
          <w:rFonts w:ascii="宋体" w:hAnsi="宋体" w:eastAsia="宋体" w:cs="宋体"/>
          <w:szCs w:val="21"/>
        </w:rPr>
        <w:instrText xml:space="preserve"> </w:instrText>
      </w:r>
      <w:r>
        <w:rPr>
          <w:rFonts w:ascii="宋体" w:hAnsi="宋体" w:eastAsia="宋体" w:cs="宋体"/>
          <w:szCs w:val="21"/>
        </w:rPr>
        <w:fldChar w:fldCharType="end"/>
      </w:r>
    </w:p>
    <w:p>
      <w:pPr>
        <w:adjustRightInd w:val="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</w:p>
    <w:p>
      <w:pPr>
        <w:pStyle w:val="12"/>
        <w:spacing w:line="400" w:lineRule="atLeast"/>
        <w:rPr>
          <w:b/>
          <w:sz w:val="32"/>
        </w:rPr>
      </w:pPr>
      <w:r>
        <w:rPr>
          <w:rFonts w:hint="eastAsia" w:ascii="思源黑体 CN Normal" w:hAnsi="思源黑体 CN Normal" w:eastAsia="思源黑体 CN Normal" w:cs="思源黑体 CN Normal"/>
          <w:b/>
          <w:sz w:val="32"/>
          <w:lang w:val="en-US" w:eastAsia="zh-CN"/>
        </w:rPr>
        <w:t>二、</w:t>
      </w:r>
      <w:bookmarkStart w:id="4" w:name="_GoBack"/>
      <w:bookmarkEnd w:id="4"/>
      <w:r>
        <w:rPr>
          <w:rFonts w:hint="eastAsia" w:ascii="思源黑体 CN Normal" w:hAnsi="思源黑体 CN Normal" w:eastAsia="思源黑体 CN Normal" w:cs="思源黑体 CN Normal"/>
          <w:b/>
          <w:sz w:val="32"/>
          <w:lang w:val="en-US" w:eastAsia="zh-CN"/>
        </w:rPr>
        <w:t>入口</w:t>
      </w:r>
      <w:r>
        <w:rPr>
          <w:rFonts w:hint="eastAsia" w:ascii="思源黑体 CN Normal" w:hAnsi="思源黑体 CN Normal" w:eastAsia="思源黑体 CN Normal" w:cs="思源黑体 CN Normal"/>
          <w:b/>
          <w:sz w:val="32"/>
        </w:rPr>
        <w:t>雨棚设计计算书</w:t>
      </w:r>
    </w:p>
    <w:p>
      <w:pPr>
        <w:autoSpaceDE w:val="0"/>
        <w:autoSpaceDN w:val="0"/>
        <w:adjustRightInd w:val="0"/>
        <w:spacing w:line="400" w:lineRule="atLeast"/>
        <w:rPr>
          <w:rFonts w:hint="eastAsia" w:ascii="黑体" w:eastAsia="黑体"/>
          <w:b/>
          <w:sz w:val="24"/>
        </w:rPr>
      </w:pPr>
      <w:r>
        <w:rPr>
          <w:rFonts w:hint="eastAsia" w:ascii="思源黑体 CN Normal" w:hAnsi="思源黑体 CN Normal" w:eastAsia="思源黑体 CN Normal" w:cs="思源黑体 CN Normal"/>
          <w:b/>
          <w:sz w:val="24"/>
        </w:rPr>
        <w:t>一、计算依据：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1.《建筑结构荷载规范》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2．《钢结构设计规范》GB50017-2003</w:t>
      </w:r>
    </w:p>
    <w:p>
      <w:pPr>
        <w:spacing w:line="400" w:lineRule="exact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3．《玻璃幕墙工程技术规范》</w:t>
      </w:r>
    </w:p>
    <w:p>
      <w:pPr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4．《建筑抗震设计规范》                                                                </w:t>
      </w:r>
    </w:p>
    <w:p>
      <w:pPr>
        <w:pStyle w:val="12"/>
        <w:spacing w:line="400" w:lineRule="atLeast"/>
        <w:rPr>
          <w:rFonts w:hint="eastAsia" w:ascii="黑体" w:eastAsia="黑体"/>
          <w:sz w:val="24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二、计算基本参数</w:t>
      </w:r>
      <w:r>
        <w:rPr>
          <w:rFonts w:hint="eastAsia" w:ascii="思源黑体 CN Normal" w:hAnsi="思源黑体 CN Normal" w:eastAsia="思源黑体 CN Normal" w:cs="思源黑体 CN Normal"/>
          <w:sz w:val="24"/>
        </w:rPr>
        <w:t xml:space="preserve">:                                                                         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1．本工程位于</w:t>
      </w:r>
      <w:r>
        <w:rPr>
          <w:rFonts w:hint="eastAsia" w:ascii="思源黑体 CN Normal" w:hAnsi="思源黑体 CN Normal" w:eastAsia="思源黑体 CN Normal" w:cs="思源黑体 CN Normal"/>
          <w:lang w:val="en-US" w:eastAsia="zh-CN"/>
        </w:rPr>
        <w:t>常州</w:t>
      </w:r>
      <w:r>
        <w:rPr>
          <w:rFonts w:hint="eastAsia" w:ascii="思源黑体 CN Normal" w:hAnsi="思源黑体 CN Normal" w:eastAsia="思源黑体 CN Normal" w:cs="思源黑体 CN Normal"/>
        </w:rPr>
        <w:t>市，基本风压ω</w:t>
      </w:r>
      <w:r>
        <w:rPr>
          <w:rFonts w:ascii="思源黑体 CN Normal" w:hAnsi="思源黑体 CN Normal" w:eastAsia="思源黑体 CN Normal" w:cs="思源黑体 CN Normal"/>
          <w:vertAlign w:val="subscript"/>
        </w:rPr>
        <w:t>0</w:t>
      </w:r>
      <w:r>
        <w:rPr>
          <w:rFonts w:ascii="思源黑体 CN Normal" w:hAnsi="思源黑体 CN Normal" w:eastAsia="思源黑体 CN Normal" w:cs="思源黑体 CN Normal"/>
        </w:rPr>
        <w:t>=(kN/m2)</w:t>
      </w:r>
      <w:r>
        <w:rPr>
          <w:rFonts w:hint="eastAsia" w:ascii="思源黑体 CN Normal" w:hAnsi="思源黑体 CN Normal" w:eastAsia="思源黑体 CN Normal" w:cs="思源黑体 CN Normal"/>
        </w:rPr>
        <w:t>，考虑到结构的重要性</w:t>
      </w:r>
      <w:r>
        <w:rPr>
          <w:rFonts w:ascii="思源黑体 CN Normal" w:hAnsi="思源黑体 CN Normal" w:eastAsia="思源黑体 CN Normal" w:cs="思源黑体 CN Normal"/>
        </w:rPr>
        <w:t>,</w:t>
      </w:r>
      <w:r>
        <w:rPr>
          <w:rFonts w:hint="eastAsia" w:ascii="思源黑体 CN Normal" w:hAnsi="思源黑体 CN Normal" w:eastAsia="思源黑体 CN Normal" w:cs="思源黑体 CN Normal"/>
        </w:rPr>
        <w:t>按50年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</w:rPr>
        <w:t>一遇考虑乘以系数，故本工程基本风压ω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。</w:t>
      </w:r>
      <w:r>
        <w:rPr>
          <w:rFonts w:ascii="思源黑体 CN Normal" w:hAnsi="思源黑体 CN Normal" w:eastAsia="思源黑体 CN Normal" w:cs="思源黑体 CN Norm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</w:t>
      </w:r>
      <w:r>
        <w:rPr>
          <w:rFonts w:ascii="思源黑体 CN Normal" w:hAnsi="思源黑体 CN Normal" w:eastAsia="思源黑体 CN Normal" w:cs="思源黑体 CN Normal"/>
        </w:rPr>
        <w:t xml:space="preserve">2. </w:t>
      </w:r>
      <w:r>
        <w:rPr>
          <w:rFonts w:hint="eastAsia" w:ascii="思源黑体 CN Normal" w:hAnsi="思源黑体 CN Normal" w:eastAsia="思源黑体 CN Normal" w:cs="思源黑体 CN Normal"/>
        </w:rPr>
        <w:t>地面粗糙度类别按</w:t>
      </w:r>
      <w:r>
        <w:rPr>
          <w:rFonts w:ascii="思源黑体 CN Normal" w:hAnsi="思源黑体 CN Normal" w:eastAsia="思源黑体 CN Normal" w:cs="思源黑体 CN Normal"/>
        </w:rPr>
        <w:t>C</w:t>
      </w:r>
      <w:r>
        <w:rPr>
          <w:rFonts w:hint="eastAsia" w:ascii="思源黑体 CN Normal" w:hAnsi="思源黑体 CN Normal" w:eastAsia="思源黑体 CN Normal" w:cs="思源黑体 CN Normal"/>
        </w:rPr>
        <w:t>类考虑，风压高度变化系数取米处（标高最高处），查下页表1-1知，该处风压高度变化系数为：</w:t>
      </w:r>
      <w:r>
        <w:rPr>
          <w:rFonts w:ascii="思源黑体 CN Normal" w:hAnsi="思源黑体 CN Normal" w:eastAsia="思源黑体 CN Normal" w:cs="思源黑体 CN Normal"/>
          <w:i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  <w:i/>
          <w:vertAlign w:val="subscript"/>
        </w:rPr>
        <w:t>z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。依据《玻璃幕墙工程技术规范》，风荷载体形系数，对于挑檐风荷载向上取μ</w:t>
      </w:r>
      <w:r>
        <w:rPr>
          <w:rFonts w:ascii="思源黑体 CN Normal" w:hAnsi="思源黑体 CN Normal" w:eastAsia="思源黑体 CN Normal" w:cs="思源黑体 CN Normal"/>
        </w:rPr>
        <w:t>s=</w:t>
      </w:r>
      <w:r>
        <w:rPr>
          <w:rFonts w:hint="eastAsia" w:ascii="思源黑体 CN Normal" w:hAnsi="思源黑体 CN Normal" w:eastAsia="思源黑体 CN Normal" w:cs="思源黑体 CN Normal"/>
        </w:rPr>
        <w:t>，瞬时风压的阵风系数β</w:t>
      </w:r>
      <w:r>
        <w:rPr>
          <w:rFonts w:ascii="思源黑体 CN Normal" w:hAnsi="思源黑体 CN Normal" w:eastAsia="思源黑体 CN Normal" w:cs="思源黑体 CN Normal"/>
        </w:rPr>
        <w:t>z=</w:t>
      </w:r>
      <w:r>
        <w:rPr>
          <w:rFonts w:hint="eastAsia" w:ascii="思源黑体 CN Normal" w:hAnsi="思源黑体 CN Normal" w:eastAsia="思源黑体 CN Normal" w:cs="思源黑体 CN Normal"/>
        </w:rPr>
        <w:t xml:space="preserve"> 。   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</w:rPr>
        <w:t xml:space="preserve">   </w:t>
      </w:r>
      <w:r>
        <w:rPr>
          <w:rFonts w:ascii="思源黑体 CN Normal" w:hAnsi="思源黑体 CN Normal" w:eastAsia="思源黑体 CN Normal" w:cs="思源黑体 CN Normal"/>
        </w:rPr>
        <w:t>3.</w:t>
      </w:r>
      <w:r>
        <w:rPr>
          <w:rFonts w:hint="eastAsia" w:ascii="思源黑体 CN Normal" w:hAnsi="思源黑体 CN Normal" w:eastAsia="思源黑体 CN Normal" w:cs="思源黑体 CN Normal"/>
        </w:rPr>
        <w:t xml:space="preserve"> 本工程耐火等级一级，抗震设防七度。</w:t>
      </w:r>
    </w:p>
    <w:p>
      <w:pPr>
        <w:pStyle w:val="12"/>
        <w:spacing w:line="320" w:lineRule="atLeast"/>
        <w:ind w:left="315"/>
        <w:rPr>
          <w:b/>
        </w:rPr>
      </w:pPr>
    </w:p>
    <w:p>
      <w:pPr>
        <w:autoSpaceDE w:val="0"/>
        <w:autoSpaceDN w:val="0"/>
        <w:adjustRightInd w:val="0"/>
        <w:spacing w:line="400" w:lineRule="atLeast"/>
        <w:rPr>
          <w:rFonts w:hint="eastAsia" w:ascii="黑体" w:eastAsia="黑体"/>
          <w:b/>
          <w:sz w:val="24"/>
        </w:rPr>
      </w:pPr>
      <w:bookmarkStart w:id="3" w:name="_Toc507248608"/>
      <w:r>
        <w:rPr>
          <w:rFonts w:hint="eastAsia" w:ascii="思源黑体 CN Normal" w:hAnsi="思源黑体 CN Normal" w:eastAsia="思源黑体 CN Normal" w:cs="思源黑体 CN Normal"/>
          <w:b/>
          <w:sz w:val="24"/>
        </w:rPr>
        <w:t>三、结构受力分析</w:t>
      </w:r>
    </w:p>
    <w:p>
      <w:pPr>
        <w:autoSpaceDE w:val="0"/>
        <w:autoSpaceDN w:val="0"/>
        <w:adjustRightInd w:val="0"/>
        <w:spacing w:line="400" w:lineRule="atLeast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  <w:b/>
          <w:sz w:val="24"/>
        </w:rPr>
        <w:t xml:space="preserve">   </w:t>
      </w:r>
      <w:r>
        <w:rPr>
          <w:rFonts w:hint="eastAsia" w:ascii="思源黑体 CN Normal" w:hAnsi="思源黑体 CN Normal" w:eastAsia="思源黑体 CN Normal" w:cs="思源黑体 CN Normal"/>
        </w:rPr>
        <w:t>该处雨棚是以钢架作为承重结构的悬臂体系。</w:t>
      </w:r>
    </w:p>
    <w:p>
      <w:pPr>
        <w:autoSpaceDE w:val="0"/>
        <w:autoSpaceDN w:val="0"/>
        <w:adjustRightInd w:val="0"/>
        <w:spacing w:line="320" w:lineRule="atLeast"/>
        <w:rPr>
          <w:rFonts w:hint="eastAsia" w:ascii="宋体"/>
        </w:rPr>
      </w:pPr>
    </w:p>
    <w:p>
      <w:pPr>
        <w:autoSpaceDE w:val="0"/>
        <w:autoSpaceDN w:val="0"/>
        <w:adjustRightInd w:val="0"/>
        <w:spacing w:line="400" w:lineRule="atLeast"/>
        <w:rPr>
          <w:rFonts w:ascii="黑体" w:eastAsia="黑体"/>
          <w:b/>
          <w:sz w:val="24"/>
        </w:rPr>
      </w:pPr>
      <w:r>
        <w:rPr>
          <w:rFonts w:hint="eastAsia" w:ascii="思源黑体 CN Normal" w:hAnsi="思源黑体 CN Normal" w:eastAsia="思源黑体 CN Normal" w:cs="思源黑体 CN Normal"/>
          <w:b/>
          <w:sz w:val="24"/>
        </w:rPr>
        <w:t>四、设计荷载确定原则</w:t>
      </w:r>
      <w:r>
        <w:rPr>
          <w:rFonts w:ascii="思源黑体 CN Normal" w:hAnsi="思源黑体 CN Normal" w:eastAsia="思源黑体 CN Normal" w:cs="思源黑体 CN Normal"/>
          <w:b/>
          <w:sz w:val="24"/>
        </w:rPr>
        <w:t>:</w:t>
      </w:r>
      <w:bookmarkEnd w:id="3"/>
    </w:p>
    <w:p>
      <w:pPr>
        <w:pStyle w:val="12"/>
        <w:spacing w:line="400" w:lineRule="atLeast"/>
        <w:rPr>
          <w:rFonts w:hint="eastAsia"/>
          <w:sz w:val="24"/>
        </w:rPr>
      </w:pP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作用于垂直雨棚平面的荷载主要是风荷载、地震作用及雨棚结构自重，其中风荷载引起的效应最大。</w:t>
      </w:r>
    </w:p>
    <w:p>
      <w:pPr>
        <w:pStyle w:val="12"/>
        <w:spacing w:line="400" w:lineRule="exact"/>
      </w:pP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在进行雨棚构件、连接件承载力计算时，必须考虑各种荷载和作用效应的分项系数，即采用其设计值；进行位移和挠度计算时，各分项系数均取，即采用其标准值。</w:t>
      </w:r>
    </w:p>
    <w:p>
      <w:pPr>
        <w:pStyle w:val="12"/>
        <w:spacing w:line="400" w:lineRule="exact"/>
      </w:pPr>
    </w:p>
    <w:p>
      <w:pPr>
        <w:autoSpaceDE w:val="0"/>
        <w:autoSpaceDN w:val="0"/>
        <w:adjustRightInd w:val="0"/>
        <w:spacing w:line="400" w:lineRule="atLeast"/>
      </w:pPr>
      <w:r>
        <w:rPr>
          <w:rFonts w:ascii="思源黑体 CN Normal" w:hAnsi="思源黑体 CN Normal" w:eastAsia="思源黑体 CN Normal" w:cs="思源黑体 CN Normal"/>
        </w:rPr>
        <w:t>1</w:t>
      </w:r>
      <w:r>
        <w:rPr>
          <w:rFonts w:hint="eastAsia" w:ascii="思源黑体 CN Normal" w:hAnsi="思源黑体 CN Normal" w:eastAsia="思源黑体 CN Normal" w:cs="思源黑体 CN Normal"/>
        </w:rPr>
        <w:t>、风荷载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</w:rPr>
        <w:t>根据《玻璃幕墙工程技术规范》，垂直于雨棚平面上的风荷载标准值，按下列公式计算：</w:t>
      </w:r>
    </w:p>
    <w:p>
      <w:pPr>
        <w:pStyle w:val="12"/>
        <w:spacing w:line="400" w:lineRule="exact"/>
      </w:pPr>
      <w:r>
        <w:rPr>
          <w:rFonts w:ascii="思源黑体 CN Normal" w:hAnsi="思源黑体 CN Normal" w:eastAsia="思源黑体 CN Normal" w:cs="思源黑体 CN Normal"/>
        </w:rPr>
        <w:t xml:space="preserve">W k = 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 xml:space="preserve">z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s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z Wo   </w:t>
      </w:r>
      <w:r>
        <w:rPr>
          <w:rFonts w:hint="eastAsia" w:ascii="思源黑体 CN Normal" w:hAnsi="思源黑体 CN Normal" w:eastAsia="思源黑体 CN Normal" w:cs="思源黑体 CN Normal"/>
        </w:rPr>
        <w:t>················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>式中</w:t>
      </w:r>
      <w:r>
        <w:rPr>
          <w:rFonts w:ascii="思源黑体 CN Normal" w:hAnsi="思源黑体 CN Normal" w:eastAsia="思源黑体 CN Normal" w:cs="思源黑体 CN Normal"/>
        </w:rPr>
        <w:t>: W k ---</w:t>
      </w:r>
      <w:r>
        <w:rPr>
          <w:rFonts w:hint="eastAsia" w:ascii="思源黑体 CN Normal" w:hAnsi="思源黑体 CN Normal" w:eastAsia="思源黑体 CN Normal" w:cs="思源黑体 CN Normal"/>
        </w:rPr>
        <w:t>风荷载标准值</w:t>
      </w:r>
      <w:r>
        <w:rPr>
          <w:rFonts w:ascii="思源黑体 CN Normal" w:hAnsi="思源黑体 CN Normal" w:eastAsia="思源黑体 CN Normal" w:cs="思源黑体 CN Normal"/>
        </w:rPr>
        <w:t xml:space="preserve"> (kN/m2)</w:t>
      </w:r>
      <w:r>
        <w:rPr>
          <w:rFonts w:hint="eastAsia" w:ascii="思源黑体 CN Normal" w:hAnsi="思源黑体 CN Normal" w:eastAsia="思源黑体 CN Normal" w:cs="思源黑体 CN Normal"/>
        </w:rPr>
        <w:t>；</w:t>
      </w:r>
      <w:r>
        <w:rPr>
          <w:rFonts w:ascii="思源黑体 CN Normal" w:hAnsi="思源黑体 CN Normal" w:eastAsia="思源黑体 CN Normal" w:cs="思源黑体 CN Normal"/>
        </w:rPr>
        <w:t xml:space="preserve"> 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>z---</w:t>
      </w:r>
      <w:r>
        <w:rPr>
          <w:rFonts w:hint="eastAsia" w:ascii="思源黑体 CN Normal" w:hAnsi="思源黑体 CN Normal" w:eastAsia="思源黑体 CN Normal" w:cs="思源黑体 CN Normal"/>
        </w:rPr>
        <w:t>瞬时风压的阵风系数；β</w:t>
      </w:r>
      <w:r>
        <w:rPr>
          <w:rFonts w:ascii="思源黑体 CN Normal" w:hAnsi="思源黑体 CN Normal" w:eastAsia="思源黑体 CN Normal" w:cs="思源黑体 CN Normal"/>
        </w:rPr>
        <w:t>z=</w:t>
      </w:r>
    </w:p>
    <w:p>
      <w:pPr>
        <w:pStyle w:val="12"/>
        <w:spacing w:line="400" w:lineRule="exact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>s---</w:t>
      </w:r>
      <w:r>
        <w:rPr>
          <w:rFonts w:hint="eastAsia" w:ascii="思源黑体 CN Normal" w:hAnsi="思源黑体 CN Normal" w:eastAsia="思源黑体 CN Normal" w:cs="思源黑体 CN Normal"/>
        </w:rPr>
        <w:t>风荷载体型系数；向上取μ</w:t>
      </w:r>
      <w:r>
        <w:rPr>
          <w:rFonts w:ascii="思源黑体 CN Normal" w:hAnsi="思源黑体 CN Normal" w:eastAsia="思源黑体 CN Normal" w:cs="思源黑体 CN Normal"/>
        </w:rPr>
        <w:t>s=</w:t>
      </w:r>
    </w:p>
    <w:p>
      <w:pPr>
        <w:pStyle w:val="12"/>
        <w:spacing w:line="400" w:lineRule="exact"/>
        <w:ind w:left="630" w:hanging="630"/>
      </w:pPr>
      <w:r>
        <w:rPr>
          <w:rFonts w:hint="eastAsia"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>z---</w:t>
      </w:r>
      <w:r>
        <w:rPr>
          <w:rFonts w:hint="eastAsia" w:ascii="思源黑体 CN Normal" w:hAnsi="思源黑体 CN Normal" w:eastAsia="思源黑体 CN Normal" w:cs="思源黑体 CN Normal"/>
        </w:rPr>
        <w:t>风荷载高度变化系数，并与建筑的地区类别有关；按《建筑结构荷载规范》</w:t>
      </w:r>
      <w:r>
        <w:rPr>
          <w:rFonts w:ascii="思源黑体 CN Normal" w:hAnsi="思源黑体 CN Normal" w:eastAsia="思源黑体 CN Normal" w:cs="思源黑体 CN Normal"/>
        </w:rPr>
        <w:t>GBJ9-87</w:t>
      </w:r>
      <w:r>
        <w:rPr>
          <w:rFonts w:hint="eastAsia" w:ascii="思源黑体 CN Normal" w:hAnsi="思源黑体 CN Normal" w:eastAsia="思源黑体 CN Normal" w:cs="思源黑体 CN Normal"/>
        </w:rPr>
        <w:t>取值；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  <w:sz w:val="24"/>
        </w:rPr>
        <w:t xml:space="preserve">     </w:t>
      </w:r>
      <w:r>
        <w:rPr>
          <w:rFonts w:ascii="思源黑体 CN Normal" w:hAnsi="思源黑体 CN Normal" w:eastAsia="思源黑体 CN Normal" w:cs="思源黑体 CN Normal"/>
          <w:sz w:val="24"/>
        </w:rPr>
        <w:t>W</w:t>
      </w:r>
      <w:r>
        <w:rPr>
          <w:rFonts w:ascii="思源黑体 CN Normal" w:hAnsi="思源黑体 CN Normal" w:eastAsia="思源黑体 CN Normal" w:cs="思源黑体 CN Normal"/>
          <w:spacing w:val="-20"/>
          <w:position w:val="6"/>
          <w:sz w:val="24"/>
          <w:vertAlign w:val="subscript"/>
        </w:rPr>
        <w:t xml:space="preserve"> o</w:t>
      </w:r>
      <w:r>
        <w:rPr>
          <w:rFonts w:ascii="思源黑体 CN Normal" w:hAnsi="思源黑体 CN Normal" w:eastAsia="思源黑体 CN Normal" w:cs="思源黑体 CN Normal"/>
          <w:sz w:val="24"/>
        </w:rPr>
        <w:t>---</w:t>
      </w:r>
      <w:r>
        <w:rPr>
          <w:rFonts w:hint="eastAsia" w:ascii="思源黑体 CN Normal" w:hAnsi="思源黑体 CN Normal" w:eastAsia="思源黑体 CN Normal" w:cs="思源黑体 CN Normal"/>
          <w:kern w:val="2"/>
          <w:sz w:val="21"/>
        </w:rPr>
        <w:t>基本风压</w:t>
      </w:r>
      <w:r>
        <w:rPr>
          <w:rFonts w:ascii="思源黑体 CN Normal" w:hAnsi="思源黑体 CN Normal" w:eastAsia="思源黑体 CN Normal" w:cs="思源黑体 CN Normal"/>
          <w:kern w:val="2"/>
          <w:sz w:val="21"/>
        </w:rPr>
        <w:t xml:space="preserve">(kN/m2)  </w:t>
      </w:r>
      <w:r>
        <w:rPr>
          <w:rFonts w:hint="eastAsia" w:ascii="思源黑体 CN Normal" w:hAnsi="思源黑体 CN Normal" w:eastAsia="思源黑体 CN Normal" w:cs="思源黑体 CN Normal"/>
          <w:kern w:val="2"/>
          <w:sz w:val="21"/>
        </w:rPr>
        <w:t>按《技术要求》</w:t>
      </w:r>
      <w:r>
        <w:rPr>
          <w:rFonts w:ascii="思源黑体 CN Normal" w:hAnsi="思源黑体 CN Normal" w:eastAsia="思源黑体 CN Normal" w:cs="思源黑体 CN Normal"/>
          <w:kern w:val="2"/>
          <w:sz w:val="21"/>
        </w:rPr>
        <w:t>W o =</w:t>
      </w:r>
      <w:r>
        <w:rPr>
          <w:rFonts w:hint="eastAsia" w:ascii="思源黑体 CN Normal" w:hAnsi="思源黑体 CN Normal" w:eastAsia="思源黑体 CN Normal" w:cs="思源黑体 CN Normal"/>
        </w:rPr>
        <w:t>按《玻璃幕墙工程技术规范》要求，进行建筑幕墙构件、连接件和锚固件承载力计算时，风</w:t>
      </w:r>
    </w:p>
    <w:p>
      <w:pPr>
        <w:pStyle w:val="12"/>
        <w:spacing w:line="400" w:lineRule="exact"/>
      </w:pPr>
      <w:r>
        <w:rPr>
          <w:rFonts w:hint="eastAsia" w:ascii="思源黑体 CN Normal" w:hAnsi="思源黑体 CN Normal" w:eastAsia="思源黑体 CN Normal" w:cs="思源黑体 CN Normal"/>
        </w:rPr>
        <w:t>荷载分项系数应取γ</w:t>
      </w:r>
      <w:r>
        <w:rPr>
          <w:rFonts w:ascii="思源黑体 CN Normal" w:hAnsi="思源黑体 CN Normal" w:eastAsia="思源黑体 CN Normal" w:cs="思源黑体 CN Normal"/>
        </w:rPr>
        <w:t xml:space="preserve">w= </w:t>
      </w:r>
    </w:p>
    <w:p>
      <w:pPr>
        <w:pStyle w:val="32"/>
        <w:autoSpaceDE w:val="0"/>
        <w:autoSpaceDN w:val="0"/>
        <w:spacing w:line="400" w:lineRule="auto"/>
        <w:ind w:left="1800" w:firstLine="2023"/>
        <w:textAlignment w:val="bottom"/>
        <w:rPr>
          <w:rFonts w:hint="eastAsia" w:hAnsi="Courier New"/>
          <w:kern w:val="2"/>
          <w:sz w:val="21"/>
        </w:rPr>
      </w:pPr>
      <w:r>
        <w:rPr>
          <w:rFonts w:hint="eastAsia" w:ascii="思源黑体 CN Normal" w:hAnsi="思源黑体 CN Normal" w:eastAsia="思源黑体 CN Normal" w:cs="思源黑体 CN Normal"/>
          <w:kern w:val="2"/>
          <w:sz w:val="21"/>
        </w:rPr>
        <w:t>表1-1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24"/>
              </w:rPr>
              <w:t>高度(</w:t>
            </w:r>
            <w:r>
              <w:rPr>
                <w:rFonts w:ascii="思源黑体 CN Normal" w:hAnsi="思源黑体 CN Normal" w:eastAsia="思源黑体 CN Normal" w:cs="思源黑体 CN Normal"/>
                <w:sz w:val="24"/>
              </w:rPr>
              <w:t>m</w:t>
            </w:r>
            <w:r>
              <w:rPr>
                <w:rFonts w:hint="eastAsia" w:ascii="思源黑体 CN Normal" w:hAnsi="思源黑体 CN Normal" w:eastAsia="思源黑体 CN Normal" w:cs="思源黑体 CN Normal"/>
                <w:sz w:val="24"/>
              </w:rPr>
              <w:t>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ascii="思源黑体 CN Normal" w:hAnsi="思源黑体 CN Normal" w:eastAsia="思源黑体 CN Normal" w:cs="思源黑体 CN Normal"/>
                <w:i/>
                <w:sz w:val="24"/>
              </w:rPr>
              <w:sym w:font="思源黑体 CN Normal" w:char="F06D"/>
            </w:r>
            <w:r>
              <w:rPr>
                <w:rFonts w:ascii="思源黑体 CN Normal" w:hAnsi="思源黑体 CN Normal" w:eastAsia="思源黑体 CN Normal" w:cs="思源黑体 CN Normal"/>
                <w:i/>
                <w:position w:val="-6"/>
                <w:sz w:val="24"/>
                <w:vertAlign w:val="subscript"/>
              </w:rPr>
              <w:t>z</w:t>
            </w:r>
            <w:r>
              <w:rPr>
                <w:rFonts w:hint="eastAsia" w:ascii="思源黑体 CN Normal" w:hAnsi="思源黑体 CN Normal" w:eastAsia="思源黑体 CN Normal" w:cs="思源黑体 CN Normal"/>
                <w:i/>
                <w:position w:val="-6"/>
                <w:sz w:val="24"/>
              </w:rPr>
              <w:t>(</w:t>
            </w:r>
            <w:r>
              <w:rPr>
                <w:rFonts w:ascii="思源黑体 CN Normal" w:hAnsi="思源黑体 CN Normal" w:eastAsia="思源黑体 CN Normal" w:cs="思源黑体 CN Normal"/>
                <w:i/>
                <w:position w:val="-6"/>
                <w:sz w:val="24"/>
              </w:rPr>
              <w:t>C</w:t>
            </w:r>
            <w:r>
              <w:rPr>
                <w:rFonts w:hint="eastAsia" w:ascii="思源黑体 CN Normal" w:hAnsi="思源黑体 CN Normal" w:eastAsia="思源黑体 CN Normal" w:cs="思源黑体 CN Normal"/>
                <w:i/>
                <w:position w:val="-6"/>
                <w:sz w:val="24"/>
              </w:rPr>
              <w:t>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</w:rPr>
              <w:t>5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</w:rPr>
              <w:t>10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</w:rPr>
              <w:t>15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  <w:r>
              <w:rPr>
                <w:rFonts w:ascii="思源黑体 CN Normal" w:hAnsi="思源黑体 CN Normal" w:eastAsia="思源黑体 CN Normal" w:cs="思源黑体 CN Normal"/>
                <w:sz w:val="24"/>
              </w:rPr>
              <w:t>20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32"/>
              <w:autoSpaceDE w:val="0"/>
              <w:autoSpaceDN w:val="0"/>
              <w:spacing w:line="400" w:lineRule="atLeast"/>
              <w:jc w:val="center"/>
              <w:textAlignment w:val="bottom"/>
              <w:rPr>
                <w:sz w:val="24"/>
              </w:rPr>
            </w:pPr>
          </w:p>
        </w:tc>
      </w:tr>
    </w:tbl>
    <w:p>
      <w:pPr>
        <w:pStyle w:val="12"/>
      </w:pP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即风荷载设计值为：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 xml:space="preserve">W= </w:t>
      </w:r>
      <w:r>
        <w:rPr>
          <w:rFonts w:hint="eastAsia" w:ascii="思源黑体 CN Normal" w:hAnsi="思源黑体 CN Normal" w:eastAsia="思源黑体 CN Normal" w:cs="思源黑体 CN Normal"/>
        </w:rPr>
        <w:t>γ</w:t>
      </w:r>
      <w:r>
        <w:rPr>
          <w:rFonts w:ascii="思源黑体 CN Normal" w:hAnsi="思源黑体 CN Normal" w:eastAsia="思源黑体 CN Normal" w:cs="思源黑体 CN Normal"/>
          <w:vertAlign w:val="subscript"/>
        </w:rPr>
        <w:t>W</w:t>
      </w: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ascii="思源黑体 CN Normal" w:hAnsi="思源黑体 CN Normal" w:eastAsia="思源黑体 CN Normal" w:cs="思源黑体 CN Normal"/>
          <w:vertAlign w:val="subscript"/>
        </w:rPr>
        <w:t>K</w:t>
      </w:r>
      <w:r>
        <w:rPr>
          <w:rFonts w:ascii="思源黑体 CN Normal" w:hAnsi="思源黑体 CN Normal" w:eastAsia="思源黑体 CN Normal" w:cs="思源黑体 CN Normal"/>
        </w:rPr>
        <w:t xml:space="preserve"> =  </w:t>
      </w:r>
      <w:r>
        <w:rPr>
          <w:rFonts w:ascii="思源黑体 CN Normal" w:hAnsi="思源黑体 CN Normal" w:eastAsia="思源黑体 CN Normal" w:cs="思源黑体 CN Normal"/>
          <w:vertAlign w:val="subscript"/>
        </w:rPr>
        <w:t>K</w:t>
      </w: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··············</w:t>
      </w:r>
    </w:p>
    <w:p>
      <w:pPr>
        <w:pStyle w:val="12"/>
        <w:rPr>
          <w:rFonts w:ascii="黑体" w:eastAsia="黑体"/>
        </w:rPr>
      </w:pPr>
    </w:p>
    <w:p>
      <w:pPr>
        <w:pStyle w:val="12"/>
        <w:spacing w:line="400" w:lineRule="auto"/>
        <w:rPr>
          <w:rFonts w:ascii="黑体" w:eastAsia="黑体"/>
        </w:rPr>
      </w:pPr>
      <w:r>
        <w:rPr>
          <w:rFonts w:ascii="思源黑体 CN Normal" w:hAnsi="思源黑体 CN Normal" w:eastAsia="思源黑体 CN Normal" w:cs="思源黑体 CN Normal"/>
        </w:rPr>
        <w:t>2</w:t>
      </w:r>
      <w:r>
        <w:rPr>
          <w:rFonts w:hint="eastAsia" w:ascii="思源黑体 CN Normal" w:hAnsi="思源黑体 CN Normal" w:eastAsia="思源黑体 CN Normal" w:cs="思源黑体 CN Normal"/>
        </w:rPr>
        <w:t>、地震作用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雨棚平面外地震作用标准值计算公式如下：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qEK =</w:t>
      </w:r>
      <w: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instrText xml:space="preserve">E</w:instrText>
      </w:r>
      <w:r>
        <w:rPr>
          <w:rFonts w:ascii="思源黑体 CN Normal" w:hAnsi="思源黑体 CN Normal" w:eastAsia="思源黑体 CN Normal" w:cs="思源黑体 CN Normal"/>
        </w:rPr>
        <w:sym w:font="思源黑体 CN Normal" w:char="F061"/>
      </w:r>
      <w:r>
        <w:rPr>
          <w:rFonts w:ascii="思源黑体 CN Normal" w:hAnsi="思源黑体 CN Normal" w:eastAsia="思源黑体 CN Normal" w:cs="思源黑体 CN Normal"/>
        </w:rPr>
        <w:instrText xml:space="preserve">max \f(Gk,A)</w:instrText>
      </w:r>
      <w:r>
        <w:fldChar w:fldCharType="end"/>
      </w:r>
      <w:r>
        <w:rPr>
          <w:rFonts w:ascii="思源黑体 CN Normal" w:hAnsi="思源黑体 CN Normal" w:eastAsia="思源黑体 CN Normal" w:cs="思源黑体 CN Normal"/>
        </w:rPr>
        <w:t xml:space="preserve">  </w:t>
      </w:r>
      <w:r>
        <w:rPr>
          <w:rFonts w:hint="eastAsia" w:ascii="思源黑体 CN Normal" w:hAnsi="思源黑体 CN Normal" w:eastAsia="思源黑体 CN Normal" w:cs="思源黑体 CN Normal"/>
        </w:rPr>
        <w:t>·················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雨棚平面内地震作用标准值计算公式如下：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PE =</w:t>
      </w:r>
      <w: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instrText xml:space="preserve">E</w:instrText>
      </w:r>
      <w:r>
        <w:rPr>
          <w:rFonts w:ascii="思源黑体 CN Normal" w:hAnsi="思源黑体 CN Normal" w:eastAsia="思源黑体 CN Normal" w:cs="思源黑体 CN Normal"/>
        </w:rPr>
        <w:sym w:font="思源黑体 CN Normal" w:char="F061"/>
      </w:r>
      <w:r>
        <w:rPr>
          <w:rFonts w:ascii="思源黑体 CN Normal" w:hAnsi="思源黑体 CN Normal" w:eastAsia="思源黑体 CN Normal" w:cs="思源黑体 CN Normal"/>
        </w:rPr>
        <w:instrText xml:space="preserve">max </w:instrText>
      </w:r>
      <w:r>
        <w:rPr>
          <w:rFonts w:hint="eastAsia" w:ascii="思源黑体 CN Normal" w:hAnsi="思源黑体 CN Normal" w:eastAsia="思源黑体 CN Normal" w:cs="思源黑体 CN Normal"/>
        </w:rPr>
        <w:instrText xml:space="preserve">G</w:instrText>
      </w:r>
      <w:r>
        <w:fldChar w:fldCharType="end"/>
      </w: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·················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式中</w:t>
      </w:r>
      <w:r>
        <w:rPr>
          <w:rFonts w:ascii="思源黑体 CN Normal" w:hAnsi="思源黑体 CN Normal" w:eastAsia="思源黑体 CN Normal" w:cs="思源黑体 CN Normal"/>
        </w:rPr>
        <w:t>, qEK</w:t>
      </w:r>
      <w:r>
        <w:rPr>
          <w:rFonts w:hint="eastAsia" w:ascii="思源黑体 CN Normal" w:hAnsi="思源黑体 CN Normal" w:eastAsia="思源黑体 CN Normal" w:cs="思源黑体 CN Normal"/>
        </w:rPr>
        <w:t>为垂直雨棚平面的分布地震作用；</w:t>
      </w:r>
      <w:r>
        <w:rPr>
          <w:rFonts w:ascii="思源黑体 CN Normal" w:hAnsi="思源黑体 CN Normal" w:eastAsia="思源黑体 CN Normal" w:cs="思源黑体 CN Normal"/>
        </w:rPr>
        <w:t>(kN/m2)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 xml:space="preserve">      PE</w:t>
      </w:r>
      <w:r>
        <w:rPr>
          <w:rFonts w:hint="eastAsia" w:ascii="思源黑体 CN Normal" w:hAnsi="思源黑体 CN Normal" w:eastAsia="思源黑体 CN Normal" w:cs="思源黑体 CN Normal"/>
        </w:rPr>
        <w:t>为平行于雨棚平面的集中地震作用；</w:t>
      </w:r>
      <w:r>
        <w:rPr>
          <w:rFonts w:ascii="思源黑体 CN Normal" w:hAnsi="思源黑体 CN Normal" w:eastAsia="思源黑体 CN Normal" w:cs="思源黑体 CN Normal"/>
        </w:rPr>
        <w:t>(kN)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>E</w:t>
      </w:r>
      <w:r>
        <w:rPr>
          <w:rFonts w:hint="eastAsia" w:ascii="思源黑体 CN Normal" w:hAnsi="思源黑体 CN Normal" w:eastAsia="思源黑体 CN Normal" w:cs="思源黑体 CN Normal"/>
        </w:rPr>
        <w:t>为地震动力放大系数；取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>E</w:t>
      </w:r>
      <w:r>
        <w:rPr>
          <w:rFonts w:hint="eastAsia" w:ascii="思源黑体 CN Normal" w:hAnsi="思源黑体 CN Normal" w:eastAsia="思源黑体 CN Normal" w:cs="思源黑体 CN Normal"/>
        </w:rPr>
        <w:t>=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sym w:font="思源黑体 CN Normal" w:char="F061"/>
      </w:r>
      <w:r>
        <w:rPr>
          <w:rFonts w:ascii="思源黑体 CN Normal" w:hAnsi="思源黑体 CN Normal" w:eastAsia="思源黑体 CN Normal" w:cs="思源黑体 CN Normal"/>
        </w:rPr>
        <w:t>max</w:t>
      </w:r>
      <w:r>
        <w:rPr>
          <w:rFonts w:hint="eastAsia" w:ascii="思源黑体 CN Normal" w:hAnsi="思源黑体 CN Normal" w:eastAsia="思源黑体 CN Normal" w:cs="思源黑体 CN Normal"/>
        </w:rPr>
        <w:t>为水平地震影响系数最大值；取</w:t>
      </w:r>
      <w:r>
        <w:rPr>
          <w:rFonts w:ascii="思源黑体 CN Normal" w:hAnsi="思源黑体 CN Normal" w:eastAsia="思源黑体 CN Normal" w:cs="思源黑体 CN Normal"/>
        </w:rPr>
        <w:sym w:font="思源黑体 CN Normal" w:char="F061"/>
      </w:r>
      <w:r>
        <w:rPr>
          <w:rFonts w:ascii="思源黑体 CN Normal" w:hAnsi="思源黑体 CN Normal" w:eastAsia="思源黑体 CN Normal" w:cs="思源黑体 CN Normal"/>
        </w:rPr>
        <w:t>max</w:t>
      </w:r>
      <w:r>
        <w:rPr>
          <w:rFonts w:hint="eastAsia" w:ascii="思源黑体 CN Normal" w:hAnsi="思源黑体 CN Normal" w:eastAsia="思源黑体 CN Normal" w:cs="思源黑体 CN Normal"/>
        </w:rPr>
        <w:t>=（7度抗震设计）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hint="eastAsia" w:ascii="思源黑体 CN Normal" w:hAnsi="思源黑体 CN Normal" w:eastAsia="思源黑体 CN Normal" w:cs="思源黑体 CN Normal"/>
        </w:rPr>
        <w:t>G为幕墙结构自重</w:t>
      </w:r>
      <w:r>
        <w:rPr>
          <w:rFonts w:ascii="思源黑体 CN Normal" w:hAnsi="思源黑体 CN Normal" w:eastAsia="思源黑体 CN Normal" w:cs="思源黑体 CN Normal"/>
        </w:rPr>
        <w:t xml:space="preserve">(kN) </w:t>
      </w:r>
    </w:p>
    <w:p>
      <w:pPr>
        <w:pStyle w:val="12"/>
        <w:spacing w:line="400" w:lineRule="auto"/>
        <w:rPr>
          <w:rFonts w:hint="eastAsia"/>
        </w:rPr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\f(Gk,A)</w:instrText>
      </w:r>
      <w:r>
        <w:fldChar w:fldCharType="end"/>
      </w:r>
      <w:r>
        <w:rPr>
          <w:rFonts w:hint="eastAsia" w:ascii="思源黑体 CN Normal" w:hAnsi="思源黑体 CN Normal" w:eastAsia="思源黑体 CN Normal" w:cs="思源黑体 CN Normal"/>
        </w:rPr>
        <w:t>为单位面积的幕墙结构自重</w:t>
      </w:r>
      <w:r>
        <w:rPr>
          <w:rFonts w:ascii="思源黑体 CN Normal" w:hAnsi="思源黑体 CN Normal" w:eastAsia="思源黑体 CN Normal" w:cs="思源黑体 CN Normal"/>
        </w:rPr>
        <w:t>(kN/m2)</w:t>
      </w:r>
      <w:r>
        <w:rPr>
          <w:rFonts w:hint="eastAsia" w:ascii="思源黑体 CN Normal" w:hAnsi="思源黑体 CN Normal" w:eastAsia="思源黑体 CN Normal" w:cs="思源黑体 CN Normal"/>
        </w:rPr>
        <w:t xml:space="preserve"> ；取</w:t>
      </w:r>
      <w: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\f(Gk,A)</w:instrText>
      </w:r>
      <w:r>
        <w:fldChar w:fldCharType="end"/>
      </w:r>
      <w:r>
        <w:rPr>
          <w:rFonts w:hint="eastAsia" w:ascii="思源黑体 CN Normal" w:hAnsi="思源黑体 CN Normal" w:eastAsia="思源黑体 CN Normal" w:cs="思源黑体 CN Normal"/>
        </w:rPr>
        <w:t>=</w:t>
      </w:r>
      <w:r>
        <w:rPr>
          <w:rFonts w:ascii="思源黑体 CN Normal" w:hAnsi="思源黑体 CN Normal" w:eastAsia="思源黑体 CN Normal" w:cs="思源黑体 CN Normal"/>
        </w:rPr>
        <w:t>m2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按规范要求，地震作用的分项系数取γ</w:t>
      </w:r>
      <w:r>
        <w:rPr>
          <w:rFonts w:ascii="思源黑体 CN Normal" w:hAnsi="思源黑体 CN Normal" w:eastAsia="思源黑体 CN Normal" w:cs="思源黑体 CN Normal"/>
        </w:rPr>
        <w:t xml:space="preserve">E= </w:t>
      </w:r>
      <w:r>
        <w:rPr>
          <w:rFonts w:hint="eastAsia" w:ascii="思源黑体 CN Normal" w:hAnsi="思源黑体 CN Normal" w:eastAsia="思源黑体 CN Normal" w:cs="思源黑体 CN Normal"/>
        </w:rPr>
        <w:t>，即地震作用设计值为：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qE=</w:t>
      </w:r>
      <w:r>
        <w:rPr>
          <w:rFonts w:hint="eastAsia" w:ascii="思源黑体 CN Normal" w:hAnsi="思源黑体 CN Normal" w:eastAsia="思源黑体 CN Normal" w:cs="思源黑体 CN Normal"/>
        </w:rPr>
        <w:t>γ</w:t>
      </w:r>
      <w:r>
        <w:rPr>
          <w:rFonts w:ascii="思源黑体 CN Normal" w:hAnsi="思源黑体 CN Normal" w:eastAsia="思源黑体 CN Normal" w:cs="思源黑体 CN Normal"/>
        </w:rPr>
        <w:t xml:space="preserve">EqEK =  qEK  </w:t>
      </w:r>
      <w:r>
        <w:rPr>
          <w:rFonts w:hint="eastAsia" w:ascii="思源黑体 CN Normal" w:hAnsi="思源黑体 CN Normal" w:eastAsia="思源黑体 CN Normal" w:cs="思源黑体 CN Normal"/>
        </w:rPr>
        <w:t>·············</w:t>
      </w:r>
    </w:p>
    <w:p>
      <w:pPr>
        <w:pStyle w:val="12"/>
        <w:rPr>
          <w:rFonts w:ascii="黑体" w:eastAsia="黑体"/>
        </w:rPr>
      </w:pP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3</w:t>
      </w:r>
      <w:r>
        <w:rPr>
          <w:rFonts w:hint="eastAsia" w:ascii="思源黑体 CN Normal" w:hAnsi="思源黑体 CN Normal" w:eastAsia="思源黑体 CN Normal" w:cs="思源黑体 CN Normal"/>
        </w:rPr>
        <w:t>、雨棚结构自重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按规范要求，幕墙结构自重的分项系数取γ</w:t>
      </w:r>
      <w:r>
        <w:rPr>
          <w:rFonts w:ascii="思源黑体 CN Normal" w:hAnsi="思源黑体 CN Normal" w:eastAsia="思源黑体 CN Normal" w:cs="思源黑体 CN Normal"/>
        </w:rPr>
        <w:t>G=</w:t>
      </w:r>
      <w:r>
        <w:rPr>
          <w:rFonts w:hint="eastAsia" w:ascii="思源黑体 CN Normal" w:hAnsi="思源黑体 CN Normal" w:eastAsia="思源黑体 CN Normal" w:cs="思源黑体 CN Normal"/>
        </w:rPr>
        <w:t>。</w:t>
      </w:r>
    </w:p>
    <w:p>
      <w:pPr>
        <w:pStyle w:val="12"/>
        <w:rPr>
          <w:rFonts w:ascii="黑体" w:eastAsia="黑体"/>
        </w:rPr>
      </w:pP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4</w:t>
      </w:r>
      <w:r>
        <w:rPr>
          <w:rFonts w:hint="eastAsia" w:ascii="思源黑体 CN Normal" w:hAnsi="思源黑体 CN Normal" w:eastAsia="思源黑体 CN Normal" w:cs="思源黑体 CN Normal"/>
        </w:rPr>
        <w:t>、荷载组合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按规范要求对作用于雨棚同一方向上的各种荷载应作最不利组合。对垂直于雨棚平面上的荷载，其最不利荷载组合为：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WK</w:t>
      </w:r>
      <w:r>
        <w:rPr>
          <w:rFonts w:hint="eastAsia" w:ascii="思源黑体 CN Normal" w:hAnsi="思源黑体 CN Normal" w:eastAsia="思源黑体 CN Normal" w:cs="思源黑体 CN Normal"/>
        </w:rPr>
        <w:t>合</w:t>
      </w:r>
      <w:r>
        <w:rPr>
          <w:rFonts w:ascii="思源黑体 CN Normal" w:hAnsi="思源黑体 CN Normal" w:eastAsia="思源黑体 CN Normal" w:cs="思源黑体 CN Normal"/>
        </w:rPr>
        <w:t xml:space="preserve">= WK </w:t>
      </w:r>
      <w:r>
        <w:rPr>
          <w:rFonts w:ascii="思源黑体 CN Normal" w:hAnsi="思源黑体 CN Normal" w:eastAsia="思源黑体 CN Normal" w:cs="思源黑体 CN Normal"/>
          <w:vertAlign w:val="subscript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 xml:space="preserve">+  qEK -   </w:t>
      </w:r>
      <w:r>
        <w:rPr>
          <w:rFonts w:hint="eastAsia" w:ascii="思源黑体 CN Normal" w:hAnsi="思源黑体 CN Normal" w:eastAsia="思源黑体 CN Normal" w:cs="思源黑体 CN Normal"/>
        </w:rPr>
        <w:t>·············</w:t>
      </w:r>
    </w:p>
    <w:p>
      <w:pPr>
        <w:pStyle w:val="12"/>
        <w:spacing w:line="400" w:lineRule="auto"/>
      </w:pP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hint="eastAsia" w:ascii="思源黑体 CN Normal" w:hAnsi="思源黑体 CN Normal" w:eastAsia="思源黑体 CN Normal" w:cs="思源黑体 CN Normal"/>
        </w:rPr>
        <w:t>合</w:t>
      </w:r>
      <w:r>
        <w:rPr>
          <w:rFonts w:ascii="思源黑体 CN Normal" w:hAnsi="思源黑体 CN Normal" w:eastAsia="思源黑体 CN Normal" w:cs="思源黑体 CN Normal"/>
        </w:rPr>
        <w:t xml:space="preserve">= W </w:t>
      </w:r>
      <w:r>
        <w:rPr>
          <w:rFonts w:ascii="思源黑体 CN Normal" w:hAnsi="思源黑体 CN Normal" w:eastAsia="思源黑体 CN Normal" w:cs="思源黑体 CN Normal"/>
          <w:vertAlign w:val="subscript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 xml:space="preserve">+   qE - </w:t>
      </w:r>
      <w:r>
        <w:rPr>
          <w:rFonts w:ascii="思源黑体 CN Normal" w:hAnsi="思源黑体 CN Normal" w:eastAsia="思源黑体 CN Normal" w:cs="思源黑体 CN Normal"/>
          <w:vertAlign w:val="subscript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·············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>其中</w:t>
      </w:r>
      <w:r>
        <w:rPr>
          <w:rFonts w:ascii="思源黑体 CN Normal" w:hAnsi="思源黑体 CN Normal" w:eastAsia="思源黑体 CN Normal" w:cs="思源黑体 CN Normal"/>
        </w:rPr>
        <w:t>, WK</w:t>
      </w:r>
      <w:r>
        <w:rPr>
          <w:rFonts w:hint="eastAsia" w:ascii="思源黑体 CN Normal" w:hAnsi="思源黑体 CN Normal" w:eastAsia="思源黑体 CN Normal" w:cs="思源黑体 CN Normal"/>
        </w:rPr>
        <w:t>合为组合荷载的标准值</w:t>
      </w:r>
      <w:r>
        <w:rPr>
          <w:rFonts w:ascii="思源黑体 CN Normal" w:hAnsi="思源黑体 CN Normal" w:eastAsia="思源黑体 CN Normal" w:cs="思源黑体 CN Normal"/>
        </w:rPr>
        <w:t>(kN/m2)</w:t>
      </w:r>
      <w:r>
        <w:rPr>
          <w:rFonts w:hint="eastAsia" w:ascii="思源黑体 CN Normal" w:hAnsi="思源黑体 CN Normal" w:eastAsia="思源黑体 CN Normal" w:cs="思源黑体 CN Normal"/>
        </w:rPr>
        <w:t>；</w:t>
      </w: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 xml:space="preserve">      </w:t>
      </w: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hint="eastAsia" w:ascii="思源黑体 CN Normal" w:hAnsi="思源黑体 CN Normal" w:eastAsia="思源黑体 CN Normal" w:cs="思源黑体 CN Normal"/>
        </w:rPr>
        <w:t>合</w:t>
      </w:r>
      <w:r>
        <w:rPr>
          <w:rFonts w:ascii="思源黑体 CN Normal" w:hAnsi="思源黑体 CN Normal" w:eastAsia="思源黑体 CN Normal" w:cs="思源黑体 CN Normal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>为组合荷载的设计值</w:t>
      </w:r>
      <w:r>
        <w:rPr>
          <w:rFonts w:ascii="思源黑体 CN Normal" w:hAnsi="思源黑体 CN Normal" w:eastAsia="思源黑体 CN Normal" w:cs="思源黑体 CN Normal"/>
        </w:rPr>
        <w:t>(kN/m2)</w:t>
      </w:r>
      <w:r>
        <w:rPr>
          <w:rFonts w:hint="eastAsia" w:ascii="思源黑体 CN Normal" w:hAnsi="思源黑体 CN Normal" w:eastAsia="思源黑体 CN Normal" w:cs="思源黑体 CN Normal"/>
        </w:rPr>
        <w:t>。</w:t>
      </w:r>
    </w:p>
    <w:p>
      <w:pPr>
        <w:pStyle w:val="12"/>
        <w:rPr>
          <w:rFonts w:ascii="黑体" w:eastAsia="黑体"/>
          <w:b/>
          <w:sz w:val="24"/>
        </w:rPr>
      </w:pPr>
    </w:p>
    <w:p>
      <w:pPr>
        <w:pStyle w:val="12"/>
        <w:spacing w:line="400" w:lineRule="auto"/>
      </w:pPr>
      <w:r>
        <w:rPr>
          <w:rFonts w:hint="eastAsia" w:ascii="思源黑体 CN Normal" w:hAnsi="思源黑体 CN Normal" w:eastAsia="思源黑体 CN Normal" w:cs="思源黑体 CN Normal"/>
          <w:b/>
          <w:sz w:val="24"/>
        </w:rPr>
        <w:t>五</w:t>
      </w:r>
      <w:r>
        <w:rPr>
          <w:rFonts w:ascii="思源黑体 CN Normal" w:hAnsi="思源黑体 CN Normal" w:eastAsia="思源黑体 CN Normal" w:cs="思源黑体 CN Normal"/>
          <w:b/>
          <w:sz w:val="24"/>
        </w:rPr>
        <w:t xml:space="preserve">  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、计算部位的选取及荷载的确定</w:t>
      </w:r>
    </w:p>
    <w:p>
      <w:pPr>
        <w:pStyle w:val="12"/>
        <w:spacing w:line="400" w:lineRule="auto"/>
        <w:rPr>
          <w:rFonts w:hAnsi="Arial"/>
        </w:rPr>
      </w:pPr>
      <w:r>
        <w:rPr>
          <w:rFonts w:ascii="思源黑体 CN Normal" w:hAnsi="思源黑体 CN Normal" w:eastAsia="思源黑体 CN Normal" w:cs="思源黑体 CN Normal"/>
        </w:rPr>
        <w:t xml:space="preserve">     </w:t>
      </w:r>
      <w:r>
        <w:rPr>
          <w:rFonts w:hint="eastAsia" w:ascii="思源黑体 CN Normal" w:hAnsi="思源黑体 CN Normal" w:eastAsia="思源黑体 CN Normal" w:cs="思源黑体 CN Normal"/>
        </w:rPr>
        <w:t>该雨棚最不利位置为标高处，按该处雨棚的平面布置，取出一个纵向的计算单元，如图一阴影部分所示。</w:t>
      </w:r>
    </w:p>
    <w:p>
      <w:pPr>
        <w:pStyle w:val="12"/>
        <w:numPr>
          <w:ilvl w:val="0"/>
          <w:numId w:val="2"/>
        </w:numPr>
        <w:spacing w:line="400" w:lineRule="auto"/>
        <w:rPr>
          <w:rFonts w:hint="eastAsia" w:ascii="黑体" w:hAnsi="Arial" w:eastAsia="黑体"/>
        </w:rPr>
      </w:pPr>
      <w:r>
        <w:rPr>
          <w:rFonts w:hint="eastAsia" w:ascii="思源黑体 CN Normal" w:hAnsi="思源黑体 CN Normal" w:eastAsia="思源黑体 CN Normal" w:cs="思源黑体 CN Normal"/>
        </w:rPr>
        <w:t>水平荷载</w:t>
      </w:r>
    </w:p>
    <w:p>
      <w:pPr>
        <w:pStyle w:val="12"/>
        <w:spacing w:line="400" w:lineRule="auto"/>
        <w:ind w:left="210"/>
        <w:rPr>
          <w:rFonts w:hint="eastAsia" w:hAnsi="Arial"/>
        </w:rPr>
      </w:pPr>
      <w:r>
        <w:rPr>
          <w:rFonts w:hint="eastAsia" w:ascii="思源黑体 CN Normal" w:hAnsi="思源黑体 CN Normal" w:eastAsia="思源黑体 CN Normal" w:cs="思源黑体 CN Normal"/>
        </w:rPr>
        <w:t>该雨棚可以简化为一悬臂板，故可以忽略水平方向的荷载。</w:t>
      </w:r>
    </w:p>
    <w:p>
      <w:pPr>
        <w:pStyle w:val="11"/>
        <w:numPr>
          <w:ilvl w:val="0"/>
          <w:numId w:val="2"/>
        </w:numPr>
        <w:spacing w:line="400" w:lineRule="auto"/>
        <w:rPr>
          <w:rFonts w:hint="eastAsia" w:ascii="黑体" w:eastAsia="黑体"/>
        </w:rPr>
      </w:pPr>
      <w:r>
        <w:rPr>
          <w:rFonts w:hint="eastAsia" w:ascii="思源黑体 CN Normal" w:hAnsi="思源黑体 CN Normal" w:eastAsia="思源黑体 CN Normal" w:cs="思源黑体 CN Normal"/>
        </w:rPr>
        <w:t>竖直荷载</w:t>
      </w:r>
    </w:p>
    <w:p>
      <w:pPr>
        <w:pStyle w:val="12"/>
        <w:spacing w:line="400" w:lineRule="auto"/>
      </w:pPr>
      <w:r>
        <w:pict>
          <v:shape id="Picture 170" o:spid="_x0000_s1026" o:spt="75" type="#_x0000_t75" style="position:absolute;left:0pt;margin-left:42pt;margin-top:7.8pt;height:161.9pt;width:300.65pt;mso-wrap-distance-bottom:0pt;mso-wrap-distance-top:0pt;z-index:251659264;mso-width-relative:page;mso-height-relative:page;" o:ole="t" filled="f" stroked="f" coordsize="21600,21600" o:allowincell="f">
            <v:path/>
            <v:fill on="f" focussize="0,0"/>
            <v:stroke on="f"/>
            <v:imagedata r:id="rId10" cropleft="10845f" croptop="12231f" cropright="8676f" cropbottom="18347f" o:title=""/>
            <o:lock v:ext="edit" grouping="f" rotation="f" text="f" aspectratio="t"/>
            <w10:wrap type="topAndBottom"/>
          </v:shape>
          <o:OLEObject Type="Embed" ProgID="" ShapeID="Picture 170" DrawAspect="Content" ObjectID="_1468075725" r:id="rId9">
            <o:LockedField>false</o:LockedField>
          </o:OLEObject>
        </w:pict>
      </w:r>
      <w:r>
        <w:rPr>
          <w:rFonts w:hint="eastAsia" w:ascii="思源黑体 CN Normal" w:hAnsi="思源黑体 CN Normal" w:eastAsia="思源黑体 CN Normal" w:cs="思源黑体 CN Normal"/>
        </w:rPr>
        <w:t>恒荷载</w:t>
      </w:r>
    </w:p>
    <w:p>
      <w:pPr>
        <w:pStyle w:val="12"/>
        <w:spacing w:line="400" w:lineRule="auto"/>
        <w:rPr>
          <w:rFonts w:hint="eastAsia" w:hAnsi="Arial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 xml:space="preserve">  </w:t>
      </w:r>
      <w:r>
        <w:rPr>
          <w:rFonts w:hint="eastAsia" w:ascii="思源黑体 CN Normal" w:hAnsi="思源黑体 CN Normal" w:eastAsia="思源黑体 CN Normal" w:cs="思源黑体 CN Normal"/>
        </w:rPr>
        <w:t xml:space="preserve">雨棚结构自重: 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GK</w:t>
      </w:r>
      <w:r>
        <w:rPr>
          <w:rFonts w:ascii="思源黑体 CN Normal" w:hAnsi="思源黑体 CN Normal" w:eastAsia="思源黑体 CN Normal" w:cs="思源黑体 CN Normal"/>
        </w:rPr>
        <w:t>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pStyle w:val="12"/>
        <w:spacing w:line="400" w:lineRule="auto"/>
        <w:rPr>
          <w:rFonts w:hint="eastAsia" w:hAnsi="Arial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          </w:t>
      </w:r>
      <w:r>
        <w:rPr>
          <w:rFonts w:ascii="思源黑体 CN Normal" w:hAnsi="思源黑体 CN Normal" w:eastAsia="思源黑体 CN Normal" w:cs="思源黑体 CN Normal"/>
        </w:rPr>
        <w:t xml:space="preserve"> q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G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  <w:r>
        <w:rPr>
          <w:rFonts w:ascii="思源黑体 CN Normal" w:hAnsi="思源黑体 CN Normal" w:eastAsia="思源黑体 CN Normal" w:cs="思源黑体 CN Normal"/>
        </w:rPr>
        <w:t xml:space="preserve"> </w:t>
      </w:r>
    </w:p>
    <w:p>
      <w:pPr>
        <w:pStyle w:val="12"/>
        <w:spacing w:line="400" w:lineRule="auto"/>
        <w:rPr>
          <w:rFonts w:hint="eastAsia" w:ascii="黑体" w:hAnsi="Arial" w:eastAsia="黑体"/>
        </w:rPr>
      </w:pPr>
      <w:r>
        <w:rPr>
          <w:rFonts w:hint="eastAsia" w:ascii="思源黑体 CN Normal" w:hAnsi="思源黑体 CN Normal" w:eastAsia="思源黑体 CN Normal" w:cs="思源黑体 CN Normal"/>
        </w:rPr>
        <w:t>活荷载</w:t>
      </w:r>
    </w:p>
    <w:p>
      <w:pPr>
        <w:pStyle w:val="12"/>
        <w:spacing w:line="400" w:lineRule="auto"/>
        <w:rPr>
          <w:rFonts w:hint="eastAsia" w:hAnsi="Arial"/>
        </w:rPr>
      </w:pPr>
      <w:r>
        <w:rPr>
          <w:rFonts w:ascii="思源黑体 CN Normal" w:hAnsi="思源黑体 CN Normal" w:eastAsia="思源黑体 CN Normal" w:cs="思源黑体 CN Normal"/>
        </w:rPr>
        <w:t xml:space="preserve">   </w:t>
      </w:r>
      <w:r>
        <w:rPr>
          <w:rFonts w:hint="eastAsia" w:ascii="思源黑体 CN Normal" w:hAnsi="思源黑体 CN Normal" w:eastAsia="思源黑体 CN Normal" w:cs="思源黑体 CN Normal"/>
        </w:rPr>
        <w:t>垂直方向对结构产生作用的活荷载仅有风荷载。</w:t>
      </w:r>
    </w:p>
    <w:p>
      <w:pPr>
        <w:spacing w:line="400" w:lineRule="atLeast"/>
        <w:rPr>
          <w:rFonts w:ascii="宋体" w:hAnsi="Arial"/>
        </w:rPr>
      </w:pPr>
      <w:r>
        <w:rPr>
          <w:rFonts w:ascii="思源黑体 CN Normal" w:hAnsi="思源黑体 CN Normal" w:eastAsia="思源黑体 CN Normal" w:cs="思源黑体 CN Normal"/>
        </w:rPr>
        <w:t xml:space="preserve">   </w:t>
      </w:r>
      <w:r>
        <w:rPr>
          <w:rFonts w:hint="eastAsia" w:ascii="思源黑体 CN Normal" w:hAnsi="思源黑体 CN Normal" w:eastAsia="思源黑体 CN Normal" w:cs="思源黑体 CN Normal"/>
        </w:rPr>
        <w:t>根据公式</w:t>
      </w:r>
      <w:r>
        <w:rPr>
          <w:rFonts w:ascii="思源黑体 CN Normal" w:hAnsi="思源黑体 CN Normal" w:eastAsia="思源黑体 CN Normal" w:cs="思源黑体 CN Normal"/>
        </w:rPr>
        <w:t>~</w:t>
      </w:r>
      <w:r>
        <w:rPr>
          <w:rFonts w:hint="eastAsia" w:ascii="思源黑体 CN Normal" w:hAnsi="思源黑体 CN Normal" w:eastAsia="思源黑体 CN Normal" w:cs="思源黑体 CN Normal"/>
        </w:rPr>
        <w:t>可得：</w:t>
      </w:r>
    </w:p>
    <w:p>
      <w:pPr>
        <w:spacing w:line="400" w:lineRule="atLeast"/>
        <w:rPr>
          <w:rFonts w:hint="eastAsia" w:ascii="宋体" w:hAnsi="Arial"/>
        </w:rPr>
      </w:pPr>
      <w:r>
        <w:rPr>
          <w:rFonts w:ascii="思源黑体 CN Normal" w:hAnsi="思源黑体 CN Normal" w:eastAsia="思源黑体 CN Normal" w:cs="思源黑体 CN Normal"/>
        </w:rPr>
        <w:t xml:space="preserve">   </w:t>
      </w:r>
      <w:r>
        <w:rPr>
          <w:rFonts w:hint="eastAsia" w:ascii="思源黑体 CN Normal" w:hAnsi="思源黑体 CN Normal" w:eastAsia="思源黑体 CN Normal" w:cs="思源黑体 CN Normal"/>
        </w:rPr>
        <w:t>仅考虑风荷载向上：</w:t>
      </w:r>
    </w:p>
    <w:p>
      <w:pPr>
        <w:spacing w:line="400" w:lineRule="atLeast"/>
        <w:rPr>
          <w:rFonts w:ascii="宋体" w:hAnsi="Arial"/>
        </w:rPr>
      </w:pPr>
      <w:r>
        <w:rPr>
          <w:rFonts w:ascii="思源黑体 CN Normal" w:hAnsi="思源黑体 CN Normal" w:eastAsia="思源黑体 CN Normal" w:cs="思源黑体 CN Normal"/>
        </w:rPr>
        <w:t xml:space="preserve">   W k = 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 xml:space="preserve">z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s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z Wo </w:t>
      </w:r>
    </w:p>
    <w:p>
      <w:pPr>
        <w:spacing w:line="400" w:lineRule="atLeast"/>
        <w:ind w:firstLine="600"/>
        <w:outlineLvl w:val="0"/>
        <w:rPr>
          <w:rFonts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=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2</w:t>
      </w:r>
      <w:r>
        <w:rPr>
          <w:rFonts w:hint="eastAsia" w:ascii="思源黑体 CN Normal" w:hAnsi="思源黑体 CN Normal" w:eastAsia="思源黑体 CN Normal" w:cs="思源黑体 CN Normal"/>
        </w:rPr>
        <w:t>×××</w:t>
      </w:r>
      <w:r>
        <w:rPr>
          <w:rFonts w:ascii="宋体"/>
        </w:rP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宋体"/>
        </w:rPr>
        <w:fldChar w:fldCharType="end"/>
      </w:r>
    </w:p>
    <w:p>
      <w:pPr>
        <w:spacing w:line="400" w:lineRule="atLeast"/>
        <w:ind w:firstLine="600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W==m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</w:pPr>
      <w:r>
        <w:rPr>
          <w:rFonts w:hint="eastAsia" w:ascii="思源黑体 CN Normal" w:hAnsi="思源黑体 CN Normal" w:eastAsia="思源黑体 CN Normal" w:cs="思源黑体 CN Normal"/>
        </w:rPr>
        <w:t>作用</w:t>
      </w:r>
    </w:p>
    <w:p>
      <w:pPr>
        <w:spacing w:line="400" w:lineRule="atLeast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地震作用：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ascii="思源黑体 CN Normal" w:hAnsi="思源黑体 CN Normal" w:eastAsia="思源黑体 CN Normal" w:cs="思源黑体 CN Normal"/>
          <w:vertAlign w:val="subscript"/>
        </w:rPr>
        <w:t>Ek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宋体"/>
        </w:rP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宋体"/>
        </w:rPr>
        <w:fldChar w:fldCharType="end"/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  <w:r>
        <w:rPr>
          <w:rFonts w:ascii="思源黑体 CN Normal" w:hAnsi="思源黑体 CN Normal" w:eastAsia="思源黑体 CN Normal" w:cs="思源黑体 CN Normal"/>
        </w:rPr>
        <w:t xml:space="preserve"> </w:t>
      </w:r>
    </w:p>
    <w:p>
      <w:pPr>
        <w:pStyle w:val="12"/>
        <w:spacing w:line="400" w:lineRule="auto"/>
        <w:rPr>
          <w:rFonts w:hint="eastAsia" w:ascii="黑体" w:eastAsia="黑体"/>
          <w:b/>
          <w:sz w:val="24"/>
        </w:rPr>
      </w:pP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 xml:space="preserve">         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ascii="思源黑体 CN Normal" w:hAnsi="思源黑体 CN Normal" w:eastAsia="思源黑体 CN Normal" w:cs="思源黑体 CN Normal"/>
          <w:vertAlign w:val="subscript"/>
        </w:rPr>
        <w:t>E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六</w:t>
      </w:r>
      <w:r>
        <w:rPr>
          <w:rFonts w:ascii="思源黑体 CN Normal" w:hAnsi="思源黑体 CN Normal" w:eastAsia="思源黑体 CN Normal" w:cs="思源黑体 CN Normal"/>
          <w:b/>
          <w:sz w:val="24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、荷载组合</w:t>
      </w:r>
    </w:p>
    <w:p>
      <w:pPr>
        <w:pStyle w:val="12"/>
        <w:spacing w:line="400" w:lineRule="auto"/>
        <w:rPr>
          <w:rFonts w:hint="eastAsia" w:ascii="黑体" w:eastAsia="黑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竖直方向</w:t>
      </w:r>
    </w:p>
    <w:p>
      <w:pPr>
        <w:pStyle w:val="12"/>
        <w:spacing w:line="400" w:lineRule="auto"/>
        <w:rPr>
          <w:rFonts w:hint="eastAsia"/>
          <w:b/>
          <w:sz w:val="24"/>
        </w:rPr>
      </w:pPr>
      <w:r>
        <w:rPr>
          <w:rFonts w:hint="eastAsia" w:ascii="思源黑体 CN Normal" w:hAnsi="思源黑体 CN Normal" w:eastAsia="思源黑体 CN Normal" w:cs="思源黑体 CN Normal"/>
        </w:rPr>
        <w:t>标准值：</w:t>
      </w: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合</w:t>
      </w:r>
      <w:r>
        <w:rPr>
          <w:rFonts w:ascii="思源黑体 CN Normal" w:hAnsi="思源黑体 CN Normal" w:eastAsia="思源黑体 CN Normal" w:cs="思源黑体 CN Normal"/>
          <w:vertAlign w:val="subscript"/>
        </w:rPr>
        <w:t>K</w:t>
      </w:r>
      <w:r>
        <w:rPr>
          <w:rFonts w:ascii="思源黑体 CN Normal" w:hAnsi="思源黑体 CN Normal" w:eastAsia="思源黑体 CN Normal" w:cs="思源黑体 CN Normal"/>
        </w:rPr>
        <w:t>=+</w:t>
      </w:r>
      <w:r>
        <w:rPr>
          <w:rFonts w:hint="eastAsia" w:ascii="思源黑体 CN Normal" w:hAnsi="思源黑体 CN Normal" w:eastAsia="思源黑体 CN Normal" w:cs="思源黑体 CN Normal"/>
        </w:rPr>
        <w:t>×设计值：</w:t>
      </w: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合</w:t>
      </w:r>
      <w:r>
        <w:rPr>
          <w:rFonts w:ascii="思源黑体 CN Normal" w:hAnsi="思源黑体 CN Normal" w:eastAsia="思源黑体 CN Normal" w:cs="思源黑体 CN Normal"/>
        </w:rPr>
        <w:t>=+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七</w:t>
      </w:r>
      <w:r>
        <w:rPr>
          <w:rFonts w:ascii="思源黑体 CN Normal" w:hAnsi="思源黑体 CN Normal" w:eastAsia="思源黑体 CN Normal" w:cs="思源黑体 CN Normal"/>
          <w:b/>
          <w:sz w:val="24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  <w:b/>
          <w:sz w:val="24"/>
        </w:rPr>
        <w:t>、雨棚钢架的计算</w:t>
      </w:r>
      <w:r>
        <w:rPr>
          <w:rFonts w:ascii="思源黑体 CN Normal" w:hAnsi="思源黑体 CN Normal" w:eastAsia="思源黑体 CN Normal" w:cs="思源黑体 CN Normal"/>
          <w:b/>
          <w:sz w:val="24"/>
        </w:rPr>
        <w:t xml:space="preserve"> </w:t>
      </w:r>
    </w:p>
    <w:p>
      <w:pPr>
        <w:pStyle w:val="12"/>
        <w:rPr>
          <w:rFonts w:hint="eastAsia"/>
          <w:b/>
          <w:sz w:val="24"/>
        </w:rPr>
      </w:pPr>
      <w:r>
        <w:drawing>
          <wp:inline distT="0" distB="0" distL="114300" distR="114300">
            <wp:extent cx="5199380" cy="2409825"/>
            <wp:effectExtent l="0" t="0" r="1270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l="11824" t="14651" r="17905" b="14651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400" w:lineRule="auto"/>
        <w:rPr>
          <w:rFonts w:ascii="黑体" w:hAnsi="Arial" w:eastAsia="黑体"/>
        </w:rPr>
      </w:pPr>
      <w:r>
        <w:rPr>
          <w:rFonts w:ascii="思源黑体 CN Normal" w:hAnsi="思源黑体 CN Normal" w:eastAsia="思源黑体 CN Normal" w:cs="思源黑体 CN Normal"/>
          <w:b/>
          <w:sz w:val="24"/>
        </w:rPr>
        <w:t xml:space="preserve">  </w:t>
      </w:r>
      <w:r>
        <w:rPr>
          <w:rFonts w:ascii="思源黑体 CN Normal" w:hAnsi="思源黑体 CN Normal" w:eastAsia="思源黑体 CN Normal" w:cs="思源黑体 CN Normal"/>
        </w:rPr>
        <w:t>1</w:t>
      </w:r>
      <w:r>
        <w:rPr>
          <w:rFonts w:hint="eastAsia" w:ascii="思源黑体 CN Normal" w:hAnsi="思源黑体 CN Normal" w:eastAsia="思源黑体 CN Normal" w:cs="思源黑体 CN Normal"/>
        </w:rPr>
        <w:t>、荷载确定</w:t>
      </w:r>
    </w:p>
    <w:p>
      <w:pPr>
        <w:pStyle w:val="12"/>
        <w:spacing w:line="400" w:lineRule="auto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由图一所示的计算单元知，计算单元的宽度为</w:t>
      </w:r>
      <w:r>
        <w:rPr>
          <w:rFonts w:ascii="思源黑体 CN Normal" w:hAnsi="思源黑体 CN Normal" w:eastAsia="思源黑体 CN Normal" w:cs="思源黑体 CN Normal"/>
        </w:rPr>
        <w:t>2180mm。</w:t>
      </w:r>
      <w:r>
        <w:rPr>
          <w:rFonts w:hint="eastAsia" w:ascii="思源黑体 CN Normal" w:hAnsi="思源黑体 CN Normal" w:eastAsia="思源黑体 CN Normal" w:cs="思源黑体 CN Normal"/>
        </w:rPr>
        <w:t>经受力分析及简化，取上图所示的力学模型计算。</w:t>
      </w:r>
    </w:p>
    <w:p>
      <w:pPr>
        <w:spacing w:line="400" w:lineRule="atLeast"/>
        <w:ind w:firstLine="600"/>
        <w:rPr>
          <w:rFonts w:ascii="宋体"/>
        </w:rPr>
      </w:pP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hint="eastAsia" w:ascii="思源黑体 CN Normal" w:hAnsi="思源黑体 CN Normal" w:eastAsia="思源黑体 CN Normal" w:cs="思源黑体 CN Normal"/>
        </w:rPr>
        <w:t>=</w:t>
      </w:r>
      <w:r>
        <w:rPr>
          <w:rFonts w:ascii="思源黑体 CN Normal" w:hAnsi="思源黑体 CN Normal" w:eastAsia="思源黑体 CN Normal" w:cs="思源黑体 CN Normal"/>
        </w:rPr>
        <w:t xml:space="preserve"> W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合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B</w:t>
      </w:r>
      <w:r>
        <w:rPr>
          <w:rFonts w:hint="eastAsia" w:ascii="思源黑体 CN Normal" w:hAnsi="思源黑体 CN Normal" w:eastAsia="思源黑体 CN Normal" w:cs="思源黑体 CN Normal"/>
        </w:rPr>
        <w:t>=×=</w:t>
      </w:r>
      <w:r>
        <w:rPr>
          <w:rFonts w:ascii="思源黑体 CN Normal" w:hAnsi="思源黑体 CN Normal" w:eastAsia="思源黑体 CN Normal" w:cs="思源黑体 CN Normal"/>
        </w:rPr>
        <w:t>m</w:t>
      </w:r>
    </w:p>
    <w:p>
      <w:pPr>
        <w:spacing w:line="400" w:lineRule="atLeast"/>
        <w:ind w:firstLine="600"/>
        <w:rPr>
          <w:rFonts w:hint="eastAsia" w:ascii="宋体"/>
          <w:vertAlign w:val="subscript"/>
        </w:rPr>
      </w:pPr>
      <w:r>
        <w:rPr>
          <w:rFonts w:hint="eastAsia" w:ascii="思源黑体 CN Normal" w:hAnsi="思源黑体 CN Normal" w:eastAsia="思源黑体 CN Normal" w:cs="思源黑体 CN Normal"/>
        </w:rPr>
        <w:t>此外雨棚上方大玻璃幕墙（顶部标高米,分格高度为米）传给雨棚钢梁的均布荷载为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1</w:t>
      </w:r>
    </w:p>
    <w:p>
      <w:pPr>
        <w:spacing w:line="400" w:lineRule="atLeast"/>
        <w:rPr>
          <w:rFonts w:ascii="宋体" w:hAnsi="Arial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</w:t>
      </w:r>
      <w:r>
        <w:rPr>
          <w:rFonts w:ascii="思源黑体 CN Normal" w:hAnsi="思源黑体 CN Normal" w:eastAsia="思源黑体 CN Normal" w:cs="思源黑体 CN Normal"/>
        </w:rPr>
        <w:t xml:space="preserve">W k = </w:t>
      </w:r>
      <w:r>
        <w:rPr>
          <w:rFonts w:ascii="思源黑体 CN Normal" w:hAnsi="思源黑体 CN Normal" w:eastAsia="思源黑体 CN Normal" w:cs="思源黑体 CN Normal"/>
        </w:rPr>
        <w:sym w:font="思源黑体 CN Normal" w:char="F062"/>
      </w:r>
      <w:r>
        <w:rPr>
          <w:rFonts w:ascii="思源黑体 CN Normal" w:hAnsi="思源黑体 CN Normal" w:eastAsia="思源黑体 CN Normal" w:cs="思源黑体 CN Normal"/>
        </w:rPr>
        <w:t xml:space="preserve">z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s </w:t>
      </w:r>
      <w:r>
        <w:rPr>
          <w:rFonts w:ascii="思源黑体 CN Normal" w:hAnsi="思源黑体 CN Normal" w:eastAsia="思源黑体 CN Normal" w:cs="思源黑体 CN Normal"/>
        </w:rPr>
        <w:sym w:font="思源黑体 CN Normal" w:char="F06D"/>
      </w:r>
      <w:r>
        <w:rPr>
          <w:rFonts w:ascii="思源黑体 CN Normal" w:hAnsi="思源黑体 CN Normal" w:eastAsia="思源黑体 CN Normal" w:cs="思源黑体 CN Normal"/>
        </w:rPr>
        <w:t xml:space="preserve">z Wo </w:t>
      </w:r>
    </w:p>
    <w:p>
      <w:pPr>
        <w:spacing w:line="400" w:lineRule="atLeast"/>
        <w:ind w:firstLine="600"/>
        <w:outlineLvl w:val="0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××××</w:t>
      </w:r>
      <w:r>
        <w:rPr>
          <w:rFonts w:ascii="宋体"/>
        </w:rP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宋体"/>
        </w:rPr>
        <w:fldChar w:fldCharType="end"/>
      </w:r>
    </w:p>
    <w:p>
      <w:pPr>
        <w:spacing w:line="400" w:lineRule="atLeast"/>
        <w:ind w:firstLine="600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</w:t>
      </w:r>
      <w:r>
        <w:rPr>
          <w:rFonts w:ascii="思源黑体 CN Normal" w:hAnsi="思源黑体 CN Normal" w:eastAsia="思源黑体 CN Normal" w:cs="思源黑体 CN Normal"/>
        </w:rPr>
        <w:t>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W==m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ascii="思源黑体 CN Normal" w:hAnsi="思源黑体 CN Normal" w:eastAsia="思源黑体 CN Normal" w:cs="思源黑体 CN Normal"/>
          <w:vertAlign w:val="subscript"/>
        </w:rPr>
        <w:t>Ek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宋体"/>
        </w:rP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</w:instrText>
      </w:r>
      <w:r>
        <w:rPr>
          <w:rFonts w:ascii="宋体"/>
        </w:rPr>
        <w:fldChar w:fldCharType="end"/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=m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  <w:r>
        <w:rPr>
          <w:rFonts w:ascii="思源黑体 CN Normal" w:hAnsi="思源黑体 CN Normal" w:eastAsia="思源黑体 CN Normal" w:cs="思源黑体 CN Normal"/>
        </w:rPr>
        <w:t xml:space="preserve"> </w:t>
      </w: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q</w:t>
      </w:r>
      <w:r>
        <w:rPr>
          <w:rFonts w:ascii="思源黑体 CN Normal" w:hAnsi="思源黑体 CN Normal" w:eastAsia="思源黑体 CN Normal" w:cs="思源黑体 CN Normal"/>
          <w:vertAlign w:val="subscript"/>
        </w:rPr>
        <w:t>E</w:t>
      </w:r>
      <w:r>
        <w:rPr>
          <w:rFonts w:ascii="思源黑体 CN Normal" w:hAnsi="思源黑体 CN Normal" w:eastAsia="思源黑体 CN Normal" w:cs="思源黑体 CN Normal"/>
        </w:rPr>
        <w:t>= KN /m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 xml:space="preserve">  </w:t>
      </w:r>
      <w:r>
        <w:rPr>
          <w:rFonts w:ascii="思源黑体 CN Normal" w:hAnsi="思源黑体 CN Normal" w:eastAsia="思源黑体 CN Normal" w:cs="思源黑体 CN Normal"/>
        </w:rPr>
        <w:t>W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合</w:t>
      </w:r>
      <w:r>
        <w:rPr>
          <w:rFonts w:ascii="思源黑体 CN Normal" w:hAnsi="思源黑体 CN Normal" w:eastAsia="思源黑体 CN Normal" w:cs="思源黑体 CN Normal"/>
        </w:rPr>
        <w:t>=+</w:t>
      </w:r>
      <w:r>
        <w:rPr>
          <w:rFonts w:hint="eastAsia" w:ascii="思源黑体 CN Normal" w:hAnsi="思源黑体 CN Normal" w:eastAsia="思源黑体 CN Normal" w:cs="思源黑体 CN Normal"/>
        </w:rPr>
        <w:t>×=</w:t>
      </w:r>
      <w:r>
        <w:rPr>
          <w:rFonts w:ascii="思源黑体 CN Normal" w:hAnsi="思源黑体 CN Normal" w:eastAsia="思源黑体 CN Normal" w:cs="思源黑体 CN Normal"/>
        </w:rPr>
        <w:t xml:space="preserve"> KN /m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tLeast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</w:t>
      </w:r>
      <w:r>
        <w:rPr>
          <w:rFonts w:ascii="思源黑体 CN Normal" w:hAnsi="思源黑体 CN Normal" w:eastAsia="思源黑体 CN Normal" w:cs="思源黑体 CN Normal"/>
        </w:rPr>
        <w:t>q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1</w:t>
      </w:r>
      <w:r>
        <w:rPr>
          <w:rFonts w:hint="eastAsia" w:ascii="思源黑体 CN Normal" w:hAnsi="思源黑体 CN Normal" w:eastAsia="思源黑体 CN Normal" w:cs="思源黑体 CN Normal"/>
        </w:rPr>
        <w:t>=</w:t>
      </w:r>
      <w:r>
        <w:rPr>
          <w:rFonts w:ascii="思源黑体 CN Normal" w:hAnsi="思源黑体 CN Normal" w:eastAsia="思源黑体 CN Normal" w:cs="思源黑体 CN Normal"/>
        </w:rPr>
        <w:t xml:space="preserve"> W</w:t>
      </w:r>
      <w:r>
        <w:rPr>
          <w:rFonts w:hint="eastAsia" w:ascii="思源黑体 CN Normal" w:hAnsi="思源黑体 CN Normal" w:eastAsia="思源黑体 CN Normal" w:cs="思源黑体 CN Normal"/>
          <w:vertAlign w:val="subscript"/>
        </w:rPr>
        <w:t>合</w:t>
      </w:r>
      <w:r>
        <w:rPr>
          <w:rFonts w:hint="eastAsia" w:ascii="思源黑体 CN Normal" w:hAnsi="思源黑体 CN Normal" w:eastAsia="思源黑体 CN Normal" w:cs="思源黑体 CN Normal"/>
        </w:rPr>
        <w:t>×</w:t>
      </w:r>
      <w:r>
        <w:rPr>
          <w:rFonts w:ascii="思源黑体 CN Normal" w:hAnsi="思源黑体 CN Normal" w:eastAsia="思源黑体 CN Normal" w:cs="思源黑体 CN Normal"/>
        </w:rPr>
        <w:t>H/2</w:t>
      </w:r>
      <w:r>
        <w:rPr>
          <w:rFonts w:hint="eastAsia" w:ascii="思源黑体 CN Normal" w:hAnsi="思源黑体 CN Normal" w:eastAsia="思源黑体 CN Normal" w:cs="思源黑体 CN Normal"/>
        </w:rPr>
        <w:t>=×2=</w:t>
      </w:r>
      <w:r>
        <w:rPr>
          <w:rFonts w:ascii="思源黑体 CN Normal" w:hAnsi="思源黑体 CN Normal" w:eastAsia="思源黑体 CN Normal" w:cs="思源黑体 CN Normal"/>
        </w:rPr>
        <w:t>m</w:t>
      </w:r>
    </w:p>
    <w:p>
      <w:pPr>
        <w:spacing w:line="400" w:lineRule="atLeast"/>
        <w:rPr>
          <w:rFonts w:ascii="黑体" w:eastAsia="黑体"/>
        </w:rPr>
      </w:pPr>
      <w:r>
        <w:rPr>
          <w:rFonts w:ascii="思源黑体 CN Normal" w:hAnsi="思源黑体 CN Normal" w:eastAsia="思源黑体 CN Normal" w:cs="思源黑体 CN Normal"/>
        </w:rPr>
        <w:t>2</w:t>
      </w:r>
      <w:r>
        <w:rPr>
          <w:rFonts w:hint="eastAsia" w:ascii="思源黑体 CN Normal" w:hAnsi="思源黑体 CN Normal" w:eastAsia="思源黑体 CN Normal" w:cs="思源黑体 CN Normal"/>
        </w:rPr>
        <w:t>、强度校核</w:t>
      </w:r>
      <w:r>
        <w:rPr>
          <w:rFonts w:ascii="思源黑体 CN Normal" w:hAnsi="思源黑体 CN Normal" w:eastAsia="思源黑体 CN Normal" w:cs="思源黑体 CN Normal"/>
        </w:rPr>
        <w:t xml:space="preserve"> </w:t>
      </w: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  </w:t>
      </w:r>
      <w:r>
        <w:rPr>
          <w:rFonts w:hint="eastAsia" w:ascii="思源黑体 CN Normal" w:hAnsi="思源黑体 CN Normal" w:eastAsia="思源黑体 CN Normal" w:cs="思源黑体 CN Normal"/>
        </w:rPr>
        <w:t>在软件ROBOT中建立上图所示的力学模型。</w:t>
      </w:r>
    </w:p>
    <w:p>
      <w:pPr>
        <w:spacing w:line="400" w:lineRule="atLeast"/>
        <w:ind w:firstLine="420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>此力学模型的节点编号、杆件编号见下图。</w:t>
      </w:r>
    </w:p>
    <w:p>
      <w:pPr>
        <w:spacing w:line="320" w:lineRule="atLeast"/>
      </w:pPr>
      <w:r>
        <w:drawing>
          <wp:inline distT="0" distB="0" distL="114300" distR="114300">
            <wp:extent cx="5720080" cy="2498090"/>
            <wp:effectExtent l="0" t="0" r="1016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20270" t="21979" r="20270" b="21979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20" w:lineRule="atLeast"/>
        <w:rPr>
          <w:rFonts w:ascii="宋体"/>
        </w:rPr>
      </w:pPr>
      <w:r>
        <w:drawing>
          <wp:inline distT="0" distB="0" distL="114300" distR="114300">
            <wp:extent cx="4276725" cy="2313305"/>
            <wp:effectExtent l="0" t="0" r="5715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rcRect l="21284" t="14651" r="31081" b="2930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400" w:lineRule="atLeast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>计算参数</w:t>
      </w:r>
    </w:p>
    <w:p>
      <w:pPr>
        <w:spacing w:line="320" w:lineRule="atLeast"/>
        <w:ind w:left="420"/>
        <w:rPr>
          <w:rFonts w:hint="eastAsia" w:ascii="宋体"/>
        </w:rPr>
      </w:pPr>
    </w:p>
    <w:p>
      <w:pPr>
        <w:spacing w:line="400" w:lineRule="atLeast"/>
        <w:ind w:left="945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>此力学模型的受力：</w:t>
      </w:r>
    </w:p>
    <w:p>
      <w:pPr>
        <w:rPr>
          <w:rFonts w:hint="eastAsia"/>
          <w:sz w:val="24"/>
        </w:rPr>
      </w:pPr>
    </w:p>
    <w:tbl>
      <w:tblPr>
        <w:tblStyle w:val="16"/>
        <w:tblW w:w="0" w:type="auto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050"/>
        <w:gridCol w:w="1470"/>
        <w:gridCol w:w="1575"/>
        <w:gridCol w:w="30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Case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Load Type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List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Load Values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self-weight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1to7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PZ Negative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uniform load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2to7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PZ=(kN/m)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uniform load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PY=(kN/m)</w:t>
            </w:r>
          </w:p>
        </w:tc>
      </w:tr>
    </w:tbl>
    <w:p>
      <w:pPr>
        <w:spacing w:line="320" w:lineRule="atLeast"/>
        <w:rPr>
          <w:rFonts w:hint="eastAsia" w:ascii="宋体"/>
        </w:rPr>
      </w:pPr>
    </w:p>
    <w:p>
      <w:pPr>
        <w:spacing w:line="400" w:lineRule="atLeast"/>
        <w:ind w:left="420" w:firstLine="420"/>
        <w:rPr>
          <w:rFonts w:hint="eastAsia"/>
        </w:rPr>
      </w:pPr>
      <w:r>
        <w:rPr>
          <w:rFonts w:hint="eastAsia" w:ascii="思源黑体 CN Normal" w:hAnsi="思源黑体 CN Normal" w:eastAsia="思源黑体 CN Normal" w:cs="思源黑体 CN Normal"/>
        </w:rPr>
        <w:t>型材截面特性：</w:t>
      </w:r>
    </w:p>
    <w:p>
      <w:pPr>
        <w:rPr>
          <w:rFonts w:hint="eastAsia"/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470"/>
        <w:gridCol w:w="630"/>
        <w:gridCol w:w="1155"/>
        <w:gridCol w:w="945"/>
        <w:gridCol w:w="945"/>
        <w:gridCol w:w="945"/>
        <w:gridCol w:w="945"/>
        <w:gridCol w:w="9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Section Name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Bar List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AX (mm^2)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AY (mm^2)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AZ (mm^2)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IX (mm^4)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IY (mm^4)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IZ (mm^4)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300X12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2to7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.515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.000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/>
        </w:rPr>
      </w:pPr>
    </w:p>
    <w:p>
      <w:pPr>
        <w:spacing w:line="400" w:lineRule="auto"/>
      </w:pPr>
      <w:r>
        <w:rPr>
          <w:rFonts w:hint="eastAsia" w:ascii="思源黑体 CN Normal" w:hAnsi="思源黑体 CN Normal" w:eastAsia="思源黑体 CN Normal" w:cs="思源黑体 CN Normal"/>
        </w:rPr>
        <w:t xml:space="preserve">    </w:t>
      </w:r>
      <w:r>
        <w:rPr>
          <w:rFonts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</w:rPr>
        <w:t>杆件参数：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735"/>
        <w:gridCol w:w="840"/>
        <w:gridCol w:w="840"/>
        <w:gridCol w:w="840"/>
        <w:gridCol w:w="1050"/>
        <w:gridCol w:w="840"/>
        <w:gridCol w:w="735"/>
        <w:gridCol w:w="1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Bar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 1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 2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Section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Material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Length (m)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Gamma (Deg)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Type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300X12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8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9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7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180X100X8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STEEL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N/A</w:t>
            </w:r>
          </w:p>
        </w:tc>
      </w:tr>
    </w:tbl>
    <w:p>
      <w:pPr>
        <w:rPr>
          <w:rFonts w:hint="eastAsia"/>
        </w:rPr>
      </w:pPr>
    </w:p>
    <w:p>
      <w:pPr>
        <w:spacing w:line="400" w:lineRule="auto"/>
        <w:rPr>
          <w:rFonts w:hint="eastAsia"/>
        </w:rPr>
      </w:pPr>
      <w:r>
        <w:rPr>
          <w:rFonts w:ascii="思源黑体 CN Normal" w:hAnsi="思源黑体 CN Normal" w:eastAsia="思源黑体 CN Normal" w:cs="思源黑体 CN Normal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 xml:space="preserve">      节点参数：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840"/>
        <w:gridCol w:w="840"/>
        <w:gridCol w:w="840"/>
        <w:gridCol w:w="840"/>
        <w:gridCol w:w="1470"/>
        <w:gridCol w:w="26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X (m)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Y (m)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Z (m)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Support Code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Support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xxxxxx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Fixed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xxxxxx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Fixed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7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8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9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/>
        </w:rPr>
      </w:pP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>(2)</w:t>
      </w:r>
      <w:r>
        <w:rPr>
          <w:rFonts w:hint="eastAsia" w:ascii="思源黑体 CN Normal" w:hAnsi="思源黑体 CN Normal" w:eastAsia="思源黑体 CN Normal" w:cs="思源黑体 CN Normal"/>
        </w:rPr>
        <w:t>结果输出</w:t>
      </w:r>
    </w:p>
    <w:p>
      <w:pPr>
        <w:spacing w:line="320" w:lineRule="atLeast"/>
        <w:rPr>
          <w:rFonts w:ascii="宋体"/>
        </w:rPr>
      </w:pPr>
      <w:r>
        <w:rPr>
          <w:rFonts w:ascii="宋体"/>
        </w:rPr>
        <w:t xml:space="preserve">       </w:t>
      </w:r>
    </w:p>
    <w:p>
      <w:pPr>
        <w:spacing w:line="400" w:lineRule="auto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    </w:t>
      </w:r>
      <w:r>
        <w:rPr>
          <w:rFonts w:hint="eastAsia" w:ascii="思源黑体 CN Normal" w:hAnsi="思源黑体 CN Normal" w:eastAsia="思源黑体 CN Normal" w:cs="思源黑体 CN Normal"/>
        </w:rPr>
        <w:t>支座反力：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365"/>
        <w:gridCol w:w="1050"/>
        <w:gridCol w:w="1260"/>
        <w:gridCol w:w="1050"/>
        <w:gridCol w:w="1260"/>
        <w:gridCol w:w="1260"/>
        <w:gridCol w:w="10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Node/Case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FX (kN)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FY (kN)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FZ (kN)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MX (kNm)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MY (kNm)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MZ (kNm)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1/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shd w:val="clear" w:color="auto" w:fill="auto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</w:p>
        </w:tc>
        <w:tc>
          <w:tcPr>
            <w:tcW w:w="105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Case 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DL1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Sum of Val.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Sum of Reac.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Sum of forc.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Check Val.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Precision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 w:ascii="宋体"/>
        </w:rPr>
      </w:pPr>
    </w:p>
    <w:p>
      <w:pPr>
        <w:spacing w:line="400" w:lineRule="atLeast"/>
        <w:rPr>
          <w:rFonts w:hint="eastAsia" w:ascii="黑体" w:eastAsia="黑体"/>
          <w:sz w:val="24"/>
        </w:rPr>
      </w:pPr>
      <w:r>
        <w:rPr>
          <w:rFonts w:ascii="思源黑体 CN Normal" w:hAnsi="思源黑体 CN Normal" w:eastAsia="思源黑体 CN Normal" w:cs="思源黑体 CN Normal"/>
        </w:rPr>
        <w:t xml:space="preserve">        </w:t>
      </w:r>
      <w:r>
        <w:rPr>
          <w:rFonts w:hint="eastAsia" w:ascii="思源黑体 CN Normal" w:hAnsi="思源黑体 CN Normal" w:eastAsia="思源黑体 CN Normal" w:cs="思源黑体 CN Normal"/>
        </w:rPr>
        <w:t>杆件内力</w:t>
      </w:r>
      <w:r>
        <w:rPr>
          <w:rFonts w:ascii="思源黑体 CN Normal" w:hAnsi="思源黑体 CN Normal" w:eastAsia="思源黑体 CN Normal" w:cs="思源黑体 CN Normal"/>
        </w:rPr>
        <w:t>:</w:t>
      </w:r>
      <w:r>
        <w:rPr>
          <w:rFonts w:hint="eastAsia" w:ascii="思源黑体 CN Normal" w:hAnsi="思源黑体 CN Normal" w:eastAsia="思源黑体 CN Normal" w:cs="思源黑体 CN Normal"/>
          <w:sz w:val="24"/>
        </w:rPr>
        <w:t xml:space="preserve"> 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2640"/>
        <w:gridCol w:w="1260"/>
        <w:gridCol w:w="1260"/>
        <w:gridCol w:w="12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Bar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FX (kN)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FZ (kN)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MY (kNm)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1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3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3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4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4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5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5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6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6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7 / MAX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7 / MIN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 w:ascii="黑体" w:eastAsia="黑体"/>
          <w:sz w:val="24"/>
        </w:rPr>
      </w:pP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  <w:sz w:val="24"/>
        </w:rPr>
        <w:t xml:space="preserve">       </w:t>
      </w:r>
      <w:r>
        <w:rPr>
          <w:rFonts w:hint="eastAsia" w:ascii="思源黑体 CN Normal" w:hAnsi="思源黑体 CN Normal" w:eastAsia="思源黑体 CN Normal" w:cs="思源黑体 CN Normal"/>
        </w:rPr>
        <w:t>节点位移：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365"/>
        <w:gridCol w:w="1365"/>
        <w:gridCol w:w="1154"/>
        <w:gridCol w:w="12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Node/Case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UX (mm)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UZ (mm)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RY (Deg)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1/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2/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3/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4/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5/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6/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7/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8/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9/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10/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11/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12/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13/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14/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ab/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 w:ascii="宋体"/>
        </w:rPr>
      </w:pPr>
    </w:p>
    <w:p>
      <w:pPr>
        <w:spacing w:line="400" w:lineRule="atLeast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  <w:sz w:val="24"/>
        </w:rPr>
        <w:t xml:space="preserve">       </w:t>
      </w:r>
      <w:r>
        <w:rPr>
          <w:rFonts w:hint="eastAsia" w:ascii="思源黑体 CN Normal" w:hAnsi="思源黑体 CN Normal" w:eastAsia="思源黑体 CN Normal" w:cs="思源黑体 CN Normal"/>
        </w:rPr>
        <w:t>此力学模型的节点应力极值：</w:t>
      </w:r>
    </w:p>
    <w:p>
      <w:pPr>
        <w:rPr>
          <w:sz w:val="24"/>
        </w:rPr>
      </w:pPr>
    </w:p>
    <w:tbl>
      <w:tblPr>
        <w:tblStyle w:val="16"/>
        <w:tblW w:w="0" w:type="auto"/>
        <w:tblInd w:w="2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050"/>
        <w:gridCol w:w="1680"/>
        <w:gridCol w:w="1365"/>
        <w:gridCol w:w="1260"/>
        <w:gridCol w:w="1365"/>
        <w:gridCol w:w="10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 max (N/mm^2)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 min (N/mm^2)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 max(My) (N/mm^2)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S min(My) (N/mm^2)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b/>
                <w:sz w:val="18"/>
              </w:rPr>
            </w:pP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Fx/Ax (N/mm^2)</w:t>
            </w:r>
          </w:p>
          <w:p>
            <w:pPr>
              <w:spacing w:line="400" w:lineRule="auto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 xml:space="preserve"> 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MAX</w:t>
            </w:r>
          </w:p>
        </w:tc>
        <w:tc>
          <w:tcPr>
            <w:tcW w:w="168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Bar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5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4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9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4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14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Case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shd w:val="clear" w:color="auto" w:fill="auto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MIN</w:t>
            </w:r>
          </w:p>
        </w:tc>
        <w:tc>
          <w:tcPr>
            <w:tcW w:w="168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shd w:val="clear" w:color="auto" w:fill="C0C0C0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Bar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4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Node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6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14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7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  <w:r>
              <w:rPr>
                <w:rFonts w:ascii="思源黑体 CN Normal" w:hAnsi="思源黑体 CN Normal" w:eastAsia="思源黑体 CN Normal" w:cs="思源黑体 CN Normal"/>
                <w:b/>
                <w:sz w:val="18"/>
              </w:rPr>
              <w:t>Case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rPr>
                <w:b/>
                <w:sz w:val="18"/>
              </w:rPr>
            </w:pPr>
            <w:r>
              <w:rPr>
                <w:rFonts w:ascii="思源黑体 CN Normal" w:hAnsi="思源黑体 CN Normal" w:eastAsia="思源黑体 CN Normal" w:cs="思源黑体 CN Normal"/>
                <w:sz w:val="18"/>
              </w:rPr>
              <w:t xml:space="preserve"> 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auto"/>
              <w:jc w:val="right"/>
              <w:rPr>
                <w:sz w:val="18"/>
              </w:rPr>
            </w:pPr>
          </w:p>
        </w:tc>
      </w:tr>
    </w:tbl>
    <w:p>
      <w:pPr>
        <w:spacing w:line="320" w:lineRule="atLeast"/>
        <w:rPr>
          <w:rFonts w:hint="eastAsia" w:ascii="宋体"/>
        </w:rPr>
      </w:pPr>
    </w:p>
    <w:p>
      <w:pPr>
        <w:spacing w:line="400" w:lineRule="auto"/>
        <w:rPr>
          <w:rFonts w:hint="eastAsia" w:eastAsia="黑体"/>
          <w:sz w:val="28"/>
        </w:rPr>
      </w:pPr>
      <w:r>
        <w:rPr>
          <w:rFonts w:ascii="思源黑体 CN Normal" w:hAnsi="思源黑体 CN Normal" w:eastAsia="思源黑体 CN Normal" w:cs="思源黑体 CN Normal"/>
        </w:rPr>
        <w:t xml:space="preserve"> (3)</w:t>
      </w:r>
      <w:r>
        <w:rPr>
          <w:rFonts w:hint="eastAsia" w:ascii="思源黑体 CN Normal" w:hAnsi="思源黑体 CN Normal" w:eastAsia="思源黑体 CN Normal" w:cs="思源黑体 CN Normal"/>
        </w:rPr>
        <w:t>结果分析</w:t>
      </w:r>
    </w:p>
    <w:p>
      <w:pPr>
        <w:spacing w:line="400" w:lineRule="auto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</w:t>
      </w:r>
      <w:r>
        <w:rPr>
          <w:rFonts w:hint="eastAsia" w:ascii="思源黑体 CN Normal" w:hAnsi="思源黑体 CN Normal" w:eastAsia="思源黑体 CN Normal" w:cs="思源黑体 CN Normal"/>
          <w:sz w:val="24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>节点位移分析</w:t>
      </w:r>
      <w:r>
        <w:rPr>
          <w:rFonts w:ascii="思源黑体 CN Normal" w:hAnsi="思源黑体 CN Normal" w:eastAsia="思源黑体 CN Normal" w:cs="思源黑体 CN Normal"/>
        </w:rPr>
        <w:t>:</w:t>
      </w:r>
    </w:p>
    <w:p>
      <w:pPr>
        <w:spacing w:line="400" w:lineRule="atLeast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由节点位移输出的结果可知，变形主要发生在Z轴方向，结构的最大变形在杆件3及杆件6的杆端(即6节点处及12节点处</w:t>
      </w:r>
      <w:r>
        <w:rPr>
          <w:rFonts w:ascii="思源黑体 CN Normal" w:hAnsi="思源黑体 CN Normal" w:eastAsia="思源黑体 CN Normal" w:cs="思源黑体 CN Normal"/>
        </w:rPr>
        <w:t>)</w:t>
      </w:r>
      <w:r>
        <w:rPr>
          <w:rFonts w:hint="eastAsia" w:ascii="思源黑体 CN Normal" w:hAnsi="思源黑体 CN Normal" w:eastAsia="思源黑体 CN Normal" w:cs="思源黑体 CN Normal"/>
        </w:rPr>
        <w:t>，U</w:t>
      </w:r>
      <w:r>
        <w:rPr>
          <w:rFonts w:ascii="思源黑体 CN Normal" w:hAnsi="思源黑体 CN Normal" w:eastAsia="思源黑体 CN Normal" w:cs="思源黑体 CN Normal"/>
          <w:vertAlign w:val="subscript"/>
        </w:rPr>
        <w:t>max</w:t>
      </w:r>
      <w:r>
        <w:rPr>
          <w:rFonts w:ascii="思源黑体 CN Normal" w:hAnsi="思源黑体 CN Normal" w:eastAsia="思源黑体 CN Normal" w:cs="思源黑体 CN Normal"/>
        </w:rPr>
        <w:t>=。</w:t>
      </w:r>
      <w:r>
        <w:rPr>
          <w:rFonts w:hint="eastAsia" w:ascii="思源黑体 CN Normal" w:hAnsi="思源黑体 CN Normal" w:eastAsia="思源黑体 CN Normal" w:cs="思源黑体 CN Normal"/>
        </w:rPr>
        <w:t>根据规范对钢骨料刚度要求，钢骨料的最大允许挠度不大于</w:t>
      </w:r>
      <w:r>
        <w:rPr>
          <w:rFonts w:ascii="思源黑体 CN Normal" w:hAnsi="思源黑体 CN Normal" w:eastAsia="思源黑体 CN Normal" w:cs="思源黑体 CN Normal"/>
        </w:rPr>
        <w:t>L/200(</w:t>
      </w:r>
      <w:r>
        <w:rPr>
          <w:rFonts w:hint="eastAsia" w:ascii="思源黑体 CN Normal" w:hAnsi="思源黑体 CN Normal" w:eastAsia="思源黑体 CN Normal" w:cs="思源黑体 CN Normal"/>
        </w:rPr>
        <w:t>对于悬臂梁L为悬伸长度的2倍)</w:t>
      </w:r>
      <w:r>
        <w:rPr>
          <w:rFonts w:ascii="思源黑体 CN Normal" w:hAnsi="思源黑体 CN Normal" w:eastAsia="思源黑体 CN Normal" w:cs="思源黑体 CN Normal"/>
        </w:rPr>
        <w:t>,</w:t>
      </w:r>
      <w:r>
        <w:rPr>
          <w:rFonts w:hint="eastAsia" w:ascii="思源黑体 CN Normal" w:hAnsi="思源黑体 CN Normal" w:eastAsia="思源黑体 CN Normal" w:cs="思源黑体 CN Normal"/>
        </w:rPr>
        <w:t>即</w:t>
      </w:r>
      <w:r>
        <w:rPr>
          <w:rFonts w:ascii="宋体"/>
        </w:rPr>
        <w:fldChar w:fldCharType="begin"/>
      </w:r>
      <w:r>
        <w:rPr>
          <w:rFonts w:ascii="思源黑体 CN Normal" w:hAnsi="思源黑体 CN Normal" w:eastAsia="思源黑体 CN Normal" w:cs="思源黑体 CN Normal"/>
        </w:rPr>
        <w:instrText xml:space="preserve">eq [u]=2X2500/200=</w:instrText>
      </w:r>
      <w:r>
        <w:rPr>
          <w:rFonts w:hint="eastAsia" w:ascii="思源黑体 CN Normal" w:hAnsi="思源黑体 CN Normal" w:eastAsia="思源黑体 CN Normal" w:cs="思源黑体 CN Normal"/>
        </w:rPr>
        <w:instrText xml:space="preserve">25</w:instrText>
      </w:r>
      <w:r>
        <w:rPr>
          <w:rFonts w:ascii="思源黑体 CN Normal" w:hAnsi="思源黑体 CN Normal" w:eastAsia="思源黑体 CN Normal" w:cs="思源黑体 CN Normal"/>
        </w:rPr>
        <w:instrText xml:space="preserve">mm </w:instrText>
      </w:r>
      <w:r>
        <w:rPr>
          <w:rFonts w:ascii="宋体"/>
        </w:rPr>
        <w:fldChar w:fldCharType="end"/>
      </w:r>
    </w:p>
    <w:p>
      <w:pPr>
        <w:spacing w:line="400" w:lineRule="auto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 U</w:t>
      </w:r>
      <w:r>
        <w:rPr>
          <w:rFonts w:ascii="思源黑体 CN Normal" w:hAnsi="思源黑体 CN Normal" w:eastAsia="思源黑体 CN Normal" w:cs="思源黑体 CN Normal"/>
          <w:vertAlign w:val="subscript"/>
        </w:rPr>
        <w:t>max</w:t>
      </w:r>
      <w:r>
        <w:rPr>
          <w:rFonts w:ascii="思源黑体 CN Normal" w:hAnsi="思源黑体 CN Normal" w:eastAsia="思源黑体 CN Normal" w:cs="思源黑体 CN Normal"/>
        </w:rPr>
        <w:t>=</w:t>
      </w:r>
      <w:r>
        <w:rPr>
          <w:rFonts w:hint="eastAsia" w:ascii="思源黑体 CN Normal" w:hAnsi="思源黑体 CN Normal" w:eastAsia="思源黑体 CN Normal" w:cs="思源黑体 CN Normal"/>
        </w:rPr>
        <w:t>≤25</w:t>
      </w:r>
      <w:r>
        <w:rPr>
          <w:rFonts w:ascii="思源黑体 CN Normal" w:hAnsi="思源黑体 CN Normal" w:eastAsia="思源黑体 CN Normal" w:cs="思源黑体 CN Normal"/>
        </w:rPr>
        <w:t>mm</w:t>
      </w:r>
    </w:p>
    <w:p>
      <w:pPr>
        <w:spacing w:line="400" w:lineRule="auto"/>
        <w:rPr>
          <w:rFonts w:hint="eastAsia"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>故结构的挠度能满足要求。</w:t>
      </w:r>
    </w:p>
    <w:p>
      <w:pPr>
        <w:spacing w:line="400" w:lineRule="auto"/>
        <w:rPr>
          <w:rFonts w:ascii="宋体"/>
        </w:rPr>
      </w:pPr>
      <w:r>
        <w:rPr>
          <w:rFonts w:hint="eastAsia" w:ascii="思源黑体 CN Normal" w:hAnsi="思源黑体 CN Normal" w:eastAsia="思源黑体 CN Normal" w:cs="思源黑体 CN Normal"/>
        </w:rPr>
        <w:t xml:space="preserve">     </w:t>
      </w:r>
      <w:r>
        <w:rPr>
          <w:rFonts w:ascii="思源黑体 CN Normal" w:hAnsi="思源黑体 CN Normal" w:eastAsia="思源黑体 CN Normal" w:cs="思源黑体 CN Normal"/>
        </w:rPr>
        <w:t xml:space="preserve"> </w:t>
      </w:r>
      <w:r>
        <w:rPr>
          <w:rFonts w:hint="eastAsia" w:ascii="思源黑体 CN Normal" w:hAnsi="思源黑体 CN Normal" w:eastAsia="思源黑体 CN Normal" w:cs="思源黑体 CN Normal"/>
        </w:rPr>
        <w:t>应力极值分析</w:t>
      </w:r>
    </w:p>
    <w:p>
      <w:pPr>
        <w:spacing w:line="400" w:lineRule="auto"/>
        <w:rPr>
          <w:rFonts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hint="eastAsia" w:ascii="思源黑体 CN Normal" w:hAnsi="思源黑体 CN Normal" w:eastAsia="思源黑体 CN Normal" w:cs="思源黑体 CN Normal"/>
        </w:rPr>
        <w:t>由节点应力极值表可知，应力绝对值的最大值：</w:t>
      </w:r>
    </w:p>
    <w:p>
      <w:pPr>
        <w:spacing w:line="400" w:lineRule="auto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hint="eastAsia" w:ascii="思源黑体 CN Normal" w:hAnsi="思源黑体 CN Normal" w:eastAsia="思源黑体 CN Normal" w:cs="思源黑体 CN Normal"/>
        </w:rPr>
        <w:t>σ</w:t>
      </w:r>
      <w:r>
        <w:rPr>
          <w:rFonts w:ascii="思源黑体 CN Normal" w:hAnsi="思源黑体 CN Normal" w:eastAsia="思源黑体 CN Normal" w:cs="思源黑体 CN Normal"/>
          <w:vertAlign w:val="subscript"/>
        </w:rPr>
        <w:t>max</w:t>
      </w:r>
      <w:r>
        <w:rPr>
          <w:rFonts w:hint="eastAsia" w:ascii="思源黑体 CN Normal" w:hAnsi="思源黑体 CN Normal" w:eastAsia="思源黑体 CN Normal" w:cs="思源黑体 CN Normal"/>
        </w:rPr>
        <w:t>=</w:t>
      </w:r>
      <w:r>
        <w:rPr>
          <w:rFonts w:ascii="思源黑体 CN Normal" w:hAnsi="思源黑体 CN Normal" w:eastAsia="思源黑体 CN Normal" w:cs="思源黑体 CN Normal"/>
        </w:rPr>
        <w:t xml:space="preserve"> N/mm</w:t>
      </w:r>
      <w:r>
        <w:rPr>
          <w:rFonts w:ascii="思源黑体 CN Normal" w:hAnsi="思源黑体 CN Normal" w:eastAsia="思源黑体 CN Normal" w:cs="思源黑体 CN Normal"/>
          <w:vertAlign w:val="superscript"/>
        </w:rPr>
        <w:t>2</w:t>
      </w:r>
    </w:p>
    <w:p>
      <w:pPr>
        <w:spacing w:line="400" w:lineRule="auto"/>
        <w:rPr>
          <w:rFonts w:ascii="宋体"/>
          <w:i/>
        </w:rPr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hint="eastAsia" w:ascii="思源黑体 CN Normal" w:hAnsi="思源黑体 CN Normal" w:eastAsia="思源黑体 CN Normal" w:cs="思源黑体 CN Normal"/>
        </w:rPr>
        <w:t>可见：</w:t>
      </w:r>
      <w:r>
        <w:rPr>
          <w:rFonts w:ascii="宋体"/>
          <w:i/>
        </w:rPr>
        <w:fldChar w:fldCharType="begin"/>
      </w:r>
      <w:r>
        <w:rPr>
          <w:rFonts w:ascii="思源黑体 CN Normal" w:hAnsi="思源黑体 CN Normal" w:eastAsia="思源黑体 CN Normal" w:cs="思源黑体 CN Normal"/>
          <w:i/>
        </w:rPr>
        <w:instrText xml:space="preserve">eq </w:instrText>
      </w:r>
      <w:r>
        <w:rPr>
          <w:rFonts w:ascii="思源黑体 CN Normal" w:hAnsi="思源黑体 CN Normal" w:eastAsia="思源黑体 CN Normal" w:cs="思源黑体 CN Normal"/>
          <w:i/>
        </w:rPr>
        <w:sym w:font="思源黑体 CN Normal" w:char="F073"/>
      </w:r>
      <w:r>
        <w:rPr>
          <w:rFonts w:ascii="思源黑体 CN Normal" w:hAnsi="思源黑体 CN Normal" w:eastAsia="思源黑体 CN Normal" w:cs="思源黑体 CN Normal"/>
          <w:i/>
        </w:rPr>
        <w:instrText xml:space="preserve"> </w:instrText>
      </w:r>
      <w:r>
        <w:rPr>
          <w:rFonts w:hint="eastAsia" w:ascii="思源黑体 CN Normal" w:hAnsi="思源黑体 CN Normal" w:eastAsia="思源黑体 CN Normal" w:cs="思源黑体 CN Normal"/>
          <w:i/>
        </w:rPr>
        <w:instrText xml:space="preserve">≤</w:instrText>
      </w:r>
      <w:r>
        <w:rPr>
          <w:rFonts w:ascii="思源黑体 CN Normal" w:hAnsi="思源黑体 CN Normal" w:eastAsia="思源黑体 CN Normal" w:cs="思源黑体 CN Normal"/>
          <w:i/>
        </w:rPr>
        <w:instrText xml:space="preserve"> f </w:instrText>
      </w:r>
      <w:r>
        <w:rPr>
          <w:rFonts w:ascii="宋体"/>
          <w:i/>
        </w:rPr>
        <w:fldChar w:fldCharType="end"/>
      </w:r>
      <w:r>
        <w:rPr>
          <w:rFonts w:ascii="思源黑体 CN Normal" w:hAnsi="思源黑体 CN Normal" w:eastAsia="思源黑体 CN Normal" w:cs="思源黑体 CN Normal"/>
          <w:i/>
        </w:rPr>
        <w:t xml:space="preserve">  </w:t>
      </w:r>
    </w:p>
    <w:p>
      <w:pPr>
        <w:spacing w:line="400" w:lineRule="auto"/>
        <w:rPr>
          <w:rFonts w:hint="eastAsia" w:ascii="宋体"/>
        </w:rPr>
      </w:pPr>
      <w:r>
        <w:rPr>
          <w:rFonts w:ascii="思源黑体 CN Normal" w:hAnsi="思源黑体 CN Normal" w:eastAsia="思源黑体 CN Normal" w:cs="思源黑体 CN Normal"/>
        </w:rPr>
        <w:t xml:space="preserve">      </w:t>
      </w:r>
      <w:r>
        <w:rPr>
          <w:rFonts w:hint="eastAsia" w:ascii="思源黑体 CN Normal" w:hAnsi="思源黑体 CN Normal" w:eastAsia="思源黑体 CN Normal" w:cs="思源黑体 CN Normal"/>
        </w:rPr>
        <w:t>故结构的强度能满足要求。</w:t>
      </w:r>
    </w:p>
    <w:p>
      <w:pPr>
        <w:ind w:left="420"/>
        <w:rPr>
          <w:rFonts w:hint="eastAsia" w:ascii="宋体"/>
        </w:rPr>
      </w:pPr>
      <w:r>
        <w:rPr>
          <w:rFonts w:hint="eastAsia" w:ascii="宋体"/>
        </w:rPr>
        <w:t xml:space="preserve"> </w:t>
      </w:r>
    </w:p>
    <w:p>
      <w:pPr>
        <w:adjustRightInd w:val="0"/>
        <w:rPr>
          <w:rFonts w:ascii="宋体" w:hAnsi="宋体" w:eastAsia="宋体" w:cs="宋体"/>
          <w:szCs w:val="21"/>
          <w:lang w:val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FFF"/>
        <w:sz w:val="2"/>
      </w:rPr>
    </w:pPr>
    <w:r>
      <w:rPr>
        <w:rFonts w:ascii="Calibri" w:hAnsi="Calibri" w:eastAsia="Calibri" w:cs="Calibri"/>
        <w:b/>
        <w:color w:val="FFFFFF"/>
        <w:sz w:val="2"/>
      </w:rPr>
      <w:t>management systems and measures established by, and a number of pragmatic, combined part-time workforce education information, the protection 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FFF"/>
        <w:sz w:val="2"/>
      </w:rPr>
    </w:pPr>
    <w:r>
      <w:rPr>
        <w:rFonts w:ascii="Calibri" w:hAnsi="Calibri" w:eastAsia="Calibri" w:cs="Calibri"/>
        <w:b/>
        <w:color w:val="FFFFFF"/>
        <w:sz w:val="2"/>
      </w:rPr>
      <w:t xml:space="preserve"> with the unified arrangement of the whole province, responsible for university education digital resources covering project management and implementation. According to provinces arrangements, I Center has arrangements Gong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FFF"/>
        <w:sz w:val="2"/>
      </w:rPr>
    </w:pPr>
    <w:r>
      <w:rPr>
        <w:rFonts w:ascii="Calibri" w:hAnsi="Calibri" w:eastAsia="Calibri" w:cs="Calibri"/>
        <w:b/>
        <w:color w:val="FFFFFF"/>
        <w:sz w:val="2"/>
      </w:rPr>
      <w:t>management systems and measures established by,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5C7"/>
    <w:multiLevelType w:val="singleLevel"/>
    <w:tmpl w:val="093F75C7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hint="default" w:ascii="思源黑体 CN Normal" w:hAnsi="思源黑体 CN Normal" w:eastAsia="思源黑体 CN Normal" w:cs="思源黑体 CN Normal"/>
      </w:rPr>
    </w:lvl>
  </w:abstractNum>
  <w:abstractNum w:abstractNumId="1">
    <w:nsid w:val="09EA044D"/>
    <w:multiLevelType w:val="multilevel"/>
    <w:tmpl w:val="09EA044D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4001DDD"/>
    <w:multiLevelType w:val="singleLevel"/>
    <w:tmpl w:val="64001DDD"/>
    <w:lvl w:ilvl="0" w:tentative="0">
      <w:start w:val="1"/>
      <w:numFmt w:val="decimal"/>
      <w:lvlText w:val="（%1）"/>
      <w:lvlJc w:val="left"/>
      <w:pPr>
        <w:tabs>
          <w:tab w:val="left" w:pos="945"/>
        </w:tabs>
        <w:ind w:left="945" w:hanging="525"/>
      </w:pPr>
      <w:rPr>
        <w:rFonts w:hint="eastAsia" w:ascii="思源黑体 CN Normal" w:hAnsi="思源黑体 CN Normal" w:eastAsia="思源黑体 CN Normal" w:cs="思源黑体 CN Norm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GFiMjUyZDE4NmIyYWIxZmM0ZjkyMWZjZWU1NzgifQ=="/>
  </w:docVars>
  <w:rsids>
    <w:rsidRoot w:val="00000000"/>
    <w:rsid w:val="2F637C08"/>
    <w:rsid w:val="51D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numPr>
        <w:ilvl w:val="1"/>
        <w:numId w:val="1"/>
      </w:numPr>
      <w:spacing w:beforeLines="50" w:afterLines="50" w:line="360" w:lineRule="auto"/>
      <w:ind w:left="578" w:hanging="578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2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26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27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28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uiPriority w:val="0"/>
    <w:pPr>
      <w:spacing w:line="320" w:lineRule="atLeast"/>
      <w:ind w:firstLine="600"/>
    </w:pPr>
    <w:rPr>
      <w:rFonts w:ascii="宋体"/>
    </w:rPr>
  </w:style>
  <w:style w:type="paragraph" w:styleId="12">
    <w:name w:val="Plain Text"/>
    <w:basedOn w:val="1"/>
    <w:link w:val="29"/>
    <w:uiPriority w:val="0"/>
    <w:rPr>
      <w:rFonts w:ascii="宋体" w:hAnsi="Courier New" w:eastAsia="宋体" w:cs="Courier New"/>
      <w:szCs w:val="21"/>
    </w:rPr>
  </w:style>
  <w:style w:type="paragraph" w:styleId="13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页眉 Char"/>
    <w:basedOn w:val="17"/>
    <w:link w:val="15"/>
    <w:semiHidden/>
    <w:uiPriority w:val="99"/>
    <w:rPr>
      <w:sz w:val="18"/>
      <w:szCs w:val="18"/>
    </w:rPr>
  </w:style>
  <w:style w:type="character" w:customStyle="1" w:styleId="19">
    <w:name w:val="页脚 Char"/>
    <w:basedOn w:val="17"/>
    <w:link w:val="14"/>
    <w:semiHidden/>
    <w:uiPriority w:val="99"/>
    <w:rPr>
      <w:sz w:val="18"/>
      <w:szCs w:val="18"/>
    </w:rPr>
  </w:style>
  <w:style w:type="character" w:customStyle="1" w:styleId="20">
    <w:name w:val="标题 1 Char"/>
    <w:basedOn w:val="1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标题 3 Char"/>
    <w:basedOn w:val="17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标题 4 Char"/>
    <w:basedOn w:val="17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4">
    <w:name w:val="标题 5 Char"/>
    <w:basedOn w:val="17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5">
    <w:name w:val="标题 6 Char"/>
    <w:basedOn w:val="17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6">
    <w:name w:val="标题 7 Char"/>
    <w:basedOn w:val="17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7">
    <w:name w:val="标题 8 Char"/>
    <w:basedOn w:val="17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28">
    <w:name w:val="标题 9 Char"/>
    <w:basedOn w:val="17"/>
    <w:link w:val="10"/>
    <w:uiPriority w:val="0"/>
    <w:rPr>
      <w:rFonts w:ascii="Arial" w:hAnsi="Arial" w:eastAsia="黑体" w:cs="Times New Roman"/>
      <w:szCs w:val="21"/>
    </w:rPr>
  </w:style>
  <w:style w:type="character" w:customStyle="1" w:styleId="29">
    <w:name w:val="纯文本 Char"/>
    <w:basedOn w:val="17"/>
    <w:link w:val="12"/>
    <w:uiPriority w:val="0"/>
    <w:rPr>
      <w:rFonts w:ascii="宋体" w:hAnsi="Courier New" w:eastAsia="宋体" w:cs="Courier New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Char"/>
    <w:basedOn w:val="17"/>
    <w:link w:val="13"/>
    <w:semiHidden/>
    <w:uiPriority w:val="99"/>
    <w:rPr>
      <w:sz w:val="18"/>
      <w:szCs w:val="18"/>
    </w:rPr>
  </w:style>
  <w:style w:type="paragraph" w:customStyle="1" w:styleId="32">
    <w:name w:val="Normal_0"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2327</Words>
  <Characters>4138</Characters>
  <Lines>63</Lines>
  <Paragraphs>17</Paragraphs>
  <TotalTime>1</TotalTime>
  <ScaleCrop>false</ScaleCrop>
  <LinksUpToDate>false</LinksUpToDate>
  <CharactersWithSpaces>5121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2015-06-04T04:23:00Z</dcterms:created>
  <dc:creator>admin</dc:creator>
  <cp:lastModifiedBy>青柠</cp:lastModifiedBy>
  <dcterms:modified xsi:type="dcterms:W3CDTF">2023-02-11T14:40:49Z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FBD24A4CE0E34D96AEA995B3BAC2CB3C</vt:lpwstr>
  </property>
</Properties>
</file>