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9FEA">
      <w:pPr>
        <w:pStyle w:val="2"/>
        <w:keepNext w:val="0"/>
        <w:keepLines w:val="0"/>
        <w:widowControl/>
        <w:suppressLineNumbers w:val="0"/>
        <w:jc w:val="center"/>
      </w:pPr>
      <w:r>
        <w:t>宿舍清洗消毒管理制度</w:t>
      </w:r>
    </w:p>
    <w:p w14:paraId="6126EFD5">
      <w:pPr>
        <w:pStyle w:val="3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t>总则</w:t>
      </w:r>
    </w:p>
    <w:p w14:paraId="43DA6F67">
      <w:pPr>
        <w:pStyle w:val="4"/>
        <w:keepNext w:val="0"/>
        <w:keepLines w:val="0"/>
        <w:widowControl/>
        <w:suppressLineNumbers w:val="0"/>
      </w:pPr>
      <w:r>
        <w:t>目的</w:t>
      </w:r>
    </w:p>
    <w:p w14:paraId="41F43AF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为营造安全、卫生、舒适的宿舍居住环境，有效预防和控制各类疾病传播，保障住宿人员的身体健康，特制定本宿舍清洗消毒管理制度。</w:t>
      </w:r>
    </w:p>
    <w:p w14:paraId="01318B59">
      <w:pPr>
        <w:pStyle w:val="4"/>
        <w:keepNext w:val="0"/>
        <w:keepLines w:val="0"/>
        <w:widowControl/>
        <w:suppressLineNumbers w:val="0"/>
      </w:pPr>
      <w:r>
        <w:t>适用范围</w:t>
      </w:r>
    </w:p>
    <w:p w14:paraId="096727A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本制度适用于 [学校名称 / 企业名称] 内所有学生宿舍、员工宿舍及相关管理服务人员。</w:t>
      </w:r>
    </w:p>
    <w:p w14:paraId="640C2125">
      <w:pPr>
        <w:pStyle w:val="4"/>
        <w:keepNext w:val="0"/>
        <w:keepLines w:val="0"/>
        <w:widowControl/>
        <w:suppressLineNumbers w:val="0"/>
      </w:pPr>
      <w:r>
        <w:t>基本原则</w:t>
      </w:r>
    </w:p>
    <w:p w14:paraId="5ED12E8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预防为主</w:t>
      </w:r>
      <w:r>
        <w:rPr>
          <w:bdr w:val="none" w:color="auto" w:sz="0" w:space="0"/>
        </w:rPr>
        <w:t>：将清洗消毒工作作为日常管理的重要内容，提前预防疾病传播风险。</w:t>
      </w:r>
    </w:p>
    <w:p w14:paraId="2A77274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科学规范</w:t>
      </w:r>
      <w:r>
        <w:rPr>
          <w:bdr w:val="none" w:color="auto" w:sz="0" w:space="0"/>
        </w:rPr>
        <w:t>：严格按照卫生防疫部门的相关标准和要求，采用科学合理的清洗消毒方法。</w:t>
      </w:r>
    </w:p>
    <w:p w14:paraId="308624F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责任明确</w:t>
      </w:r>
      <w:r>
        <w:rPr>
          <w:bdr w:val="none" w:color="auto" w:sz="0" w:space="0"/>
        </w:rPr>
        <w:t>：明确各部门、岗位在宿舍清洗消毒工作中的职责，确保工作落实到位。</w:t>
      </w:r>
    </w:p>
    <w:p w14:paraId="25F7846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监督检查</w:t>
      </w:r>
      <w:r>
        <w:rPr>
          <w:bdr w:val="none" w:color="auto" w:sz="0" w:space="0"/>
        </w:rPr>
        <w:t>：建立健全监督检查机制，对清洗消毒工作进行定期和不定期检查，及时发现问题并整改。</w:t>
      </w:r>
    </w:p>
    <w:p w14:paraId="34A5E662">
      <w:pPr>
        <w:pStyle w:val="3"/>
        <w:keepNext w:val="0"/>
        <w:keepLines w:val="0"/>
        <w:widowControl/>
        <w:suppressLineNumbers w:val="0"/>
      </w:pPr>
      <w:r>
        <w:t>组织与职责</w:t>
      </w:r>
    </w:p>
    <w:p w14:paraId="0BDC67B2">
      <w:pPr>
        <w:pStyle w:val="4"/>
        <w:keepNext w:val="0"/>
        <w:keepLines w:val="0"/>
        <w:widowControl/>
        <w:suppressLineNumbers w:val="0"/>
      </w:pPr>
      <w:r>
        <w:t>管理部门职责</w:t>
      </w:r>
    </w:p>
    <w:p w14:paraId="02A7299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制定计划</w:t>
      </w:r>
      <w:r>
        <w:rPr>
          <w:bdr w:val="none" w:color="auto" w:sz="0" w:space="0"/>
        </w:rPr>
        <w:t>：负责制定宿舍清洗消毒年度、季度及月度工作计划，明确清洗消毒的时间、频率、范围和标准。</w:t>
      </w:r>
    </w:p>
    <w:p w14:paraId="682170A4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培训指导</w:t>
      </w:r>
      <w:r>
        <w:rPr>
          <w:bdr w:val="none" w:color="auto" w:sz="0" w:space="0"/>
        </w:rPr>
        <w:t>：组织对宿舍管理人员、保洁人员进行清洗消毒知识和技能培训，确保操作规范。</w:t>
      </w:r>
    </w:p>
    <w:p w14:paraId="2CFE5EA3">
      <w:pPr>
        <w:keepNext w:val="0"/>
        <w:keepLines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物资保障</w:t>
      </w:r>
      <w:r>
        <w:rPr>
          <w:bdr w:val="none" w:color="auto" w:sz="0" w:space="0"/>
        </w:rPr>
        <w:t>：负责采购和配备宿舍清洗消毒所需的各类物资，如消毒剂、清洁工具等，并确保物资质量合格、数量充足。</w:t>
      </w:r>
    </w:p>
    <w:p w14:paraId="669D3795">
      <w:pPr>
        <w:keepNext w:val="0"/>
        <w:keepLines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监督检查</w:t>
      </w:r>
      <w:r>
        <w:rPr>
          <w:bdr w:val="none" w:color="auto" w:sz="0" w:space="0"/>
        </w:rPr>
        <w:t>：定期对宿舍清洗消毒工作进行监督检查，建立检查记录档案，对发现的问题及时下达整改通知，并跟踪整改落实情况。</w:t>
      </w:r>
    </w:p>
    <w:p w14:paraId="08680E25">
      <w:pPr>
        <w:keepNext w:val="0"/>
        <w:keepLines w:val="0"/>
        <w:widowControl/>
        <w:numPr>
          <w:ilvl w:val="0"/>
          <w:numId w:val="9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应急处置</w:t>
      </w:r>
      <w:r>
        <w:rPr>
          <w:bdr w:val="none" w:color="auto" w:sz="0" w:space="0"/>
        </w:rPr>
        <w:t>：在发生突发公共卫生事件时，及时启动应急预案，组织开展宿舍的应急清洗消毒工作，确保疫情得到有效控制。</w:t>
      </w:r>
    </w:p>
    <w:p w14:paraId="380C0E43">
      <w:pPr>
        <w:pStyle w:val="4"/>
        <w:keepNext w:val="0"/>
        <w:keepLines w:val="0"/>
        <w:widowControl/>
        <w:suppressLineNumbers w:val="0"/>
      </w:pPr>
      <w:r>
        <w:t>宿舍管理人员职责</w:t>
      </w:r>
    </w:p>
    <w:p w14:paraId="2DE540EF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日常管理</w:t>
      </w:r>
      <w:r>
        <w:rPr>
          <w:bdr w:val="none" w:color="auto" w:sz="0" w:space="0"/>
        </w:rPr>
        <w:t>：负责本楼栋宿舍的日常管理工作，监督保洁人员按照清洗消毒计划和标准开展工作。</w:t>
      </w:r>
    </w:p>
    <w:p w14:paraId="479D2417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信息反馈</w:t>
      </w:r>
      <w:r>
        <w:rPr>
          <w:bdr w:val="none" w:color="auto" w:sz="0" w:space="0"/>
        </w:rPr>
        <w:t>：及时向管理部门反馈宿舍内的卫生情况、设施设备损坏情况以及住宿人员对清洗消毒工作的意见和建议。</w:t>
      </w:r>
    </w:p>
    <w:p w14:paraId="4F49C645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协调沟通</w:t>
      </w:r>
      <w:r>
        <w:rPr>
          <w:bdr w:val="none" w:color="auto" w:sz="0" w:space="0"/>
        </w:rPr>
        <w:t>：协调处理宿舍内因清洗消毒工作引发的各类问题，确保清洗消毒工作顺利进行。</w:t>
      </w:r>
    </w:p>
    <w:p w14:paraId="2E840190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宣传教育</w:t>
      </w:r>
      <w:r>
        <w:rPr>
          <w:bdr w:val="none" w:color="auto" w:sz="0" w:space="0"/>
        </w:rPr>
        <w:t>：向住宿人员宣传宿舍清洗消毒的重要性和相关注意事项，引导住宿人员积极配合清洗消毒工作。</w:t>
      </w:r>
    </w:p>
    <w:p w14:paraId="767B7463">
      <w:pPr>
        <w:pStyle w:val="4"/>
        <w:keepNext w:val="0"/>
        <w:keepLines w:val="0"/>
        <w:widowControl/>
        <w:suppressLineNumbers w:val="0"/>
      </w:pPr>
      <w:r>
        <w:t>保洁人员职责</w:t>
      </w:r>
    </w:p>
    <w:p w14:paraId="2F9260E0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执行清洗消毒任务</w:t>
      </w:r>
      <w:r>
        <w:rPr>
          <w:bdr w:val="none" w:color="auto" w:sz="0" w:space="0"/>
        </w:rPr>
        <w:t>：严格按照清洗消毒计划和操作规范，认真完成宿舍公共区域（如走廊、楼梯、卫生间、洗漱间等）和宿舍内部的清洗消毒工作。</w:t>
      </w:r>
    </w:p>
    <w:p w14:paraId="1F6A3D0B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记录工作情况</w:t>
      </w:r>
      <w:r>
        <w:rPr>
          <w:bdr w:val="none" w:color="auto" w:sz="0" w:space="0"/>
        </w:rPr>
        <w:t>：详细记录每次清洗消毒的时间、地点、使用的消毒剂种类和浓度、消毒方式等信息，确保工作可追溯。</w:t>
      </w:r>
    </w:p>
    <w:p w14:paraId="6AEA7AA1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维护清洁工具</w:t>
      </w:r>
      <w:r>
        <w:rPr>
          <w:bdr w:val="none" w:color="auto" w:sz="0" w:space="0"/>
        </w:rPr>
        <w:t>：负责保管和维护清洗消毒所需的清洁工具，定期对工具进行清洗、消毒和更换，确保工具清洁卫生、性能良好。</w:t>
      </w:r>
    </w:p>
    <w:p w14:paraId="5792D64D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报告异常情况</w:t>
      </w:r>
      <w:r>
        <w:rPr>
          <w:bdr w:val="none" w:color="auto" w:sz="0" w:space="0"/>
        </w:rPr>
        <w:t>：在清洗消毒过程中，如发现宿舍内存在卫生死角、设施设备损坏、传染病疑似病例等异常情况，及时向宿舍管理人员报告。</w:t>
      </w:r>
    </w:p>
    <w:p w14:paraId="6F0569AF">
      <w:pPr>
        <w:pStyle w:val="4"/>
        <w:keepNext w:val="0"/>
        <w:keepLines w:val="0"/>
        <w:widowControl/>
        <w:suppressLineNumbers w:val="0"/>
      </w:pPr>
      <w:r>
        <w:t>住宿人员职责</w:t>
      </w:r>
    </w:p>
    <w:p w14:paraId="002F5797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保持个人卫生</w:t>
      </w:r>
      <w:r>
        <w:rPr>
          <w:bdr w:val="none" w:color="auto" w:sz="0" w:space="0"/>
        </w:rPr>
        <w:t>：自觉遵守宿舍卫生管理制度，保持个人床铺、衣物及生活用品的清洁卫生，定期进行清洗和晾晒。</w:t>
      </w:r>
    </w:p>
    <w:p w14:paraId="206FA1EE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配合清洗消毒工作</w:t>
      </w:r>
      <w:r>
        <w:rPr>
          <w:bdr w:val="none" w:color="auto" w:sz="0" w:space="0"/>
        </w:rPr>
        <w:t>：在宿舍进行清洗消毒时，积极配合保洁人员的工作，主动清理个人物品，确保清洗消毒工作能够全面、彻底进行。</w:t>
      </w:r>
    </w:p>
    <w:p w14:paraId="0D49AA80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爱护公共设施</w:t>
      </w:r>
      <w:r>
        <w:rPr>
          <w:bdr w:val="none" w:color="auto" w:sz="0" w:space="0"/>
        </w:rPr>
        <w:t>：爱护宿舍内的公共设施设备，不得随意损坏，如发现设施设备损坏，及时向宿舍管理人员报告。</w:t>
      </w:r>
    </w:p>
    <w:p w14:paraId="7F38EDA1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举报违规行为</w:t>
      </w:r>
      <w:r>
        <w:rPr>
          <w:bdr w:val="none" w:color="auto" w:sz="0" w:space="0"/>
        </w:rPr>
        <w:t>：对宿舍内存在的违反卫生管理制度的行为，有权进行举报和监督，共同维护宿舍的卫生环境。</w:t>
      </w:r>
    </w:p>
    <w:p w14:paraId="75A365BC">
      <w:pPr>
        <w:pStyle w:val="3"/>
        <w:keepNext w:val="0"/>
        <w:keepLines w:val="0"/>
        <w:widowControl/>
        <w:suppressLineNumbers w:val="0"/>
      </w:pPr>
      <w:r>
        <w:t>清洗消毒计划与安排</w:t>
      </w:r>
    </w:p>
    <w:p w14:paraId="434C3A67">
      <w:pPr>
        <w:pStyle w:val="4"/>
        <w:keepNext w:val="0"/>
        <w:keepLines w:val="0"/>
        <w:widowControl/>
        <w:suppressLineNumbers w:val="0"/>
      </w:pPr>
      <w:r>
        <w:t>日常清洗消毒</w:t>
      </w:r>
    </w:p>
    <w:p w14:paraId="31AAEFE1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公共区域</w:t>
      </w:r>
    </w:p>
    <w:p w14:paraId="7EA5C85E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走廊、楼梯</w:t>
      </w:r>
      <w:r>
        <w:rPr>
          <w:bdr w:val="none" w:color="auto" w:sz="0" w:space="0"/>
        </w:rPr>
        <w:t>：每日清扫地面，擦拭扶手、栏杆，每周至少进行 1 次全面清洗和消毒，消毒时使用有效氯含量为 500mg/L 的含氯消毒剂，对地面、扶手、栏杆等进行喷洒或擦拭，作用 30 分钟后用清水擦拭干净。</w:t>
      </w:r>
    </w:p>
    <w:p w14:paraId="39C2905D">
      <w:pPr>
        <w:keepNext w:val="0"/>
        <w:keepLines w:val="0"/>
        <w:widowControl/>
        <w:numPr>
          <w:ilvl w:val="1"/>
          <w:numId w:val="2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卫生间、洗漱间</w:t>
      </w:r>
      <w:r>
        <w:rPr>
          <w:bdr w:val="none" w:color="auto" w:sz="0" w:space="0"/>
        </w:rPr>
        <w:t>：每日清扫地面、墙面、台面，清理垃圾桶，冲洗便池、水槽等设施。每日至少进行 2 次消毒，消毒时使用有效氯含量为 1000mg/L 的含氯消毒剂，对地面、墙面、台面、便池、水槽、水龙头等进行喷洒或擦拭，作用 30 分钟后用清水冲洗干净。</w:t>
      </w:r>
    </w:p>
    <w:p w14:paraId="6AF40BAE">
      <w:pPr>
        <w:keepNext w:val="0"/>
        <w:keepLines w:val="0"/>
        <w:widowControl/>
        <w:numPr>
          <w:ilvl w:val="1"/>
          <w:numId w:val="2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公共活动室（如有）</w:t>
      </w:r>
      <w:r>
        <w:rPr>
          <w:bdr w:val="none" w:color="auto" w:sz="0" w:space="0"/>
        </w:rPr>
        <w:t>：每日清扫地面，擦拭桌椅、门窗等设施，每周至少进行 1 次全面清洗和消毒，消毒方法同走廊、楼梯。</w:t>
      </w:r>
    </w:p>
    <w:p w14:paraId="51493E2F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宿舍内部</w:t>
      </w:r>
    </w:p>
    <w:p w14:paraId="66ED9AA8">
      <w:pPr>
        <w:keepNext w:val="0"/>
        <w:keepLines w:val="0"/>
        <w:widowControl/>
        <w:numPr>
          <w:ilvl w:val="1"/>
          <w:numId w:val="2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地面</w:t>
      </w:r>
      <w:r>
        <w:rPr>
          <w:bdr w:val="none" w:color="auto" w:sz="0" w:space="0"/>
        </w:rPr>
        <w:t>：住宿人员每日自行清扫地面，每周至少进行 1 次深度清洁，使用清洁剂拖地。保洁人员每周对宿舍地面进行 1 次消毒，消毒时使用有效氯含量为 500mg/L 的含氯消毒剂，对地面进行喷洒或擦拭，作用 30 分钟后用清水擦拭干净。</w:t>
      </w:r>
    </w:p>
    <w:p w14:paraId="78F106A5">
      <w:pPr>
        <w:keepNext w:val="0"/>
        <w:keepLines w:val="0"/>
        <w:widowControl/>
        <w:numPr>
          <w:ilvl w:val="1"/>
          <w:numId w:val="2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床铺</w:t>
      </w:r>
      <w:r>
        <w:rPr>
          <w:bdr w:val="none" w:color="auto" w:sz="0" w:space="0"/>
        </w:rPr>
        <w:t>：住宿人员每周至少更换 1 次床单、被套、枕套，定期对床铺进行整理和清洁。保洁人员每月对宿舍床铺进行 1 次消毒，可采用紫外线灯照射消毒，照射时间不少于 30 分钟，或使用消毒湿巾对床铺表面进行擦拭消毒。</w:t>
      </w:r>
    </w:p>
    <w:p w14:paraId="600F2C80">
      <w:pPr>
        <w:keepNext w:val="0"/>
        <w:keepLines w:val="0"/>
        <w:widowControl/>
        <w:numPr>
          <w:ilvl w:val="1"/>
          <w:numId w:val="2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门窗、桌椅</w:t>
      </w:r>
      <w:r>
        <w:rPr>
          <w:bdr w:val="none" w:color="auto" w:sz="0" w:space="0"/>
        </w:rPr>
        <w:t>：住宿人员定期擦拭门窗、桌椅等设施，保持清洁。保洁人员每月对门窗、桌椅等进行 1 次消毒，消毒时使用有效氯含量为 500mg/L 的含氯消毒剂，对门窗把手、桌椅表面等进行擦拭，作用 30 分钟后用清水擦拭干净。</w:t>
      </w:r>
    </w:p>
    <w:p w14:paraId="6112D656">
      <w:pPr>
        <w:pStyle w:val="4"/>
        <w:keepNext w:val="0"/>
        <w:keepLines w:val="0"/>
        <w:widowControl/>
        <w:suppressLineNumbers w:val="0"/>
      </w:pPr>
      <w:r>
        <w:t>定期深度清洗消毒</w:t>
      </w:r>
    </w:p>
    <w:p w14:paraId="4F509CF3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每季度</w:t>
      </w:r>
      <w:r>
        <w:rPr>
          <w:bdr w:val="none" w:color="auto" w:sz="0" w:space="0"/>
        </w:rPr>
        <w:t>：对宿舍进行一次全面的深度清洗消毒，包括公共区域和宿舍内部的天花板、墙壁、空调、电扇等设施设备。清洗消毒时，需先进行全面清洁，再使用相应的消毒剂进行消毒处理。例如，空调需进行拆机清洗，消毒时可使用空调专用消毒剂；电扇需拆卸扇叶进行清洗消毒。</w:t>
      </w:r>
    </w:p>
    <w:p w14:paraId="70A55B79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寒暑假（针对学校宿舍）/ 长假（针对企业宿舍）</w:t>
      </w:r>
      <w:r>
        <w:rPr>
          <w:bdr w:val="none" w:color="auto" w:sz="0" w:space="0"/>
        </w:rPr>
        <w:t>：在寒暑假或长假期间，对宿舍进行彻底的清洗消毒。除完成日常和季度清洗消毒的内容外，还需对宿舍内的家具、电器等进行全面检查和维护，对损坏的设施设备及时进行维修或更换。同时，对宿舍进行通风换气，保持室内空气清新。</w:t>
      </w:r>
    </w:p>
    <w:p w14:paraId="6305D054">
      <w:pPr>
        <w:pStyle w:val="4"/>
        <w:keepNext w:val="0"/>
        <w:keepLines w:val="0"/>
        <w:widowControl/>
        <w:suppressLineNumbers w:val="0"/>
      </w:pPr>
      <w:r>
        <w:t>特殊情况清洗消毒</w:t>
      </w:r>
    </w:p>
    <w:p w14:paraId="619BA142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传染病流行期间</w:t>
      </w:r>
      <w:r>
        <w:rPr>
          <w:bdr w:val="none" w:color="auto" w:sz="0" w:space="0"/>
        </w:rPr>
        <w:t>：根据卫生防疫部门的要求，增加宿舍清洗消毒的频率和强度。公共区域每日消毒不少于 3 次，宿舍内部每日消毒 1 次，消毒时使用有效氯含量为 1000mg/L 的含氯消毒剂。同时，加强通风换气，保持室内空气流通。如发现宿舍内有传染病疑似病例，应立即对该宿舍及周边区域进行封闭消毒，消毒工作由专业人员进行，消毒后经卫生检测合格方可重新使用。</w:t>
      </w:r>
    </w:p>
    <w:p w14:paraId="0266B4F1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宿舍内发生污染事件</w:t>
      </w:r>
      <w:r>
        <w:rPr>
          <w:bdr w:val="none" w:color="auto" w:sz="0" w:space="0"/>
        </w:rPr>
        <w:t>：如宿舍内发生呕吐、腹泻等污染事件，应立即对污染区域进行清理和消毒。清理时，使用吸水材料（如纸巾、抹布等）将污染物清理干净，放入专用垃圾袋内密封。消毒时，使用有效氯含量为 2000mg/L 的含氯消毒剂，对污染区域及周边 1 米范围内的地面、墙面、设施设备等进行喷洒或擦拭，作用 30 分钟后用清水擦拭干净。同时，对相关人员进行健康监测，如有必要及时就医。</w:t>
      </w:r>
    </w:p>
    <w:p w14:paraId="63D950B7">
      <w:pPr>
        <w:pStyle w:val="3"/>
        <w:keepNext w:val="0"/>
        <w:keepLines w:val="0"/>
        <w:widowControl/>
        <w:suppressLineNumbers w:val="0"/>
      </w:pPr>
      <w:r>
        <w:t>清洗消毒操作规范</w:t>
      </w:r>
    </w:p>
    <w:p w14:paraId="49C00879">
      <w:pPr>
        <w:pStyle w:val="4"/>
        <w:keepNext w:val="0"/>
        <w:keepLines w:val="0"/>
        <w:widowControl/>
        <w:suppressLineNumbers w:val="0"/>
      </w:pPr>
      <w:r>
        <w:t>消毒剂的选择与使用</w:t>
      </w:r>
    </w:p>
    <w:p w14:paraId="4D23985A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消毒剂选择</w:t>
      </w:r>
      <w:r>
        <w:rPr>
          <w:bdr w:val="none" w:color="auto" w:sz="0" w:space="0"/>
        </w:rPr>
        <w:t>：应选择符合国家卫生标准和相关规定的消毒剂，如含氯消毒剂、二氧化氯消毒剂、过氧乙酸消毒剂等。根据不同的消毒对象和消毒目的，选择合适的消毒剂种类和浓度。</w:t>
      </w:r>
    </w:p>
    <w:p w14:paraId="27FCC40A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消毒剂配制</w:t>
      </w:r>
      <w:r>
        <w:rPr>
          <w:bdr w:val="none" w:color="auto" w:sz="0" w:space="0"/>
        </w:rPr>
        <w:t>：严格按照消毒剂的使用说明进行配制，确保消毒剂浓度准确。配制时，应佩戴手套、口罩等防护用品，避免消毒剂对人体造成伤害。消毒剂应现用现配，避免长时间存放导致浓度降低或失效。</w:t>
      </w:r>
    </w:p>
    <w:p w14:paraId="195A1A22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消毒剂使用</w:t>
      </w:r>
      <w:r>
        <w:rPr>
          <w:bdr w:val="none" w:color="auto" w:sz="0" w:space="0"/>
        </w:rPr>
        <w:t>：在使用消毒剂进行消毒时，应确保消毒剂充分接触消毒对象，作用时间达到规定要求。消毒方式可采用喷洒、擦拭、浸泡等，具体方式根据消毒对象的特点选择。消毒后，应及时用清水冲洗或擦拭干净，避免消毒剂残留对人体和环境造成危害。</w:t>
      </w:r>
    </w:p>
    <w:p w14:paraId="706018D3">
      <w:pPr>
        <w:pStyle w:val="4"/>
        <w:keepNext w:val="0"/>
        <w:keepLines w:val="0"/>
        <w:widowControl/>
        <w:suppressLineNumbers w:val="0"/>
      </w:pPr>
      <w:r>
        <w:t>清洁工具的使用与管理</w:t>
      </w:r>
    </w:p>
    <w:p w14:paraId="49A8AC1A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工具配备</w:t>
      </w:r>
      <w:r>
        <w:rPr>
          <w:bdr w:val="none" w:color="auto" w:sz="0" w:space="0"/>
        </w:rPr>
        <w:t>：为保洁人员配备齐全的清洁工具，如扫帚、拖把、抹布、刷子、水桶、喷雾器等，并根据不同的清洁区域和消毒对象，区分使用不同的工具，避免交叉污染。</w:t>
      </w:r>
    </w:p>
    <w:p w14:paraId="4B31D3B9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工具使用</w:t>
      </w:r>
      <w:r>
        <w:rPr>
          <w:bdr w:val="none" w:color="auto" w:sz="0" w:space="0"/>
        </w:rPr>
        <w:t>：保洁人员在使用清洁工具时，应按照正确的操作方法进行，确保清洁效果。例如，使用拖把拖地时，应按照从里到外、从清洁区域到污染区域的顺序进行；使用喷雾器喷洒消毒剂时，应确保喷雾均匀，覆盖全面。</w:t>
      </w:r>
    </w:p>
    <w:p w14:paraId="21568788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工具维护</w:t>
      </w:r>
      <w:r>
        <w:rPr>
          <w:bdr w:val="none" w:color="auto" w:sz="0" w:space="0"/>
        </w:rPr>
        <w:t>：清洁工具使用后，应及时进行清洗和消毒。扫帚、拖把等工具应定期晾晒，避免滋生细菌。抹布应每天清洗消毒，可使用含氯消毒剂浸泡 30 分钟后，用清水冲洗干净晾干。喷雾器等消毒工具应定期检查维护，确保其性能良好。</w:t>
      </w:r>
    </w:p>
    <w:p w14:paraId="126DAADB">
      <w:pPr>
        <w:pStyle w:val="4"/>
        <w:keepNext w:val="0"/>
        <w:keepLines w:val="0"/>
        <w:widowControl/>
        <w:suppressLineNumbers w:val="0"/>
      </w:pPr>
      <w:r>
        <w:t>清洗消毒流程</w:t>
      </w:r>
    </w:p>
    <w:p w14:paraId="246A0B41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公共区域清洗消毒流程</w:t>
      </w:r>
    </w:p>
    <w:p w14:paraId="61095B9E">
      <w:pPr>
        <w:keepNext w:val="0"/>
        <w:keepLines w:val="0"/>
        <w:widowControl/>
        <w:numPr>
          <w:ilvl w:val="1"/>
          <w:numId w:val="4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清扫</w:t>
      </w:r>
      <w:r>
        <w:rPr>
          <w:bdr w:val="none" w:color="auto" w:sz="0" w:space="0"/>
        </w:rPr>
        <w:t>：先用扫帚清扫走廊、楼梯、卫生间、洗漱间等公共区域的地面，清除垃圾和杂物。</w:t>
      </w:r>
    </w:p>
    <w:p w14:paraId="6CFAAFD5">
      <w:pPr>
        <w:keepNext w:val="0"/>
        <w:keepLines w:val="0"/>
        <w:widowControl/>
        <w:numPr>
          <w:ilvl w:val="1"/>
          <w:numId w:val="41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擦拭</w:t>
      </w:r>
      <w:r>
        <w:rPr>
          <w:bdr w:val="none" w:color="auto" w:sz="0" w:space="0"/>
        </w:rPr>
        <w:t>：用湿抹布擦拭扶手、栏杆、窗台、台面、水龙头、开关等设施设备，去除灰尘和污渍。</w:t>
      </w:r>
    </w:p>
    <w:p w14:paraId="78172305">
      <w:pPr>
        <w:keepNext w:val="0"/>
        <w:keepLines w:val="0"/>
        <w:widowControl/>
        <w:numPr>
          <w:ilvl w:val="1"/>
          <w:numId w:val="4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消毒</w:t>
      </w:r>
      <w:r>
        <w:rPr>
          <w:bdr w:val="none" w:color="auto" w:sz="0" w:space="0"/>
        </w:rPr>
        <w:t>：按照规定的消毒剂浓度和使用方法，对公共区域的地面、墙面、设施设备等进行消毒处理。消毒时，应注意保护好自己的身体，佩戴好防护用品。</w:t>
      </w:r>
    </w:p>
    <w:p w14:paraId="02037321">
      <w:pPr>
        <w:keepNext w:val="0"/>
        <w:keepLines w:val="0"/>
        <w:widowControl/>
        <w:numPr>
          <w:ilvl w:val="1"/>
          <w:numId w:val="4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清洗</w:t>
      </w:r>
      <w:r>
        <w:rPr>
          <w:bdr w:val="none" w:color="auto" w:sz="0" w:space="0"/>
        </w:rPr>
        <w:t>：消毒作用时间达到要求后，用清水冲洗地面、墙面等，去除消毒剂残留。</w:t>
      </w:r>
    </w:p>
    <w:p w14:paraId="38E7EB4E">
      <w:pPr>
        <w:keepNext w:val="0"/>
        <w:keepLines w:val="0"/>
        <w:widowControl/>
        <w:numPr>
          <w:ilvl w:val="1"/>
          <w:numId w:val="4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干燥</w:t>
      </w:r>
      <w:r>
        <w:rPr>
          <w:bdr w:val="none" w:color="auto" w:sz="0" w:space="0"/>
        </w:rPr>
        <w:t>：自然通风或使用吹风机等设备将公共区域吹干，保持干燥。</w:t>
      </w:r>
    </w:p>
    <w:p w14:paraId="01061ED4">
      <w:pPr>
        <w:keepNext w:val="0"/>
        <w:keepLines w:val="0"/>
        <w:widowControl/>
        <w:numPr>
          <w:ilvl w:val="0"/>
          <w:numId w:val="4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宿舍内部清洗消毒流程</w:t>
      </w:r>
    </w:p>
    <w:p w14:paraId="25409B28">
      <w:pPr>
        <w:keepNext w:val="0"/>
        <w:keepLines w:val="0"/>
        <w:widowControl/>
        <w:numPr>
          <w:ilvl w:val="1"/>
          <w:numId w:val="4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通知住宿人员</w:t>
      </w:r>
      <w:r>
        <w:rPr>
          <w:bdr w:val="none" w:color="auto" w:sz="0" w:space="0"/>
        </w:rPr>
        <w:t>：宿舍管理人员提前通知住宿人员做好清洗消毒准备，如清理个人物品、整理床铺等。</w:t>
      </w:r>
    </w:p>
    <w:p w14:paraId="05BA0B18">
      <w:pPr>
        <w:keepNext w:val="0"/>
        <w:keepLines w:val="0"/>
        <w:widowControl/>
        <w:numPr>
          <w:ilvl w:val="1"/>
          <w:numId w:val="4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清扫</w:t>
      </w:r>
      <w:r>
        <w:rPr>
          <w:bdr w:val="none" w:color="auto" w:sz="0" w:space="0"/>
        </w:rPr>
        <w:t>：住宿人员自行清扫宿舍地面，将垃圾清理干净。保洁人员进入宿舍后，对地面进行再次清扫，确保无遗漏。</w:t>
      </w:r>
    </w:p>
    <w:p w14:paraId="46008C77">
      <w:pPr>
        <w:keepNext w:val="0"/>
        <w:keepLines w:val="0"/>
        <w:widowControl/>
        <w:numPr>
          <w:ilvl w:val="1"/>
          <w:numId w:val="48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擦拭</w:t>
      </w:r>
      <w:r>
        <w:rPr>
          <w:bdr w:val="none" w:color="auto" w:sz="0" w:space="0"/>
        </w:rPr>
        <w:t>：保洁人员用湿抹布擦拭宿舍内的门窗、桌椅、衣柜、床铺等设施设备，去除灰尘和污渍。</w:t>
      </w:r>
    </w:p>
    <w:p w14:paraId="7ACFECAD">
      <w:pPr>
        <w:keepNext w:val="0"/>
        <w:keepLines w:val="0"/>
        <w:widowControl/>
        <w:numPr>
          <w:ilvl w:val="1"/>
          <w:numId w:val="49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消毒</w:t>
      </w:r>
      <w:r>
        <w:rPr>
          <w:bdr w:val="none" w:color="auto" w:sz="0" w:space="0"/>
        </w:rPr>
        <w:t>：按照规定的消毒剂浓度和使用方法，对宿舍内的地面、床铺、设施设备等进行消毒处理。消毒时，应注意避开住宿人员的个人物品。</w:t>
      </w:r>
    </w:p>
    <w:p w14:paraId="292D7668">
      <w:pPr>
        <w:keepNext w:val="0"/>
        <w:keepLines w:val="0"/>
        <w:widowControl/>
        <w:numPr>
          <w:ilvl w:val="1"/>
          <w:numId w:val="5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清洗</w:t>
      </w:r>
      <w:r>
        <w:rPr>
          <w:bdr w:val="none" w:color="auto" w:sz="0" w:space="0"/>
        </w:rPr>
        <w:t>：消毒作用时间达到要求后，用清水擦拭宿舍内的设施设备，去除消毒剂残留。</w:t>
      </w:r>
    </w:p>
    <w:p w14:paraId="05C3E5C5">
      <w:pPr>
        <w:keepNext w:val="0"/>
        <w:keepLines w:val="0"/>
        <w:widowControl/>
        <w:numPr>
          <w:ilvl w:val="1"/>
          <w:numId w:val="51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通风</w:t>
      </w:r>
      <w:r>
        <w:rPr>
          <w:bdr w:val="none" w:color="auto" w:sz="0" w:space="0"/>
        </w:rPr>
        <w:t>：打开宿舍门窗，进行通风换气，保持室内空气清新。</w:t>
      </w:r>
    </w:p>
    <w:p w14:paraId="698BF2D2">
      <w:pPr>
        <w:pStyle w:val="3"/>
        <w:keepNext w:val="0"/>
        <w:keepLines w:val="0"/>
        <w:widowControl/>
        <w:suppressLineNumbers w:val="0"/>
      </w:pPr>
      <w:r>
        <w:t>卫生标准与质量控制</w:t>
      </w:r>
    </w:p>
    <w:p w14:paraId="2F0DAA12">
      <w:pPr>
        <w:pStyle w:val="4"/>
        <w:keepNext w:val="0"/>
        <w:keepLines w:val="0"/>
        <w:widowControl/>
        <w:suppressLineNumbers w:val="0"/>
      </w:pPr>
      <w:r>
        <w:t>卫生标准</w:t>
      </w:r>
    </w:p>
    <w:p w14:paraId="7CAFC9A2">
      <w:pPr>
        <w:keepNext w:val="0"/>
        <w:keepLines w:val="0"/>
        <w:widowControl/>
        <w:numPr>
          <w:ilvl w:val="0"/>
          <w:numId w:val="52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公共区域</w:t>
      </w:r>
    </w:p>
    <w:p w14:paraId="39885407">
      <w:pPr>
        <w:keepNext w:val="0"/>
        <w:keepLines w:val="0"/>
        <w:widowControl/>
        <w:numPr>
          <w:ilvl w:val="1"/>
          <w:numId w:val="5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地面</w:t>
      </w:r>
      <w:r>
        <w:rPr>
          <w:bdr w:val="none" w:color="auto" w:sz="0" w:space="0"/>
        </w:rPr>
        <w:t>：清洁无杂物、无污渍、无水渍，表面光滑，无灰尘。</w:t>
      </w:r>
    </w:p>
    <w:p w14:paraId="2EDBBE11">
      <w:pPr>
        <w:keepNext w:val="0"/>
        <w:keepLines w:val="0"/>
        <w:widowControl/>
        <w:numPr>
          <w:ilvl w:val="1"/>
          <w:numId w:val="54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墙面</w:t>
      </w:r>
      <w:r>
        <w:rPr>
          <w:bdr w:val="none" w:color="auto" w:sz="0" w:space="0"/>
        </w:rPr>
        <w:t>：清洁无污渍、无灰尘、无蜘蛛网，墙面涂料无脱落。</w:t>
      </w:r>
    </w:p>
    <w:p w14:paraId="25D79425">
      <w:pPr>
        <w:keepNext w:val="0"/>
        <w:keepLines w:val="0"/>
        <w:widowControl/>
        <w:numPr>
          <w:ilvl w:val="1"/>
          <w:numId w:val="55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扶手、栏杆</w:t>
      </w:r>
      <w:r>
        <w:rPr>
          <w:bdr w:val="none" w:color="auto" w:sz="0" w:space="0"/>
        </w:rPr>
        <w:t>：清洁无污渍、无灰尘、无锈迹，扶手光滑，栏杆牢固。</w:t>
      </w:r>
    </w:p>
    <w:p w14:paraId="7B3CE5CF">
      <w:pPr>
        <w:keepNext w:val="0"/>
        <w:keepLines w:val="0"/>
        <w:widowControl/>
        <w:numPr>
          <w:ilvl w:val="1"/>
          <w:numId w:val="56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卫生间、洗漱间</w:t>
      </w:r>
      <w:r>
        <w:rPr>
          <w:bdr w:val="none" w:color="auto" w:sz="0" w:space="0"/>
        </w:rPr>
        <w:t>：地面清洁干燥，无积水、无污渍、无异味；便池、水槽清洁无污垢、无堵塞，排水通畅；水龙头、镜子等设施设备清洁明亮，无污渍、无水渍。</w:t>
      </w:r>
    </w:p>
    <w:p w14:paraId="19F2596B">
      <w:pPr>
        <w:keepNext w:val="0"/>
        <w:keepLines w:val="0"/>
        <w:widowControl/>
        <w:numPr>
          <w:ilvl w:val="1"/>
          <w:numId w:val="57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垃圾桶</w:t>
      </w:r>
      <w:r>
        <w:rPr>
          <w:bdr w:val="none" w:color="auto" w:sz="0" w:space="0"/>
        </w:rPr>
        <w:t>：每日清理，桶身清洁无污渍、无异味，垃圾不超过桶容量的 2/3。</w:t>
      </w:r>
    </w:p>
    <w:p w14:paraId="42DD1FD7">
      <w:pPr>
        <w:keepNext w:val="0"/>
        <w:keepLines w:val="0"/>
        <w:widowControl/>
        <w:numPr>
          <w:ilvl w:val="0"/>
          <w:numId w:val="58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  <w:rPr>
          <w:b/>
          <w:bCs/>
        </w:rPr>
      </w:pPr>
      <w:r>
        <w:rPr>
          <w:b/>
          <w:bCs/>
          <w:bdr w:val="none" w:color="auto" w:sz="0" w:space="0"/>
        </w:rPr>
        <w:t>宿舍内部</w:t>
      </w:r>
    </w:p>
    <w:p w14:paraId="50307C47">
      <w:pPr>
        <w:keepNext w:val="0"/>
        <w:keepLines w:val="0"/>
        <w:widowControl/>
        <w:numPr>
          <w:ilvl w:val="1"/>
          <w:numId w:val="59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地面</w:t>
      </w:r>
      <w:r>
        <w:rPr>
          <w:bdr w:val="none" w:color="auto" w:sz="0" w:space="0"/>
        </w:rPr>
        <w:t>：清洁无杂物、无污渍、无水渍，地板光亮，无灰尘。</w:t>
      </w:r>
    </w:p>
    <w:p w14:paraId="3835EA3B">
      <w:pPr>
        <w:keepNext w:val="0"/>
        <w:keepLines w:val="0"/>
        <w:widowControl/>
        <w:numPr>
          <w:ilvl w:val="1"/>
          <w:numId w:val="60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床铺</w:t>
      </w:r>
      <w:r>
        <w:rPr>
          <w:bdr w:val="none" w:color="auto" w:sz="0" w:space="0"/>
        </w:rPr>
        <w:t>：床单、被套、枕套干净整洁，无污渍、无异味，床铺平整，无杂物。</w:t>
      </w:r>
    </w:p>
    <w:p w14:paraId="52527B8C">
      <w:pPr>
        <w:keepNext w:val="0"/>
        <w:keepLines w:val="0"/>
        <w:widowControl/>
        <w:numPr>
          <w:ilvl w:val="1"/>
          <w:numId w:val="61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门窗、桌椅</w:t>
      </w:r>
      <w:r>
        <w:rPr>
          <w:bdr w:val="none" w:color="auto" w:sz="0" w:space="0"/>
        </w:rPr>
        <w:t>：门窗清洁明亮，无污渍、无灰尘，门窗开关灵活；桌椅清洁无污渍、无灰尘，摆放整齐。</w:t>
      </w:r>
    </w:p>
    <w:p w14:paraId="014E1CB8">
      <w:pPr>
        <w:keepNext w:val="0"/>
        <w:keepLines w:val="0"/>
        <w:widowControl/>
        <w:numPr>
          <w:ilvl w:val="1"/>
          <w:numId w:val="62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衣柜</w:t>
      </w:r>
      <w:r>
        <w:rPr>
          <w:bdr w:val="none" w:color="auto" w:sz="0" w:space="0"/>
        </w:rPr>
        <w:t>：衣柜内部清洁，衣物摆放整齐，无异味。</w:t>
      </w:r>
    </w:p>
    <w:p w14:paraId="7D444B7F">
      <w:pPr>
        <w:keepNext w:val="0"/>
        <w:keepLines w:val="0"/>
        <w:widowControl/>
        <w:numPr>
          <w:ilvl w:val="1"/>
          <w:numId w:val="63"/>
        </w:numPr>
        <w:suppressLineNumbers w:val="0"/>
        <w:pBdr>
          <w:left w:val="none" w:color="auto" w:sz="0" w:space="0"/>
        </w:pBdr>
        <w:tabs>
          <w:tab w:val="left" w:pos="1440"/>
        </w:tabs>
        <w:spacing w:before="0" w:beforeAutospacing="0" w:after="0" w:afterAutospacing="0" w:line="12" w:lineRule="atLeast"/>
        <w:ind w:left="180" w:hanging="360"/>
      </w:pPr>
      <w:r>
        <w:rPr>
          <w:b/>
          <w:bCs/>
          <w:bdr w:val="none" w:color="auto" w:sz="0" w:space="0"/>
        </w:rPr>
        <w:t>空气</w:t>
      </w:r>
      <w:r>
        <w:rPr>
          <w:bdr w:val="none" w:color="auto" w:sz="0" w:space="0"/>
        </w:rPr>
        <w:t>：室内空气清新，无异味，空气质量符合国家相关标准。</w:t>
      </w:r>
    </w:p>
    <w:p w14:paraId="6370D580">
      <w:pPr>
        <w:pStyle w:val="4"/>
        <w:keepNext w:val="0"/>
        <w:keepLines w:val="0"/>
        <w:widowControl/>
        <w:suppressLineNumbers w:val="0"/>
      </w:pPr>
      <w:r>
        <w:t>质量控制</w:t>
      </w:r>
    </w:p>
    <w:p w14:paraId="202E773C">
      <w:pPr>
        <w:keepNext w:val="0"/>
        <w:keepLines w:val="0"/>
        <w:widowControl/>
        <w:numPr>
          <w:ilvl w:val="0"/>
          <w:numId w:val="64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自我检查</w:t>
      </w:r>
      <w:r>
        <w:rPr>
          <w:bdr w:val="none" w:color="auto" w:sz="0" w:space="0"/>
        </w:rPr>
        <w:t>：保洁人员在完成每次清洗消毒工作后，应进行自我检查，确保清洗消毒质量符合标准要求。如发现问题，应及时进行整改。</w:t>
      </w:r>
    </w:p>
    <w:p w14:paraId="669BB699">
      <w:pPr>
        <w:keepNext w:val="0"/>
        <w:keepLines w:val="0"/>
        <w:widowControl/>
        <w:numPr>
          <w:ilvl w:val="0"/>
          <w:numId w:val="6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上级检查</w:t>
      </w:r>
      <w:r>
        <w:rPr>
          <w:bdr w:val="none" w:color="auto" w:sz="0" w:space="0"/>
        </w:rPr>
        <w:t>：宿舍管理人员应定期对保洁人员的清洗消毒工作进行检查，检查内容包括清洗消毒计划执行情况、操作规范、卫生标准达标情况等。检查结果应记录在案，对存在的问题及时提出整改意见，并跟踪整改落实情况。</w:t>
      </w:r>
    </w:p>
    <w:p w14:paraId="7ABFEE53">
      <w:pPr>
        <w:keepNext w:val="0"/>
        <w:keepLines w:val="0"/>
        <w:widowControl/>
        <w:numPr>
          <w:ilvl w:val="0"/>
          <w:numId w:val="66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抽样检测</w:t>
      </w:r>
      <w:r>
        <w:rPr>
          <w:bdr w:val="none" w:color="auto" w:sz="0" w:space="0"/>
        </w:rPr>
        <w:t>：管理部门应定期或不定期对宿舍的卫生状况进行抽样检测，可委托专业的卫生检测机构进行检测，检测项目包括微生物指标、化学污染物指标等。检测结果应及时反馈给相关部门和人员，如发现卫生指标不合格，应立即采取整改措施，直至检测合格为止。</w:t>
      </w:r>
    </w:p>
    <w:p w14:paraId="176D65A5">
      <w:pPr>
        <w:keepNext w:val="0"/>
        <w:keepLines w:val="0"/>
        <w:widowControl/>
        <w:numPr>
          <w:ilvl w:val="0"/>
          <w:numId w:val="67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投诉处理</w:t>
      </w:r>
      <w:r>
        <w:rPr>
          <w:bdr w:val="none" w:color="auto" w:sz="0" w:space="0"/>
        </w:rPr>
        <w:t>：建立健全投诉处理机制，对住宿人员提出的关于宿舍清洗消毒工作的投诉和意见，应及时进行调查处理，并将处理结果反馈给投诉人。通过投诉处理，不断改进宿舍清洗消毒工作质量。</w:t>
      </w:r>
    </w:p>
    <w:p w14:paraId="4ECC5302">
      <w:pPr>
        <w:pStyle w:val="3"/>
        <w:keepNext w:val="0"/>
        <w:keepLines w:val="0"/>
        <w:widowControl/>
        <w:suppressLineNumbers w:val="0"/>
      </w:pPr>
      <w:r>
        <w:t>物资管理</w:t>
      </w:r>
    </w:p>
    <w:p w14:paraId="67FB0A08">
      <w:pPr>
        <w:pStyle w:val="4"/>
        <w:keepNext w:val="0"/>
        <w:keepLines w:val="0"/>
        <w:widowControl/>
        <w:suppressLineNumbers w:val="0"/>
      </w:pPr>
      <w:r>
        <w:t>物资采购</w:t>
      </w:r>
    </w:p>
    <w:p w14:paraId="0EAE9443">
      <w:pPr>
        <w:keepNext w:val="0"/>
        <w:keepLines w:val="0"/>
        <w:widowControl/>
        <w:numPr>
          <w:ilvl w:val="0"/>
          <w:numId w:val="68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需求评估</w:t>
      </w:r>
      <w:r>
        <w:rPr>
          <w:bdr w:val="none" w:color="auto" w:sz="0" w:space="0"/>
        </w:rPr>
        <w:t>：管理部门应根据宿舍清洗消毒工作的实际需求，定期对所需物资进行评估，制定采购计划。采购计划应包括物资名称、规格、数量、质量要求、预计采购时间等内容。</w:t>
      </w:r>
    </w:p>
    <w:p w14:paraId="0CC32B04">
      <w:pPr>
        <w:keepNext w:val="0"/>
        <w:keepLines w:val="0"/>
        <w:widowControl/>
        <w:numPr>
          <w:ilvl w:val="0"/>
          <w:numId w:val="69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供应商选择</w:t>
      </w:r>
      <w:r>
        <w:rPr>
          <w:bdr w:val="none" w:color="auto" w:sz="0" w:space="0"/>
        </w:rPr>
        <w:t>：选择具有资质、信誉良好的供应商进行物资采购。在选择供应商时，应进行充分的市场调研和比较，确保采购的物资质量合格、价格合理。</w:t>
      </w:r>
    </w:p>
    <w:p w14:paraId="3DA8FEB0">
      <w:pPr>
        <w:keepNext w:val="0"/>
        <w:keepLines w:val="0"/>
        <w:widowControl/>
        <w:numPr>
          <w:ilvl w:val="0"/>
          <w:numId w:val="70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采购流程</w:t>
      </w:r>
      <w:r>
        <w:rPr>
          <w:bdr w:val="none" w:color="auto" w:sz="0" w:space="0"/>
        </w:rPr>
        <w:t>：严格按照单位的采购管理制度和流程进行物资采购，签订采购合同，明确双方的权利和义务。采购合同应包括物资名称、规格、数量、价格、交货时间、质量标准、售后服务等内容。</w:t>
      </w:r>
    </w:p>
    <w:p w14:paraId="1A5CE3FD">
      <w:pPr>
        <w:pStyle w:val="4"/>
        <w:keepNext w:val="0"/>
        <w:keepLines w:val="0"/>
        <w:widowControl/>
        <w:suppressLineNumbers w:val="0"/>
      </w:pPr>
      <w:r>
        <w:t>物资储存</w:t>
      </w:r>
    </w:p>
    <w:p w14:paraId="449FC298">
      <w:pPr>
        <w:keepNext w:val="0"/>
        <w:keepLines w:val="0"/>
        <w:widowControl/>
        <w:numPr>
          <w:ilvl w:val="0"/>
          <w:numId w:val="7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仓库管理</w:t>
      </w:r>
      <w:r>
        <w:rPr>
          <w:bdr w:val="none" w:color="auto" w:sz="0" w:space="0"/>
        </w:rPr>
        <w:t>：设立专门的物资仓库，对宿舍清洗消毒物资进行统一储存和管理。仓库应保持通风良好、干燥整洁，避免阳光直射和潮湿。</w:t>
      </w:r>
    </w:p>
    <w:p w14:paraId="44DF7905">
      <w:pPr>
        <w:keepNext w:val="0"/>
        <w:keepLines w:val="0"/>
        <w:widowControl/>
        <w:numPr>
          <w:ilvl w:val="0"/>
          <w:numId w:val="72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分类存放</w:t>
      </w:r>
      <w:r>
        <w:rPr>
          <w:bdr w:val="none" w:color="auto" w:sz="0" w:space="0"/>
        </w:rPr>
        <w:t>：将消毒剂、清洁工具等物资分类存放，标识清晰，便于查找和取用。消毒剂应存放在专门的储存柜内，按照种类和浓度分别存放，并做好防护措施，防止泄漏和误食。</w:t>
      </w:r>
    </w:p>
    <w:p w14:paraId="43409DB4">
      <w:pPr>
        <w:keepNext w:val="0"/>
        <w:keepLines w:val="0"/>
        <w:widowControl/>
        <w:numPr>
          <w:ilvl w:val="0"/>
          <w:numId w:val="73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库存管理</w:t>
      </w:r>
      <w:r>
        <w:rPr>
          <w:bdr w:val="none" w:color="auto" w:sz="0" w:space="0"/>
        </w:rPr>
        <w:t>：建立物资库存台账，定期对库存物资进行盘点，确保账物相符。根据物资的使用情况和保质期，合理控制库存数量，避免积压和浪费。</w:t>
      </w:r>
    </w:p>
    <w:p w14:paraId="4CCC9D5A">
      <w:pPr>
        <w:pStyle w:val="4"/>
        <w:keepNext w:val="0"/>
        <w:keepLines w:val="0"/>
        <w:widowControl/>
        <w:suppressLineNumbers w:val="0"/>
      </w:pPr>
      <w:r>
        <w:t>物资发放与使用</w:t>
      </w:r>
    </w:p>
    <w:p w14:paraId="40B6267C">
      <w:pPr>
        <w:keepNext w:val="0"/>
        <w:keepLines w:val="0"/>
        <w:widowControl/>
        <w:numPr>
          <w:ilvl w:val="0"/>
          <w:numId w:val="74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发放制度</w:t>
      </w:r>
      <w:r>
        <w:rPr>
          <w:bdr w:val="none" w:color="auto" w:sz="0" w:space="0"/>
        </w:rPr>
        <w:t>：制定物资发放制度，明确物资发放的流程和要求。保洁人员和宿舍管理人员应根据工作需要，填写物资领用申请表，经审批后到仓库领取物资。</w:t>
      </w:r>
    </w:p>
    <w:p w14:paraId="3287F3FE">
      <w:pPr>
        <w:keepNext w:val="0"/>
        <w:keepLines w:val="0"/>
        <w:widowControl/>
        <w:numPr>
          <w:ilvl w:val="0"/>
          <w:numId w:val="75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使用监督</w:t>
      </w:r>
      <w:r>
        <w:rPr>
          <w:bdr w:val="none" w:color="auto" w:sz="0" w:space="0"/>
        </w:rPr>
        <w:t>：加强对物资使用的监督，确保物资使用合理、规范。禁止将宿舍清洗消毒物资挪作他用，如发现浪费或违规使用物资的情况，应及时进行处理。</w:t>
      </w:r>
    </w:p>
    <w:p w14:paraId="6678B208">
      <w:pPr>
        <w:keepNext w:val="0"/>
        <w:keepLines w:val="0"/>
        <w:widowControl/>
        <w:numPr>
          <w:ilvl w:val="0"/>
          <w:numId w:val="76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回收与处理</w:t>
      </w:r>
      <w:r>
        <w:rPr>
          <w:bdr w:val="none" w:color="auto" w:sz="0" w:space="0"/>
        </w:rPr>
        <w:t>：对使用后的清洁工具等物资，应及时进行回收和处理。可重复使用的工具应进行清洗消毒后妥善保管，不可重复使用的物资应按照相关规定进行分类处理，避免对环境造成污染。</w:t>
      </w:r>
    </w:p>
    <w:p w14:paraId="74A9FB96">
      <w:pPr>
        <w:pStyle w:val="3"/>
        <w:keepNext w:val="0"/>
        <w:keepLines w:val="0"/>
        <w:widowControl/>
        <w:suppressLineNumbers w:val="0"/>
      </w:pPr>
      <w:r>
        <w:t>监督检查与奖惩</w:t>
      </w:r>
    </w:p>
    <w:p w14:paraId="3294247B">
      <w:pPr>
        <w:pStyle w:val="4"/>
        <w:keepNext w:val="0"/>
        <w:keepLines w:val="0"/>
        <w:widowControl/>
        <w:suppressLineNumbers w:val="0"/>
      </w:pPr>
      <w:r>
        <w:t>监督检查机制</w:t>
      </w:r>
    </w:p>
    <w:p w14:paraId="56012590">
      <w:pPr>
        <w:keepNext w:val="0"/>
        <w:keepLines w:val="0"/>
        <w:widowControl/>
        <w:numPr>
          <w:ilvl w:val="0"/>
          <w:numId w:val="77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定期检查</w:t>
      </w:r>
      <w:r>
        <w:rPr>
          <w:bdr w:val="none" w:color="auto" w:sz="0" w:space="0"/>
        </w:rPr>
        <w:t>：管理部门每月对宿舍清洗消毒工作进行一次全面检查，检查内容包括清洗消毒计划执行情况、操作规范、卫生标准达标情况、物资管理情况等。检查结果应形成书面报告，及时反馈给相关部门和人员。</w:t>
      </w:r>
    </w:p>
    <w:p w14:paraId="10E3C150">
      <w:pPr>
        <w:keepNext w:val="0"/>
        <w:keepLines w:val="0"/>
        <w:widowControl/>
        <w:numPr>
          <w:ilvl w:val="0"/>
          <w:numId w:val="78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不定期抽查</w:t>
      </w:r>
      <w:r>
        <w:rPr>
          <w:bdr w:val="none" w:color="auto" w:sz="0" w:space="0"/>
        </w:rPr>
        <w:t>：管理部门不定期对宿舍清洗消毒工作进行抽查，抽查可采取不打招呼、随机抽取的方式进行。对抽查中发现的问题，应及时下达整改通知，要求相关责任人限期整改。</w:t>
      </w:r>
    </w:p>
    <w:p w14:paraId="4EF02992">
      <w:pPr>
        <w:keepNext w:val="0"/>
        <w:keepLines w:val="0"/>
        <w:widowControl/>
        <w:numPr>
          <w:ilvl w:val="0"/>
          <w:numId w:val="79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专项检查</w:t>
      </w:r>
      <w:r>
        <w:rPr>
          <w:bdr w:val="none" w:color="auto" w:sz="0" w:space="0"/>
        </w:rPr>
        <w:t>：在传染病流行期间、重大节假日等特殊时期，管理部门应组织开展专项检查，重点检查宿舍清洗消毒工作的落实情况、应急处置措施的执行情况等，确保宿舍环境安全。</w:t>
      </w:r>
    </w:p>
    <w:p w14:paraId="364E7E6F">
      <w:pPr>
        <w:pStyle w:val="4"/>
        <w:keepNext w:val="0"/>
        <w:keepLines w:val="0"/>
        <w:widowControl/>
        <w:suppressLineNumbers w:val="0"/>
      </w:pPr>
      <w:r>
        <w:t>奖惩措施</w:t>
      </w:r>
    </w:p>
    <w:p w14:paraId="1C6C311C">
      <w:pPr>
        <w:keepNext w:val="0"/>
        <w:keepLines w:val="0"/>
        <w:widowControl/>
        <w:numPr>
          <w:ilvl w:val="0"/>
          <w:numId w:val="80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奖励</w:t>
      </w:r>
      <w:r>
        <w:rPr>
          <w:bdr w:val="none" w:color="auto" w:sz="0" w:space="0"/>
        </w:rPr>
        <w:t>：对在宿舍清洗消毒工作中表现突出的部门、个人给予表彰和奖励。奖励方式可包括通报表扬、奖金奖励、荣誉证书等。例如，对能够严格按照清洗消毒计划和操作规范开展工作，卫生标准达标率高，且在检查中多次受到好评的保洁人员，可给予一定的奖金奖励；对积极配合宿舍清洗消毒工作，主动维护宿舍卫生环境，为宿舍管理工作提出合理化建议并被采纳的住宿人员，可颁发荣誉证书进行表彰。</w:t>
      </w:r>
    </w:p>
    <w:p w14:paraId="4EFC6364">
      <w:pPr>
        <w:keepNext w:val="0"/>
        <w:keepLines w:val="0"/>
        <w:widowControl/>
        <w:numPr>
          <w:ilvl w:val="0"/>
          <w:numId w:val="81"/>
        </w:numPr>
        <w:suppressLineNumbers w:val="0"/>
        <w:pBdr>
          <w:left w:val="none" w:color="auto" w:sz="0" w:space="0"/>
        </w:pBdr>
        <w:spacing w:before="0" w:beforeAutospacing="0" w:after="0" w:afterAutospacing="0" w:line="12" w:lineRule="atLeast"/>
        <w:ind w:left="0" w:hanging="360"/>
      </w:pPr>
      <w:r>
        <w:rPr>
          <w:b/>
          <w:bCs/>
          <w:bdr w:val="none" w:color="auto" w:sz="0" w:space="0"/>
        </w:rPr>
        <w:t>惩罚</w:t>
      </w:r>
      <w:r>
        <w:rPr>
          <w:bdr w:val="none" w:color="auto" w:sz="0" w:space="0"/>
        </w:rPr>
        <w:t>：对在宿舍清洗消毒工作中存在问题的部门、个人进行惩罚。惩罚方式可包括批评教育、扣减绩效分数、经济处罚等。例如，对未按照清洗消毒计划和操作规范开展工作，卫生标准不达标，且经多次督促仍未整改的保洁人员，可扣减其绩效分数，并给予批评教育；对故意破坏宿舍卫生环境，阻挠清洗消毒工作正常进行的住宿人员，可给予经济处罚，并按照相关规定进行纪律处分。</w:t>
      </w:r>
    </w:p>
    <w:p w14:paraId="0D991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63F81"/>
    <w:multiLevelType w:val="multilevel"/>
    <w:tmpl w:val="80863F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111CDED"/>
    <w:multiLevelType w:val="multilevel"/>
    <w:tmpl w:val="8111CD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813C2069"/>
    <w:multiLevelType w:val="multilevel"/>
    <w:tmpl w:val="813C20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888F7EA5"/>
    <w:multiLevelType w:val="multilevel"/>
    <w:tmpl w:val="888F7EA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8CB0FCA0"/>
    <w:multiLevelType w:val="multilevel"/>
    <w:tmpl w:val="8CB0FC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8F20278C"/>
    <w:multiLevelType w:val="multilevel"/>
    <w:tmpl w:val="8F2027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94FCA052"/>
    <w:multiLevelType w:val="multilevel"/>
    <w:tmpl w:val="94FCA0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9B4579BE"/>
    <w:multiLevelType w:val="multilevel"/>
    <w:tmpl w:val="9B4579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9C349886"/>
    <w:multiLevelType w:val="multilevel"/>
    <w:tmpl w:val="9C3498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9ECF2D51"/>
    <w:multiLevelType w:val="multilevel"/>
    <w:tmpl w:val="9ECF2D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A08D6E53"/>
    <w:multiLevelType w:val="multilevel"/>
    <w:tmpl w:val="A08D6E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A738B0B3"/>
    <w:multiLevelType w:val="multilevel"/>
    <w:tmpl w:val="A738B0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B213A8F4"/>
    <w:multiLevelType w:val="multilevel"/>
    <w:tmpl w:val="B213A8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B65405F6"/>
    <w:multiLevelType w:val="multilevel"/>
    <w:tmpl w:val="B65405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BF090988"/>
    <w:multiLevelType w:val="multilevel"/>
    <w:tmpl w:val="BF09098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CCF42B3D"/>
    <w:multiLevelType w:val="multilevel"/>
    <w:tmpl w:val="CCF42B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CDC2C67C"/>
    <w:multiLevelType w:val="multilevel"/>
    <w:tmpl w:val="CDC2C6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D0AF7E79"/>
    <w:multiLevelType w:val="multilevel"/>
    <w:tmpl w:val="D0AF7E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D28B60FF"/>
    <w:multiLevelType w:val="multilevel"/>
    <w:tmpl w:val="D28B60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D5728E8D"/>
    <w:multiLevelType w:val="multilevel"/>
    <w:tmpl w:val="D5728E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DA15E706"/>
    <w:multiLevelType w:val="multilevel"/>
    <w:tmpl w:val="DA15E7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DF24EDF3"/>
    <w:multiLevelType w:val="multilevel"/>
    <w:tmpl w:val="DF24ED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DF866969"/>
    <w:multiLevelType w:val="multilevel"/>
    <w:tmpl w:val="DF8669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E0D42D13"/>
    <w:multiLevelType w:val="multilevel"/>
    <w:tmpl w:val="E0D42D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EACD8728"/>
    <w:multiLevelType w:val="multilevel"/>
    <w:tmpl w:val="EACD872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EB18BA87"/>
    <w:multiLevelType w:val="multilevel"/>
    <w:tmpl w:val="EB18BA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ED2E4364"/>
    <w:multiLevelType w:val="multilevel"/>
    <w:tmpl w:val="ED2E43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F3538239"/>
    <w:multiLevelType w:val="multilevel"/>
    <w:tmpl w:val="F35382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F435D1B3"/>
    <w:multiLevelType w:val="multilevel"/>
    <w:tmpl w:val="F435D1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F47AFAA7"/>
    <w:multiLevelType w:val="multilevel"/>
    <w:tmpl w:val="F47AFA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FBB4E6D8"/>
    <w:multiLevelType w:val="multilevel"/>
    <w:tmpl w:val="FBB4E6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093934F5"/>
    <w:multiLevelType w:val="multilevel"/>
    <w:tmpl w:val="093934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0CBAE619"/>
    <w:multiLevelType w:val="multilevel"/>
    <w:tmpl w:val="0CBAE6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0D4E3254"/>
    <w:multiLevelType w:val="multilevel"/>
    <w:tmpl w:val="0D4E32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10072502"/>
    <w:multiLevelType w:val="multilevel"/>
    <w:tmpl w:val="100725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143689B3"/>
    <w:multiLevelType w:val="multilevel"/>
    <w:tmpl w:val="143689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1459A841"/>
    <w:multiLevelType w:val="multilevel"/>
    <w:tmpl w:val="1459A8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16232170"/>
    <w:multiLevelType w:val="multilevel"/>
    <w:tmpl w:val="162321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16E997F7"/>
    <w:multiLevelType w:val="multilevel"/>
    <w:tmpl w:val="16E997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1A005A2F"/>
    <w:multiLevelType w:val="multilevel"/>
    <w:tmpl w:val="1A005A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295898C3"/>
    <w:multiLevelType w:val="multilevel"/>
    <w:tmpl w:val="295898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2EB4BD35"/>
    <w:multiLevelType w:val="multilevel"/>
    <w:tmpl w:val="2EB4BD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3403F46F"/>
    <w:multiLevelType w:val="multilevel"/>
    <w:tmpl w:val="3403F4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3">
    <w:nsid w:val="3C24EACE"/>
    <w:multiLevelType w:val="multilevel"/>
    <w:tmpl w:val="3C24EA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4">
    <w:nsid w:val="4E227500"/>
    <w:multiLevelType w:val="multilevel"/>
    <w:tmpl w:val="4E2275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5">
    <w:nsid w:val="57FFFBA1"/>
    <w:multiLevelType w:val="multilevel"/>
    <w:tmpl w:val="57FFFB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6">
    <w:nsid w:val="5B2290C1"/>
    <w:multiLevelType w:val="multilevel"/>
    <w:tmpl w:val="5B2290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7">
    <w:nsid w:val="5B5E9C69"/>
    <w:multiLevelType w:val="multilevel"/>
    <w:tmpl w:val="5B5E9C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8">
    <w:nsid w:val="5E6F7361"/>
    <w:multiLevelType w:val="multilevel"/>
    <w:tmpl w:val="5E6F73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9">
    <w:nsid w:val="614DCA0D"/>
    <w:multiLevelType w:val="multilevel"/>
    <w:tmpl w:val="614DCA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0">
    <w:nsid w:val="63674392"/>
    <w:multiLevelType w:val="multilevel"/>
    <w:tmpl w:val="636743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1">
    <w:nsid w:val="6A4F19E1"/>
    <w:multiLevelType w:val="multilevel"/>
    <w:tmpl w:val="6A4F19E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2">
    <w:nsid w:val="7241D7BF"/>
    <w:multiLevelType w:val="multilevel"/>
    <w:tmpl w:val="7241D7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3">
    <w:nsid w:val="76F33B43"/>
    <w:multiLevelType w:val="multilevel"/>
    <w:tmpl w:val="76F33B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4">
    <w:nsid w:val="776B58BA"/>
    <w:multiLevelType w:val="multilevel"/>
    <w:tmpl w:val="776B58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43"/>
  </w:num>
  <w:num w:numId="3">
    <w:abstractNumId w:val="24"/>
  </w:num>
  <w:num w:numId="4">
    <w:abstractNumId w:val="49"/>
  </w:num>
  <w:num w:numId="5">
    <w:abstractNumId w:val="11"/>
  </w:num>
  <w:num w:numId="6">
    <w:abstractNumId w:val="3"/>
  </w:num>
  <w:num w:numId="7">
    <w:abstractNumId w:val="45"/>
  </w:num>
  <w:num w:numId="8">
    <w:abstractNumId w:val="19"/>
  </w:num>
  <w:num w:numId="9">
    <w:abstractNumId w:val="54"/>
  </w:num>
  <w:num w:numId="10">
    <w:abstractNumId w:val="51"/>
  </w:num>
  <w:num w:numId="11">
    <w:abstractNumId w:val="21"/>
  </w:num>
  <w:num w:numId="12">
    <w:abstractNumId w:val="52"/>
  </w:num>
  <w:num w:numId="13">
    <w:abstractNumId w:val="6"/>
  </w:num>
  <w:num w:numId="14">
    <w:abstractNumId w:val="34"/>
  </w:num>
  <w:num w:numId="15">
    <w:abstractNumId w:val="25"/>
  </w:num>
  <w:num w:numId="16">
    <w:abstractNumId w:val="8"/>
  </w:num>
  <w:num w:numId="17">
    <w:abstractNumId w:val="33"/>
  </w:num>
  <w:num w:numId="18">
    <w:abstractNumId w:val="46"/>
  </w:num>
  <w:num w:numId="19">
    <w:abstractNumId w:val="12"/>
  </w:num>
  <w:num w:numId="20">
    <w:abstractNumId w:val="20"/>
  </w:num>
  <w:num w:numId="21">
    <w:abstractNumId w:val="47"/>
  </w:num>
  <w:num w:numId="22">
    <w:abstractNumId w:val="3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3"/>
  </w:num>
  <w:num w:numId="31">
    <w:abstractNumId w:val="4"/>
  </w:num>
  <w:num w:numId="32">
    <w:abstractNumId w:val="44"/>
  </w:num>
  <w:num w:numId="33">
    <w:abstractNumId w:val="50"/>
  </w:num>
  <w:num w:numId="34">
    <w:abstractNumId w:val="10"/>
  </w:num>
  <w:num w:numId="35">
    <w:abstractNumId w:val="38"/>
  </w:num>
  <w:num w:numId="36">
    <w:abstractNumId w:val="14"/>
  </w:num>
  <w:num w:numId="37">
    <w:abstractNumId w:val="30"/>
  </w:num>
  <w:num w:numId="38">
    <w:abstractNumId w:val="15"/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0"/>
  </w:num>
  <w:num w:numId="67">
    <w:abstractNumId w:val="22"/>
  </w:num>
  <w:num w:numId="68">
    <w:abstractNumId w:val="35"/>
  </w:num>
  <w:num w:numId="69">
    <w:abstractNumId w:val="31"/>
  </w:num>
  <w:num w:numId="70">
    <w:abstractNumId w:val="53"/>
  </w:num>
  <w:num w:numId="71">
    <w:abstractNumId w:val="39"/>
  </w:num>
  <w:num w:numId="72">
    <w:abstractNumId w:val="17"/>
  </w:num>
  <w:num w:numId="73">
    <w:abstractNumId w:val="40"/>
  </w:num>
  <w:num w:numId="74">
    <w:abstractNumId w:val="2"/>
  </w:num>
  <w:num w:numId="75">
    <w:abstractNumId w:val="16"/>
  </w:num>
  <w:num w:numId="76">
    <w:abstractNumId w:val="48"/>
  </w:num>
  <w:num w:numId="77">
    <w:abstractNumId w:val="41"/>
  </w:num>
  <w:num w:numId="78">
    <w:abstractNumId w:val="28"/>
  </w:num>
  <w:num w:numId="79">
    <w:abstractNumId w:val="13"/>
  </w:num>
  <w:num w:numId="80">
    <w:abstractNumId w:val="29"/>
  </w:num>
  <w:num w:numId="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4854"/>
    <w:rsid w:val="105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2025-03-05T14:55:00Z</dcterms:created>
  <dc:creator>。</dc:creator>
  <cp:lastModifiedBy>。</cp:lastModifiedBy>
  <dcterms:modified xsi:type="dcterms:W3CDTF">2025-03-05T14:56:36Z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3F4FAFC491714EA08D0E780D2044FCD2_11</vt:lpwstr>
  </property>
  <property fmtid="{D5CDD505-2E9C-101B-9397-08002B2CF9AE}" pid="4" name="KSOTemplateDocerSaveRecord">
    <vt:lpwstr>eyJoZGlkIjoiNzA3YWI2MmQ2ZmU1NGZhOWE1MTQ2NzFjMmI0NTc2ODUiLCJ1c2VySWQiOiIxMTAwMTgzMTQzIn0=</vt:lpwstr>
  </property>
</Properties>
</file>