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widowControl w:val="0"/>
        <w:spacing w:afterLines="100" w:after="312" w:line="240" w:lineRule="auto"/>
        <w:rPr>
          <w:rFonts w:ascii="宋体" w:hAnsi="宋体"/>
          <w:b/>
          <w:bCs/>
          <w:kern w:val="2"/>
          <w:sz w:val="30"/>
          <w:szCs w:val="24"/>
          <w:lang w:val="en-US"/>
        </w:rPr>
      </w:pPr>
      <w:bookmarkStart w:id="0" w:name="_GoBack"/>
      <w:bookmarkEnd w:id="0"/>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1" w:name="建筑类别"/>
      <w:bookmarkEnd w:id="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2" w:name="项目名称"/>
            <w:r>
              <w:t>新建项目</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项目地点"/>
            <w:r>
              <w:t>四川</w:t>
            </w:r>
            <w:r>
              <w:t>-</w:t>
            </w:r>
            <w:r>
              <w:t>广安</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bookmarkEnd w:id="6"/>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7" w:name="报告日期"/>
            <w:r w:rsidRPr="00D40158">
              <w:rPr>
                <w:rFonts w:ascii="宋体" w:hAnsi="宋体" w:hint="eastAsia"/>
                <w:szCs w:val="21"/>
              </w:rPr>
              <w:t>2024年12月19日</w:t>
            </w:r>
            <w:bookmarkEnd w:id="7"/>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8" w:name="二维码"/>
      <w:bookmarkEnd w:id="8"/>
      <w:r>
        <w:rPr>
          <w:noProof/>
          <w:lang w:val="en-US"/>
        </w:rPr>
        <w:drawing>
          <wp:inline distT="0" distB="0" distL="0" distR="0">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870414">
            <w:pPr>
              <w:spacing w:line="240" w:lineRule="atLeast"/>
              <w:jc w:val="both"/>
              <w:rPr>
                <w:rFonts w:ascii="宋体" w:hAnsi="宋体"/>
                <w:szCs w:val="21"/>
              </w:rPr>
            </w:pPr>
            <w:bookmarkStart w:id="9" w:name="采用软件"/>
            <w:r w:rsidRPr="003539C2">
              <w:rPr>
                <w:rFonts w:ascii="宋体" w:hAnsi="宋体" w:hint="eastAsia"/>
                <w:szCs w:val="21"/>
              </w:rPr>
              <w:t>室内热舒适评价软件ITES2024</w:t>
            </w:r>
            <w:bookmarkEnd w:id="9"/>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10" w:name="软件版本"/>
            <w:r w:rsidRPr="003539C2">
              <w:rPr>
                <w:rFonts w:ascii="宋体" w:hAnsi="宋体"/>
                <w:szCs w:val="21"/>
              </w:rPr>
              <w:t>20240430(SP1)</w:t>
            </w:r>
            <w:bookmarkEnd w:id="10"/>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11" w:name="加密锁号"/>
            <w:r>
              <w:t>T18384869529</w:t>
            </w:r>
            <w:bookmarkEnd w:id="11"/>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2" w:name="目录"/>
    <w:p w:rsidR="00AB4D91"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495038" w:history="1">
        <w:r w:rsidR="00AB4D91" w:rsidRPr="00122243">
          <w:rPr>
            <w:rStyle w:val="a8"/>
          </w:rPr>
          <w:t>1</w:t>
        </w:r>
        <w:r w:rsidR="00AB4D91">
          <w:rPr>
            <w:rFonts w:asciiTheme="minorHAnsi" w:eastAsiaTheme="minorEastAsia" w:hAnsiTheme="minorHAnsi" w:cstheme="minorBidi"/>
            <w:b w:val="0"/>
            <w:bCs w:val="0"/>
            <w:szCs w:val="22"/>
          </w:rPr>
          <w:tab/>
        </w:r>
        <w:r w:rsidR="00AB4D91" w:rsidRPr="00122243">
          <w:rPr>
            <w:rStyle w:val="a8"/>
          </w:rPr>
          <w:t>项目概况</w:t>
        </w:r>
        <w:r w:rsidR="00AB4D91">
          <w:rPr>
            <w:webHidden/>
          </w:rPr>
          <w:tab/>
        </w:r>
        <w:r w:rsidR="00AB4D91">
          <w:rPr>
            <w:webHidden/>
          </w:rPr>
          <w:fldChar w:fldCharType="begin"/>
        </w:r>
        <w:r w:rsidR="00AB4D91">
          <w:rPr>
            <w:webHidden/>
          </w:rPr>
          <w:instrText xml:space="preserve"> PAGEREF _Toc185495038 \h </w:instrText>
        </w:r>
        <w:r w:rsidR="00AB4D91">
          <w:rPr>
            <w:webHidden/>
          </w:rPr>
        </w:r>
        <w:r w:rsidR="00AB4D91">
          <w:rPr>
            <w:webHidden/>
          </w:rPr>
          <w:fldChar w:fldCharType="separate"/>
        </w:r>
        <w:r w:rsidR="00AB4D91">
          <w:rPr>
            <w:webHidden/>
          </w:rPr>
          <w:t>3</w:t>
        </w:r>
        <w:r w:rsidR="00AB4D91">
          <w:rPr>
            <w:webHidden/>
          </w:rPr>
          <w:fldChar w:fldCharType="end"/>
        </w:r>
      </w:hyperlink>
    </w:p>
    <w:p w:rsidR="00AB4D91" w:rsidRDefault="00AB4D91">
      <w:pPr>
        <w:pStyle w:val="21"/>
        <w:rPr>
          <w:rFonts w:asciiTheme="minorHAnsi" w:eastAsiaTheme="minorEastAsia" w:hAnsiTheme="minorHAnsi" w:cstheme="minorBidi"/>
          <w:szCs w:val="22"/>
        </w:rPr>
      </w:pPr>
      <w:hyperlink w:anchor="_Toc185495039" w:history="1">
        <w:r w:rsidRPr="00122243">
          <w:rPr>
            <w:rStyle w:val="a8"/>
            <w:lang w:val="en-GB"/>
          </w:rPr>
          <w:t>1.1</w:t>
        </w:r>
        <w:r>
          <w:rPr>
            <w:rFonts w:asciiTheme="minorHAnsi" w:eastAsiaTheme="minorEastAsia" w:hAnsiTheme="minorHAnsi" w:cstheme="minorBidi"/>
            <w:szCs w:val="22"/>
          </w:rPr>
          <w:tab/>
        </w:r>
        <w:r w:rsidRPr="00122243">
          <w:rPr>
            <w:rStyle w:val="a8"/>
          </w:rPr>
          <w:t>平面图</w:t>
        </w:r>
        <w:r>
          <w:rPr>
            <w:webHidden/>
          </w:rPr>
          <w:tab/>
        </w:r>
        <w:r>
          <w:rPr>
            <w:webHidden/>
          </w:rPr>
          <w:fldChar w:fldCharType="begin"/>
        </w:r>
        <w:r>
          <w:rPr>
            <w:webHidden/>
          </w:rPr>
          <w:instrText xml:space="preserve"> PAGEREF _Toc185495039 \h </w:instrText>
        </w:r>
        <w:r>
          <w:rPr>
            <w:webHidden/>
          </w:rPr>
        </w:r>
        <w:r>
          <w:rPr>
            <w:webHidden/>
          </w:rPr>
          <w:fldChar w:fldCharType="separate"/>
        </w:r>
        <w:r>
          <w:rPr>
            <w:webHidden/>
          </w:rPr>
          <w:t>4</w:t>
        </w:r>
        <w:r>
          <w:rPr>
            <w:webHidden/>
          </w:rPr>
          <w:fldChar w:fldCharType="end"/>
        </w:r>
      </w:hyperlink>
    </w:p>
    <w:p w:rsidR="00AB4D91" w:rsidRDefault="00AB4D91">
      <w:pPr>
        <w:pStyle w:val="21"/>
        <w:rPr>
          <w:rFonts w:asciiTheme="minorHAnsi" w:eastAsiaTheme="minorEastAsia" w:hAnsiTheme="minorHAnsi" w:cstheme="minorBidi"/>
          <w:szCs w:val="22"/>
        </w:rPr>
      </w:pPr>
      <w:hyperlink w:anchor="_Toc185495040" w:history="1">
        <w:r w:rsidRPr="00122243">
          <w:rPr>
            <w:rStyle w:val="a8"/>
            <w:lang w:val="en-GB"/>
          </w:rPr>
          <w:t>1.2</w:t>
        </w:r>
        <w:r>
          <w:rPr>
            <w:rFonts w:asciiTheme="minorHAnsi" w:eastAsiaTheme="minorEastAsia" w:hAnsiTheme="minorHAnsi" w:cstheme="minorBidi"/>
            <w:szCs w:val="22"/>
          </w:rPr>
          <w:tab/>
        </w:r>
        <w:r w:rsidRPr="00122243">
          <w:rPr>
            <w:rStyle w:val="a8"/>
          </w:rPr>
          <w:t>三维视图</w:t>
        </w:r>
        <w:r>
          <w:rPr>
            <w:webHidden/>
          </w:rPr>
          <w:tab/>
        </w:r>
        <w:r>
          <w:rPr>
            <w:webHidden/>
          </w:rPr>
          <w:fldChar w:fldCharType="begin"/>
        </w:r>
        <w:r>
          <w:rPr>
            <w:webHidden/>
          </w:rPr>
          <w:instrText xml:space="preserve"> PAGEREF _Toc185495040 \h </w:instrText>
        </w:r>
        <w:r>
          <w:rPr>
            <w:webHidden/>
          </w:rPr>
        </w:r>
        <w:r>
          <w:rPr>
            <w:webHidden/>
          </w:rPr>
          <w:fldChar w:fldCharType="separate"/>
        </w:r>
        <w:r>
          <w:rPr>
            <w:webHidden/>
          </w:rPr>
          <w:t>8</w:t>
        </w:r>
        <w:r>
          <w:rPr>
            <w:webHidden/>
          </w:rPr>
          <w:fldChar w:fldCharType="end"/>
        </w:r>
      </w:hyperlink>
    </w:p>
    <w:p w:rsidR="00AB4D91" w:rsidRDefault="00AB4D91">
      <w:pPr>
        <w:pStyle w:val="11"/>
        <w:rPr>
          <w:rFonts w:asciiTheme="minorHAnsi" w:eastAsiaTheme="minorEastAsia" w:hAnsiTheme="minorHAnsi" w:cstheme="minorBidi"/>
          <w:b w:val="0"/>
          <w:bCs w:val="0"/>
          <w:szCs w:val="22"/>
        </w:rPr>
      </w:pPr>
      <w:hyperlink w:anchor="_Toc185495041" w:history="1">
        <w:r w:rsidRPr="00122243">
          <w:rPr>
            <w:rStyle w:val="a8"/>
          </w:rPr>
          <w:t>2</w:t>
        </w:r>
        <w:r>
          <w:rPr>
            <w:rFonts w:asciiTheme="minorHAnsi" w:eastAsiaTheme="minorEastAsia" w:hAnsiTheme="minorHAnsi" w:cstheme="minorBidi"/>
            <w:b w:val="0"/>
            <w:bCs w:val="0"/>
            <w:szCs w:val="22"/>
          </w:rPr>
          <w:tab/>
        </w:r>
        <w:r w:rsidRPr="00122243">
          <w:rPr>
            <w:rStyle w:val="a8"/>
          </w:rPr>
          <w:t>计算依据</w:t>
        </w:r>
        <w:r>
          <w:rPr>
            <w:webHidden/>
          </w:rPr>
          <w:tab/>
        </w:r>
        <w:r>
          <w:rPr>
            <w:webHidden/>
          </w:rPr>
          <w:fldChar w:fldCharType="begin"/>
        </w:r>
        <w:r>
          <w:rPr>
            <w:webHidden/>
          </w:rPr>
          <w:instrText xml:space="preserve"> PAGEREF _Toc185495041 \h </w:instrText>
        </w:r>
        <w:r>
          <w:rPr>
            <w:webHidden/>
          </w:rPr>
        </w:r>
        <w:r>
          <w:rPr>
            <w:webHidden/>
          </w:rPr>
          <w:fldChar w:fldCharType="separate"/>
        </w:r>
        <w:r>
          <w:rPr>
            <w:webHidden/>
          </w:rPr>
          <w:t>9</w:t>
        </w:r>
        <w:r>
          <w:rPr>
            <w:webHidden/>
          </w:rPr>
          <w:fldChar w:fldCharType="end"/>
        </w:r>
      </w:hyperlink>
    </w:p>
    <w:p w:rsidR="00AB4D91" w:rsidRDefault="00AB4D91">
      <w:pPr>
        <w:pStyle w:val="11"/>
        <w:rPr>
          <w:rFonts w:asciiTheme="minorHAnsi" w:eastAsiaTheme="minorEastAsia" w:hAnsiTheme="minorHAnsi" w:cstheme="minorBidi"/>
          <w:b w:val="0"/>
          <w:bCs w:val="0"/>
          <w:szCs w:val="22"/>
        </w:rPr>
      </w:pPr>
      <w:hyperlink w:anchor="_Toc185495042" w:history="1">
        <w:r w:rsidRPr="00122243">
          <w:rPr>
            <w:rStyle w:val="a8"/>
          </w:rPr>
          <w:t>3</w:t>
        </w:r>
        <w:r>
          <w:rPr>
            <w:rFonts w:asciiTheme="minorHAnsi" w:eastAsiaTheme="minorEastAsia" w:hAnsiTheme="minorHAnsi" w:cstheme="minorBidi"/>
            <w:b w:val="0"/>
            <w:bCs w:val="0"/>
            <w:szCs w:val="22"/>
          </w:rPr>
          <w:tab/>
        </w:r>
        <w:r w:rsidRPr="00122243">
          <w:rPr>
            <w:rStyle w:val="a8"/>
          </w:rPr>
          <w:t>参考标准</w:t>
        </w:r>
        <w:r>
          <w:rPr>
            <w:webHidden/>
          </w:rPr>
          <w:tab/>
        </w:r>
        <w:r>
          <w:rPr>
            <w:webHidden/>
          </w:rPr>
          <w:fldChar w:fldCharType="begin"/>
        </w:r>
        <w:r>
          <w:rPr>
            <w:webHidden/>
          </w:rPr>
          <w:instrText xml:space="preserve"> PAGEREF _Toc185495042 \h </w:instrText>
        </w:r>
        <w:r>
          <w:rPr>
            <w:webHidden/>
          </w:rPr>
        </w:r>
        <w:r>
          <w:rPr>
            <w:webHidden/>
          </w:rPr>
          <w:fldChar w:fldCharType="separate"/>
        </w:r>
        <w:r>
          <w:rPr>
            <w:webHidden/>
          </w:rPr>
          <w:t>9</w:t>
        </w:r>
        <w:r>
          <w:rPr>
            <w:webHidden/>
          </w:rPr>
          <w:fldChar w:fldCharType="end"/>
        </w:r>
      </w:hyperlink>
    </w:p>
    <w:p w:rsidR="00AB4D91" w:rsidRDefault="00AB4D91">
      <w:pPr>
        <w:pStyle w:val="11"/>
        <w:rPr>
          <w:rFonts w:asciiTheme="minorHAnsi" w:eastAsiaTheme="minorEastAsia" w:hAnsiTheme="minorHAnsi" w:cstheme="minorBidi"/>
          <w:b w:val="0"/>
          <w:bCs w:val="0"/>
          <w:szCs w:val="22"/>
        </w:rPr>
      </w:pPr>
      <w:hyperlink w:anchor="_Toc185495043" w:history="1">
        <w:r w:rsidRPr="00122243">
          <w:rPr>
            <w:rStyle w:val="a8"/>
          </w:rPr>
          <w:t>4</w:t>
        </w:r>
        <w:r>
          <w:rPr>
            <w:rFonts w:asciiTheme="minorHAnsi" w:eastAsiaTheme="minorEastAsia" w:hAnsiTheme="minorHAnsi" w:cstheme="minorBidi"/>
            <w:b w:val="0"/>
            <w:bCs w:val="0"/>
            <w:szCs w:val="22"/>
          </w:rPr>
          <w:tab/>
        </w:r>
        <w:r w:rsidRPr="00122243">
          <w:rPr>
            <w:rStyle w:val="a8"/>
          </w:rPr>
          <w:t>计算方法</w:t>
        </w:r>
        <w:r>
          <w:rPr>
            <w:webHidden/>
          </w:rPr>
          <w:tab/>
        </w:r>
        <w:r>
          <w:rPr>
            <w:webHidden/>
          </w:rPr>
          <w:fldChar w:fldCharType="begin"/>
        </w:r>
        <w:r>
          <w:rPr>
            <w:webHidden/>
          </w:rPr>
          <w:instrText xml:space="preserve"> PAGEREF _Toc185495043 \h </w:instrText>
        </w:r>
        <w:r>
          <w:rPr>
            <w:webHidden/>
          </w:rPr>
        </w:r>
        <w:r>
          <w:rPr>
            <w:webHidden/>
          </w:rPr>
          <w:fldChar w:fldCharType="separate"/>
        </w:r>
        <w:r>
          <w:rPr>
            <w:webHidden/>
          </w:rPr>
          <w:t>9</w:t>
        </w:r>
        <w:r>
          <w:rPr>
            <w:webHidden/>
          </w:rPr>
          <w:fldChar w:fldCharType="end"/>
        </w:r>
      </w:hyperlink>
    </w:p>
    <w:p w:rsidR="00AB4D91" w:rsidRDefault="00AB4D91">
      <w:pPr>
        <w:pStyle w:val="21"/>
        <w:rPr>
          <w:rFonts w:asciiTheme="minorHAnsi" w:eastAsiaTheme="minorEastAsia" w:hAnsiTheme="minorHAnsi" w:cstheme="minorBidi"/>
          <w:szCs w:val="22"/>
        </w:rPr>
      </w:pPr>
      <w:hyperlink w:anchor="_Toc185495044" w:history="1">
        <w:r w:rsidRPr="00122243">
          <w:rPr>
            <w:rStyle w:val="a8"/>
            <w:lang w:val="en-GB"/>
          </w:rPr>
          <w:t>4.1</w:t>
        </w:r>
        <w:r>
          <w:rPr>
            <w:rFonts w:asciiTheme="minorHAnsi" w:eastAsiaTheme="minorEastAsia" w:hAnsiTheme="minorHAnsi" w:cstheme="minorBidi"/>
            <w:szCs w:val="22"/>
          </w:rPr>
          <w:tab/>
        </w:r>
        <w:r w:rsidRPr="00122243">
          <w:rPr>
            <w:rStyle w:val="a8"/>
          </w:rPr>
          <w:t>CFD</w:t>
        </w:r>
        <w:r w:rsidRPr="00122243">
          <w:rPr>
            <w:rStyle w:val="a8"/>
          </w:rPr>
          <w:t>计算原理</w:t>
        </w:r>
        <w:r>
          <w:rPr>
            <w:webHidden/>
          </w:rPr>
          <w:tab/>
        </w:r>
        <w:r>
          <w:rPr>
            <w:webHidden/>
          </w:rPr>
          <w:fldChar w:fldCharType="begin"/>
        </w:r>
        <w:r>
          <w:rPr>
            <w:webHidden/>
          </w:rPr>
          <w:instrText xml:space="preserve"> PAGEREF _Toc185495044 \h </w:instrText>
        </w:r>
        <w:r>
          <w:rPr>
            <w:webHidden/>
          </w:rPr>
        </w:r>
        <w:r>
          <w:rPr>
            <w:webHidden/>
          </w:rPr>
          <w:fldChar w:fldCharType="separate"/>
        </w:r>
        <w:r>
          <w:rPr>
            <w:webHidden/>
          </w:rPr>
          <w:t>9</w:t>
        </w:r>
        <w:r>
          <w:rPr>
            <w:webHidden/>
          </w:rPr>
          <w:fldChar w:fldCharType="end"/>
        </w:r>
      </w:hyperlink>
    </w:p>
    <w:p w:rsidR="00AB4D91" w:rsidRDefault="00AB4D91">
      <w:pPr>
        <w:pStyle w:val="31"/>
        <w:rPr>
          <w:rFonts w:asciiTheme="minorHAnsi" w:eastAsiaTheme="minorEastAsia" w:hAnsiTheme="minorHAnsi" w:cstheme="minorBidi"/>
          <w:szCs w:val="22"/>
        </w:rPr>
      </w:pPr>
      <w:hyperlink w:anchor="_Toc185495045" w:history="1">
        <w:r w:rsidRPr="00122243">
          <w:rPr>
            <w:rStyle w:val="a8"/>
            <w:lang w:val="en-GB"/>
          </w:rPr>
          <w:t>4.1.1</w:t>
        </w:r>
        <w:r>
          <w:rPr>
            <w:rFonts w:asciiTheme="minorHAnsi" w:eastAsiaTheme="minorEastAsia" w:hAnsiTheme="minorHAnsi" w:cstheme="minorBidi"/>
            <w:szCs w:val="22"/>
          </w:rPr>
          <w:tab/>
        </w:r>
        <w:r w:rsidRPr="00122243">
          <w:rPr>
            <w:rStyle w:val="a8"/>
          </w:rPr>
          <w:t>湍流模型</w:t>
        </w:r>
        <w:r>
          <w:rPr>
            <w:webHidden/>
          </w:rPr>
          <w:tab/>
        </w:r>
        <w:r>
          <w:rPr>
            <w:webHidden/>
          </w:rPr>
          <w:fldChar w:fldCharType="begin"/>
        </w:r>
        <w:r>
          <w:rPr>
            <w:webHidden/>
          </w:rPr>
          <w:instrText xml:space="preserve"> PAGEREF _Toc185495045 \h </w:instrText>
        </w:r>
        <w:r>
          <w:rPr>
            <w:webHidden/>
          </w:rPr>
        </w:r>
        <w:r>
          <w:rPr>
            <w:webHidden/>
          </w:rPr>
          <w:fldChar w:fldCharType="separate"/>
        </w:r>
        <w:r>
          <w:rPr>
            <w:webHidden/>
          </w:rPr>
          <w:t>9</w:t>
        </w:r>
        <w:r>
          <w:rPr>
            <w:webHidden/>
          </w:rPr>
          <w:fldChar w:fldCharType="end"/>
        </w:r>
      </w:hyperlink>
    </w:p>
    <w:p w:rsidR="00AB4D91" w:rsidRDefault="00AB4D91">
      <w:pPr>
        <w:pStyle w:val="31"/>
        <w:rPr>
          <w:rFonts w:asciiTheme="minorHAnsi" w:eastAsiaTheme="minorEastAsia" w:hAnsiTheme="minorHAnsi" w:cstheme="minorBidi"/>
          <w:szCs w:val="22"/>
        </w:rPr>
      </w:pPr>
      <w:hyperlink w:anchor="_Toc185495046" w:history="1">
        <w:r w:rsidRPr="00122243">
          <w:rPr>
            <w:rStyle w:val="a8"/>
            <w:lang w:val="en-GB"/>
          </w:rPr>
          <w:t>4.1.2</w:t>
        </w:r>
        <w:r>
          <w:rPr>
            <w:rFonts w:asciiTheme="minorHAnsi" w:eastAsiaTheme="minorEastAsia" w:hAnsiTheme="minorHAnsi" w:cstheme="minorBidi"/>
            <w:szCs w:val="22"/>
          </w:rPr>
          <w:tab/>
        </w:r>
        <w:r w:rsidRPr="00122243">
          <w:rPr>
            <w:rStyle w:val="a8"/>
          </w:rPr>
          <w:t>边界条件</w:t>
        </w:r>
        <w:r>
          <w:rPr>
            <w:webHidden/>
          </w:rPr>
          <w:tab/>
        </w:r>
        <w:r>
          <w:rPr>
            <w:webHidden/>
          </w:rPr>
          <w:fldChar w:fldCharType="begin"/>
        </w:r>
        <w:r>
          <w:rPr>
            <w:webHidden/>
          </w:rPr>
          <w:instrText xml:space="preserve"> PAGEREF _Toc185495046 \h </w:instrText>
        </w:r>
        <w:r>
          <w:rPr>
            <w:webHidden/>
          </w:rPr>
        </w:r>
        <w:r>
          <w:rPr>
            <w:webHidden/>
          </w:rPr>
          <w:fldChar w:fldCharType="separate"/>
        </w:r>
        <w:r>
          <w:rPr>
            <w:webHidden/>
          </w:rPr>
          <w:t>10</w:t>
        </w:r>
        <w:r>
          <w:rPr>
            <w:webHidden/>
          </w:rPr>
          <w:fldChar w:fldCharType="end"/>
        </w:r>
      </w:hyperlink>
    </w:p>
    <w:p w:rsidR="00AB4D91" w:rsidRDefault="00AB4D91">
      <w:pPr>
        <w:pStyle w:val="31"/>
        <w:rPr>
          <w:rFonts w:asciiTheme="minorHAnsi" w:eastAsiaTheme="minorEastAsia" w:hAnsiTheme="minorHAnsi" w:cstheme="minorBidi"/>
          <w:szCs w:val="22"/>
        </w:rPr>
      </w:pPr>
      <w:hyperlink w:anchor="_Toc185495047" w:history="1">
        <w:r w:rsidRPr="00122243">
          <w:rPr>
            <w:rStyle w:val="a8"/>
            <w:lang w:val="en-GB"/>
          </w:rPr>
          <w:t>4.1.3</w:t>
        </w:r>
        <w:r>
          <w:rPr>
            <w:rFonts w:asciiTheme="minorHAnsi" w:eastAsiaTheme="minorEastAsia" w:hAnsiTheme="minorHAnsi" w:cstheme="minorBidi"/>
            <w:szCs w:val="22"/>
          </w:rPr>
          <w:tab/>
        </w:r>
        <w:r w:rsidRPr="00122243">
          <w:rPr>
            <w:rStyle w:val="a8"/>
          </w:rPr>
          <w:t>求解计算</w:t>
        </w:r>
        <w:r>
          <w:rPr>
            <w:webHidden/>
          </w:rPr>
          <w:tab/>
        </w:r>
        <w:r>
          <w:rPr>
            <w:webHidden/>
          </w:rPr>
          <w:fldChar w:fldCharType="begin"/>
        </w:r>
        <w:r>
          <w:rPr>
            <w:webHidden/>
          </w:rPr>
          <w:instrText xml:space="preserve"> PAGEREF _Toc185495047 \h </w:instrText>
        </w:r>
        <w:r>
          <w:rPr>
            <w:webHidden/>
          </w:rPr>
        </w:r>
        <w:r>
          <w:rPr>
            <w:webHidden/>
          </w:rPr>
          <w:fldChar w:fldCharType="separate"/>
        </w:r>
        <w:r>
          <w:rPr>
            <w:webHidden/>
          </w:rPr>
          <w:t>10</w:t>
        </w:r>
        <w:r>
          <w:rPr>
            <w:webHidden/>
          </w:rPr>
          <w:fldChar w:fldCharType="end"/>
        </w:r>
      </w:hyperlink>
    </w:p>
    <w:p w:rsidR="00AB4D91" w:rsidRDefault="00AB4D91">
      <w:pPr>
        <w:pStyle w:val="21"/>
        <w:rPr>
          <w:rFonts w:asciiTheme="minorHAnsi" w:eastAsiaTheme="minorEastAsia" w:hAnsiTheme="minorHAnsi" w:cstheme="minorBidi"/>
          <w:szCs w:val="22"/>
        </w:rPr>
      </w:pPr>
      <w:hyperlink w:anchor="_Toc185495048" w:history="1">
        <w:r w:rsidRPr="00122243">
          <w:rPr>
            <w:rStyle w:val="a8"/>
            <w:lang w:val="en-GB"/>
          </w:rPr>
          <w:t>4.2</w:t>
        </w:r>
        <w:r>
          <w:rPr>
            <w:rFonts w:asciiTheme="minorHAnsi" w:eastAsiaTheme="minorEastAsia" w:hAnsiTheme="minorHAnsi" w:cstheme="minorBidi"/>
            <w:szCs w:val="22"/>
          </w:rPr>
          <w:tab/>
        </w:r>
        <w:r w:rsidRPr="00122243">
          <w:rPr>
            <w:rStyle w:val="a8"/>
          </w:rPr>
          <w:t>热湿环境评价指标计算</w:t>
        </w:r>
        <w:r>
          <w:rPr>
            <w:webHidden/>
          </w:rPr>
          <w:tab/>
        </w:r>
        <w:r>
          <w:rPr>
            <w:webHidden/>
          </w:rPr>
          <w:fldChar w:fldCharType="begin"/>
        </w:r>
        <w:r>
          <w:rPr>
            <w:webHidden/>
          </w:rPr>
          <w:instrText xml:space="preserve"> PAGEREF _Toc185495048 \h </w:instrText>
        </w:r>
        <w:r>
          <w:rPr>
            <w:webHidden/>
          </w:rPr>
        </w:r>
        <w:r>
          <w:rPr>
            <w:webHidden/>
          </w:rPr>
          <w:fldChar w:fldCharType="separate"/>
        </w:r>
        <w:r>
          <w:rPr>
            <w:webHidden/>
          </w:rPr>
          <w:t>11</w:t>
        </w:r>
        <w:r>
          <w:rPr>
            <w:webHidden/>
          </w:rPr>
          <w:fldChar w:fldCharType="end"/>
        </w:r>
      </w:hyperlink>
    </w:p>
    <w:p w:rsidR="00AB4D91" w:rsidRDefault="00AB4D91">
      <w:pPr>
        <w:pStyle w:val="31"/>
        <w:rPr>
          <w:rFonts w:asciiTheme="minorHAnsi" w:eastAsiaTheme="minorEastAsia" w:hAnsiTheme="minorHAnsi" w:cstheme="minorBidi"/>
          <w:szCs w:val="22"/>
        </w:rPr>
      </w:pPr>
      <w:hyperlink w:anchor="_Toc185495049" w:history="1">
        <w:r w:rsidRPr="00122243">
          <w:rPr>
            <w:rStyle w:val="a8"/>
            <w:lang w:val="en-GB"/>
          </w:rPr>
          <w:t>4.2.1</w:t>
        </w:r>
        <w:r>
          <w:rPr>
            <w:rFonts w:asciiTheme="minorHAnsi" w:eastAsiaTheme="minorEastAsia" w:hAnsiTheme="minorHAnsi" w:cstheme="minorBidi"/>
            <w:szCs w:val="22"/>
          </w:rPr>
          <w:tab/>
        </w:r>
        <w:r w:rsidRPr="00122243">
          <w:rPr>
            <w:rStyle w:val="a8"/>
          </w:rPr>
          <w:t>PMV</w:t>
        </w:r>
        <w:r w:rsidRPr="00122243">
          <w:rPr>
            <w:rStyle w:val="a8"/>
          </w:rPr>
          <w:t>计算公式</w:t>
        </w:r>
        <w:r>
          <w:rPr>
            <w:webHidden/>
          </w:rPr>
          <w:tab/>
        </w:r>
        <w:r>
          <w:rPr>
            <w:webHidden/>
          </w:rPr>
          <w:fldChar w:fldCharType="begin"/>
        </w:r>
        <w:r>
          <w:rPr>
            <w:webHidden/>
          </w:rPr>
          <w:instrText xml:space="preserve"> PAGEREF _Toc185495049 \h </w:instrText>
        </w:r>
        <w:r>
          <w:rPr>
            <w:webHidden/>
          </w:rPr>
        </w:r>
        <w:r>
          <w:rPr>
            <w:webHidden/>
          </w:rPr>
          <w:fldChar w:fldCharType="separate"/>
        </w:r>
        <w:r>
          <w:rPr>
            <w:webHidden/>
          </w:rPr>
          <w:t>12</w:t>
        </w:r>
        <w:r>
          <w:rPr>
            <w:webHidden/>
          </w:rPr>
          <w:fldChar w:fldCharType="end"/>
        </w:r>
      </w:hyperlink>
    </w:p>
    <w:p w:rsidR="00AB4D91" w:rsidRDefault="00AB4D91">
      <w:pPr>
        <w:pStyle w:val="31"/>
        <w:rPr>
          <w:rFonts w:asciiTheme="minorHAnsi" w:eastAsiaTheme="minorEastAsia" w:hAnsiTheme="minorHAnsi" w:cstheme="minorBidi"/>
          <w:szCs w:val="22"/>
        </w:rPr>
      </w:pPr>
      <w:hyperlink w:anchor="_Toc185495050" w:history="1">
        <w:r w:rsidRPr="00122243">
          <w:rPr>
            <w:rStyle w:val="a8"/>
            <w:lang w:val="en-GB"/>
          </w:rPr>
          <w:t>4.2.2</w:t>
        </w:r>
        <w:r>
          <w:rPr>
            <w:rFonts w:asciiTheme="minorHAnsi" w:eastAsiaTheme="minorEastAsia" w:hAnsiTheme="minorHAnsi" w:cstheme="minorBidi"/>
            <w:szCs w:val="22"/>
          </w:rPr>
          <w:tab/>
        </w:r>
        <w:r w:rsidRPr="00122243">
          <w:rPr>
            <w:rStyle w:val="a8"/>
          </w:rPr>
          <w:t>PPD</w:t>
        </w:r>
        <w:r w:rsidRPr="00122243">
          <w:rPr>
            <w:rStyle w:val="a8"/>
          </w:rPr>
          <w:t>计算公式</w:t>
        </w:r>
        <w:r>
          <w:rPr>
            <w:webHidden/>
          </w:rPr>
          <w:tab/>
        </w:r>
        <w:r>
          <w:rPr>
            <w:webHidden/>
          </w:rPr>
          <w:fldChar w:fldCharType="begin"/>
        </w:r>
        <w:r>
          <w:rPr>
            <w:webHidden/>
          </w:rPr>
          <w:instrText xml:space="preserve"> PAGEREF _Toc185495050 \h </w:instrText>
        </w:r>
        <w:r>
          <w:rPr>
            <w:webHidden/>
          </w:rPr>
        </w:r>
        <w:r>
          <w:rPr>
            <w:webHidden/>
          </w:rPr>
          <w:fldChar w:fldCharType="separate"/>
        </w:r>
        <w:r>
          <w:rPr>
            <w:webHidden/>
          </w:rPr>
          <w:t>12</w:t>
        </w:r>
        <w:r>
          <w:rPr>
            <w:webHidden/>
          </w:rPr>
          <w:fldChar w:fldCharType="end"/>
        </w:r>
      </w:hyperlink>
    </w:p>
    <w:p w:rsidR="00AB4D91" w:rsidRDefault="00AB4D91">
      <w:pPr>
        <w:pStyle w:val="31"/>
        <w:rPr>
          <w:rFonts w:asciiTheme="minorHAnsi" w:eastAsiaTheme="minorEastAsia" w:hAnsiTheme="minorHAnsi" w:cstheme="minorBidi"/>
          <w:szCs w:val="22"/>
        </w:rPr>
      </w:pPr>
      <w:hyperlink w:anchor="_Toc185495051" w:history="1">
        <w:r w:rsidRPr="00122243">
          <w:rPr>
            <w:rStyle w:val="a8"/>
            <w:lang w:val="en-GB"/>
          </w:rPr>
          <w:t>4.2.3</w:t>
        </w:r>
        <w:r>
          <w:rPr>
            <w:rFonts w:asciiTheme="minorHAnsi" w:eastAsiaTheme="minorEastAsia" w:hAnsiTheme="minorHAnsi" w:cstheme="minorBidi"/>
            <w:szCs w:val="22"/>
          </w:rPr>
          <w:tab/>
        </w:r>
        <w:r w:rsidRPr="00122243">
          <w:rPr>
            <w:rStyle w:val="a8"/>
          </w:rPr>
          <w:t>PMV</w:t>
        </w:r>
        <w:r w:rsidRPr="00122243">
          <w:rPr>
            <w:rStyle w:val="a8"/>
          </w:rPr>
          <w:t>和</w:t>
        </w:r>
        <w:r w:rsidRPr="00122243">
          <w:rPr>
            <w:rStyle w:val="a8"/>
          </w:rPr>
          <w:t>PPD</w:t>
        </w:r>
        <w:r w:rsidRPr="00122243">
          <w:rPr>
            <w:rStyle w:val="a8"/>
          </w:rPr>
          <w:t>达标比例计算</w:t>
        </w:r>
        <w:r>
          <w:rPr>
            <w:webHidden/>
          </w:rPr>
          <w:tab/>
        </w:r>
        <w:r>
          <w:rPr>
            <w:webHidden/>
          </w:rPr>
          <w:fldChar w:fldCharType="begin"/>
        </w:r>
        <w:r>
          <w:rPr>
            <w:webHidden/>
          </w:rPr>
          <w:instrText xml:space="preserve"> PAGEREF _Toc185495051 \h </w:instrText>
        </w:r>
        <w:r>
          <w:rPr>
            <w:webHidden/>
          </w:rPr>
        </w:r>
        <w:r>
          <w:rPr>
            <w:webHidden/>
          </w:rPr>
          <w:fldChar w:fldCharType="separate"/>
        </w:r>
        <w:r>
          <w:rPr>
            <w:webHidden/>
          </w:rPr>
          <w:t>13</w:t>
        </w:r>
        <w:r>
          <w:rPr>
            <w:webHidden/>
          </w:rPr>
          <w:fldChar w:fldCharType="end"/>
        </w:r>
      </w:hyperlink>
    </w:p>
    <w:p w:rsidR="00AB4D91" w:rsidRDefault="00AB4D91">
      <w:pPr>
        <w:pStyle w:val="11"/>
        <w:rPr>
          <w:rFonts w:asciiTheme="minorHAnsi" w:eastAsiaTheme="minorEastAsia" w:hAnsiTheme="minorHAnsi" w:cstheme="minorBidi"/>
          <w:b w:val="0"/>
          <w:bCs w:val="0"/>
          <w:szCs w:val="22"/>
        </w:rPr>
      </w:pPr>
      <w:hyperlink w:anchor="_Toc185495052" w:history="1">
        <w:r w:rsidRPr="00122243">
          <w:rPr>
            <w:rStyle w:val="a8"/>
          </w:rPr>
          <w:t>5</w:t>
        </w:r>
        <w:r>
          <w:rPr>
            <w:rFonts w:asciiTheme="minorHAnsi" w:eastAsiaTheme="minorEastAsia" w:hAnsiTheme="minorHAnsi" w:cstheme="minorBidi"/>
            <w:b w:val="0"/>
            <w:bCs w:val="0"/>
            <w:szCs w:val="22"/>
          </w:rPr>
          <w:tab/>
        </w:r>
        <w:r w:rsidRPr="00122243">
          <w:rPr>
            <w:rStyle w:val="a8"/>
          </w:rPr>
          <w:t>结果分析</w:t>
        </w:r>
        <w:r>
          <w:rPr>
            <w:webHidden/>
          </w:rPr>
          <w:tab/>
        </w:r>
        <w:r>
          <w:rPr>
            <w:webHidden/>
          </w:rPr>
          <w:fldChar w:fldCharType="begin"/>
        </w:r>
        <w:r>
          <w:rPr>
            <w:webHidden/>
          </w:rPr>
          <w:instrText xml:space="preserve"> PAGEREF _Toc185495052 \h </w:instrText>
        </w:r>
        <w:r>
          <w:rPr>
            <w:webHidden/>
          </w:rPr>
        </w:r>
        <w:r>
          <w:rPr>
            <w:webHidden/>
          </w:rPr>
          <w:fldChar w:fldCharType="separate"/>
        </w:r>
        <w:r>
          <w:rPr>
            <w:webHidden/>
          </w:rPr>
          <w:t>13</w:t>
        </w:r>
        <w:r>
          <w:rPr>
            <w:webHidden/>
          </w:rPr>
          <w:fldChar w:fldCharType="end"/>
        </w:r>
      </w:hyperlink>
    </w:p>
    <w:p w:rsidR="00AB4D91" w:rsidRDefault="00AB4D91">
      <w:pPr>
        <w:pStyle w:val="21"/>
        <w:rPr>
          <w:rFonts w:asciiTheme="minorHAnsi" w:eastAsiaTheme="minorEastAsia" w:hAnsiTheme="minorHAnsi" w:cstheme="minorBidi"/>
          <w:szCs w:val="22"/>
        </w:rPr>
      </w:pPr>
      <w:hyperlink w:anchor="_Toc185495053" w:history="1">
        <w:r w:rsidRPr="00122243">
          <w:rPr>
            <w:rStyle w:val="a8"/>
            <w:lang w:val="en-GB"/>
          </w:rPr>
          <w:t>5.1</w:t>
        </w:r>
        <w:r>
          <w:rPr>
            <w:rFonts w:asciiTheme="minorHAnsi" w:eastAsiaTheme="minorEastAsia" w:hAnsiTheme="minorHAnsi" w:cstheme="minorBidi"/>
            <w:szCs w:val="22"/>
          </w:rPr>
          <w:tab/>
        </w:r>
        <w:r w:rsidRPr="00122243">
          <w:rPr>
            <w:rStyle w:val="a8"/>
          </w:rPr>
          <w:t>区域</w:t>
        </w:r>
        <w:r w:rsidRPr="00122243">
          <w:rPr>
            <w:rStyle w:val="a8"/>
          </w:rPr>
          <w:t>1</w:t>
        </w:r>
        <w:r w:rsidRPr="00122243">
          <w:rPr>
            <w:rStyle w:val="a8"/>
          </w:rPr>
          <w:t>分析图</w:t>
        </w:r>
        <w:r>
          <w:rPr>
            <w:webHidden/>
          </w:rPr>
          <w:tab/>
        </w:r>
        <w:r>
          <w:rPr>
            <w:webHidden/>
          </w:rPr>
          <w:fldChar w:fldCharType="begin"/>
        </w:r>
        <w:r>
          <w:rPr>
            <w:webHidden/>
          </w:rPr>
          <w:instrText xml:space="preserve"> PAGEREF _Toc185495053 \h </w:instrText>
        </w:r>
        <w:r>
          <w:rPr>
            <w:webHidden/>
          </w:rPr>
        </w:r>
        <w:r>
          <w:rPr>
            <w:webHidden/>
          </w:rPr>
          <w:fldChar w:fldCharType="separate"/>
        </w:r>
        <w:r>
          <w:rPr>
            <w:webHidden/>
          </w:rPr>
          <w:t>14</w:t>
        </w:r>
        <w:r>
          <w:rPr>
            <w:webHidden/>
          </w:rPr>
          <w:fldChar w:fldCharType="end"/>
        </w:r>
      </w:hyperlink>
    </w:p>
    <w:p w:rsidR="00AB4D91" w:rsidRDefault="00AB4D91">
      <w:pPr>
        <w:pStyle w:val="21"/>
        <w:rPr>
          <w:rFonts w:asciiTheme="minorHAnsi" w:eastAsiaTheme="minorEastAsia" w:hAnsiTheme="minorHAnsi" w:cstheme="minorBidi"/>
          <w:szCs w:val="22"/>
        </w:rPr>
      </w:pPr>
      <w:hyperlink w:anchor="_Toc185495054" w:history="1">
        <w:r w:rsidRPr="00122243">
          <w:rPr>
            <w:rStyle w:val="a8"/>
            <w:lang w:val="en-GB"/>
          </w:rPr>
          <w:t>5.2</w:t>
        </w:r>
        <w:r>
          <w:rPr>
            <w:rFonts w:asciiTheme="minorHAnsi" w:eastAsiaTheme="minorEastAsia" w:hAnsiTheme="minorHAnsi" w:cstheme="minorBidi"/>
            <w:szCs w:val="22"/>
          </w:rPr>
          <w:tab/>
        </w:r>
        <w:r w:rsidRPr="00122243">
          <w:rPr>
            <w:rStyle w:val="a8"/>
          </w:rPr>
          <w:t>室内</w:t>
        </w:r>
        <w:r w:rsidRPr="00122243">
          <w:rPr>
            <w:rStyle w:val="a8"/>
          </w:rPr>
          <w:t>PMV</w:t>
        </w:r>
        <w:r w:rsidRPr="00122243">
          <w:rPr>
            <w:rStyle w:val="a8"/>
          </w:rPr>
          <w:t>与</w:t>
        </w:r>
        <w:r w:rsidRPr="00122243">
          <w:rPr>
            <w:rStyle w:val="a8"/>
          </w:rPr>
          <w:t>PPD</w:t>
        </w:r>
        <w:r w:rsidRPr="00122243">
          <w:rPr>
            <w:rStyle w:val="a8"/>
          </w:rPr>
          <w:t>达标比例统计</w:t>
        </w:r>
        <w:r>
          <w:rPr>
            <w:webHidden/>
          </w:rPr>
          <w:tab/>
        </w:r>
        <w:r>
          <w:rPr>
            <w:webHidden/>
          </w:rPr>
          <w:fldChar w:fldCharType="begin"/>
        </w:r>
        <w:r>
          <w:rPr>
            <w:webHidden/>
          </w:rPr>
          <w:instrText xml:space="preserve"> PAGEREF _Toc185495054 \h </w:instrText>
        </w:r>
        <w:r>
          <w:rPr>
            <w:webHidden/>
          </w:rPr>
        </w:r>
        <w:r>
          <w:rPr>
            <w:webHidden/>
          </w:rPr>
          <w:fldChar w:fldCharType="separate"/>
        </w:r>
        <w:r>
          <w:rPr>
            <w:webHidden/>
          </w:rPr>
          <w:t>16</w:t>
        </w:r>
        <w:r>
          <w:rPr>
            <w:webHidden/>
          </w:rPr>
          <w:fldChar w:fldCharType="end"/>
        </w:r>
      </w:hyperlink>
    </w:p>
    <w:p w:rsidR="00AB4D91" w:rsidRDefault="00AB4D91">
      <w:pPr>
        <w:pStyle w:val="11"/>
        <w:rPr>
          <w:rFonts w:asciiTheme="minorHAnsi" w:eastAsiaTheme="minorEastAsia" w:hAnsiTheme="minorHAnsi" w:cstheme="minorBidi"/>
          <w:b w:val="0"/>
          <w:bCs w:val="0"/>
          <w:szCs w:val="22"/>
        </w:rPr>
      </w:pPr>
      <w:hyperlink w:anchor="_Toc185495055" w:history="1">
        <w:r w:rsidRPr="00122243">
          <w:rPr>
            <w:rStyle w:val="a8"/>
          </w:rPr>
          <w:t>6</w:t>
        </w:r>
        <w:r>
          <w:rPr>
            <w:rFonts w:asciiTheme="minorHAnsi" w:eastAsiaTheme="minorEastAsia" w:hAnsiTheme="minorHAnsi" w:cstheme="minorBidi"/>
            <w:b w:val="0"/>
            <w:bCs w:val="0"/>
            <w:szCs w:val="22"/>
          </w:rPr>
          <w:tab/>
        </w:r>
        <w:r w:rsidRPr="00122243">
          <w:rPr>
            <w:rStyle w:val="a8"/>
          </w:rPr>
          <w:t>结论</w:t>
        </w:r>
        <w:r>
          <w:rPr>
            <w:webHidden/>
          </w:rPr>
          <w:tab/>
        </w:r>
        <w:r>
          <w:rPr>
            <w:webHidden/>
          </w:rPr>
          <w:fldChar w:fldCharType="begin"/>
        </w:r>
        <w:r>
          <w:rPr>
            <w:webHidden/>
          </w:rPr>
          <w:instrText xml:space="preserve"> PAGEREF _Toc185495055 \h </w:instrText>
        </w:r>
        <w:r>
          <w:rPr>
            <w:webHidden/>
          </w:rPr>
        </w:r>
        <w:r>
          <w:rPr>
            <w:webHidden/>
          </w:rPr>
          <w:fldChar w:fldCharType="separate"/>
        </w:r>
        <w:r>
          <w:rPr>
            <w:webHidden/>
          </w:rPr>
          <w:t>16</w:t>
        </w:r>
        <w:r>
          <w:rPr>
            <w:webHidden/>
          </w:rPr>
          <w:fldChar w:fldCharType="end"/>
        </w:r>
      </w:hyperlink>
    </w:p>
    <w:p w:rsidR="00AA47FE" w:rsidRDefault="00D40158" w:rsidP="004C7D33">
      <w:pPr>
        <w:pStyle w:val="1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2"/>
    </w:p>
    <w:p w:rsidR="0000578F" w:rsidRDefault="0000578F" w:rsidP="0000578F">
      <w:pPr>
        <w:pStyle w:val="1"/>
      </w:pPr>
      <w:bookmarkStart w:id="13" w:name="_Toc452108759"/>
      <w:bookmarkStart w:id="14" w:name="_Toc185495038"/>
      <w:r w:rsidRPr="0000578F">
        <w:rPr>
          <w:rFonts w:hint="eastAsia"/>
        </w:rPr>
        <w:lastRenderedPageBreak/>
        <w:t>项目概况</w:t>
      </w:r>
      <w:bookmarkEnd w:id="13"/>
      <w:bookmarkEnd w:id="14"/>
    </w:p>
    <w:p w:rsidR="0000578F" w:rsidRDefault="0000578F" w:rsidP="0000578F">
      <w:pPr>
        <w:pStyle w:val="a0"/>
        <w:ind w:firstLine="420"/>
        <w:rPr>
          <w:lang w:val="en-US"/>
        </w:rPr>
      </w:pPr>
      <w:bookmarkStart w:id="15" w:name="项目概况"/>
      <w:bookmarkEnd w:id="15"/>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6" w:name="_Toc452108760"/>
      <w:bookmarkStart w:id="17" w:name="平面图2"/>
      <w:bookmarkStart w:id="18" w:name="_Toc185495039"/>
      <w:r>
        <w:lastRenderedPageBreak/>
        <w:t>平面图</w:t>
      </w:r>
      <w:bookmarkEnd w:id="16"/>
      <w:bookmarkEnd w:id="18"/>
    </w:p>
    <w:p w:rsidR="0000578F" w:rsidRDefault="0000578F" w:rsidP="006C2D59">
      <w:pPr>
        <w:pStyle w:val="a0"/>
        <w:ind w:firstLineChars="0" w:firstLine="0"/>
        <w:jc w:val="center"/>
        <w:rPr>
          <w:lang w:val="en-US"/>
        </w:rPr>
      </w:pPr>
      <w:bookmarkStart w:id="19" w:name="平面图"/>
      <w:bookmarkEnd w:id="19"/>
      <w:r>
        <w:rPr>
          <w:noProof/>
          <w:lang w:val="en-US"/>
        </w:rPr>
        <w:drawing>
          <wp:inline distT="0" distB="0" distL="0" distR="0">
            <wp:extent cx="5667375" cy="64674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467475"/>
                    </a:xfrm>
                    <a:prstGeom prst="rect">
                      <a:avLst/>
                    </a:prstGeom>
                  </pic:spPr>
                </pic:pic>
              </a:graphicData>
            </a:graphic>
          </wp:inline>
        </w:drawing>
      </w:r>
    </w:p>
    <w:p w:rsidR="0055082B" w:rsidRDefault="00511661">
      <w:pPr>
        <w:pStyle w:val="a0"/>
        <w:ind w:firstLineChars="0" w:firstLine="0"/>
        <w:jc w:val="center"/>
        <w:rPr>
          <w:lang w:val="en-US"/>
        </w:rPr>
      </w:pPr>
      <w:r>
        <w:rPr>
          <w:lang w:val="en-US"/>
        </w:rPr>
        <w:t>1</w:t>
      </w:r>
      <w:r>
        <w:rPr>
          <w:lang w:val="en-US"/>
        </w:rPr>
        <w:t>层平面</w:t>
      </w:r>
    </w:p>
    <w:p w:rsidR="0055082B" w:rsidRDefault="00511661">
      <w:pPr>
        <w:pStyle w:val="a0"/>
        <w:ind w:firstLineChars="0" w:firstLine="0"/>
        <w:jc w:val="center"/>
        <w:rPr>
          <w:lang w:val="en-US"/>
        </w:rPr>
      </w:pPr>
      <w:r>
        <w:rPr>
          <w:noProof/>
          <w:lang w:val="en-US"/>
        </w:rPr>
        <w:lastRenderedPageBreak/>
        <w:drawing>
          <wp:inline distT="0" distB="0" distL="0" distR="0">
            <wp:extent cx="5667375" cy="6267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267450"/>
                    </a:xfrm>
                    <a:prstGeom prst="rect">
                      <a:avLst/>
                    </a:prstGeom>
                  </pic:spPr>
                </pic:pic>
              </a:graphicData>
            </a:graphic>
          </wp:inline>
        </w:drawing>
      </w:r>
    </w:p>
    <w:p w:rsidR="0055082B" w:rsidRDefault="00511661">
      <w:pPr>
        <w:pStyle w:val="a0"/>
        <w:ind w:firstLineChars="0" w:firstLine="0"/>
        <w:jc w:val="center"/>
        <w:rPr>
          <w:lang w:val="en-US"/>
        </w:rPr>
      </w:pPr>
      <w:r>
        <w:rPr>
          <w:lang w:val="en-US"/>
        </w:rPr>
        <w:t>2</w:t>
      </w:r>
      <w:r>
        <w:rPr>
          <w:lang w:val="en-US"/>
        </w:rPr>
        <w:t>层平面</w:t>
      </w:r>
    </w:p>
    <w:p w:rsidR="0055082B" w:rsidRDefault="00511661">
      <w:pPr>
        <w:pStyle w:val="a0"/>
        <w:ind w:firstLineChars="0" w:firstLine="0"/>
        <w:jc w:val="center"/>
        <w:rPr>
          <w:lang w:val="en-US"/>
        </w:rPr>
      </w:pPr>
      <w:r>
        <w:rPr>
          <w:noProof/>
          <w:lang w:val="en-US"/>
        </w:rPr>
        <w:lastRenderedPageBreak/>
        <w:drawing>
          <wp:inline distT="0" distB="0" distL="0" distR="0">
            <wp:extent cx="511492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14925" cy="8010525"/>
                    </a:xfrm>
                    <a:prstGeom prst="rect">
                      <a:avLst/>
                    </a:prstGeom>
                  </pic:spPr>
                </pic:pic>
              </a:graphicData>
            </a:graphic>
          </wp:inline>
        </w:drawing>
      </w:r>
    </w:p>
    <w:p w:rsidR="0055082B" w:rsidRDefault="00511661">
      <w:pPr>
        <w:pStyle w:val="a0"/>
        <w:ind w:firstLineChars="0" w:firstLine="0"/>
        <w:jc w:val="center"/>
        <w:rPr>
          <w:lang w:val="en-US"/>
        </w:rPr>
      </w:pPr>
      <w:r>
        <w:rPr>
          <w:lang w:val="en-US"/>
        </w:rPr>
        <w:t>3</w:t>
      </w:r>
      <w:r>
        <w:rPr>
          <w:lang w:val="en-US"/>
        </w:rPr>
        <w:t>层平面</w:t>
      </w:r>
    </w:p>
    <w:p w:rsidR="0055082B" w:rsidRDefault="00511661">
      <w:pPr>
        <w:pStyle w:val="a0"/>
        <w:ind w:firstLineChars="0" w:firstLine="0"/>
        <w:jc w:val="center"/>
        <w:rPr>
          <w:lang w:val="en-US"/>
        </w:rPr>
      </w:pPr>
      <w:r>
        <w:rPr>
          <w:noProof/>
          <w:lang w:val="en-US"/>
        </w:rPr>
        <w:lastRenderedPageBreak/>
        <w:drawing>
          <wp:inline distT="0" distB="0" distL="0" distR="0">
            <wp:extent cx="511492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14925" cy="8010525"/>
                    </a:xfrm>
                    <a:prstGeom prst="rect">
                      <a:avLst/>
                    </a:prstGeom>
                  </pic:spPr>
                </pic:pic>
              </a:graphicData>
            </a:graphic>
          </wp:inline>
        </w:drawing>
      </w:r>
    </w:p>
    <w:p w:rsidR="0055082B" w:rsidRDefault="00511661">
      <w:pPr>
        <w:pStyle w:val="a0"/>
        <w:ind w:firstLineChars="0" w:firstLine="0"/>
        <w:jc w:val="center"/>
        <w:rPr>
          <w:lang w:val="en-US"/>
        </w:rPr>
      </w:pPr>
      <w:r>
        <w:rPr>
          <w:lang w:val="en-US"/>
        </w:rPr>
        <w:t>4</w:t>
      </w:r>
      <w:r>
        <w:rPr>
          <w:lang w:val="en-US"/>
        </w:rPr>
        <w:t>层平面</w:t>
      </w:r>
    </w:p>
    <w:p w:rsidR="0055082B" w:rsidRDefault="0055082B">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20" w:name="_Toc452108761"/>
      <w:bookmarkStart w:id="21" w:name="_Toc185495040"/>
      <w:r>
        <w:rPr>
          <w:rFonts w:hint="eastAsia"/>
        </w:rPr>
        <w:lastRenderedPageBreak/>
        <w:t>三</w:t>
      </w:r>
      <w:r>
        <w:t>维视图</w:t>
      </w:r>
      <w:bookmarkEnd w:id="20"/>
      <w:bookmarkEnd w:id="21"/>
    </w:p>
    <w:p w:rsidR="0000578F" w:rsidRDefault="0000578F" w:rsidP="006C2D59">
      <w:pPr>
        <w:pStyle w:val="a0"/>
        <w:ind w:firstLineChars="0" w:firstLine="0"/>
        <w:jc w:val="center"/>
        <w:rPr>
          <w:lang w:val="en-US"/>
        </w:rPr>
      </w:pPr>
      <w:bookmarkStart w:id="22" w:name="三维视图"/>
      <w:bookmarkStart w:id="23" w:name="模型观察"/>
      <w:r>
        <w:t>请先在【模型观察】命令中保存图片</w:t>
      </w:r>
      <w:bookmarkEnd w:id="22"/>
      <w:bookmarkEnd w:id="23"/>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4" w:name="TitleFormat"/>
      <w:bookmarkStart w:id="25" w:name="_Toc452108762"/>
      <w:bookmarkStart w:id="26" w:name="_Toc185495041"/>
      <w:r>
        <w:rPr>
          <w:rFonts w:hint="eastAsia"/>
        </w:rPr>
        <w:lastRenderedPageBreak/>
        <w:t>计算</w:t>
      </w:r>
      <w:r>
        <w:t>依据</w:t>
      </w:r>
      <w:bookmarkEnd w:id="24"/>
      <w:bookmarkEnd w:id="25"/>
      <w:bookmarkEnd w:id="26"/>
    </w:p>
    <w:p w:rsidR="00DF67BB" w:rsidRDefault="00DF67BB" w:rsidP="00DF67BB">
      <w:pPr>
        <w:pStyle w:val="a0"/>
        <w:ind w:firstLineChars="95" w:firstLine="199"/>
        <w:rPr>
          <w:lang w:val="en-US"/>
        </w:rPr>
      </w:pPr>
      <w:bookmarkStart w:id="27"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28" w:name="参考标准名称1"/>
      <w:r>
        <w:rPr>
          <w:rFonts w:hint="eastAsia"/>
          <w:lang w:val="en-US"/>
        </w:rPr>
        <w:t>《绿色建筑评价标准》</w:t>
      </w:r>
      <w:r>
        <w:rPr>
          <w:rFonts w:hint="eastAsia"/>
          <w:lang w:val="en-US"/>
        </w:rPr>
        <w:t>GB/T50378-2019</w:t>
      </w:r>
      <w:bookmarkEnd w:id="28"/>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9"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9"/>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30" w:name="_Hlk13516321"/>
    </w:p>
    <w:bookmarkEnd w:id="30"/>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31" w:name="_Toc185495042"/>
      <w:r>
        <w:rPr>
          <w:rFonts w:hint="eastAsia"/>
        </w:rPr>
        <w:t>参考</w:t>
      </w:r>
      <w:r>
        <w:t>标准</w:t>
      </w:r>
      <w:bookmarkEnd w:id="27"/>
      <w:bookmarkEnd w:id="31"/>
    </w:p>
    <w:p w:rsidR="008E2A42" w:rsidRPr="008E2A42" w:rsidRDefault="008E2A42" w:rsidP="008E2A42">
      <w:pPr>
        <w:pStyle w:val="a0"/>
        <w:ind w:firstLine="420"/>
        <w:rPr>
          <w:lang w:val="en-US"/>
        </w:rPr>
      </w:pPr>
      <w:bookmarkStart w:id="32" w:name="_Toc451698935"/>
      <w:bookmarkStart w:id="33" w:name="_Toc452108764"/>
      <w:r w:rsidRPr="008E2A42">
        <w:rPr>
          <w:rFonts w:hint="eastAsia"/>
          <w:lang w:val="en-US"/>
        </w:rPr>
        <w:t>室内热湿环境评价的主要依据为</w:t>
      </w:r>
      <w:bookmarkStart w:id="34" w:name="参考标准名称2"/>
      <w:r w:rsidRPr="008E2A42">
        <w:rPr>
          <w:rFonts w:hint="eastAsia"/>
          <w:lang w:val="en-US"/>
        </w:rPr>
        <w:t>《绿色建筑评价标准》</w:t>
      </w:r>
      <w:r w:rsidRPr="008E2A42">
        <w:rPr>
          <w:rFonts w:hint="eastAsia"/>
          <w:lang w:val="en-US"/>
        </w:rPr>
        <w:t>GB/T50378-2019</w:t>
      </w:r>
      <w:bookmarkEnd w:id="34"/>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AB4D91">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5" w:name="_Toc185495043"/>
      <w:r>
        <w:rPr>
          <w:rFonts w:hint="eastAsia"/>
        </w:rPr>
        <w:t>计算</w:t>
      </w:r>
      <w:bookmarkEnd w:id="32"/>
      <w:bookmarkEnd w:id="33"/>
      <w:r w:rsidR="008E2A42">
        <w:rPr>
          <w:rFonts w:hint="eastAsia"/>
        </w:rPr>
        <w:t>方法</w:t>
      </w:r>
      <w:bookmarkEnd w:id="3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6" w:name="_Toc185495044"/>
      <w:r>
        <w:t>CFD</w:t>
      </w:r>
      <w:r>
        <w:rPr>
          <w:rFonts w:hint="eastAsia"/>
        </w:rPr>
        <w:t>计算原理</w:t>
      </w:r>
      <w:bookmarkEnd w:id="36"/>
    </w:p>
    <w:p w:rsidR="008E2A42" w:rsidRDefault="008E2A42" w:rsidP="008E2A42">
      <w:pPr>
        <w:pStyle w:val="3"/>
      </w:pPr>
      <w:bookmarkStart w:id="37" w:name="_Toc185495045"/>
      <w:r>
        <w:rPr>
          <w:rFonts w:hint="eastAsia"/>
        </w:rPr>
        <w:t>湍流模型</w:t>
      </w:r>
      <w:bookmarkEnd w:id="37"/>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AB4D91">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38" w:name="_Toc451698938"/>
      <w:bookmarkStart w:id="39" w:name="_Toc452108766"/>
      <w:bookmarkStart w:id="40" w:name="_Toc8151"/>
      <w:bookmarkStart w:id="41" w:name="_Toc185495046"/>
      <w:r w:rsidRPr="00F37BBC">
        <w:rPr>
          <w:rFonts w:hint="eastAsia"/>
        </w:rPr>
        <w:t>边界条件</w:t>
      </w:r>
      <w:bookmarkEnd w:id="38"/>
      <w:bookmarkEnd w:id="39"/>
      <w:bookmarkEnd w:id="40"/>
      <w:bookmarkEnd w:id="41"/>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42" w:name="_Toc451698939"/>
      <w:bookmarkStart w:id="43" w:name="_Toc452108767"/>
      <w:bookmarkStart w:id="44" w:name="_Toc23583"/>
      <w:bookmarkStart w:id="45" w:name="_Toc185495047"/>
      <w:r>
        <w:rPr>
          <w:rFonts w:hint="eastAsia"/>
        </w:rPr>
        <w:t>求解计算</w:t>
      </w:r>
      <w:bookmarkEnd w:id="42"/>
      <w:bookmarkEnd w:id="43"/>
      <w:bookmarkEnd w:id="44"/>
      <w:bookmarkEnd w:id="45"/>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6"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AB4D91">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6"/>
      <w:r w:rsidRPr="00B85F17">
        <w:rPr>
          <w:rFonts w:ascii="微软雅黑" w:eastAsia="微软雅黑" w:hAnsi="微软雅黑" w:hint="eastAsia"/>
          <w:b/>
        </w:rPr>
        <w:t xml:space="preserve"> </w:t>
      </w:r>
      <w:bookmarkStart w:id="47" w:name="_Ref225175618"/>
      <w:r w:rsidRPr="00B85F17">
        <w:rPr>
          <w:rFonts w:ascii="微软雅黑" w:eastAsia="微软雅黑" w:hAnsi="微软雅黑" w:hint="eastAsia"/>
          <w:b/>
        </w:rPr>
        <w:t>计算流体力学的控制方程</w:t>
      </w:r>
      <w:bookmarkEnd w:id="47"/>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lastRenderedPageBreak/>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48" w:name="_Toc185495048"/>
      <w:r>
        <w:rPr>
          <w:rFonts w:hint="eastAsia"/>
        </w:rPr>
        <w:t>热湿环境</w:t>
      </w:r>
      <w:r w:rsidR="00061E8B">
        <w:rPr>
          <w:rFonts w:hint="eastAsia"/>
        </w:rPr>
        <w:t>评价</w:t>
      </w:r>
      <w:r w:rsidR="00061E8B">
        <w:t>指标</w:t>
      </w:r>
      <w:r>
        <w:rPr>
          <w:rFonts w:hint="eastAsia"/>
        </w:rPr>
        <w:t>计算</w:t>
      </w:r>
      <w:bookmarkEnd w:id="48"/>
    </w:p>
    <w:p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9"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bookmarkStart w:id="50" w:name="_Toc185495049"/>
      <w:r>
        <w:lastRenderedPageBreak/>
        <w:t>PMV</w:t>
      </w:r>
      <w:r>
        <w:rPr>
          <w:rFonts w:hint="eastAsia"/>
        </w:rPr>
        <w:t>计算公式</w:t>
      </w:r>
      <w:bookmarkEnd w:id="50"/>
    </w:p>
    <w:bookmarkEnd w:id="49"/>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57" o:title=""/>
          </v:shape>
          <o:OLEObject Type="Embed" ProgID="Equation.3" ShapeID="_x0000_i1025" DrawAspect="Content" ObjectID="_1796107792"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51" w:name="_Toc185495050"/>
      <w:r>
        <w:t>PPD</w:t>
      </w:r>
      <w:r>
        <w:rPr>
          <w:rFonts w:hint="eastAsia"/>
        </w:rPr>
        <w:t>计算公式</w:t>
      </w:r>
      <w:bookmarkEnd w:id="51"/>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52" w:name="_Toc185495051"/>
      <w:r>
        <w:rPr>
          <w:rFonts w:hint="eastAsia"/>
        </w:rPr>
        <w:t>PMV和PPD达标比例计算</w:t>
      </w:r>
      <w:bookmarkEnd w:id="52"/>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3" w:name="_Toc452108768"/>
      <w:bookmarkStart w:id="54" w:name="_Toc3745"/>
      <w:bookmarkStart w:id="55" w:name="_Toc185495052"/>
      <w:r>
        <w:rPr>
          <w:rFonts w:hint="eastAsia"/>
        </w:rPr>
        <w:t>结果</w:t>
      </w:r>
      <w:r>
        <w:t>分析</w:t>
      </w:r>
      <w:bookmarkEnd w:id="53"/>
      <w:bookmarkEnd w:id="54"/>
      <w:bookmarkEnd w:id="55"/>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6"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区域</w:t>
            </w:r>
            <w:r>
              <w:t>1</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bookmarkEnd w:id="56"/>
    </w:tbl>
    <w:p w:rsidR="001240BB" w:rsidRPr="001240BB" w:rsidRDefault="001240BB" w:rsidP="001240BB">
      <w:pPr>
        <w:pStyle w:val="a0"/>
        <w:ind w:firstLineChars="0" w:firstLine="0"/>
      </w:pPr>
    </w:p>
    <w:p w:rsidR="008E2A42" w:rsidRDefault="008E2A42" w:rsidP="00DC62E7">
      <w:pPr>
        <w:pStyle w:val="2"/>
      </w:pPr>
      <w:bookmarkStart w:id="57" w:name="分析对象名称"/>
      <w:bookmarkStart w:id="58" w:name="_Toc185495053"/>
      <w:r>
        <w:lastRenderedPageBreak/>
        <w:t>区域1分析图</w:t>
      </w:r>
      <w:bookmarkStart w:id="59" w:name="_Toc451436145"/>
      <w:bookmarkStart w:id="60" w:name="_Toc451698937"/>
      <w:bookmarkStart w:id="61" w:name="_Toc452108765"/>
      <w:bookmarkEnd w:id="57"/>
      <w:bookmarkEnd w:id="58"/>
    </w:p>
    <w:p w:rsidR="008E2A42" w:rsidRDefault="008E2A42" w:rsidP="008E2A42">
      <w:pPr>
        <w:pStyle w:val="a0"/>
        <w:ind w:firstLine="420"/>
        <w:jc w:val="center"/>
        <w:rPr>
          <w:lang w:val="en-US"/>
        </w:rPr>
      </w:pPr>
      <w:bookmarkStart w:id="62" w:name="温度场分布"/>
      <w:bookmarkEnd w:id="62"/>
      <w:r>
        <w:rPr>
          <w:noProof/>
          <w:lang w:val="en-US"/>
        </w:rP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rsidR="004B592C" w:rsidRDefault="00511661"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rsidR="00397BFA" w:rsidRDefault="00511661" w:rsidP="00397BFA">
      <w:pPr>
        <w:pStyle w:val="a0"/>
        <w:ind w:firstLine="420"/>
        <w:jc w:val="center"/>
        <w:rPr>
          <w:lang w:val="en-US"/>
        </w:rPr>
      </w:pPr>
      <w:bookmarkStart w:id="63" w:name="速度云图"/>
      <w:bookmarkEnd w:id="63"/>
      <w:r>
        <w:rPr>
          <w:noProof/>
          <w:lang w:val="en-US"/>
        </w:rP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rsidR="00397BFA" w:rsidRPr="004B592C" w:rsidRDefault="00511661"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rsidR="00397BFA" w:rsidRPr="00397BFA" w:rsidRDefault="00511661" w:rsidP="00397BFA">
      <w:pPr>
        <w:pStyle w:val="a0"/>
        <w:ind w:firstLine="400"/>
        <w:jc w:val="center"/>
        <w:rPr>
          <w:rFonts w:ascii="黑体" w:eastAsia="黑体" w:hAnsi="黑体"/>
          <w:sz w:val="20"/>
          <w:szCs w:val="20"/>
        </w:rPr>
      </w:pPr>
    </w:p>
    <w:p w:rsidR="000F3049" w:rsidRDefault="00511661" w:rsidP="000F3049">
      <w:pPr>
        <w:pStyle w:val="a0"/>
        <w:ind w:firstLine="420"/>
        <w:jc w:val="center"/>
        <w:rPr>
          <w:lang w:val="en-US"/>
        </w:rPr>
      </w:pPr>
      <w:bookmarkStart w:id="64" w:name="PMV分布"/>
      <w:bookmarkEnd w:id="64"/>
      <w:r>
        <w:rPr>
          <w:noProof/>
          <w:lang w:val="en-US"/>
        </w:rPr>
        <w:lastRenderedPageBreak/>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rsidR="004B592C" w:rsidRPr="004B592C" w:rsidRDefault="00511661"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rsidR="000F3049" w:rsidRDefault="00511661" w:rsidP="000F3049">
      <w:pPr>
        <w:pStyle w:val="a0"/>
        <w:ind w:firstLine="420"/>
        <w:jc w:val="center"/>
        <w:rPr>
          <w:lang w:val="en-US"/>
        </w:rPr>
      </w:pPr>
      <w:bookmarkStart w:id="65" w:name="PPD分布"/>
      <w:bookmarkEnd w:id="59"/>
      <w:bookmarkEnd w:id="60"/>
      <w:bookmarkEnd w:id="61"/>
      <w:bookmarkEnd w:id="65"/>
      <w:r>
        <w:rPr>
          <w:noProof/>
          <w:lang w:val="en-US"/>
        </w:rPr>
        <w:drawing>
          <wp:inline distT="0" distB="0" distL="0" distR="0">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rsidR="004B592C" w:rsidRPr="004B592C" w:rsidRDefault="00511661"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4D91">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rsidR="00F248C8" w:rsidRPr="00D27299" w:rsidRDefault="00511661" w:rsidP="00F248C8">
      <w:pPr>
        <w:pStyle w:val="a0"/>
        <w:ind w:firstLine="420"/>
        <w:jc w:val="center"/>
      </w:pPr>
      <w:bookmarkStart w:id="66" w:name="LPD1分布"/>
      <w:bookmarkEnd w:id="66"/>
    </w:p>
    <w:p w:rsidR="00F248C8" w:rsidRPr="004B592C" w:rsidRDefault="00511661" w:rsidP="000F3049">
      <w:pPr>
        <w:pStyle w:val="a0"/>
        <w:ind w:firstLine="420"/>
        <w:jc w:val="center"/>
      </w:pPr>
    </w:p>
    <w:p w:rsidR="00D433C1" w:rsidRPr="001240BB" w:rsidRDefault="00D433C1" w:rsidP="00D433C1">
      <w:pPr>
        <w:pStyle w:val="a0"/>
        <w:ind w:firstLineChars="0" w:firstLine="0"/>
        <w:rPr>
          <w:lang w:val="en-US"/>
        </w:rPr>
      </w:pPr>
      <w:bookmarkStart w:id="67" w:name="结果分析"/>
      <w:bookmarkEnd w:id="67"/>
    </w:p>
    <w:p w:rsidR="008E2A42" w:rsidRDefault="008E2A42" w:rsidP="00DC62E7">
      <w:pPr>
        <w:pStyle w:val="2"/>
      </w:pPr>
      <w:bookmarkStart w:id="68" w:name="_Toc185495054"/>
      <w:r w:rsidRPr="00D718CA">
        <w:rPr>
          <w:rFonts w:hint="eastAsia"/>
        </w:rPr>
        <w:lastRenderedPageBreak/>
        <w:t>室内PMV与PPD</w:t>
      </w:r>
      <w:r>
        <w:rPr>
          <w:rFonts w:hint="eastAsia"/>
        </w:rPr>
        <w:t>达标比例统计</w:t>
      </w:r>
      <w:bookmarkEnd w:id="68"/>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AB4D91">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p w:rsidR="00026604" w:rsidRDefault="00026604" w:rsidP="00B85F17">
      <w:pPr>
        <w:pStyle w:val="a0"/>
        <w:ind w:firstLineChars="0" w:firstLine="0"/>
        <w:jc w:val="center"/>
        <w:rPr>
          <w:rFonts w:ascii="宋体" w:hAnsi="宋体" w:cs="宋体"/>
          <w:b/>
          <w:bCs/>
          <w:color w:val="333333"/>
          <w:sz w:val="24"/>
          <w:szCs w:val="22"/>
          <w:lang w:val="en-US"/>
        </w:rPr>
      </w:pPr>
      <w:bookmarkStart w:id="69"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AB4D91">
        <w:rPr>
          <w:rFonts w:ascii="微软雅黑" w:eastAsia="微软雅黑" w:hAnsi="微软雅黑"/>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9"/>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55082B">
        <w:tc>
          <w:tcPr>
            <w:tcW w:w="803" w:type="dxa"/>
            <w:shd w:val="clear" w:color="auto" w:fill="E6E6E6"/>
            <w:vAlign w:val="center"/>
          </w:tcPr>
          <w:p w:rsidR="0055082B" w:rsidRDefault="00511661">
            <w:pPr>
              <w:jc w:val="center"/>
              <w:rPr>
                <w:sz w:val="24"/>
                <w:szCs w:val="24"/>
              </w:rPr>
            </w:pPr>
            <w:r>
              <w:rPr>
                <w:sz w:val="24"/>
                <w:szCs w:val="24"/>
              </w:rPr>
              <w:t>层号</w:t>
            </w:r>
          </w:p>
        </w:tc>
        <w:tc>
          <w:tcPr>
            <w:tcW w:w="973" w:type="dxa"/>
            <w:shd w:val="clear" w:color="auto" w:fill="E6E6E6"/>
            <w:vAlign w:val="center"/>
          </w:tcPr>
          <w:p w:rsidR="0055082B" w:rsidRDefault="00511661">
            <w:pPr>
              <w:jc w:val="center"/>
              <w:rPr>
                <w:sz w:val="24"/>
                <w:szCs w:val="24"/>
              </w:rPr>
            </w:pPr>
            <w:r>
              <w:rPr>
                <w:sz w:val="24"/>
                <w:szCs w:val="24"/>
              </w:rPr>
              <w:t>户型</w:t>
            </w:r>
          </w:p>
        </w:tc>
        <w:tc>
          <w:tcPr>
            <w:tcW w:w="1103" w:type="dxa"/>
            <w:shd w:val="clear" w:color="auto" w:fill="E6E6E6"/>
            <w:vAlign w:val="center"/>
          </w:tcPr>
          <w:p w:rsidR="0055082B" w:rsidRDefault="00511661">
            <w:pPr>
              <w:jc w:val="center"/>
              <w:rPr>
                <w:sz w:val="24"/>
                <w:szCs w:val="24"/>
              </w:rPr>
            </w:pPr>
            <w:r>
              <w:rPr>
                <w:sz w:val="24"/>
                <w:szCs w:val="24"/>
              </w:rPr>
              <w:t>房间编号</w:t>
            </w:r>
          </w:p>
        </w:tc>
        <w:tc>
          <w:tcPr>
            <w:tcW w:w="2620" w:type="dxa"/>
            <w:shd w:val="clear" w:color="auto" w:fill="E6E6E6"/>
            <w:vAlign w:val="center"/>
          </w:tcPr>
          <w:p w:rsidR="0055082B" w:rsidRDefault="00511661">
            <w:pPr>
              <w:jc w:val="center"/>
              <w:rPr>
                <w:sz w:val="24"/>
                <w:szCs w:val="24"/>
              </w:rPr>
            </w:pPr>
            <w:r>
              <w:rPr>
                <w:sz w:val="24"/>
                <w:szCs w:val="24"/>
              </w:rPr>
              <w:t>房间名称</w:t>
            </w:r>
          </w:p>
        </w:tc>
        <w:tc>
          <w:tcPr>
            <w:tcW w:w="1386" w:type="dxa"/>
            <w:shd w:val="clear" w:color="auto" w:fill="E6E6E6"/>
            <w:vAlign w:val="center"/>
          </w:tcPr>
          <w:p w:rsidR="0055082B" w:rsidRDefault="00511661">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rsidR="0055082B" w:rsidRDefault="00511661">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rsidR="0055082B" w:rsidRDefault="00511661">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rsidR="0055082B" w:rsidRDefault="00511661">
            <w:pPr>
              <w:jc w:val="center"/>
              <w:rPr>
                <w:sz w:val="24"/>
                <w:szCs w:val="24"/>
              </w:rPr>
            </w:pPr>
            <w:r>
              <w:rPr>
                <w:sz w:val="24"/>
                <w:szCs w:val="24"/>
              </w:rPr>
              <w:t>得分</w:t>
            </w:r>
          </w:p>
        </w:tc>
      </w:tr>
      <w:tr w:rsidR="0055082B">
        <w:tc>
          <w:tcPr>
            <w:tcW w:w="803" w:type="dxa"/>
            <w:vMerge w:val="restart"/>
            <w:vAlign w:val="center"/>
          </w:tcPr>
          <w:p w:rsidR="0055082B" w:rsidRDefault="00511661">
            <w:pPr>
              <w:rPr>
                <w:sz w:val="24"/>
                <w:szCs w:val="24"/>
              </w:rPr>
            </w:pPr>
            <w:r>
              <w:rPr>
                <w:sz w:val="24"/>
                <w:szCs w:val="24"/>
              </w:rPr>
              <w:t>1</w:t>
            </w:r>
            <w:r>
              <w:rPr>
                <w:sz w:val="24"/>
                <w:szCs w:val="24"/>
              </w:rPr>
              <w:t>层</w:t>
            </w:r>
          </w:p>
        </w:tc>
        <w:tc>
          <w:tcPr>
            <w:tcW w:w="2076" w:type="dxa"/>
            <w:gridSpan w:val="2"/>
          </w:tcPr>
          <w:p w:rsidR="0055082B" w:rsidRDefault="00511661">
            <w:pPr>
              <w:rPr>
                <w:sz w:val="24"/>
                <w:szCs w:val="24"/>
              </w:rPr>
            </w:pPr>
            <w:r>
              <w:rPr>
                <w:sz w:val="24"/>
                <w:szCs w:val="24"/>
              </w:rPr>
              <w:t>1006</w:t>
            </w:r>
          </w:p>
        </w:tc>
        <w:tc>
          <w:tcPr>
            <w:tcW w:w="2620" w:type="dxa"/>
            <w:vAlign w:val="center"/>
          </w:tcPr>
          <w:p w:rsidR="0055082B" w:rsidRDefault="00511661">
            <w:pPr>
              <w:rPr>
                <w:sz w:val="24"/>
                <w:szCs w:val="24"/>
              </w:rPr>
            </w:pPr>
            <w:r>
              <w:rPr>
                <w:sz w:val="24"/>
                <w:szCs w:val="24"/>
              </w:rPr>
              <w:t>观众休息厅</w:t>
            </w:r>
          </w:p>
        </w:tc>
        <w:tc>
          <w:tcPr>
            <w:tcW w:w="1386" w:type="dxa"/>
            <w:vAlign w:val="center"/>
          </w:tcPr>
          <w:p w:rsidR="0055082B" w:rsidRDefault="00511661">
            <w:pPr>
              <w:rPr>
                <w:sz w:val="24"/>
                <w:szCs w:val="24"/>
              </w:rPr>
            </w:pPr>
            <w:r>
              <w:rPr>
                <w:sz w:val="24"/>
                <w:szCs w:val="24"/>
              </w:rPr>
              <w:t>102.8</w:t>
            </w:r>
          </w:p>
        </w:tc>
        <w:tc>
          <w:tcPr>
            <w:tcW w:w="1109" w:type="dxa"/>
            <w:vAlign w:val="center"/>
          </w:tcPr>
          <w:p w:rsidR="0055082B" w:rsidRDefault="00511661">
            <w:pPr>
              <w:rPr>
                <w:sz w:val="24"/>
                <w:szCs w:val="24"/>
              </w:rPr>
            </w:pPr>
            <w:r>
              <w:rPr>
                <w:sz w:val="24"/>
                <w:szCs w:val="24"/>
              </w:rPr>
              <w:t>102.8</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1007</w:t>
            </w:r>
          </w:p>
        </w:tc>
        <w:tc>
          <w:tcPr>
            <w:tcW w:w="2620" w:type="dxa"/>
            <w:vAlign w:val="center"/>
          </w:tcPr>
          <w:p w:rsidR="0055082B" w:rsidRDefault="00511661">
            <w:pPr>
              <w:rPr>
                <w:sz w:val="24"/>
                <w:szCs w:val="24"/>
              </w:rPr>
            </w:pPr>
            <w:r>
              <w:rPr>
                <w:sz w:val="24"/>
                <w:szCs w:val="24"/>
              </w:rPr>
              <w:t>排练厅</w:t>
            </w:r>
          </w:p>
        </w:tc>
        <w:tc>
          <w:tcPr>
            <w:tcW w:w="1386" w:type="dxa"/>
            <w:vAlign w:val="center"/>
          </w:tcPr>
          <w:p w:rsidR="0055082B" w:rsidRDefault="00511661">
            <w:pPr>
              <w:rPr>
                <w:sz w:val="24"/>
                <w:szCs w:val="24"/>
              </w:rPr>
            </w:pPr>
            <w:r>
              <w:rPr>
                <w:sz w:val="24"/>
                <w:szCs w:val="24"/>
              </w:rPr>
              <w:t>86.1</w:t>
            </w:r>
          </w:p>
        </w:tc>
        <w:tc>
          <w:tcPr>
            <w:tcW w:w="1109" w:type="dxa"/>
            <w:vAlign w:val="center"/>
          </w:tcPr>
          <w:p w:rsidR="0055082B" w:rsidRDefault="00511661">
            <w:pPr>
              <w:rPr>
                <w:sz w:val="24"/>
                <w:szCs w:val="24"/>
              </w:rPr>
            </w:pPr>
            <w:r>
              <w:rPr>
                <w:sz w:val="24"/>
                <w:szCs w:val="24"/>
              </w:rPr>
              <w:t>86.1</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1008</w:t>
            </w:r>
          </w:p>
        </w:tc>
        <w:tc>
          <w:tcPr>
            <w:tcW w:w="2620" w:type="dxa"/>
            <w:vAlign w:val="center"/>
          </w:tcPr>
          <w:p w:rsidR="0055082B" w:rsidRDefault="00511661">
            <w:pPr>
              <w:rPr>
                <w:sz w:val="24"/>
                <w:szCs w:val="24"/>
              </w:rPr>
            </w:pPr>
            <w:r>
              <w:rPr>
                <w:sz w:val="24"/>
                <w:szCs w:val="24"/>
              </w:rPr>
              <w:t>排练厅</w:t>
            </w:r>
          </w:p>
        </w:tc>
        <w:tc>
          <w:tcPr>
            <w:tcW w:w="1386" w:type="dxa"/>
            <w:vAlign w:val="center"/>
          </w:tcPr>
          <w:p w:rsidR="0055082B" w:rsidRDefault="00511661">
            <w:pPr>
              <w:rPr>
                <w:sz w:val="24"/>
                <w:szCs w:val="24"/>
              </w:rPr>
            </w:pPr>
            <w:r>
              <w:rPr>
                <w:sz w:val="24"/>
                <w:szCs w:val="24"/>
              </w:rPr>
              <w:t>86.1</w:t>
            </w:r>
          </w:p>
        </w:tc>
        <w:tc>
          <w:tcPr>
            <w:tcW w:w="1109" w:type="dxa"/>
            <w:vAlign w:val="center"/>
          </w:tcPr>
          <w:p w:rsidR="0055082B" w:rsidRDefault="00511661">
            <w:pPr>
              <w:rPr>
                <w:sz w:val="24"/>
                <w:szCs w:val="24"/>
              </w:rPr>
            </w:pPr>
            <w:r>
              <w:rPr>
                <w:sz w:val="24"/>
                <w:szCs w:val="24"/>
              </w:rPr>
              <w:t>86.1</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1011</w:t>
            </w:r>
          </w:p>
        </w:tc>
        <w:tc>
          <w:tcPr>
            <w:tcW w:w="2620" w:type="dxa"/>
            <w:vAlign w:val="center"/>
          </w:tcPr>
          <w:p w:rsidR="0055082B" w:rsidRDefault="00511661">
            <w:pPr>
              <w:rPr>
                <w:sz w:val="24"/>
                <w:szCs w:val="24"/>
              </w:rPr>
            </w:pPr>
            <w:r>
              <w:rPr>
                <w:sz w:val="24"/>
                <w:szCs w:val="24"/>
              </w:rPr>
              <w:t>更衣室</w:t>
            </w:r>
          </w:p>
        </w:tc>
        <w:tc>
          <w:tcPr>
            <w:tcW w:w="1386" w:type="dxa"/>
            <w:vAlign w:val="center"/>
          </w:tcPr>
          <w:p w:rsidR="0055082B" w:rsidRDefault="00511661">
            <w:pPr>
              <w:rPr>
                <w:sz w:val="24"/>
                <w:szCs w:val="24"/>
              </w:rPr>
            </w:pPr>
            <w:r>
              <w:rPr>
                <w:sz w:val="24"/>
                <w:szCs w:val="24"/>
              </w:rPr>
              <w:t>62.6</w:t>
            </w:r>
          </w:p>
        </w:tc>
        <w:tc>
          <w:tcPr>
            <w:tcW w:w="1109" w:type="dxa"/>
            <w:vAlign w:val="center"/>
          </w:tcPr>
          <w:p w:rsidR="0055082B" w:rsidRDefault="00511661">
            <w:pPr>
              <w:rPr>
                <w:sz w:val="24"/>
                <w:szCs w:val="24"/>
              </w:rPr>
            </w:pPr>
            <w:r>
              <w:rPr>
                <w:sz w:val="24"/>
                <w:szCs w:val="24"/>
              </w:rPr>
              <w:t>62.6</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1012</w:t>
            </w:r>
          </w:p>
        </w:tc>
        <w:tc>
          <w:tcPr>
            <w:tcW w:w="2620" w:type="dxa"/>
            <w:vAlign w:val="center"/>
          </w:tcPr>
          <w:p w:rsidR="0055082B" w:rsidRDefault="00511661">
            <w:pPr>
              <w:rPr>
                <w:sz w:val="24"/>
                <w:szCs w:val="24"/>
              </w:rPr>
            </w:pPr>
            <w:r>
              <w:rPr>
                <w:sz w:val="24"/>
                <w:szCs w:val="24"/>
              </w:rPr>
              <w:t>化妆室</w:t>
            </w:r>
          </w:p>
        </w:tc>
        <w:tc>
          <w:tcPr>
            <w:tcW w:w="1386" w:type="dxa"/>
            <w:vAlign w:val="center"/>
          </w:tcPr>
          <w:p w:rsidR="0055082B" w:rsidRDefault="00511661">
            <w:pPr>
              <w:rPr>
                <w:sz w:val="24"/>
                <w:szCs w:val="24"/>
              </w:rPr>
            </w:pPr>
            <w:r>
              <w:rPr>
                <w:sz w:val="24"/>
                <w:szCs w:val="24"/>
              </w:rPr>
              <w:t>43.5</w:t>
            </w:r>
          </w:p>
        </w:tc>
        <w:tc>
          <w:tcPr>
            <w:tcW w:w="1109" w:type="dxa"/>
            <w:vAlign w:val="center"/>
          </w:tcPr>
          <w:p w:rsidR="0055082B" w:rsidRDefault="00511661">
            <w:pPr>
              <w:rPr>
                <w:sz w:val="24"/>
                <w:szCs w:val="24"/>
              </w:rPr>
            </w:pPr>
            <w:r>
              <w:rPr>
                <w:sz w:val="24"/>
                <w:szCs w:val="24"/>
              </w:rPr>
              <w:t>43.5</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1013</w:t>
            </w:r>
          </w:p>
        </w:tc>
        <w:tc>
          <w:tcPr>
            <w:tcW w:w="2620" w:type="dxa"/>
            <w:vAlign w:val="center"/>
          </w:tcPr>
          <w:p w:rsidR="0055082B" w:rsidRDefault="00511661">
            <w:pPr>
              <w:rPr>
                <w:sz w:val="24"/>
                <w:szCs w:val="24"/>
              </w:rPr>
            </w:pPr>
            <w:r>
              <w:rPr>
                <w:sz w:val="24"/>
                <w:szCs w:val="24"/>
              </w:rPr>
              <w:t>化妆室</w:t>
            </w:r>
          </w:p>
        </w:tc>
        <w:tc>
          <w:tcPr>
            <w:tcW w:w="1386" w:type="dxa"/>
            <w:vAlign w:val="center"/>
          </w:tcPr>
          <w:p w:rsidR="0055082B" w:rsidRDefault="00511661">
            <w:pPr>
              <w:rPr>
                <w:sz w:val="24"/>
                <w:szCs w:val="24"/>
              </w:rPr>
            </w:pPr>
            <w:r>
              <w:rPr>
                <w:sz w:val="24"/>
                <w:szCs w:val="24"/>
              </w:rPr>
              <w:t>43.5</w:t>
            </w:r>
          </w:p>
        </w:tc>
        <w:tc>
          <w:tcPr>
            <w:tcW w:w="1109" w:type="dxa"/>
            <w:vAlign w:val="center"/>
          </w:tcPr>
          <w:p w:rsidR="0055082B" w:rsidRDefault="00511661">
            <w:pPr>
              <w:rPr>
                <w:sz w:val="24"/>
                <w:szCs w:val="24"/>
              </w:rPr>
            </w:pPr>
            <w:r>
              <w:rPr>
                <w:sz w:val="24"/>
                <w:szCs w:val="24"/>
              </w:rPr>
              <w:t>43.5</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1014</w:t>
            </w:r>
          </w:p>
        </w:tc>
        <w:tc>
          <w:tcPr>
            <w:tcW w:w="2620" w:type="dxa"/>
            <w:vAlign w:val="center"/>
          </w:tcPr>
          <w:p w:rsidR="0055082B" w:rsidRDefault="00511661">
            <w:pPr>
              <w:rPr>
                <w:sz w:val="24"/>
                <w:szCs w:val="24"/>
              </w:rPr>
            </w:pPr>
            <w:r>
              <w:rPr>
                <w:sz w:val="24"/>
                <w:szCs w:val="24"/>
              </w:rPr>
              <w:t>化妆室</w:t>
            </w:r>
          </w:p>
        </w:tc>
        <w:tc>
          <w:tcPr>
            <w:tcW w:w="1386" w:type="dxa"/>
            <w:vAlign w:val="center"/>
          </w:tcPr>
          <w:p w:rsidR="0055082B" w:rsidRDefault="00511661">
            <w:pPr>
              <w:rPr>
                <w:sz w:val="24"/>
                <w:szCs w:val="24"/>
              </w:rPr>
            </w:pPr>
            <w:r>
              <w:rPr>
                <w:sz w:val="24"/>
                <w:szCs w:val="24"/>
              </w:rPr>
              <w:t>25.7</w:t>
            </w:r>
          </w:p>
        </w:tc>
        <w:tc>
          <w:tcPr>
            <w:tcW w:w="1109" w:type="dxa"/>
            <w:vAlign w:val="center"/>
          </w:tcPr>
          <w:p w:rsidR="0055082B" w:rsidRDefault="00511661">
            <w:pPr>
              <w:rPr>
                <w:sz w:val="24"/>
                <w:szCs w:val="24"/>
              </w:rPr>
            </w:pPr>
            <w:r>
              <w:rPr>
                <w:sz w:val="24"/>
                <w:szCs w:val="24"/>
              </w:rPr>
              <w:t>25.7</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1015</w:t>
            </w:r>
          </w:p>
        </w:tc>
        <w:tc>
          <w:tcPr>
            <w:tcW w:w="2620" w:type="dxa"/>
            <w:vAlign w:val="center"/>
          </w:tcPr>
          <w:p w:rsidR="0055082B" w:rsidRDefault="00511661">
            <w:pPr>
              <w:rPr>
                <w:sz w:val="24"/>
                <w:szCs w:val="24"/>
              </w:rPr>
            </w:pPr>
            <w:r>
              <w:rPr>
                <w:sz w:val="24"/>
                <w:szCs w:val="24"/>
              </w:rPr>
              <w:t>化妆室</w:t>
            </w:r>
          </w:p>
        </w:tc>
        <w:tc>
          <w:tcPr>
            <w:tcW w:w="1386" w:type="dxa"/>
            <w:vAlign w:val="center"/>
          </w:tcPr>
          <w:p w:rsidR="0055082B" w:rsidRDefault="00511661">
            <w:pPr>
              <w:rPr>
                <w:sz w:val="24"/>
                <w:szCs w:val="24"/>
              </w:rPr>
            </w:pPr>
            <w:r>
              <w:rPr>
                <w:sz w:val="24"/>
                <w:szCs w:val="24"/>
              </w:rPr>
              <w:t>25.7</w:t>
            </w:r>
          </w:p>
        </w:tc>
        <w:tc>
          <w:tcPr>
            <w:tcW w:w="1109" w:type="dxa"/>
            <w:vAlign w:val="center"/>
          </w:tcPr>
          <w:p w:rsidR="0055082B" w:rsidRDefault="00511661">
            <w:pPr>
              <w:rPr>
                <w:sz w:val="24"/>
                <w:szCs w:val="24"/>
              </w:rPr>
            </w:pPr>
            <w:r>
              <w:rPr>
                <w:sz w:val="24"/>
                <w:szCs w:val="24"/>
              </w:rPr>
              <w:t>25.7</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1060</w:t>
            </w:r>
          </w:p>
        </w:tc>
        <w:tc>
          <w:tcPr>
            <w:tcW w:w="2620" w:type="dxa"/>
            <w:vAlign w:val="center"/>
          </w:tcPr>
          <w:p w:rsidR="0055082B" w:rsidRDefault="00511661">
            <w:pPr>
              <w:rPr>
                <w:sz w:val="24"/>
                <w:szCs w:val="24"/>
              </w:rPr>
            </w:pPr>
            <w:r>
              <w:rPr>
                <w:sz w:val="24"/>
                <w:szCs w:val="24"/>
              </w:rPr>
              <w:t>观众厅</w:t>
            </w:r>
          </w:p>
        </w:tc>
        <w:tc>
          <w:tcPr>
            <w:tcW w:w="1386" w:type="dxa"/>
            <w:vAlign w:val="center"/>
          </w:tcPr>
          <w:p w:rsidR="0055082B" w:rsidRDefault="00511661">
            <w:pPr>
              <w:rPr>
                <w:sz w:val="24"/>
                <w:szCs w:val="24"/>
              </w:rPr>
            </w:pPr>
            <w:r>
              <w:rPr>
                <w:sz w:val="24"/>
                <w:szCs w:val="24"/>
              </w:rPr>
              <w:t>1179.7</w:t>
            </w:r>
          </w:p>
        </w:tc>
        <w:tc>
          <w:tcPr>
            <w:tcW w:w="1109" w:type="dxa"/>
            <w:vAlign w:val="center"/>
          </w:tcPr>
          <w:p w:rsidR="0055082B" w:rsidRDefault="00511661">
            <w:pPr>
              <w:rPr>
                <w:sz w:val="24"/>
                <w:szCs w:val="24"/>
              </w:rPr>
            </w:pPr>
            <w:r>
              <w:rPr>
                <w:sz w:val="24"/>
                <w:szCs w:val="24"/>
              </w:rPr>
              <w:t>1179.7</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restart"/>
            <w:vAlign w:val="center"/>
          </w:tcPr>
          <w:p w:rsidR="0055082B" w:rsidRDefault="00511661">
            <w:pPr>
              <w:rPr>
                <w:sz w:val="24"/>
                <w:szCs w:val="24"/>
              </w:rPr>
            </w:pPr>
            <w:r>
              <w:rPr>
                <w:sz w:val="24"/>
                <w:szCs w:val="24"/>
              </w:rPr>
              <w:t>2</w:t>
            </w:r>
            <w:r>
              <w:rPr>
                <w:sz w:val="24"/>
                <w:szCs w:val="24"/>
              </w:rPr>
              <w:t>层</w:t>
            </w:r>
          </w:p>
        </w:tc>
        <w:tc>
          <w:tcPr>
            <w:tcW w:w="2076" w:type="dxa"/>
            <w:gridSpan w:val="2"/>
          </w:tcPr>
          <w:p w:rsidR="0055082B" w:rsidRDefault="00511661">
            <w:pPr>
              <w:rPr>
                <w:sz w:val="24"/>
                <w:szCs w:val="24"/>
              </w:rPr>
            </w:pPr>
            <w:r>
              <w:rPr>
                <w:sz w:val="24"/>
                <w:szCs w:val="24"/>
              </w:rPr>
              <w:t>2001</w:t>
            </w:r>
          </w:p>
        </w:tc>
        <w:tc>
          <w:tcPr>
            <w:tcW w:w="2620" w:type="dxa"/>
            <w:vAlign w:val="center"/>
          </w:tcPr>
          <w:p w:rsidR="0055082B" w:rsidRDefault="00511661">
            <w:pPr>
              <w:rPr>
                <w:sz w:val="24"/>
                <w:szCs w:val="24"/>
              </w:rPr>
            </w:pPr>
            <w:r>
              <w:rPr>
                <w:sz w:val="24"/>
                <w:szCs w:val="24"/>
              </w:rPr>
              <w:t>观众厅</w:t>
            </w:r>
          </w:p>
        </w:tc>
        <w:tc>
          <w:tcPr>
            <w:tcW w:w="1386" w:type="dxa"/>
            <w:vAlign w:val="center"/>
          </w:tcPr>
          <w:p w:rsidR="0055082B" w:rsidRDefault="00511661">
            <w:pPr>
              <w:rPr>
                <w:sz w:val="24"/>
                <w:szCs w:val="24"/>
              </w:rPr>
            </w:pPr>
            <w:r>
              <w:rPr>
                <w:sz w:val="24"/>
                <w:szCs w:val="24"/>
              </w:rPr>
              <w:t>1388.9</w:t>
            </w:r>
          </w:p>
        </w:tc>
        <w:tc>
          <w:tcPr>
            <w:tcW w:w="1109" w:type="dxa"/>
            <w:vAlign w:val="center"/>
          </w:tcPr>
          <w:p w:rsidR="0055082B" w:rsidRDefault="00511661">
            <w:pPr>
              <w:rPr>
                <w:sz w:val="24"/>
                <w:szCs w:val="24"/>
              </w:rPr>
            </w:pPr>
            <w:r>
              <w:rPr>
                <w:sz w:val="24"/>
                <w:szCs w:val="24"/>
              </w:rPr>
              <w:t>1388.9</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803" w:type="dxa"/>
            <w:vMerge/>
            <w:vAlign w:val="center"/>
          </w:tcPr>
          <w:p w:rsidR="0055082B" w:rsidRDefault="0055082B">
            <w:pPr>
              <w:rPr>
                <w:sz w:val="24"/>
                <w:szCs w:val="24"/>
              </w:rPr>
            </w:pPr>
          </w:p>
        </w:tc>
        <w:tc>
          <w:tcPr>
            <w:tcW w:w="2076" w:type="dxa"/>
            <w:gridSpan w:val="2"/>
          </w:tcPr>
          <w:p w:rsidR="0055082B" w:rsidRDefault="00511661">
            <w:pPr>
              <w:rPr>
                <w:sz w:val="24"/>
                <w:szCs w:val="24"/>
              </w:rPr>
            </w:pPr>
            <w:r>
              <w:rPr>
                <w:sz w:val="24"/>
                <w:szCs w:val="24"/>
              </w:rPr>
              <w:t>2009</w:t>
            </w:r>
          </w:p>
        </w:tc>
        <w:tc>
          <w:tcPr>
            <w:tcW w:w="2620" w:type="dxa"/>
            <w:vAlign w:val="center"/>
          </w:tcPr>
          <w:p w:rsidR="0055082B" w:rsidRDefault="00511661">
            <w:pPr>
              <w:rPr>
                <w:sz w:val="24"/>
                <w:szCs w:val="24"/>
              </w:rPr>
            </w:pPr>
            <w:r>
              <w:rPr>
                <w:sz w:val="24"/>
                <w:szCs w:val="24"/>
              </w:rPr>
              <w:t>调光室</w:t>
            </w:r>
          </w:p>
        </w:tc>
        <w:tc>
          <w:tcPr>
            <w:tcW w:w="1386" w:type="dxa"/>
            <w:vAlign w:val="center"/>
          </w:tcPr>
          <w:p w:rsidR="0055082B" w:rsidRDefault="00511661">
            <w:pPr>
              <w:rPr>
                <w:sz w:val="24"/>
                <w:szCs w:val="24"/>
              </w:rPr>
            </w:pPr>
            <w:r>
              <w:rPr>
                <w:sz w:val="24"/>
                <w:szCs w:val="24"/>
              </w:rPr>
              <w:t>65.0</w:t>
            </w:r>
          </w:p>
        </w:tc>
        <w:tc>
          <w:tcPr>
            <w:tcW w:w="1109" w:type="dxa"/>
            <w:vAlign w:val="center"/>
          </w:tcPr>
          <w:p w:rsidR="0055082B" w:rsidRDefault="00511661">
            <w:pPr>
              <w:rPr>
                <w:sz w:val="24"/>
                <w:szCs w:val="24"/>
              </w:rPr>
            </w:pPr>
            <w:r>
              <w:rPr>
                <w:sz w:val="24"/>
                <w:szCs w:val="24"/>
              </w:rPr>
              <w:t>65.0</w:t>
            </w:r>
          </w:p>
        </w:tc>
        <w:tc>
          <w:tcPr>
            <w:tcW w:w="1658" w:type="dxa"/>
            <w:vAlign w:val="center"/>
          </w:tcPr>
          <w:p w:rsidR="0055082B" w:rsidRDefault="00511661">
            <w:pPr>
              <w:rPr>
                <w:sz w:val="24"/>
                <w:szCs w:val="24"/>
              </w:rPr>
            </w:pPr>
            <w:r>
              <w:rPr>
                <w:sz w:val="24"/>
                <w:szCs w:val="24"/>
              </w:rPr>
              <w:t>100.00</w:t>
            </w:r>
          </w:p>
        </w:tc>
        <w:tc>
          <w:tcPr>
            <w:tcW w:w="656" w:type="dxa"/>
            <w:vAlign w:val="center"/>
          </w:tcPr>
          <w:p w:rsidR="0055082B" w:rsidRDefault="00511661">
            <w:pPr>
              <w:rPr>
                <w:sz w:val="24"/>
                <w:szCs w:val="24"/>
              </w:rPr>
            </w:pPr>
            <w:r>
              <w:rPr>
                <w:sz w:val="24"/>
                <w:szCs w:val="24"/>
              </w:rPr>
              <w:t>8</w:t>
            </w:r>
          </w:p>
        </w:tc>
      </w:tr>
      <w:tr w:rsidR="0055082B">
        <w:tc>
          <w:tcPr>
            <w:tcW w:w="5499" w:type="dxa"/>
            <w:gridSpan w:val="4"/>
            <w:vAlign w:val="center"/>
          </w:tcPr>
          <w:p w:rsidR="0055082B" w:rsidRDefault="00511661">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rsidR="0055082B" w:rsidRDefault="00511661">
            <w:pPr>
              <w:rPr>
                <w:sz w:val="24"/>
                <w:szCs w:val="24"/>
              </w:rPr>
            </w:pPr>
            <w:r>
              <w:rPr>
                <w:sz w:val="24"/>
                <w:szCs w:val="24"/>
              </w:rPr>
              <w:t>100.00%</w:t>
            </w:r>
          </w:p>
        </w:tc>
      </w:tr>
    </w:tbl>
    <w:p w:rsidR="00D433C1" w:rsidRPr="00612E00" w:rsidRDefault="00D433C1" w:rsidP="00EF60A9">
      <w:pPr>
        <w:spacing w:after="120"/>
        <w:rPr>
          <w:rFonts w:ascii="宋体" w:hAnsi="宋体" w:cs="宋体"/>
          <w:b/>
          <w:bCs/>
          <w:color w:val="333333"/>
          <w:sz w:val="24"/>
          <w:szCs w:val="22"/>
          <w:lang w:val="en-US"/>
        </w:rPr>
      </w:pPr>
      <w:bookmarkStart w:id="70" w:name="达标统计表"/>
      <w:bookmarkEnd w:id="70"/>
    </w:p>
    <w:p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bookmarkStart w:id="71" w:name="_Toc185495055"/>
      <w:r w:rsidRPr="00D5677E">
        <w:rPr>
          <w:rFonts w:hint="eastAsia"/>
        </w:rPr>
        <w:t>结论</w:t>
      </w:r>
      <w:bookmarkEnd w:id="71"/>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B4D91">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2" w:name="达标百分比"/>
      <w:r w:rsidR="00481D85" w:rsidRPr="00D5677E">
        <w:rPr>
          <w:rFonts w:hint="eastAsia"/>
          <w:lang w:val="en-US"/>
        </w:rPr>
        <w:t>100.00%</w:t>
      </w:r>
      <w:bookmarkEnd w:id="72"/>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3" w:name="得分"/>
      <w:r w:rsidR="00481D85" w:rsidRPr="00D5677E">
        <w:rPr>
          <w:rFonts w:hint="eastAsia"/>
          <w:lang w:val="en-US"/>
        </w:rPr>
        <w:t>8</w:t>
      </w:r>
      <w:bookmarkEnd w:id="73"/>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661" w:rsidRDefault="00511661" w:rsidP="00203A7D">
      <w:pPr>
        <w:spacing w:line="240" w:lineRule="auto"/>
      </w:pPr>
      <w:r>
        <w:separator/>
      </w:r>
    </w:p>
  </w:endnote>
  <w:endnote w:type="continuationSeparator" w:id="0">
    <w:p w:rsidR="00511661" w:rsidRDefault="0051166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5"/>
      <w:gridCol w:w="2955"/>
      <w:gridCol w:w="2970"/>
    </w:tblGrid>
    <w:tr w:rsidR="001A12A0" w:rsidRPr="00F5023B" w:rsidTr="00AB5C98">
      <w:tc>
        <w:tcPr>
          <w:tcW w:w="3020" w:type="dxa"/>
          <w:shd w:val="clear" w:color="auto" w:fill="auto"/>
        </w:tcPr>
        <w:p w:rsidR="001A12A0" w:rsidRPr="00AB5C98" w:rsidRDefault="00511661"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AB4D91">
            <w:rPr>
              <w:rFonts w:ascii="宋体" w:hAnsi="宋体"/>
              <w:bCs/>
              <w:noProof/>
              <w:sz w:val="20"/>
              <w:szCs w:val="21"/>
            </w:rPr>
            <w:t>17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AB4D91">
            <w:rPr>
              <w:rFonts w:ascii="宋体" w:hAnsi="宋体"/>
              <w:bCs/>
              <w:noProof/>
              <w:sz w:val="20"/>
              <w:szCs w:val="21"/>
            </w:rPr>
            <w:t>17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82333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AB5C98" w:rsidRDefault="001A12A0">
    <w:pPr>
      <w:pStyle w:val="a6"/>
      <w:jc w:val="center"/>
      <w:rPr>
        <w:rFonts w:ascii="宋体" w:hAnsi="宋体"/>
        <w:szCs w:val="21"/>
      </w:rPr>
    </w:pPr>
  </w:p>
  <w:p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661" w:rsidRDefault="00511661" w:rsidP="00203A7D">
      <w:pPr>
        <w:spacing w:line="240" w:lineRule="auto"/>
      </w:pPr>
      <w:r>
        <w:separator/>
      </w:r>
    </w:p>
  </w:footnote>
  <w:footnote w:type="continuationSeparator" w:id="0">
    <w:p w:rsidR="00511661" w:rsidRDefault="0051166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9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661"/>
    <w:rsid w:val="00511D13"/>
    <w:rsid w:val="00512B1A"/>
    <w:rsid w:val="005215FB"/>
    <w:rsid w:val="00535C7A"/>
    <w:rsid w:val="00537E4B"/>
    <w:rsid w:val="00540765"/>
    <w:rsid w:val="00547D69"/>
    <w:rsid w:val="0055082B"/>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4D91"/>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4D9325-F05D-4562-AB79-BBFF80A9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0628E-5957-41E5-A8FA-BA36C61F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17</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5458</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Administrator</dc:creator>
  <cp:keywords/>
  <cp:lastModifiedBy>Administrator</cp:lastModifiedBy>
  <cp:revision>1</cp:revision>
  <cp:lastPrinted>1900-12-31T16:00:00Z</cp:lastPrinted>
  <dcterms:created xsi:type="dcterms:W3CDTF">2024-12-19T02:03:00Z</dcterms:created>
  <dcterms:modified xsi:type="dcterms:W3CDTF">2024-12-19T02:03:00Z</dcterms:modified>
</cp:coreProperties>
</file>