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项目名称：溪云初起——双碳理念下的官寺村乡村振兴文旅综合体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建筑面积：3004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用地面积：4798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设计单位：南阳师范学院土木建筑工程学院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