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心窗·教育的绿色窗口——浙江未来乡村学院零碳改造与智慧运维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浙江省龙游未来乡村学院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参与单位名称：衢州学院建筑工程学院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咨询单位名称：浙江省龙游未来乡村学院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623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337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3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