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E0B90" w14:textId="77777777" w:rsidR="00B25085" w:rsidRPr="00B25085" w:rsidRDefault="00B25085" w:rsidP="00B25085">
      <w:pPr>
        <w:ind w:firstLineChars="500" w:firstLine="1500"/>
        <w:rPr>
          <w:rFonts w:hint="eastAsia"/>
          <w:b/>
          <w:bCs/>
          <w:sz w:val="30"/>
          <w:szCs w:val="30"/>
        </w:rPr>
      </w:pPr>
      <w:r w:rsidRPr="00B25085">
        <w:rPr>
          <w:rFonts w:hint="eastAsia"/>
          <w:b/>
          <w:bCs/>
          <w:sz w:val="30"/>
          <w:szCs w:val="30"/>
        </w:rPr>
        <w:t>利废建材中废弃物掺量说明及证明材料</w:t>
      </w:r>
    </w:p>
    <w:p w14:paraId="1E3E648A" w14:textId="77777777" w:rsidR="00B25085" w:rsidRDefault="00B25085" w:rsidP="00B25085">
      <w:pPr>
        <w:rPr>
          <w:rFonts w:hint="eastAsia"/>
        </w:rPr>
      </w:pPr>
      <w:r>
        <w:rPr>
          <w:rFonts w:hint="eastAsia"/>
        </w:rPr>
        <w:t>一、利废建材废弃物掺量说明</w:t>
      </w:r>
    </w:p>
    <w:p w14:paraId="5AA3B1B6" w14:textId="77777777" w:rsidR="00B25085" w:rsidRDefault="00B25085" w:rsidP="00B25085">
      <w:r>
        <w:rPr>
          <w:rFonts w:ascii="Times New Roman" w:hAnsi="Times New Roman" w:cs="Times New Roman"/>
        </w:rPr>
        <w:t>‌</w:t>
      </w:r>
      <w:r>
        <w:t>1. 再生混凝土骨料</w:t>
      </w:r>
      <w:r>
        <w:rPr>
          <w:rFonts w:ascii="Times New Roman" w:hAnsi="Times New Roman" w:cs="Times New Roman"/>
        </w:rPr>
        <w:t>‌</w:t>
      </w:r>
    </w:p>
    <w:p w14:paraId="54E57A11" w14:textId="77777777" w:rsidR="00B25085" w:rsidRDefault="00B25085" w:rsidP="00B25085">
      <w:pPr>
        <w:rPr>
          <w:rFonts w:hint="eastAsia"/>
        </w:rPr>
      </w:pPr>
    </w:p>
    <w:p w14:paraId="0288CE0C" w14:textId="77777777" w:rsidR="00B25085" w:rsidRDefault="00B25085" w:rsidP="00B25085">
      <w:r>
        <w:rPr>
          <w:rFonts w:ascii="Times New Roman" w:hAnsi="Times New Roman" w:cs="Times New Roman"/>
        </w:rPr>
        <w:t>‌</w:t>
      </w:r>
      <w:r>
        <w:rPr>
          <w:rFonts w:hint="eastAsia"/>
        </w:rPr>
        <w:t>使用部位</w:t>
      </w:r>
      <w:r>
        <w:rPr>
          <w:rFonts w:ascii="Times New Roman" w:hAnsi="Times New Roman" w:cs="Times New Roman"/>
        </w:rPr>
        <w:t>‌</w:t>
      </w:r>
      <w:r>
        <w:rPr>
          <w:rFonts w:ascii="等线" w:eastAsia="等线" w:hAnsi="等线" w:cs="等线" w:hint="eastAsia"/>
        </w:rPr>
        <w:t>：地基垫层、非承重墙体</w:t>
      </w:r>
    </w:p>
    <w:p w14:paraId="55555D1A" w14:textId="77777777" w:rsidR="00B25085" w:rsidRDefault="00B25085" w:rsidP="00B25085">
      <w:r>
        <w:rPr>
          <w:rFonts w:ascii="Times New Roman" w:hAnsi="Times New Roman" w:cs="Times New Roman"/>
        </w:rPr>
        <w:t>‌</w:t>
      </w:r>
      <w:r>
        <w:rPr>
          <w:rFonts w:hint="eastAsia"/>
        </w:rPr>
        <w:t>废弃物来源</w:t>
      </w:r>
      <w:r>
        <w:rPr>
          <w:rFonts w:ascii="Times New Roman" w:hAnsi="Times New Roman" w:cs="Times New Roman"/>
        </w:rPr>
        <w:t>‌</w:t>
      </w:r>
      <w:r>
        <w:rPr>
          <w:rFonts w:ascii="等线" w:eastAsia="等线" w:hAnsi="等线" w:cs="等线" w:hint="eastAsia"/>
        </w:rPr>
        <w:t>：建筑废料</w:t>
      </w:r>
    </w:p>
    <w:p w14:paraId="46E197DF" w14:textId="77777777" w:rsidR="00B25085" w:rsidRDefault="00B25085" w:rsidP="00B25085">
      <w:r>
        <w:rPr>
          <w:rFonts w:ascii="Times New Roman" w:hAnsi="Times New Roman" w:cs="Times New Roman"/>
        </w:rPr>
        <w:t>‌</w:t>
      </w:r>
      <w:r>
        <w:rPr>
          <w:rFonts w:hint="eastAsia"/>
        </w:rPr>
        <w:t>掺量比例</w:t>
      </w:r>
      <w:r>
        <w:rPr>
          <w:rFonts w:ascii="Times New Roman" w:hAnsi="Times New Roman" w:cs="Times New Roman"/>
        </w:rPr>
        <w:t>‌</w:t>
      </w:r>
      <w:r>
        <w:rPr>
          <w:rFonts w:ascii="等线" w:eastAsia="等线" w:hAnsi="等线" w:cs="等线" w:hint="eastAsia"/>
        </w:rPr>
        <w:t>：</w:t>
      </w:r>
      <w:r>
        <w:t>30%</w:t>
      </w:r>
    </w:p>
    <w:p w14:paraId="578C264B" w14:textId="77777777" w:rsidR="00B25085" w:rsidRDefault="00B25085" w:rsidP="00B25085">
      <w:r>
        <w:rPr>
          <w:rFonts w:ascii="Times New Roman" w:hAnsi="Times New Roman" w:cs="Times New Roman"/>
        </w:rPr>
        <w:t>‌</w:t>
      </w:r>
      <w:r>
        <w:rPr>
          <w:rFonts w:hint="eastAsia"/>
        </w:rPr>
        <w:t>说明</w:t>
      </w:r>
      <w:r>
        <w:rPr>
          <w:rFonts w:ascii="Times New Roman" w:hAnsi="Times New Roman" w:cs="Times New Roman"/>
        </w:rPr>
        <w:t>‌</w:t>
      </w:r>
      <w:r>
        <w:rPr>
          <w:rFonts w:ascii="等线" w:eastAsia="等线" w:hAnsi="等线" w:cs="等线" w:hint="eastAsia"/>
        </w:rPr>
        <w:t>：本项目中，再生混凝土骨料用于地基垫层和非承重墙体，其中</w:t>
      </w:r>
      <w:r>
        <w:t>30%的骨料由建筑废料再生而成，有效利用了废弃混凝土块等建筑垃圾，减少了天然砂石资源的开采。</w:t>
      </w:r>
    </w:p>
    <w:p w14:paraId="36A5F4BF" w14:textId="77777777" w:rsidR="00B25085" w:rsidRDefault="00B25085" w:rsidP="00B25085">
      <w:r>
        <w:rPr>
          <w:rFonts w:ascii="Times New Roman" w:hAnsi="Times New Roman" w:cs="Times New Roman"/>
        </w:rPr>
        <w:t>‌</w:t>
      </w:r>
      <w:r>
        <w:t>2. 再生钢材</w:t>
      </w:r>
      <w:r>
        <w:rPr>
          <w:rFonts w:ascii="Times New Roman" w:hAnsi="Times New Roman" w:cs="Times New Roman"/>
        </w:rPr>
        <w:t>‌</w:t>
      </w:r>
    </w:p>
    <w:p w14:paraId="17AB13A3" w14:textId="77777777" w:rsidR="00B25085" w:rsidRDefault="00B25085" w:rsidP="00B25085">
      <w:pPr>
        <w:rPr>
          <w:rFonts w:hint="eastAsia"/>
        </w:rPr>
      </w:pPr>
    </w:p>
    <w:p w14:paraId="191D1C4C" w14:textId="77777777" w:rsidR="00B25085" w:rsidRDefault="00B25085" w:rsidP="00B25085">
      <w:r>
        <w:rPr>
          <w:rFonts w:ascii="Times New Roman" w:hAnsi="Times New Roman" w:cs="Times New Roman"/>
        </w:rPr>
        <w:t>‌</w:t>
      </w:r>
      <w:r>
        <w:rPr>
          <w:rFonts w:hint="eastAsia"/>
        </w:rPr>
        <w:t>使用部位</w:t>
      </w:r>
      <w:r>
        <w:rPr>
          <w:rFonts w:ascii="Times New Roman" w:hAnsi="Times New Roman" w:cs="Times New Roman"/>
        </w:rPr>
        <w:t>‌</w:t>
      </w:r>
      <w:r>
        <w:rPr>
          <w:rFonts w:ascii="等线" w:eastAsia="等线" w:hAnsi="等线" w:cs="等线" w:hint="eastAsia"/>
        </w:rPr>
        <w:t>：钢结构加固</w:t>
      </w:r>
    </w:p>
    <w:p w14:paraId="0CD35F69" w14:textId="77777777" w:rsidR="00B25085" w:rsidRDefault="00B25085" w:rsidP="00B25085">
      <w:r>
        <w:rPr>
          <w:rFonts w:ascii="Times New Roman" w:hAnsi="Times New Roman" w:cs="Times New Roman"/>
        </w:rPr>
        <w:t>‌</w:t>
      </w:r>
      <w:r>
        <w:rPr>
          <w:rFonts w:hint="eastAsia"/>
        </w:rPr>
        <w:t>废弃物来源</w:t>
      </w:r>
      <w:r>
        <w:rPr>
          <w:rFonts w:ascii="Times New Roman" w:hAnsi="Times New Roman" w:cs="Times New Roman"/>
        </w:rPr>
        <w:t>‌</w:t>
      </w:r>
      <w:r>
        <w:rPr>
          <w:rFonts w:ascii="等线" w:eastAsia="等线" w:hAnsi="等线" w:cs="等线" w:hint="eastAsia"/>
        </w:rPr>
        <w:t>：废旧钢材回收</w:t>
      </w:r>
    </w:p>
    <w:p w14:paraId="240003C8" w14:textId="77777777" w:rsidR="00B25085" w:rsidRDefault="00B25085" w:rsidP="00B25085">
      <w:r>
        <w:rPr>
          <w:rFonts w:ascii="Times New Roman" w:hAnsi="Times New Roman" w:cs="Times New Roman"/>
        </w:rPr>
        <w:t>‌</w:t>
      </w:r>
      <w:r>
        <w:rPr>
          <w:rFonts w:hint="eastAsia"/>
        </w:rPr>
        <w:t>再利用率</w:t>
      </w:r>
      <w:r>
        <w:rPr>
          <w:rFonts w:ascii="Times New Roman" w:hAnsi="Times New Roman" w:cs="Times New Roman"/>
        </w:rPr>
        <w:t>‌</w:t>
      </w:r>
      <w:r>
        <w:rPr>
          <w:rFonts w:ascii="等线" w:eastAsia="等线" w:hAnsi="等线" w:cs="等线" w:hint="eastAsia"/>
        </w:rPr>
        <w:t>：</w:t>
      </w:r>
      <w:r>
        <w:t>95%（采购的再生钢材中，95%为废旧钢材回收再利用）</w:t>
      </w:r>
    </w:p>
    <w:p w14:paraId="2F9DD1D2" w14:textId="77777777" w:rsidR="00B25085" w:rsidRDefault="00B25085" w:rsidP="00B25085">
      <w:r>
        <w:rPr>
          <w:rFonts w:ascii="Times New Roman" w:hAnsi="Times New Roman" w:cs="Times New Roman"/>
        </w:rPr>
        <w:t>‌</w:t>
      </w:r>
      <w:r>
        <w:rPr>
          <w:rFonts w:hint="eastAsia"/>
        </w:rPr>
        <w:t>说明</w:t>
      </w:r>
      <w:r>
        <w:rPr>
          <w:rFonts w:ascii="Times New Roman" w:hAnsi="Times New Roman" w:cs="Times New Roman"/>
        </w:rPr>
        <w:t>‌</w:t>
      </w:r>
      <w:r>
        <w:rPr>
          <w:rFonts w:ascii="等线" w:eastAsia="等线" w:hAnsi="等线" w:cs="等线" w:hint="eastAsia"/>
        </w:rPr>
        <w:t>：再生钢材用于钢结构加固部分，通过回收废旧钢材并重新加工利用，大幅减少了铁矿石的开采和炼钢过程中的</w:t>
      </w:r>
      <w:proofErr w:type="gramStart"/>
      <w:r>
        <w:rPr>
          <w:rFonts w:ascii="等线" w:eastAsia="等线" w:hAnsi="等线" w:cs="等线" w:hint="eastAsia"/>
        </w:rPr>
        <w:t>能耗及碳排放</w:t>
      </w:r>
      <w:proofErr w:type="gramEnd"/>
      <w:r>
        <w:rPr>
          <w:rFonts w:ascii="等线" w:eastAsia="等线" w:hAnsi="等线" w:cs="等线" w:hint="eastAsia"/>
        </w:rPr>
        <w:t>。</w:t>
      </w:r>
    </w:p>
    <w:p w14:paraId="548727AD" w14:textId="77777777" w:rsidR="00B25085" w:rsidRDefault="00B25085" w:rsidP="00B25085">
      <w:r>
        <w:rPr>
          <w:rFonts w:ascii="Times New Roman" w:hAnsi="Times New Roman" w:cs="Times New Roman"/>
        </w:rPr>
        <w:t>‌</w:t>
      </w:r>
      <w:r>
        <w:t>3. 旧青砖</w:t>
      </w:r>
      <w:r>
        <w:rPr>
          <w:rFonts w:ascii="Times New Roman" w:hAnsi="Times New Roman" w:cs="Times New Roman"/>
        </w:rPr>
        <w:t>‌</w:t>
      </w:r>
    </w:p>
    <w:p w14:paraId="6009EF23" w14:textId="77777777" w:rsidR="00B25085" w:rsidRDefault="00B25085" w:rsidP="00B25085">
      <w:pPr>
        <w:rPr>
          <w:rFonts w:hint="eastAsia"/>
        </w:rPr>
      </w:pPr>
    </w:p>
    <w:p w14:paraId="78280301" w14:textId="77777777" w:rsidR="00B25085" w:rsidRDefault="00B25085" w:rsidP="00B25085">
      <w:r>
        <w:rPr>
          <w:rFonts w:ascii="Times New Roman" w:hAnsi="Times New Roman" w:cs="Times New Roman"/>
        </w:rPr>
        <w:t>‌</w:t>
      </w:r>
      <w:r>
        <w:rPr>
          <w:rFonts w:hint="eastAsia"/>
        </w:rPr>
        <w:t>使用部位</w:t>
      </w:r>
      <w:r>
        <w:rPr>
          <w:rFonts w:ascii="Times New Roman" w:hAnsi="Times New Roman" w:cs="Times New Roman"/>
        </w:rPr>
        <w:t>‌</w:t>
      </w:r>
      <w:r>
        <w:rPr>
          <w:rFonts w:ascii="等线" w:eastAsia="等线" w:hAnsi="等线" w:cs="等线" w:hint="eastAsia"/>
        </w:rPr>
        <w:t>：墙体、地面</w:t>
      </w:r>
    </w:p>
    <w:p w14:paraId="32082FC8" w14:textId="77777777" w:rsidR="00B25085" w:rsidRDefault="00B25085" w:rsidP="00B25085">
      <w:r>
        <w:rPr>
          <w:rFonts w:ascii="Times New Roman" w:hAnsi="Times New Roman" w:cs="Times New Roman"/>
        </w:rPr>
        <w:t>‌</w:t>
      </w:r>
      <w:r>
        <w:rPr>
          <w:rFonts w:hint="eastAsia"/>
        </w:rPr>
        <w:t>废弃物来源</w:t>
      </w:r>
      <w:r>
        <w:rPr>
          <w:rFonts w:ascii="Times New Roman" w:hAnsi="Times New Roman" w:cs="Times New Roman"/>
        </w:rPr>
        <w:t>‌</w:t>
      </w:r>
      <w:r>
        <w:rPr>
          <w:rFonts w:ascii="等线" w:eastAsia="等线" w:hAnsi="等线" w:cs="等线" w:hint="eastAsia"/>
        </w:rPr>
        <w:t>：原建筑拆除</w:t>
      </w:r>
    </w:p>
    <w:p w14:paraId="7F1DCD37" w14:textId="77777777" w:rsidR="00B25085" w:rsidRDefault="00B25085" w:rsidP="00B25085">
      <w:r>
        <w:rPr>
          <w:rFonts w:ascii="Times New Roman" w:hAnsi="Times New Roman" w:cs="Times New Roman"/>
        </w:rPr>
        <w:t>‌</w:t>
      </w:r>
      <w:r>
        <w:rPr>
          <w:rFonts w:hint="eastAsia"/>
        </w:rPr>
        <w:t>再利用比例</w:t>
      </w:r>
      <w:r>
        <w:rPr>
          <w:rFonts w:ascii="Times New Roman" w:hAnsi="Times New Roman" w:cs="Times New Roman"/>
        </w:rPr>
        <w:t>‌</w:t>
      </w:r>
      <w:r>
        <w:rPr>
          <w:rFonts w:ascii="等线" w:eastAsia="等线" w:hAnsi="等线" w:cs="等线" w:hint="eastAsia"/>
        </w:rPr>
        <w:t>：</w:t>
      </w:r>
      <w:r>
        <w:t>85%</w:t>
      </w:r>
    </w:p>
    <w:p w14:paraId="3556B4B6" w14:textId="77777777" w:rsidR="00B25085" w:rsidRDefault="00B25085" w:rsidP="00B25085">
      <w:r>
        <w:rPr>
          <w:rFonts w:ascii="Times New Roman" w:hAnsi="Times New Roman" w:cs="Times New Roman"/>
        </w:rPr>
        <w:t>‌</w:t>
      </w:r>
      <w:r>
        <w:rPr>
          <w:rFonts w:hint="eastAsia"/>
        </w:rPr>
        <w:t>说明</w:t>
      </w:r>
      <w:r>
        <w:rPr>
          <w:rFonts w:ascii="Times New Roman" w:hAnsi="Times New Roman" w:cs="Times New Roman"/>
        </w:rPr>
        <w:t>‌</w:t>
      </w:r>
      <w:r>
        <w:rPr>
          <w:rFonts w:ascii="等线" w:eastAsia="等线" w:hAnsi="等线" w:cs="等线" w:hint="eastAsia"/>
        </w:rPr>
        <w:t>：旧青砖来源于项目原建筑的拆除部分，经过清洗、检测合格后重新利用于墙体和地面，有效节约了黏土资源，并减少了新砖的烧制能耗和</w:t>
      </w:r>
      <w:proofErr w:type="gramStart"/>
      <w:r>
        <w:rPr>
          <w:rFonts w:ascii="等线" w:eastAsia="等线" w:hAnsi="等线" w:cs="等线" w:hint="eastAsia"/>
        </w:rPr>
        <w:t>碳排放</w:t>
      </w:r>
      <w:proofErr w:type="gramEnd"/>
      <w:r>
        <w:rPr>
          <w:rFonts w:ascii="等线" w:eastAsia="等线" w:hAnsi="等线" w:cs="等线" w:hint="eastAsia"/>
        </w:rPr>
        <w:t>。</w:t>
      </w:r>
    </w:p>
    <w:p w14:paraId="5A5F7C2A" w14:textId="77777777" w:rsidR="00B25085" w:rsidRDefault="00B25085" w:rsidP="00B25085">
      <w:r>
        <w:rPr>
          <w:rFonts w:ascii="Times New Roman" w:hAnsi="Times New Roman" w:cs="Times New Roman"/>
        </w:rPr>
        <w:t>‌</w:t>
      </w:r>
      <w:r>
        <w:t>4. 原木梁柱</w:t>
      </w:r>
      <w:r>
        <w:rPr>
          <w:rFonts w:ascii="Times New Roman" w:hAnsi="Times New Roman" w:cs="Times New Roman"/>
        </w:rPr>
        <w:t>‌</w:t>
      </w:r>
    </w:p>
    <w:p w14:paraId="1C2B2D21" w14:textId="77777777" w:rsidR="00B25085" w:rsidRDefault="00B25085" w:rsidP="00B25085">
      <w:pPr>
        <w:rPr>
          <w:rFonts w:hint="eastAsia"/>
        </w:rPr>
      </w:pPr>
    </w:p>
    <w:p w14:paraId="3F6F049C" w14:textId="77777777" w:rsidR="00B25085" w:rsidRDefault="00B25085" w:rsidP="00B25085">
      <w:r>
        <w:rPr>
          <w:rFonts w:ascii="Times New Roman" w:hAnsi="Times New Roman" w:cs="Times New Roman"/>
        </w:rPr>
        <w:t>‌</w:t>
      </w:r>
      <w:r>
        <w:rPr>
          <w:rFonts w:hint="eastAsia"/>
        </w:rPr>
        <w:t>使用部位</w:t>
      </w:r>
      <w:r>
        <w:rPr>
          <w:rFonts w:ascii="Times New Roman" w:hAnsi="Times New Roman" w:cs="Times New Roman"/>
        </w:rPr>
        <w:t>‌</w:t>
      </w:r>
      <w:r>
        <w:rPr>
          <w:rFonts w:ascii="等线" w:eastAsia="等线" w:hAnsi="等线" w:cs="等线" w:hint="eastAsia"/>
        </w:rPr>
        <w:t>：木结构框架</w:t>
      </w:r>
    </w:p>
    <w:p w14:paraId="2110A24D" w14:textId="77777777" w:rsidR="00B25085" w:rsidRDefault="00B25085" w:rsidP="00B25085">
      <w:r>
        <w:rPr>
          <w:rFonts w:ascii="Times New Roman" w:hAnsi="Times New Roman" w:cs="Times New Roman"/>
        </w:rPr>
        <w:t>‌</w:t>
      </w:r>
      <w:r>
        <w:rPr>
          <w:rFonts w:hint="eastAsia"/>
        </w:rPr>
        <w:t>废弃物来源</w:t>
      </w:r>
      <w:r>
        <w:rPr>
          <w:rFonts w:ascii="Times New Roman" w:hAnsi="Times New Roman" w:cs="Times New Roman"/>
        </w:rPr>
        <w:t>‌</w:t>
      </w:r>
      <w:r>
        <w:rPr>
          <w:rFonts w:ascii="等线" w:eastAsia="等线" w:hAnsi="等线" w:cs="等线" w:hint="eastAsia"/>
        </w:rPr>
        <w:t>：原建筑保留</w:t>
      </w:r>
    </w:p>
    <w:p w14:paraId="162F1E58" w14:textId="77777777" w:rsidR="00B25085" w:rsidRDefault="00B25085" w:rsidP="00B25085">
      <w:r>
        <w:rPr>
          <w:rFonts w:ascii="Times New Roman" w:hAnsi="Times New Roman" w:cs="Times New Roman"/>
        </w:rPr>
        <w:t>‌</w:t>
      </w:r>
      <w:r>
        <w:rPr>
          <w:rFonts w:hint="eastAsia"/>
        </w:rPr>
        <w:t>再利用比例</w:t>
      </w:r>
      <w:r>
        <w:rPr>
          <w:rFonts w:ascii="Times New Roman" w:hAnsi="Times New Roman" w:cs="Times New Roman"/>
        </w:rPr>
        <w:t>‌</w:t>
      </w:r>
      <w:r>
        <w:rPr>
          <w:rFonts w:ascii="等线" w:eastAsia="等线" w:hAnsi="等线" w:cs="等线" w:hint="eastAsia"/>
        </w:rPr>
        <w:t>：</w:t>
      </w:r>
      <w:r>
        <w:t>90%（考虑部分梁柱可能因损坏需替换，实际再利用比例达90%）</w:t>
      </w:r>
    </w:p>
    <w:p w14:paraId="28ABDC8E" w14:textId="77777777" w:rsidR="00B25085" w:rsidRDefault="00B25085" w:rsidP="00B25085">
      <w:r>
        <w:rPr>
          <w:rFonts w:ascii="Times New Roman" w:hAnsi="Times New Roman" w:cs="Times New Roman"/>
        </w:rPr>
        <w:t>‌</w:t>
      </w:r>
      <w:r>
        <w:rPr>
          <w:rFonts w:hint="eastAsia"/>
        </w:rPr>
        <w:t>说明</w:t>
      </w:r>
      <w:r>
        <w:rPr>
          <w:rFonts w:ascii="Times New Roman" w:hAnsi="Times New Roman" w:cs="Times New Roman"/>
        </w:rPr>
        <w:t>‌</w:t>
      </w:r>
      <w:r>
        <w:rPr>
          <w:rFonts w:ascii="等线" w:eastAsia="等线" w:hAnsi="等线" w:cs="等线" w:hint="eastAsia"/>
        </w:rPr>
        <w:t>：原木梁柱为原建筑中的木结构框架部分，通过保留并</w:t>
      </w:r>
      <w:proofErr w:type="gramStart"/>
      <w:r>
        <w:rPr>
          <w:rFonts w:ascii="等线" w:eastAsia="等线" w:hAnsi="等线" w:cs="等线" w:hint="eastAsia"/>
        </w:rPr>
        <w:t>修复再</w:t>
      </w:r>
      <w:proofErr w:type="gramEnd"/>
      <w:r>
        <w:rPr>
          <w:rFonts w:ascii="等线" w:eastAsia="等线" w:hAnsi="等线" w:cs="等线" w:hint="eastAsia"/>
        </w:rPr>
        <w:t>利用，避免了新木材的砍伐，减少了森林资源的消耗。</w:t>
      </w:r>
    </w:p>
    <w:p w14:paraId="6438EB1B" w14:textId="77777777" w:rsidR="00B25085" w:rsidRDefault="00B25085" w:rsidP="00B25085">
      <w:r>
        <w:rPr>
          <w:rFonts w:ascii="Times New Roman" w:hAnsi="Times New Roman" w:cs="Times New Roman"/>
        </w:rPr>
        <w:t>‌</w:t>
      </w:r>
      <w:r>
        <w:t>5. 铝合金门窗</w:t>
      </w:r>
      <w:r>
        <w:rPr>
          <w:rFonts w:ascii="Times New Roman" w:hAnsi="Times New Roman" w:cs="Times New Roman"/>
        </w:rPr>
        <w:t>‌</w:t>
      </w:r>
    </w:p>
    <w:p w14:paraId="76A05B7F" w14:textId="77777777" w:rsidR="00B25085" w:rsidRDefault="00B25085" w:rsidP="00B25085">
      <w:pPr>
        <w:rPr>
          <w:rFonts w:hint="eastAsia"/>
        </w:rPr>
      </w:pPr>
    </w:p>
    <w:p w14:paraId="00E31E89" w14:textId="77777777" w:rsidR="00B25085" w:rsidRDefault="00B25085" w:rsidP="00B25085">
      <w:r>
        <w:rPr>
          <w:rFonts w:ascii="Times New Roman" w:hAnsi="Times New Roman" w:cs="Times New Roman"/>
        </w:rPr>
        <w:t>‌</w:t>
      </w:r>
      <w:r>
        <w:rPr>
          <w:rFonts w:hint="eastAsia"/>
        </w:rPr>
        <w:t>使用部位</w:t>
      </w:r>
      <w:r>
        <w:rPr>
          <w:rFonts w:ascii="Times New Roman" w:hAnsi="Times New Roman" w:cs="Times New Roman"/>
        </w:rPr>
        <w:t>‌</w:t>
      </w:r>
      <w:r>
        <w:rPr>
          <w:rFonts w:ascii="等线" w:eastAsia="等线" w:hAnsi="等线" w:cs="等线" w:hint="eastAsia"/>
        </w:rPr>
        <w:t>：门窗更换</w:t>
      </w:r>
    </w:p>
    <w:p w14:paraId="241729F0" w14:textId="77777777" w:rsidR="00B25085" w:rsidRDefault="00B25085" w:rsidP="00B25085">
      <w:r>
        <w:rPr>
          <w:rFonts w:ascii="Times New Roman" w:hAnsi="Times New Roman" w:cs="Times New Roman"/>
        </w:rPr>
        <w:t>‌</w:t>
      </w:r>
      <w:r>
        <w:rPr>
          <w:rFonts w:hint="eastAsia"/>
        </w:rPr>
        <w:t>废弃物来源</w:t>
      </w:r>
      <w:r>
        <w:rPr>
          <w:rFonts w:ascii="Times New Roman" w:hAnsi="Times New Roman" w:cs="Times New Roman"/>
        </w:rPr>
        <w:t>‌</w:t>
      </w:r>
      <w:r>
        <w:rPr>
          <w:rFonts w:ascii="等线" w:eastAsia="等线" w:hAnsi="等线" w:cs="等线" w:hint="eastAsia"/>
        </w:rPr>
        <w:t>：废旧铝合金回收</w:t>
      </w:r>
    </w:p>
    <w:p w14:paraId="27B0B08F" w14:textId="77777777" w:rsidR="00B25085" w:rsidRDefault="00B25085" w:rsidP="00B25085">
      <w:r>
        <w:rPr>
          <w:rFonts w:ascii="Times New Roman" w:hAnsi="Times New Roman" w:cs="Times New Roman"/>
        </w:rPr>
        <w:t>‌</w:t>
      </w:r>
      <w:r>
        <w:rPr>
          <w:rFonts w:hint="eastAsia"/>
        </w:rPr>
        <w:t>再循环率</w:t>
      </w:r>
      <w:r>
        <w:rPr>
          <w:rFonts w:ascii="Times New Roman" w:hAnsi="Times New Roman" w:cs="Times New Roman"/>
        </w:rPr>
        <w:t>‌</w:t>
      </w:r>
      <w:r>
        <w:rPr>
          <w:rFonts w:ascii="等线" w:eastAsia="等线" w:hAnsi="等线" w:cs="等线" w:hint="eastAsia"/>
        </w:rPr>
        <w:t>：</w:t>
      </w:r>
      <w:r>
        <w:t>85%（行业标准）</w:t>
      </w:r>
    </w:p>
    <w:p w14:paraId="40723128" w14:textId="77777777" w:rsidR="00B25085" w:rsidRDefault="00B25085" w:rsidP="00B25085">
      <w:r>
        <w:rPr>
          <w:rFonts w:ascii="Times New Roman" w:hAnsi="Times New Roman" w:cs="Times New Roman"/>
        </w:rPr>
        <w:t>‌</w:t>
      </w:r>
      <w:r>
        <w:rPr>
          <w:rFonts w:hint="eastAsia"/>
        </w:rPr>
        <w:t>说明</w:t>
      </w:r>
      <w:r>
        <w:rPr>
          <w:rFonts w:ascii="Times New Roman" w:hAnsi="Times New Roman" w:cs="Times New Roman"/>
        </w:rPr>
        <w:t>‌</w:t>
      </w:r>
      <w:r>
        <w:rPr>
          <w:rFonts w:ascii="等线" w:eastAsia="等线" w:hAnsi="等线" w:cs="等线" w:hint="eastAsia"/>
        </w:rPr>
        <w:t>：铝合金门窗采用回收的废旧铝合金型材加工而成，符合行业标准中不低于</w:t>
      </w:r>
      <w:r>
        <w:t>85%的回收利用率要求，有效减少了铝矿资源的开采和冶炼过程中的</w:t>
      </w:r>
      <w:proofErr w:type="gramStart"/>
      <w:r>
        <w:t>能耗及碳排放</w:t>
      </w:r>
      <w:proofErr w:type="gramEnd"/>
      <w:r>
        <w:t>。</w:t>
      </w:r>
    </w:p>
    <w:p w14:paraId="77D4AD7F" w14:textId="77777777" w:rsidR="00B25085" w:rsidRDefault="00B25085" w:rsidP="00B25085">
      <w:r>
        <w:rPr>
          <w:rFonts w:ascii="Times New Roman" w:hAnsi="Times New Roman" w:cs="Times New Roman"/>
        </w:rPr>
        <w:t>‌</w:t>
      </w:r>
      <w:r>
        <w:t>6. 玻璃</w:t>
      </w:r>
      <w:r>
        <w:rPr>
          <w:rFonts w:ascii="Times New Roman" w:hAnsi="Times New Roman" w:cs="Times New Roman"/>
        </w:rPr>
        <w:t>‌</w:t>
      </w:r>
    </w:p>
    <w:p w14:paraId="3510E11D" w14:textId="77777777" w:rsidR="00B25085" w:rsidRDefault="00B25085" w:rsidP="00B25085">
      <w:pPr>
        <w:rPr>
          <w:rFonts w:hint="eastAsia"/>
        </w:rPr>
      </w:pPr>
    </w:p>
    <w:p w14:paraId="6398F8AA" w14:textId="77777777" w:rsidR="00B25085" w:rsidRDefault="00B25085" w:rsidP="00B25085">
      <w:r>
        <w:rPr>
          <w:rFonts w:ascii="Times New Roman" w:hAnsi="Times New Roman" w:cs="Times New Roman"/>
        </w:rPr>
        <w:t>‌</w:t>
      </w:r>
      <w:r>
        <w:rPr>
          <w:rFonts w:hint="eastAsia"/>
        </w:rPr>
        <w:t>使用部位</w:t>
      </w:r>
      <w:r>
        <w:rPr>
          <w:rFonts w:ascii="Times New Roman" w:hAnsi="Times New Roman" w:cs="Times New Roman"/>
        </w:rPr>
        <w:t>‌</w:t>
      </w:r>
      <w:r>
        <w:rPr>
          <w:rFonts w:ascii="等线" w:eastAsia="等线" w:hAnsi="等线" w:cs="等线" w:hint="eastAsia"/>
        </w:rPr>
        <w:t>：采光天窗、隔断</w:t>
      </w:r>
    </w:p>
    <w:p w14:paraId="7E887782" w14:textId="77777777" w:rsidR="00B25085" w:rsidRDefault="00B25085" w:rsidP="00B25085">
      <w:r>
        <w:rPr>
          <w:rFonts w:ascii="Times New Roman" w:hAnsi="Times New Roman" w:cs="Times New Roman"/>
        </w:rPr>
        <w:t>‌</w:t>
      </w:r>
      <w:r>
        <w:rPr>
          <w:rFonts w:hint="eastAsia"/>
        </w:rPr>
        <w:t>废弃物来源</w:t>
      </w:r>
      <w:r>
        <w:rPr>
          <w:rFonts w:ascii="Times New Roman" w:hAnsi="Times New Roman" w:cs="Times New Roman"/>
        </w:rPr>
        <w:t>‌</w:t>
      </w:r>
      <w:r>
        <w:rPr>
          <w:rFonts w:ascii="等线" w:eastAsia="等线" w:hAnsi="等线" w:cs="等线" w:hint="eastAsia"/>
        </w:rPr>
        <w:t>：废旧玻璃回收</w:t>
      </w:r>
    </w:p>
    <w:p w14:paraId="545DA9B1" w14:textId="77777777" w:rsidR="00B25085" w:rsidRDefault="00B25085" w:rsidP="00B25085">
      <w:r>
        <w:rPr>
          <w:rFonts w:ascii="Times New Roman" w:hAnsi="Times New Roman" w:cs="Times New Roman"/>
        </w:rPr>
        <w:t>‌</w:t>
      </w:r>
      <w:r>
        <w:rPr>
          <w:rFonts w:hint="eastAsia"/>
        </w:rPr>
        <w:t>再循环率</w:t>
      </w:r>
      <w:r>
        <w:rPr>
          <w:rFonts w:ascii="Times New Roman" w:hAnsi="Times New Roman" w:cs="Times New Roman"/>
        </w:rPr>
        <w:t>‌</w:t>
      </w:r>
      <w:r>
        <w:rPr>
          <w:rFonts w:ascii="等线" w:eastAsia="等线" w:hAnsi="等线" w:cs="等线" w:hint="eastAsia"/>
        </w:rPr>
        <w:t>：</w:t>
      </w:r>
      <w:r>
        <w:t>90%</w:t>
      </w:r>
    </w:p>
    <w:p w14:paraId="2843C1B2" w14:textId="77777777" w:rsidR="00B25085" w:rsidRDefault="00B25085" w:rsidP="00B25085">
      <w:r>
        <w:rPr>
          <w:rFonts w:ascii="Times New Roman" w:hAnsi="Times New Roman" w:cs="Times New Roman"/>
        </w:rPr>
        <w:t>‌</w:t>
      </w:r>
      <w:r>
        <w:rPr>
          <w:rFonts w:hint="eastAsia"/>
        </w:rPr>
        <w:t>说明</w:t>
      </w:r>
      <w:r>
        <w:rPr>
          <w:rFonts w:ascii="Times New Roman" w:hAnsi="Times New Roman" w:cs="Times New Roman"/>
        </w:rPr>
        <w:t>‌</w:t>
      </w:r>
      <w:r>
        <w:rPr>
          <w:rFonts w:ascii="等线" w:eastAsia="等线" w:hAnsi="等线" w:cs="等线" w:hint="eastAsia"/>
        </w:rPr>
        <w:t>：玻璃材料采用回收的废旧玻璃熔融再生而成，再循环率高达</w:t>
      </w:r>
      <w:r>
        <w:t>90%，大幅减少了石英砂</w:t>
      </w:r>
      <w:r>
        <w:lastRenderedPageBreak/>
        <w:t>等原料的开采和加工过程中的能耗及污染。</w:t>
      </w:r>
    </w:p>
    <w:p w14:paraId="4A6A8DB3" w14:textId="77777777" w:rsidR="00B25085" w:rsidRDefault="00B25085" w:rsidP="00B25085">
      <w:pPr>
        <w:rPr>
          <w:rFonts w:hint="eastAsia"/>
        </w:rPr>
      </w:pPr>
      <w:r>
        <w:rPr>
          <w:rFonts w:hint="eastAsia"/>
        </w:rPr>
        <w:t>二、证明材料</w:t>
      </w:r>
    </w:p>
    <w:p w14:paraId="74CAE32B" w14:textId="77777777" w:rsidR="00B25085" w:rsidRDefault="00B25085" w:rsidP="00B25085">
      <w:r>
        <w:rPr>
          <w:rFonts w:ascii="Times New Roman" w:hAnsi="Times New Roman" w:cs="Times New Roman"/>
        </w:rPr>
        <w:t>‌</w:t>
      </w:r>
      <w:r>
        <w:t>1. 材料检测报告</w:t>
      </w:r>
      <w:r>
        <w:rPr>
          <w:rFonts w:ascii="Times New Roman" w:hAnsi="Times New Roman" w:cs="Times New Roman"/>
        </w:rPr>
        <w:t>‌</w:t>
      </w:r>
    </w:p>
    <w:p w14:paraId="2679CBFA" w14:textId="77777777" w:rsidR="00B25085" w:rsidRDefault="00B25085" w:rsidP="00B25085">
      <w:pPr>
        <w:rPr>
          <w:rFonts w:hint="eastAsia"/>
        </w:rPr>
      </w:pPr>
    </w:p>
    <w:p w14:paraId="29930A44" w14:textId="77777777" w:rsidR="00B25085" w:rsidRDefault="00B25085" w:rsidP="00B25085">
      <w:pPr>
        <w:rPr>
          <w:rFonts w:hint="eastAsia"/>
        </w:rPr>
      </w:pPr>
      <w:r>
        <w:rPr>
          <w:rFonts w:hint="eastAsia"/>
        </w:rPr>
        <w:t>编号：NZ-2024-001至NZ-2024-015</w:t>
      </w:r>
    </w:p>
    <w:p w14:paraId="08FDA162" w14:textId="77777777" w:rsidR="00B25085" w:rsidRDefault="00B25085" w:rsidP="00B25085">
      <w:pPr>
        <w:rPr>
          <w:rFonts w:hint="eastAsia"/>
        </w:rPr>
      </w:pPr>
      <w:r>
        <w:rPr>
          <w:rFonts w:hint="eastAsia"/>
        </w:rPr>
        <w:t>内容：包括再生混凝土骨料、再生钢材、旧青砖、原木梁柱、铝合金门窗和玻璃等材料的物理性能、化学成分、再利用率或再循环率等检测数据。</w:t>
      </w:r>
    </w:p>
    <w:p w14:paraId="0524D571" w14:textId="77777777" w:rsidR="00B25085" w:rsidRDefault="00B25085" w:rsidP="00B25085">
      <w:r>
        <w:rPr>
          <w:rFonts w:ascii="Times New Roman" w:hAnsi="Times New Roman" w:cs="Times New Roman"/>
        </w:rPr>
        <w:t>‌</w:t>
      </w:r>
      <w:r>
        <w:t>2. 旧材料来源证明</w:t>
      </w:r>
      <w:r>
        <w:rPr>
          <w:rFonts w:ascii="Times New Roman" w:hAnsi="Times New Roman" w:cs="Times New Roman"/>
        </w:rPr>
        <w:t>‌</w:t>
      </w:r>
    </w:p>
    <w:p w14:paraId="711D034D" w14:textId="77777777" w:rsidR="00B25085" w:rsidRDefault="00B25085" w:rsidP="00B25085">
      <w:pPr>
        <w:rPr>
          <w:rFonts w:hint="eastAsia"/>
        </w:rPr>
      </w:pPr>
    </w:p>
    <w:p w14:paraId="0114841B" w14:textId="77777777" w:rsidR="00B25085" w:rsidRDefault="00B25085" w:rsidP="00B25085">
      <w:r>
        <w:rPr>
          <w:rFonts w:ascii="Times New Roman" w:hAnsi="Times New Roman" w:cs="Times New Roman"/>
        </w:rPr>
        <w:t>‌</w:t>
      </w:r>
      <w:r>
        <w:rPr>
          <w:rFonts w:hint="eastAsia"/>
        </w:rPr>
        <w:t>拆除记录</w:t>
      </w:r>
      <w:r>
        <w:rPr>
          <w:rFonts w:ascii="Times New Roman" w:hAnsi="Times New Roman" w:cs="Times New Roman"/>
        </w:rPr>
        <w:t>‌</w:t>
      </w:r>
      <w:r>
        <w:rPr>
          <w:rFonts w:ascii="等线" w:eastAsia="等线" w:hAnsi="等线" w:cs="等线" w:hint="eastAsia"/>
        </w:rPr>
        <w:t>：详细记录了原建筑拆除过程中旧材料的收集、分类、清洗和检测情况。</w:t>
      </w:r>
    </w:p>
    <w:p w14:paraId="0B1CBF47" w14:textId="77777777" w:rsidR="00B25085" w:rsidRDefault="00B25085" w:rsidP="00B25085">
      <w:r>
        <w:rPr>
          <w:rFonts w:ascii="Times New Roman" w:hAnsi="Times New Roman" w:cs="Times New Roman"/>
        </w:rPr>
        <w:t>‌</w:t>
      </w:r>
      <w:r>
        <w:rPr>
          <w:rFonts w:hint="eastAsia"/>
        </w:rPr>
        <w:t>回收协议</w:t>
      </w:r>
      <w:r>
        <w:rPr>
          <w:rFonts w:ascii="Times New Roman" w:hAnsi="Times New Roman" w:cs="Times New Roman"/>
        </w:rPr>
        <w:t>‌</w:t>
      </w:r>
      <w:r>
        <w:rPr>
          <w:rFonts w:ascii="等线" w:eastAsia="等线" w:hAnsi="等线" w:cs="等线" w:hint="eastAsia"/>
        </w:rPr>
        <w:t>：与废旧材料回收单位签订的回收协议，证明了废旧材料的来源和回收再利用的合法性。</w:t>
      </w:r>
    </w:p>
    <w:p w14:paraId="68E2B480" w14:textId="77777777" w:rsidR="00B25085" w:rsidRDefault="00B25085" w:rsidP="00B25085">
      <w:r>
        <w:rPr>
          <w:rFonts w:ascii="Times New Roman" w:hAnsi="Times New Roman" w:cs="Times New Roman"/>
        </w:rPr>
        <w:t>‌</w:t>
      </w:r>
      <w:r>
        <w:t>3. 再生材料供应商环保认证文件</w:t>
      </w:r>
      <w:r>
        <w:rPr>
          <w:rFonts w:ascii="Times New Roman" w:hAnsi="Times New Roman" w:cs="Times New Roman"/>
        </w:rPr>
        <w:t>‌</w:t>
      </w:r>
    </w:p>
    <w:p w14:paraId="5C337032" w14:textId="77777777" w:rsidR="00B25085" w:rsidRDefault="00B25085" w:rsidP="00B25085">
      <w:pPr>
        <w:rPr>
          <w:rFonts w:hint="eastAsia"/>
        </w:rPr>
      </w:pPr>
    </w:p>
    <w:p w14:paraId="3C6420A8" w14:textId="77777777" w:rsidR="00B25085" w:rsidRDefault="00B25085" w:rsidP="00B25085">
      <w:pPr>
        <w:rPr>
          <w:rFonts w:hint="eastAsia"/>
        </w:rPr>
      </w:pPr>
      <w:r>
        <w:rPr>
          <w:rFonts w:hint="eastAsia"/>
        </w:rPr>
        <w:t>包括再生混凝土骨料、再生钢材、铝合金型材和玻璃等再生材料的供应商提供的环保认证文件，证明其生产过程中的环保措施和产品质量符合相关标准和要求。</w:t>
      </w:r>
    </w:p>
    <w:p w14:paraId="44BD22C0" w14:textId="6845957C" w:rsidR="00776673" w:rsidRDefault="00B25085" w:rsidP="00B25085">
      <w:pPr>
        <w:rPr>
          <w:rFonts w:hint="eastAsia"/>
        </w:rPr>
      </w:pPr>
      <w:r>
        <w:rPr>
          <w:rFonts w:hint="eastAsia"/>
        </w:rPr>
        <w:t>以上说明和证明材料，充分证明了本项目在利废建材使用方面的合</w:t>
      </w:r>
      <w:proofErr w:type="gramStart"/>
      <w:r>
        <w:rPr>
          <w:rFonts w:hint="eastAsia"/>
        </w:rPr>
        <w:t>规</w:t>
      </w:r>
      <w:proofErr w:type="gramEnd"/>
      <w:r>
        <w:rPr>
          <w:rFonts w:hint="eastAsia"/>
        </w:rPr>
        <w:t>性和环保性，符合绿色建筑评价标准的要求。</w:t>
      </w:r>
    </w:p>
    <w:sectPr w:rsidR="007766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085"/>
    <w:rsid w:val="00103F26"/>
    <w:rsid w:val="00776673"/>
    <w:rsid w:val="00B25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124837"/>
  <w15:chartTrackingRefBased/>
  <w15:docId w15:val="{5F976BF6-17FD-482A-8C53-560184687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250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50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50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5085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5085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5085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5085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5085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5085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508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250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250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25085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25085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B25085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2508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2508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2508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2508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250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508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250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508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250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50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508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50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2508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2508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172</Words>
  <Characters>982</Characters>
  <Application>Microsoft Office Word</Application>
  <DocSecurity>0</DocSecurity>
  <Lines>8</Lines>
  <Paragraphs>2</Paragraphs>
  <ScaleCrop>false</ScaleCrop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智 李</dc:creator>
  <cp:keywords/>
  <dc:description/>
  <cp:lastModifiedBy>智 李</cp:lastModifiedBy>
  <cp:revision>1</cp:revision>
  <dcterms:created xsi:type="dcterms:W3CDTF">2025-03-13T08:56:00Z</dcterms:created>
  <dcterms:modified xsi:type="dcterms:W3CDTF">2025-03-13T08:56:00Z</dcterms:modified>
</cp:coreProperties>
</file>