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3EF0" w14:textId="77777777" w:rsidR="00AC5710" w:rsidRDefault="00AC5710" w:rsidP="00AC5710">
      <w:pPr>
        <w:rPr>
          <w:rFonts w:hint="eastAsia"/>
        </w:rPr>
      </w:pPr>
    </w:p>
    <w:p w14:paraId="142C5B3A" w14:textId="4C6772BD" w:rsidR="00AC5710" w:rsidRPr="00AC5710" w:rsidRDefault="00AC5710" w:rsidP="00AC5710">
      <w:pPr>
        <w:ind w:firstLineChars="900" w:firstLine="2700"/>
        <w:rPr>
          <w:rFonts w:hint="eastAsia"/>
          <w:b/>
          <w:bCs/>
          <w:sz w:val="30"/>
          <w:szCs w:val="30"/>
        </w:rPr>
      </w:pPr>
      <w:r w:rsidRPr="00AC5710">
        <w:rPr>
          <w:rFonts w:hint="eastAsia"/>
          <w:b/>
          <w:bCs/>
          <w:sz w:val="30"/>
          <w:szCs w:val="30"/>
        </w:rPr>
        <w:t>耗电输冷（热）比计算</w:t>
      </w:r>
    </w:p>
    <w:p w14:paraId="04B471FA" w14:textId="77777777" w:rsidR="00AC5710" w:rsidRDefault="00AC5710" w:rsidP="00AC571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耗电量计算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9853640" w14:textId="77777777" w:rsidR="00AC5710" w:rsidRDefault="00AC5710" w:rsidP="00AC5710">
      <w:pPr>
        <w:rPr>
          <w:rFonts w:hint="eastAsia"/>
        </w:rPr>
      </w:pPr>
    </w:p>
    <w:p w14:paraId="267EF218" w14:textId="77777777" w:rsidR="00AC5710" w:rsidRDefault="00AC5710" w:rsidP="00AC571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风机耗电量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：根据检测报告中的风机输入功率（如</w:t>
      </w:r>
      <w:r>
        <w:t>5.5kW，实测为5.6kW）和运行时间，可以计算出风机的总耗电量。</w:t>
      </w:r>
    </w:p>
    <w:p w14:paraId="6F1A4913" w14:textId="77777777" w:rsidR="00AC5710" w:rsidRDefault="00AC5710" w:rsidP="00AC571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水泵耗电量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：同样地，根据水泵的输入功率（需从报告中获取具体数值，此处假设为某值）和运行时间，可以计算出水泵的总耗电量。</w:t>
      </w:r>
    </w:p>
    <w:p w14:paraId="5E724D3F" w14:textId="77777777" w:rsidR="00AC5710" w:rsidRDefault="00AC5710" w:rsidP="00AC571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系统总耗电量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：将风机和水泵的耗电量相加，得到空调冷热水系统的总耗电量。</w:t>
      </w:r>
    </w:p>
    <w:p w14:paraId="620A40BA" w14:textId="77777777" w:rsidR="00AC5710" w:rsidRDefault="00AC5710" w:rsidP="00AC571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输冷（热）量计算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3E620D6A" w14:textId="77777777" w:rsidR="00AC5710" w:rsidRDefault="00AC5710" w:rsidP="00AC5710">
      <w:pPr>
        <w:rPr>
          <w:rFonts w:hint="eastAsia"/>
        </w:rPr>
      </w:pPr>
    </w:p>
    <w:p w14:paraId="52A98049" w14:textId="77777777" w:rsidR="00AC5710" w:rsidRDefault="00AC5710" w:rsidP="00AC5710">
      <w:pPr>
        <w:rPr>
          <w:rFonts w:hint="eastAsia"/>
        </w:rPr>
      </w:pPr>
      <w:r>
        <w:rPr>
          <w:rFonts w:hint="eastAsia"/>
        </w:rPr>
        <w:t>这通常需要专业的热量测量设备或根据系统的热力学性能进行计算。由于报告中未提供相关信息，我们无法直接给出输冷（热）量的具体数值。</w:t>
      </w:r>
    </w:p>
    <w:p w14:paraId="4BAB561F" w14:textId="77777777" w:rsidR="00AC5710" w:rsidRDefault="00AC5710" w:rsidP="00AC5710">
      <w:pPr>
        <w:rPr>
          <w:rFonts w:hint="eastAsia"/>
        </w:rPr>
      </w:pPr>
      <w:r>
        <w:rPr>
          <w:rFonts w:hint="eastAsia"/>
        </w:rPr>
        <w:t>在实际操作中，可能需要考虑冷却介质的流量、温度差、系统的热效率等因素。</w:t>
      </w:r>
    </w:p>
    <w:p w14:paraId="0713C8CB" w14:textId="77777777" w:rsidR="00AC5710" w:rsidRDefault="00AC5710" w:rsidP="00AC571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耗电输冷（热）比计算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D0ACBF2" w14:textId="77777777" w:rsidR="00AC5710" w:rsidRDefault="00AC5710" w:rsidP="00AC5710">
      <w:pPr>
        <w:rPr>
          <w:rFonts w:hint="eastAsia"/>
        </w:rPr>
      </w:pPr>
    </w:p>
    <w:p w14:paraId="423EBF3B" w14:textId="77777777" w:rsidR="00AC5710" w:rsidRDefault="00AC5710" w:rsidP="00AC5710">
      <w:pPr>
        <w:rPr>
          <w:rFonts w:hint="eastAsia"/>
        </w:rPr>
      </w:pPr>
      <w:r>
        <w:rPr>
          <w:rFonts w:hint="eastAsia"/>
        </w:rPr>
        <w:t>耗电输冷（热）比 = 系统总耗电量 / 系统总输冷（热）量</w:t>
      </w:r>
    </w:p>
    <w:p w14:paraId="7C3B1CBC" w14:textId="77777777" w:rsidR="00AC5710" w:rsidRDefault="00AC5710" w:rsidP="00AC5710">
      <w:pPr>
        <w:rPr>
          <w:rFonts w:hint="eastAsia"/>
        </w:rPr>
      </w:pPr>
      <w:r>
        <w:rPr>
          <w:rFonts w:hint="eastAsia"/>
        </w:rPr>
        <w:t>注意事项</w:t>
      </w:r>
    </w:p>
    <w:p w14:paraId="02CA647E" w14:textId="77777777" w:rsidR="00AC5710" w:rsidRDefault="00AC5710" w:rsidP="00AC5710">
      <w:pPr>
        <w:rPr>
          <w:rFonts w:hint="eastAsia"/>
        </w:rPr>
      </w:pPr>
      <w:r>
        <w:rPr>
          <w:rFonts w:hint="eastAsia"/>
        </w:rPr>
        <w:t>由于实际空调冷热水系统的复杂性，上述计算框架仅为理论上的说明，并不适用于所有情况。</w:t>
      </w:r>
    </w:p>
    <w:p w14:paraId="297DE38E" w14:textId="77777777" w:rsidR="00AC5710" w:rsidRDefault="00AC5710" w:rsidP="00AC5710">
      <w:pPr>
        <w:rPr>
          <w:rFonts w:hint="eastAsia"/>
        </w:rPr>
      </w:pPr>
      <w:r>
        <w:rPr>
          <w:rFonts w:hint="eastAsia"/>
        </w:rPr>
        <w:t>在实际操作中，可能需要考虑更多的因素，如系统的维护状况、环境温度、湿度等。</w:t>
      </w:r>
    </w:p>
    <w:p w14:paraId="5D8F97C0" w14:textId="77777777" w:rsidR="00AC5710" w:rsidRDefault="00AC5710" w:rsidP="00AC5710">
      <w:pPr>
        <w:rPr>
          <w:rFonts w:hint="eastAsia"/>
        </w:rPr>
      </w:pPr>
      <w:r>
        <w:rPr>
          <w:rFonts w:hint="eastAsia"/>
        </w:rPr>
        <w:t>为了获得准确的耗电输冷（热）比，建议进行专业的测量和计算，或者咨询相关的空调系统设计专家。</w:t>
      </w:r>
    </w:p>
    <w:p w14:paraId="700E6B2F" w14:textId="68BD976F" w:rsidR="00776673" w:rsidRPr="00AC5710" w:rsidRDefault="00AC5710" w:rsidP="00AC5710">
      <w:pPr>
        <w:rPr>
          <w:rFonts w:hint="eastAsia"/>
        </w:rPr>
      </w:pPr>
      <w:r>
        <w:rPr>
          <w:rFonts w:hint="eastAsia"/>
        </w:rPr>
        <w:t>综上所述，由于提供的信息有限，我们无法直接给出空调冷热水系统的耗电输冷（热）比。但通过上述计算框架，我们可以为进一步的测量和计算提供一个理论上的指导。</w:t>
      </w:r>
    </w:p>
    <w:sectPr w:rsidR="00776673" w:rsidRPr="00AC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10"/>
    <w:rsid w:val="00103F26"/>
    <w:rsid w:val="00776673"/>
    <w:rsid w:val="00A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9A68"/>
  <w15:chartTrackingRefBased/>
  <w15:docId w15:val="{3978A05A-DCD0-4B00-A679-BB6EA5C9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5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71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71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71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7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7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7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7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7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71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57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7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7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7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7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7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57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李</dc:creator>
  <cp:keywords/>
  <dc:description/>
  <cp:lastModifiedBy>智 李</cp:lastModifiedBy>
  <cp:revision>1</cp:revision>
  <dcterms:created xsi:type="dcterms:W3CDTF">2025-03-13T08:10:00Z</dcterms:created>
  <dcterms:modified xsi:type="dcterms:W3CDTF">2025-03-13T08:15:00Z</dcterms:modified>
</cp:coreProperties>
</file>