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8549" w14:textId="77777777" w:rsidR="00B6700B" w:rsidRPr="00B6700B" w:rsidRDefault="00B6700B" w:rsidP="00B6700B">
      <w:pPr>
        <w:ind w:firstLineChars="700" w:firstLine="2240"/>
        <w:rPr>
          <w:b/>
          <w:bCs/>
          <w:sz w:val="32"/>
          <w:szCs w:val="32"/>
        </w:rPr>
      </w:pPr>
      <w:r w:rsidRPr="00B6700B">
        <w:rPr>
          <w:rFonts w:hint="eastAsia"/>
          <w:b/>
          <w:bCs/>
          <w:sz w:val="32"/>
          <w:szCs w:val="32"/>
        </w:rPr>
        <w:t>风机的单位风量耗功率</w:t>
      </w:r>
    </w:p>
    <w:p w14:paraId="310286C2" w14:textId="7426E7D3" w:rsidR="00B6700B" w:rsidRPr="00B6700B" w:rsidRDefault="00B6700B" w:rsidP="00B6700B">
      <w:r w:rsidRPr="00B6700B">
        <w:t>风机的单位风量耗功率可以通过以下方式计算得出，并在Markdown格式下组织答案如下：</w:t>
      </w:r>
    </w:p>
    <w:p w14:paraId="48F88975" w14:textId="77777777" w:rsidR="00B6700B" w:rsidRPr="00B6700B" w:rsidRDefault="00B6700B" w:rsidP="00B6700B">
      <w:pPr>
        <w:rPr>
          <w:b/>
          <w:bCs/>
        </w:rPr>
      </w:pPr>
      <w:r w:rsidRPr="00B6700B">
        <w:rPr>
          <w:b/>
          <w:bCs/>
        </w:rPr>
        <w:t>风机的单位风量耗功率计算</w:t>
      </w:r>
    </w:p>
    <w:p w14:paraId="01BE2433" w14:textId="77777777" w:rsidR="00B6700B" w:rsidRPr="00B6700B" w:rsidRDefault="00B6700B" w:rsidP="00B6700B">
      <w:r w:rsidRPr="00B6700B">
        <w:rPr>
          <w:rFonts w:ascii="Times New Roman" w:hAnsi="Times New Roman" w:cs="Times New Roman"/>
        </w:rPr>
        <w:t>‌</w:t>
      </w:r>
      <w:r w:rsidRPr="00B6700B">
        <w:rPr>
          <w:b/>
          <w:bCs/>
        </w:rPr>
        <w:t>公式</w:t>
      </w:r>
      <w:r w:rsidRPr="00B6700B">
        <w:rPr>
          <w:rFonts w:ascii="Times New Roman" w:hAnsi="Times New Roman" w:cs="Times New Roman"/>
        </w:rPr>
        <w:t>‌</w:t>
      </w:r>
      <w:r w:rsidRPr="00B6700B">
        <w:t>：</w:t>
      </w:r>
      <w:r w:rsidRPr="00B6700B">
        <w:br/>
        <w:t>单位风量耗功率（</w:t>
      </w:r>
      <w:proofErr w:type="spellStart"/>
      <w:r w:rsidRPr="00B6700B">
        <w:t>Ws</w:t>
      </w:r>
      <w:proofErr w:type="spellEnd"/>
      <w:r w:rsidRPr="00B6700B">
        <w:t>）= 输入功率（P）/ 风量（Q）</w:t>
      </w:r>
    </w:p>
    <w:p w14:paraId="767F7212" w14:textId="77777777" w:rsidR="00B6700B" w:rsidRPr="00B6700B" w:rsidRDefault="00B6700B" w:rsidP="00B6700B">
      <w:r w:rsidRPr="00B6700B">
        <w:rPr>
          <w:rFonts w:ascii="Times New Roman" w:hAnsi="Times New Roman" w:cs="Times New Roman"/>
        </w:rPr>
        <w:t>‌</w:t>
      </w:r>
      <w:r w:rsidRPr="00B6700B">
        <w:rPr>
          <w:b/>
          <w:bCs/>
        </w:rPr>
        <w:t>参数取值</w:t>
      </w:r>
      <w:r w:rsidRPr="00B6700B">
        <w:rPr>
          <w:rFonts w:ascii="Times New Roman" w:hAnsi="Times New Roman" w:cs="Times New Roman"/>
        </w:rPr>
        <w:t>‌</w:t>
      </w:r>
      <w:r w:rsidRPr="00B6700B">
        <w:t>：</w:t>
      </w:r>
    </w:p>
    <w:p w14:paraId="12480991" w14:textId="77777777" w:rsidR="00B6700B" w:rsidRPr="00B6700B" w:rsidRDefault="00B6700B" w:rsidP="00B6700B">
      <w:pPr>
        <w:numPr>
          <w:ilvl w:val="0"/>
          <w:numId w:val="1"/>
        </w:numPr>
      </w:pPr>
      <w:r w:rsidRPr="00B6700B">
        <w:t>输入功率（P）：根据检测报告中的实测值，风机输入功率为5.6 kW。</w:t>
      </w:r>
    </w:p>
    <w:p w14:paraId="70A3AECE" w14:textId="77777777" w:rsidR="00B6700B" w:rsidRPr="00B6700B" w:rsidRDefault="00B6700B" w:rsidP="00B6700B">
      <w:pPr>
        <w:numPr>
          <w:ilvl w:val="0"/>
          <w:numId w:val="1"/>
        </w:numPr>
      </w:pPr>
      <w:r w:rsidRPr="00B6700B">
        <w:t>风量（Q）：根据检测报告中的实测值，风机风量为11800 m³/h。</w:t>
      </w:r>
    </w:p>
    <w:p w14:paraId="5275F857" w14:textId="77777777" w:rsidR="00B6700B" w:rsidRPr="00B6700B" w:rsidRDefault="00B6700B" w:rsidP="00B6700B">
      <w:r w:rsidRPr="00B6700B">
        <w:rPr>
          <w:rFonts w:ascii="Times New Roman" w:hAnsi="Times New Roman" w:cs="Times New Roman"/>
        </w:rPr>
        <w:t>‌</w:t>
      </w:r>
      <w:r w:rsidRPr="00B6700B">
        <w:rPr>
          <w:b/>
          <w:bCs/>
        </w:rPr>
        <w:t>计算过程</w:t>
      </w:r>
      <w:r w:rsidRPr="00B6700B">
        <w:rPr>
          <w:rFonts w:ascii="Times New Roman" w:hAnsi="Times New Roman" w:cs="Times New Roman"/>
        </w:rPr>
        <w:t>‌</w:t>
      </w:r>
      <w:r w:rsidRPr="00B6700B">
        <w:t>：</w:t>
      </w:r>
      <w:r w:rsidRPr="00B6700B">
        <w:br/>
      </w:r>
      <w:proofErr w:type="spellStart"/>
      <w:r w:rsidRPr="00B6700B">
        <w:t>Ws</w:t>
      </w:r>
      <w:proofErr w:type="spellEnd"/>
      <w:r w:rsidRPr="00B6700B">
        <w:t xml:space="preserve"> = 5.6 kW / 11800 m³/h</w:t>
      </w:r>
      <w:r w:rsidRPr="00B6700B">
        <w:br/>
        <w:t>= 0.000474576 kW/(m³/h)</w:t>
      </w:r>
      <w:r w:rsidRPr="00B6700B">
        <w:br/>
        <w:t>（为方便表示，可四舍五入至适当小数位，例如0.0005 kW/(m³/h)）</w:t>
      </w:r>
    </w:p>
    <w:p w14:paraId="12C503D7" w14:textId="77777777" w:rsidR="00B6700B" w:rsidRPr="00B6700B" w:rsidRDefault="00B6700B" w:rsidP="00B6700B">
      <w:r w:rsidRPr="00B6700B">
        <w:rPr>
          <w:rFonts w:ascii="Times New Roman" w:hAnsi="Times New Roman" w:cs="Times New Roman"/>
        </w:rPr>
        <w:t>‌</w:t>
      </w:r>
      <w:r w:rsidRPr="00B6700B">
        <w:rPr>
          <w:b/>
          <w:bCs/>
        </w:rPr>
        <w:t>结论</w:t>
      </w:r>
      <w:r w:rsidRPr="00B6700B">
        <w:rPr>
          <w:rFonts w:ascii="Times New Roman" w:hAnsi="Times New Roman" w:cs="Times New Roman"/>
        </w:rPr>
        <w:t>‌</w:t>
      </w:r>
      <w:r w:rsidRPr="00B6700B">
        <w:t>：</w:t>
      </w:r>
      <w:r w:rsidRPr="00B6700B">
        <w:br/>
        <w:t>该风机的单位风量耗功率约为0.0005 kW/(m³/h)（根据四舍五入结果）。这一数值反映了风机在单位风量下所消耗的功率，是评估风机能耗效率的重要指标之一。</w:t>
      </w:r>
    </w:p>
    <w:p w14:paraId="041D10AD" w14:textId="77777777" w:rsidR="00776673" w:rsidRDefault="00776673">
      <w:pPr>
        <w:rPr>
          <w:rFonts w:hint="eastAsia"/>
        </w:rPr>
      </w:pP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F0174"/>
    <w:multiLevelType w:val="multilevel"/>
    <w:tmpl w:val="DEF2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75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0B"/>
    <w:rsid w:val="006E06C6"/>
    <w:rsid w:val="00776673"/>
    <w:rsid w:val="00B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302B"/>
  <w15:chartTrackingRefBased/>
  <w15:docId w15:val="{66E052F8-E6A1-4B84-AAEC-8038228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70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7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2025-03-13T08:02:00Z</dcterms:created>
  <dcterms:modified xsi:type="dcterms:W3CDTF">2025-03-13T08:03:00Z</dcterms:modified>
</cp:coreProperties>
</file>