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绿泡泡——大理古城既有建筑绿色双碳改造设计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xxx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参与单位名称：xxx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咨询单位名称：xxx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总得分：Q=（Q0+Q1+Q2+Q3+Q4+Q5+QA）/10=93.2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6437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6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3856050" cy="261388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56050" cy="261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