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E6B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9D9F29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D33BE8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28B2A5D8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F59569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D61F0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824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2DDD33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366428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山林新绿</w:t>
            </w:r>
            <w:bookmarkEnd w:id="1"/>
          </w:p>
        </w:tc>
      </w:tr>
      <w:tr w14:paraId="246A9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FFA4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F181E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广东-深圳</w:t>
            </w:r>
            <w:bookmarkEnd w:id="2"/>
          </w:p>
        </w:tc>
      </w:tr>
      <w:tr w14:paraId="44D6E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2C48A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5C4EA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2B65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E203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6A9FF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123E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D320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A0315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515F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BE93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A5C7D4">
            <w:pPr>
              <w:rPr>
                <w:rFonts w:ascii="宋体" w:hAnsi="宋体"/>
                <w:szCs w:val="21"/>
              </w:rPr>
            </w:pPr>
          </w:p>
        </w:tc>
      </w:tr>
      <w:tr w14:paraId="2B766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03D0E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207E36">
            <w:pPr>
              <w:rPr>
                <w:rFonts w:ascii="宋体" w:hAnsi="宋体"/>
                <w:szCs w:val="21"/>
              </w:rPr>
            </w:pPr>
          </w:p>
        </w:tc>
      </w:tr>
      <w:tr w14:paraId="2D57B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4ACAB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539943">
            <w:pPr>
              <w:rPr>
                <w:rFonts w:ascii="宋体" w:hAnsi="宋体"/>
                <w:szCs w:val="21"/>
              </w:rPr>
            </w:pPr>
          </w:p>
        </w:tc>
      </w:tr>
      <w:tr w14:paraId="46150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3A5A7D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7BF9E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788F0866">
      <w:pPr>
        <w:rPr>
          <w:rFonts w:ascii="宋体" w:hAnsi="宋体"/>
          <w:lang w:val="en-US"/>
        </w:rPr>
      </w:pPr>
    </w:p>
    <w:p w14:paraId="01B81E59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E071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8AEAA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77DA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4F7D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EA4D0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ECE1DA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6904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594DC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5F4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4AF7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5CA2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2111D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T15234718916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A0C87E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9BC6C9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36DE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_Toc25199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8C70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_Toc8021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_Toc8021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508D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_Toc26572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_Toc26572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0F68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_Toc20573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8BB8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7DA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_Toc21397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E5C5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_Toc18703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546F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5FF7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_Toc18883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_Toc18883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EC33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_Toc5185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E1B1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_Toc8925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_Toc8925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A9FE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9915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35E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_Toc10319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A0CB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3DE0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_Toc8942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_Toc8942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6963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_Toc25022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2BEE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_Toc32184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B001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_Toc31932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C5E4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_Toc12867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_Toc12867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39A1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_Toc14244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D3C5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_Toc15506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B0AD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独立新排风</w:t>
      </w:r>
      <w:r>
        <w:tab/>
      </w:r>
      <w:r>
        <w:fldChar w:fldCharType="begin"/>
      </w:r>
      <w:r>
        <w:instrText xml:space="preserve"> PAGEREF _Toc6598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3B22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风机盘管</w:t>
      </w:r>
      <w:r>
        <w:tab/>
      </w:r>
      <w:r>
        <w:fldChar w:fldCharType="begin"/>
      </w:r>
      <w:r>
        <w:instrText xml:space="preserve"> PAGEREF _Toc31908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CB48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_Toc26956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_Toc26956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29B6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_Toc5497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_Toc5497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D6FE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_Toc25779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_Toc25779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9EBB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_Toc15666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5583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_Toc23779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_Toc23779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C5D0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_Toc20276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_Toc20276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297F0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_Toc23875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C728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_Toc14464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_Toc14464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4EC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_Toc14654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2B4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_Toc22422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6EFA9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_Toc21261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_Toc21261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7730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_Toc29850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_Toc29850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6215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_Toc19914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A803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_Toc23457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_Toc23457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F494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_Toc11539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41E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_Toc12870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_Toc12870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D597B1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C34880F">
      <w:pPr>
        <w:pStyle w:val="16"/>
      </w:pPr>
    </w:p>
    <w:p w14:paraId="5340B0D4">
      <w:pPr>
        <w:pStyle w:val="2"/>
      </w:pPr>
      <w:bookmarkStart w:id="11" w:name="_Toc2519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63E4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2B67B1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4A929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山林新绿</w:t>
            </w:r>
            <w:bookmarkEnd w:id="12"/>
          </w:p>
        </w:tc>
      </w:tr>
      <w:tr w14:paraId="27AD6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730E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8949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广东-深圳</w:t>
            </w:r>
            <w:bookmarkEnd w:id="13"/>
          </w:p>
        </w:tc>
      </w:tr>
      <w:tr w14:paraId="2F8BF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E312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5FC7C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B824F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113.83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1F7A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F011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8D74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128078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DC0E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4FF8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2E65F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9727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DC91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BE50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298.0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296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F1F01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FC8B4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618299.68</w:t>
            </w:r>
            <w:bookmarkEnd w:id="22"/>
          </w:p>
        </w:tc>
      </w:tr>
      <w:tr w14:paraId="1FEED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D1230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A3A1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74961.96</w:t>
            </w:r>
            <w:bookmarkEnd w:id="23"/>
          </w:p>
        </w:tc>
      </w:tr>
      <w:tr w14:paraId="181CA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EF14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B87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8794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DB9F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ECDD1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47A0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C44F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95E81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23A57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3420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36FD5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BAC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EA619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295FD40">
            <w:pPr>
              <w:pStyle w:val="3"/>
              <w:ind w:firstLine="0" w:firstLineChars="0"/>
            </w:pPr>
            <w:bookmarkStart w:id="28" w:name="控温期"/>
            <w:r>
              <w:t>供冷期:5.14-11.30</w:t>
            </w:r>
            <w:bookmarkEnd w:id="28"/>
          </w:p>
        </w:tc>
      </w:tr>
    </w:tbl>
    <w:p w14:paraId="678A58E8">
      <w:pPr>
        <w:pStyle w:val="3"/>
        <w:ind w:firstLine="0" w:firstLineChars="0"/>
        <w:rPr>
          <w:lang w:val="en-US"/>
        </w:rPr>
      </w:pPr>
    </w:p>
    <w:p w14:paraId="0C8169A8">
      <w:pPr>
        <w:pStyle w:val="2"/>
      </w:pPr>
      <w:bookmarkStart w:id="29" w:name="TitleFormat"/>
      <w:bookmarkStart w:id="30" w:name="_Toc8021"/>
      <w:r>
        <w:rPr>
          <w:rFonts w:hint="eastAsia"/>
        </w:rPr>
        <w:t>计算依据</w:t>
      </w:r>
      <w:bookmarkEnd w:id="29"/>
      <w:bookmarkEnd w:id="30"/>
    </w:p>
    <w:p w14:paraId="0B4BDA25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56DE6B2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6286EE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E83BB2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28DA184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0E3D82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7637510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9B9D399">
      <w:pPr>
        <w:pStyle w:val="3"/>
        <w:ind w:firstLine="0" w:firstLineChars="0"/>
        <w:rPr>
          <w:lang w:val="en-US"/>
        </w:rPr>
      </w:pPr>
    </w:p>
    <w:p w14:paraId="765AFA98">
      <w:pPr>
        <w:pStyle w:val="2"/>
      </w:pPr>
      <w:bookmarkStart w:id="32" w:name="_Toc58336110"/>
      <w:bookmarkStart w:id="33" w:name="_Toc59800596"/>
      <w:bookmarkStart w:id="34" w:name="_Toc59787735"/>
      <w:bookmarkStart w:id="35" w:name="_Toc59802421"/>
      <w:bookmarkStart w:id="36" w:name="_Toc2657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50CE34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CC0999E">
      <w:pPr>
        <w:pStyle w:val="2"/>
      </w:pPr>
      <w:bookmarkStart w:id="38" w:name="_Toc20573"/>
      <w:r>
        <w:rPr>
          <w:rFonts w:hint="eastAsia"/>
        </w:rPr>
        <w:t>气象数据</w:t>
      </w:r>
      <w:bookmarkEnd w:id="38"/>
    </w:p>
    <w:p w14:paraId="24E00D99">
      <w:pPr>
        <w:pStyle w:val="4"/>
      </w:pPr>
      <w:bookmarkStart w:id="39" w:name="_Toc21117"/>
      <w:r>
        <w:rPr>
          <w:rFonts w:hint="eastAsia"/>
        </w:rPr>
        <w:t>气象地点</w:t>
      </w:r>
      <w:bookmarkEnd w:id="39"/>
    </w:p>
    <w:p w14:paraId="594FE363">
      <w:pPr>
        <w:pStyle w:val="3"/>
        <w:ind w:firstLine="420"/>
        <w:rPr>
          <w:lang w:val="en-US"/>
        </w:rPr>
      </w:pPr>
      <w:bookmarkStart w:id="40" w:name="气象数据来源"/>
      <w:r>
        <w:t>广东-深圳, 《建筑节能气象参数标准》</w:t>
      </w:r>
      <w:bookmarkEnd w:id="40"/>
    </w:p>
    <w:p w14:paraId="0D9BE4AD">
      <w:pPr>
        <w:pStyle w:val="4"/>
      </w:pPr>
      <w:bookmarkStart w:id="41" w:name="_Toc21397"/>
      <w:r>
        <w:rPr>
          <w:rFonts w:hint="eastAsia"/>
        </w:rPr>
        <w:t>逐日干球温度表</w:t>
      </w:r>
      <w:bookmarkEnd w:id="41"/>
    </w:p>
    <w:p w14:paraId="50371FFA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E4639">
      <w:pPr>
        <w:pStyle w:val="4"/>
      </w:pPr>
      <w:bookmarkStart w:id="43" w:name="_Toc18703"/>
      <w:r>
        <w:rPr>
          <w:rFonts w:hint="eastAsia"/>
        </w:rPr>
        <w:t>逐月辐照量表</w:t>
      </w:r>
      <w:bookmarkEnd w:id="43"/>
    </w:p>
    <w:p w14:paraId="73F66F20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91D19">
      <w:pPr>
        <w:pStyle w:val="4"/>
      </w:pPr>
      <w:bookmarkStart w:id="45" w:name="_Toc430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3A4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6802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EBE427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CE626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6C5217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D078E6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9B0F05A">
            <w:pPr>
              <w:jc w:val="center"/>
            </w:pPr>
            <w:r>
              <w:t>焓值(kj/kg)</w:t>
            </w:r>
          </w:p>
        </w:tc>
      </w:tr>
      <w:tr w14:paraId="5DC9B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AFAEA">
            <w:r>
              <w:t>最热</w:t>
            </w:r>
          </w:p>
        </w:tc>
        <w:tc>
          <w:tcPr>
            <w:vAlign w:val="center"/>
          </w:tcPr>
          <w:p w14:paraId="7A944ECC">
            <w:r>
              <w:t>07月27日14时</w:t>
            </w:r>
          </w:p>
        </w:tc>
        <w:tc>
          <w:tcPr>
            <w:vAlign w:val="center"/>
          </w:tcPr>
          <w:p w14:paraId="3ACFE2F5">
            <w:r>
              <w:t>35.0</w:t>
            </w:r>
          </w:p>
        </w:tc>
        <w:tc>
          <w:tcPr>
            <w:vAlign w:val="center"/>
          </w:tcPr>
          <w:p w14:paraId="3AC27619">
            <w:r>
              <w:t>27.2</w:t>
            </w:r>
          </w:p>
        </w:tc>
        <w:tc>
          <w:tcPr>
            <w:vAlign w:val="center"/>
          </w:tcPr>
          <w:p w14:paraId="17D0DC43">
            <w:r>
              <w:t>20.6</w:t>
            </w:r>
          </w:p>
        </w:tc>
        <w:tc>
          <w:tcPr>
            <w:vAlign w:val="center"/>
          </w:tcPr>
          <w:p w14:paraId="382875C5">
            <w:r>
              <w:t>88.0</w:t>
            </w:r>
          </w:p>
        </w:tc>
      </w:tr>
      <w:tr w14:paraId="27864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CE509">
            <w:r>
              <w:t>最冷</w:t>
            </w:r>
          </w:p>
        </w:tc>
        <w:tc>
          <w:tcPr>
            <w:vAlign w:val="center"/>
          </w:tcPr>
          <w:p w14:paraId="78CF37E7">
            <w:r>
              <w:t>11月22日04时</w:t>
            </w:r>
          </w:p>
        </w:tc>
        <w:tc>
          <w:tcPr>
            <w:vAlign w:val="center"/>
          </w:tcPr>
          <w:p w14:paraId="3557B9AC">
            <w:r>
              <w:t>8.3</w:t>
            </w:r>
          </w:p>
        </w:tc>
        <w:tc>
          <w:tcPr>
            <w:vAlign w:val="center"/>
          </w:tcPr>
          <w:p w14:paraId="56CB687B">
            <w:r>
              <w:t>5.6</w:t>
            </w:r>
          </w:p>
        </w:tc>
        <w:tc>
          <w:tcPr>
            <w:vAlign w:val="center"/>
          </w:tcPr>
          <w:p w14:paraId="32B94F1C">
            <w:r>
              <w:t>4.3</w:t>
            </w:r>
          </w:p>
        </w:tc>
        <w:tc>
          <w:tcPr>
            <w:vAlign w:val="center"/>
          </w:tcPr>
          <w:p w14:paraId="3E5D1AFD">
            <w:r>
              <w:t>19.2</w:t>
            </w:r>
          </w:p>
        </w:tc>
      </w:tr>
    </w:tbl>
    <w:p w14:paraId="7A4CB7D6">
      <w:pPr>
        <w:pStyle w:val="2"/>
        <w:widowControl w:val="0"/>
        <w:jc w:val="both"/>
      </w:pPr>
      <w:bookmarkStart w:id="46" w:name="气象峰值工况"/>
      <w:bookmarkEnd w:id="46"/>
      <w:bookmarkStart w:id="47" w:name="_Toc18883"/>
      <w:r>
        <w:t>围护结构</w:t>
      </w:r>
      <w:bookmarkEnd w:id="47"/>
    </w:p>
    <w:p w14:paraId="712CD7C2">
      <w:pPr>
        <w:pStyle w:val="4"/>
        <w:widowControl w:val="0"/>
        <w:jc w:val="both"/>
      </w:pPr>
      <w:bookmarkStart w:id="48" w:name="_Toc518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A486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1F692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6EF0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83BD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F2662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E3C70E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D8CC36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C895BB">
            <w:pPr>
              <w:jc w:val="center"/>
            </w:pPr>
            <w:r>
              <w:t>数据来源</w:t>
            </w:r>
          </w:p>
        </w:tc>
      </w:tr>
      <w:tr w14:paraId="58D2C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0996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2CFA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D308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14760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208AA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AF0AF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3AC7CD">
            <w:pPr>
              <w:jc w:val="center"/>
            </w:pPr>
          </w:p>
        </w:tc>
      </w:tr>
      <w:tr w14:paraId="5D49B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0E185">
            <w:r>
              <w:t>水泥砂浆</w:t>
            </w:r>
          </w:p>
        </w:tc>
        <w:tc>
          <w:tcPr>
            <w:vAlign w:val="center"/>
          </w:tcPr>
          <w:p w14:paraId="7EDA0B76">
            <w:r>
              <w:t>0.930</w:t>
            </w:r>
          </w:p>
        </w:tc>
        <w:tc>
          <w:tcPr>
            <w:vAlign w:val="center"/>
          </w:tcPr>
          <w:p w14:paraId="6F83D6E8">
            <w:r>
              <w:t>11.370</w:t>
            </w:r>
          </w:p>
        </w:tc>
        <w:tc>
          <w:tcPr>
            <w:vAlign w:val="center"/>
          </w:tcPr>
          <w:p w14:paraId="7B34C864">
            <w:r>
              <w:t>1800.0</w:t>
            </w:r>
          </w:p>
        </w:tc>
        <w:tc>
          <w:tcPr>
            <w:vAlign w:val="center"/>
          </w:tcPr>
          <w:p w14:paraId="150A971D">
            <w:r>
              <w:t>1050.0</w:t>
            </w:r>
          </w:p>
        </w:tc>
        <w:tc>
          <w:tcPr>
            <w:vAlign w:val="center"/>
          </w:tcPr>
          <w:p w14:paraId="60921E96">
            <w:r>
              <w:t>0.0210</w:t>
            </w:r>
          </w:p>
        </w:tc>
        <w:tc>
          <w:tcPr>
            <w:vAlign w:val="center"/>
          </w:tcPr>
          <w:p w14:paraId="16892B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897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EDAAD">
            <w:r>
              <w:t>聚苯乙烯泡沫塑料（灰板）</w:t>
            </w:r>
          </w:p>
        </w:tc>
        <w:tc>
          <w:tcPr>
            <w:vAlign w:val="center"/>
          </w:tcPr>
          <w:p w14:paraId="07B89993">
            <w:r>
              <w:t>0.033</w:t>
            </w:r>
          </w:p>
        </w:tc>
        <w:tc>
          <w:tcPr>
            <w:vAlign w:val="center"/>
          </w:tcPr>
          <w:p w14:paraId="3723DC02">
            <w:r>
              <w:t>0.280</w:t>
            </w:r>
          </w:p>
        </w:tc>
        <w:tc>
          <w:tcPr>
            <w:vAlign w:val="center"/>
          </w:tcPr>
          <w:p w14:paraId="5F0D94B2">
            <w:r>
              <w:t>20.0</w:t>
            </w:r>
          </w:p>
        </w:tc>
        <w:tc>
          <w:tcPr>
            <w:vAlign w:val="center"/>
          </w:tcPr>
          <w:p w14:paraId="601BA17F">
            <w:r>
              <w:t>1380.0</w:t>
            </w:r>
          </w:p>
        </w:tc>
        <w:tc>
          <w:tcPr>
            <w:vAlign w:val="center"/>
          </w:tcPr>
          <w:p w14:paraId="1F321998">
            <w:r>
              <w:t>0.0162</w:t>
            </w:r>
          </w:p>
        </w:tc>
        <w:tc>
          <w:tcPr>
            <w:vAlign w:val="center"/>
          </w:tcPr>
          <w:p w14:paraId="146016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0F9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1A6A0">
            <w:r>
              <w:t>混合砂浆</w:t>
            </w:r>
          </w:p>
        </w:tc>
        <w:tc>
          <w:tcPr>
            <w:vAlign w:val="center"/>
          </w:tcPr>
          <w:p w14:paraId="4F8484F2">
            <w:r>
              <w:t>0.870</w:t>
            </w:r>
          </w:p>
        </w:tc>
        <w:tc>
          <w:tcPr>
            <w:vAlign w:val="center"/>
          </w:tcPr>
          <w:p w14:paraId="73C611EE">
            <w:r>
              <w:t>10.750</w:t>
            </w:r>
          </w:p>
        </w:tc>
        <w:tc>
          <w:tcPr>
            <w:vAlign w:val="center"/>
          </w:tcPr>
          <w:p w14:paraId="622549C1">
            <w:r>
              <w:t>1700.0</w:t>
            </w:r>
          </w:p>
        </w:tc>
        <w:tc>
          <w:tcPr>
            <w:vAlign w:val="center"/>
          </w:tcPr>
          <w:p w14:paraId="5DAC57EC">
            <w:r>
              <w:t>1074.4</w:t>
            </w:r>
          </w:p>
        </w:tc>
        <w:tc>
          <w:tcPr>
            <w:vAlign w:val="center"/>
          </w:tcPr>
          <w:p w14:paraId="34ED9685">
            <w:r>
              <w:t>0.0975</w:t>
            </w:r>
          </w:p>
        </w:tc>
        <w:tc>
          <w:tcPr>
            <w:vAlign w:val="center"/>
          </w:tcPr>
          <w:p w14:paraId="12723D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E77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672C0">
            <w:r>
              <w:t>钢筋混凝土</w:t>
            </w:r>
          </w:p>
        </w:tc>
        <w:tc>
          <w:tcPr>
            <w:vAlign w:val="center"/>
          </w:tcPr>
          <w:p w14:paraId="6A41D3EF">
            <w:r>
              <w:t>1.740</w:t>
            </w:r>
          </w:p>
        </w:tc>
        <w:tc>
          <w:tcPr>
            <w:vAlign w:val="center"/>
          </w:tcPr>
          <w:p w14:paraId="5FFA399C">
            <w:r>
              <w:t>17.200</w:t>
            </w:r>
          </w:p>
        </w:tc>
        <w:tc>
          <w:tcPr>
            <w:vAlign w:val="center"/>
          </w:tcPr>
          <w:p w14:paraId="5F4B19E7">
            <w:r>
              <w:t>2500.0</w:t>
            </w:r>
          </w:p>
        </w:tc>
        <w:tc>
          <w:tcPr>
            <w:vAlign w:val="center"/>
          </w:tcPr>
          <w:p w14:paraId="7E5665E7">
            <w:r>
              <w:t>920.0</w:t>
            </w:r>
          </w:p>
        </w:tc>
        <w:tc>
          <w:tcPr>
            <w:vAlign w:val="center"/>
          </w:tcPr>
          <w:p w14:paraId="29B58A34">
            <w:r>
              <w:t>0.0158</w:t>
            </w:r>
          </w:p>
        </w:tc>
        <w:tc>
          <w:tcPr>
            <w:vAlign w:val="center"/>
          </w:tcPr>
          <w:p w14:paraId="053B8C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9F9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43653">
            <w:r>
              <w:t>挤塑聚苯板(ρ=25-32)</w:t>
            </w:r>
          </w:p>
        </w:tc>
        <w:tc>
          <w:tcPr>
            <w:vAlign w:val="center"/>
          </w:tcPr>
          <w:p w14:paraId="4D0DB984">
            <w:r>
              <w:t>0.030</w:t>
            </w:r>
          </w:p>
        </w:tc>
        <w:tc>
          <w:tcPr>
            <w:vAlign w:val="center"/>
          </w:tcPr>
          <w:p w14:paraId="6735575D">
            <w:r>
              <w:t>0.320</w:t>
            </w:r>
          </w:p>
        </w:tc>
        <w:tc>
          <w:tcPr>
            <w:vAlign w:val="center"/>
          </w:tcPr>
          <w:p w14:paraId="5518113E">
            <w:r>
              <w:t>28.5</w:t>
            </w:r>
          </w:p>
        </w:tc>
        <w:tc>
          <w:tcPr>
            <w:vAlign w:val="center"/>
          </w:tcPr>
          <w:p w14:paraId="7DF191DB">
            <w:r>
              <w:t>1647.0</w:t>
            </w:r>
          </w:p>
        </w:tc>
        <w:tc>
          <w:tcPr>
            <w:vAlign w:val="center"/>
          </w:tcPr>
          <w:p w14:paraId="66B54CAB">
            <w:r>
              <w:t>0.0162</w:t>
            </w:r>
          </w:p>
        </w:tc>
        <w:tc>
          <w:tcPr>
            <w:vAlign w:val="center"/>
          </w:tcPr>
          <w:p w14:paraId="341356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911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AEE61">
            <w:r>
              <w:t>加气混凝土、泡沫混凝土(ρ=700)</w:t>
            </w:r>
          </w:p>
        </w:tc>
        <w:tc>
          <w:tcPr>
            <w:vAlign w:val="center"/>
          </w:tcPr>
          <w:p w14:paraId="400720FA">
            <w:r>
              <w:t>0.180</w:t>
            </w:r>
          </w:p>
        </w:tc>
        <w:tc>
          <w:tcPr>
            <w:vAlign w:val="center"/>
          </w:tcPr>
          <w:p w14:paraId="203A4DAA">
            <w:r>
              <w:t>3.100</w:t>
            </w:r>
          </w:p>
        </w:tc>
        <w:tc>
          <w:tcPr>
            <w:vAlign w:val="center"/>
          </w:tcPr>
          <w:p w14:paraId="48002062">
            <w:r>
              <w:t>700.0</w:t>
            </w:r>
          </w:p>
        </w:tc>
        <w:tc>
          <w:tcPr>
            <w:vAlign w:val="center"/>
          </w:tcPr>
          <w:p w14:paraId="377108F3">
            <w:r>
              <w:t>1050.0</w:t>
            </w:r>
          </w:p>
        </w:tc>
        <w:tc>
          <w:tcPr>
            <w:vAlign w:val="center"/>
          </w:tcPr>
          <w:p w14:paraId="41D4F11F">
            <w:r>
              <w:t>0.0998</w:t>
            </w:r>
          </w:p>
        </w:tc>
        <w:tc>
          <w:tcPr>
            <w:vAlign w:val="center"/>
          </w:tcPr>
          <w:p w14:paraId="5F0C97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85A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36D97">
            <w:r>
              <w:t>混凝土多孔砖(190六孔砖）</w:t>
            </w:r>
          </w:p>
        </w:tc>
        <w:tc>
          <w:tcPr>
            <w:vAlign w:val="center"/>
          </w:tcPr>
          <w:p w14:paraId="335B3E71">
            <w:r>
              <w:t>0.750</w:t>
            </w:r>
          </w:p>
        </w:tc>
        <w:tc>
          <w:tcPr>
            <w:vAlign w:val="center"/>
          </w:tcPr>
          <w:p w14:paraId="2A59DF20">
            <w:r>
              <w:t>7.490</w:t>
            </w:r>
          </w:p>
        </w:tc>
        <w:tc>
          <w:tcPr>
            <w:vAlign w:val="center"/>
          </w:tcPr>
          <w:p w14:paraId="59B16C0E">
            <w:r>
              <w:t>1450.0</w:t>
            </w:r>
          </w:p>
        </w:tc>
        <w:tc>
          <w:tcPr>
            <w:vAlign w:val="center"/>
          </w:tcPr>
          <w:p w14:paraId="1279FF5C">
            <w:r>
              <w:t>709.4</w:t>
            </w:r>
          </w:p>
        </w:tc>
        <w:tc>
          <w:tcPr>
            <w:vAlign w:val="center"/>
          </w:tcPr>
          <w:p w14:paraId="0D9B08EB">
            <w:r>
              <w:t>0.0010</w:t>
            </w:r>
          </w:p>
        </w:tc>
        <w:tc>
          <w:tcPr>
            <w:vAlign w:val="center"/>
          </w:tcPr>
          <w:p w14:paraId="7637C2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DEE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E28AB">
            <w:r>
              <w:t>岩棉板(ρ=60-160)</w:t>
            </w:r>
          </w:p>
        </w:tc>
        <w:tc>
          <w:tcPr>
            <w:vAlign w:val="center"/>
          </w:tcPr>
          <w:p w14:paraId="118119DD">
            <w:r>
              <w:t>0.041</w:t>
            </w:r>
          </w:p>
        </w:tc>
        <w:tc>
          <w:tcPr>
            <w:vAlign w:val="center"/>
          </w:tcPr>
          <w:p w14:paraId="20C32B16">
            <w:r>
              <w:t>0.615</w:t>
            </w:r>
          </w:p>
        </w:tc>
        <w:tc>
          <w:tcPr>
            <w:vAlign w:val="center"/>
          </w:tcPr>
          <w:p w14:paraId="4BE417C5">
            <w:r>
              <w:t>110.0</w:t>
            </w:r>
          </w:p>
        </w:tc>
        <w:tc>
          <w:tcPr>
            <w:vAlign w:val="center"/>
          </w:tcPr>
          <w:p w14:paraId="6296CB8D">
            <w:r>
              <w:t>1220.0</w:t>
            </w:r>
          </w:p>
        </w:tc>
        <w:tc>
          <w:tcPr>
            <w:vAlign w:val="center"/>
          </w:tcPr>
          <w:p w14:paraId="5CBDCB48">
            <w:r>
              <w:t>0.4880</w:t>
            </w:r>
          </w:p>
        </w:tc>
        <w:tc>
          <w:tcPr>
            <w:vAlign w:val="center"/>
          </w:tcPr>
          <w:p w14:paraId="125804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D59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9ADC2">
            <w:r>
              <w:t>砂加气块（b04级）(ρ=400-450)</w:t>
            </w:r>
          </w:p>
        </w:tc>
        <w:tc>
          <w:tcPr>
            <w:vAlign w:val="center"/>
          </w:tcPr>
          <w:p w14:paraId="30197212">
            <w:r>
              <w:t>0.110</w:t>
            </w:r>
          </w:p>
        </w:tc>
        <w:tc>
          <w:tcPr>
            <w:vAlign w:val="center"/>
          </w:tcPr>
          <w:p w14:paraId="1E97E68B">
            <w:r>
              <w:t>2.260</w:t>
            </w:r>
          </w:p>
        </w:tc>
        <w:tc>
          <w:tcPr>
            <w:vAlign w:val="center"/>
          </w:tcPr>
          <w:p w14:paraId="5964A6B5">
            <w:r>
              <w:t>425.0</w:t>
            </w:r>
          </w:p>
        </w:tc>
        <w:tc>
          <w:tcPr>
            <w:vAlign w:val="center"/>
          </w:tcPr>
          <w:p w14:paraId="53755B27">
            <w:r>
              <w:t>1502.0</w:t>
            </w:r>
          </w:p>
        </w:tc>
        <w:tc>
          <w:tcPr>
            <w:vAlign w:val="center"/>
          </w:tcPr>
          <w:p w14:paraId="043DF677">
            <w:r>
              <w:t>0.1110</w:t>
            </w:r>
          </w:p>
        </w:tc>
        <w:tc>
          <w:tcPr>
            <w:vAlign w:val="center"/>
          </w:tcPr>
          <w:p w14:paraId="1CB7F5F1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2FE00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50503">
            <w:r>
              <w:t>石灰水泥砂浆（混合砂浆）</w:t>
            </w:r>
          </w:p>
        </w:tc>
        <w:tc>
          <w:tcPr>
            <w:vAlign w:val="center"/>
          </w:tcPr>
          <w:p w14:paraId="477BA57E">
            <w:r>
              <w:t>0.870</w:t>
            </w:r>
          </w:p>
        </w:tc>
        <w:tc>
          <w:tcPr>
            <w:vAlign w:val="center"/>
          </w:tcPr>
          <w:p w14:paraId="5C3B2C67">
            <w:r>
              <w:t>10.750</w:t>
            </w:r>
          </w:p>
        </w:tc>
        <w:tc>
          <w:tcPr>
            <w:vAlign w:val="center"/>
          </w:tcPr>
          <w:p w14:paraId="372F2A68">
            <w:r>
              <w:t>1700.0</w:t>
            </w:r>
          </w:p>
        </w:tc>
        <w:tc>
          <w:tcPr>
            <w:vAlign w:val="center"/>
          </w:tcPr>
          <w:p w14:paraId="461408CC">
            <w:r>
              <w:t>1050.0</w:t>
            </w:r>
          </w:p>
        </w:tc>
        <w:tc>
          <w:tcPr>
            <w:vAlign w:val="center"/>
          </w:tcPr>
          <w:p w14:paraId="411A29D3">
            <w:r>
              <w:t>0.0975</w:t>
            </w:r>
          </w:p>
        </w:tc>
        <w:tc>
          <w:tcPr>
            <w:vAlign w:val="center"/>
          </w:tcPr>
          <w:p w14:paraId="2A19D87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576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225F4">
            <w:r>
              <w:t>挤塑聚苯乙烯泡沫塑料（带表皮）</w:t>
            </w:r>
          </w:p>
        </w:tc>
        <w:tc>
          <w:tcPr>
            <w:vAlign w:val="center"/>
          </w:tcPr>
          <w:p w14:paraId="0AB9781A">
            <w:r>
              <w:t>0.030</w:t>
            </w:r>
          </w:p>
        </w:tc>
        <w:tc>
          <w:tcPr>
            <w:vAlign w:val="center"/>
          </w:tcPr>
          <w:p w14:paraId="1A3F715E">
            <w:r>
              <w:t>0.340</w:t>
            </w:r>
          </w:p>
        </w:tc>
        <w:tc>
          <w:tcPr>
            <w:vAlign w:val="center"/>
          </w:tcPr>
          <w:p w14:paraId="4754FE5A">
            <w:r>
              <w:t>35.0</w:t>
            </w:r>
          </w:p>
        </w:tc>
        <w:tc>
          <w:tcPr>
            <w:vAlign w:val="center"/>
          </w:tcPr>
          <w:p w14:paraId="6688C7B1">
            <w:r>
              <w:t>1380.0</w:t>
            </w:r>
          </w:p>
        </w:tc>
        <w:tc>
          <w:tcPr>
            <w:vAlign w:val="center"/>
          </w:tcPr>
          <w:p w14:paraId="1DF3283B">
            <w:r>
              <w:t>0.0162</w:t>
            </w:r>
          </w:p>
        </w:tc>
        <w:tc>
          <w:tcPr>
            <w:vAlign w:val="center"/>
          </w:tcPr>
          <w:p w14:paraId="07569B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04B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595C7">
            <w:r>
              <w:t>碎石、卵石混凝土(ρ=2300)</w:t>
            </w:r>
          </w:p>
        </w:tc>
        <w:tc>
          <w:tcPr>
            <w:vAlign w:val="center"/>
          </w:tcPr>
          <w:p w14:paraId="57AB2329">
            <w:r>
              <w:t>1.510</w:t>
            </w:r>
          </w:p>
        </w:tc>
        <w:tc>
          <w:tcPr>
            <w:vAlign w:val="center"/>
          </w:tcPr>
          <w:p w14:paraId="2FFDB8A9">
            <w:r>
              <w:t>15.360</w:t>
            </w:r>
          </w:p>
        </w:tc>
        <w:tc>
          <w:tcPr>
            <w:vAlign w:val="center"/>
          </w:tcPr>
          <w:p w14:paraId="51B8569F">
            <w:r>
              <w:t>2300.0</w:t>
            </w:r>
          </w:p>
        </w:tc>
        <w:tc>
          <w:tcPr>
            <w:vAlign w:val="center"/>
          </w:tcPr>
          <w:p w14:paraId="5B05CBF9">
            <w:r>
              <w:t>920.0</w:t>
            </w:r>
          </w:p>
        </w:tc>
        <w:tc>
          <w:tcPr>
            <w:vAlign w:val="center"/>
          </w:tcPr>
          <w:p w14:paraId="79A238FB">
            <w:r>
              <w:t>0.0173</w:t>
            </w:r>
          </w:p>
        </w:tc>
        <w:tc>
          <w:tcPr>
            <w:vAlign w:val="center"/>
          </w:tcPr>
          <w:p w14:paraId="765542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938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9298A">
            <w:r>
              <w:t>聚苯颗粒保温浆料(ρ=230)</w:t>
            </w:r>
          </w:p>
        </w:tc>
        <w:tc>
          <w:tcPr>
            <w:vAlign w:val="center"/>
          </w:tcPr>
          <w:p w14:paraId="4A1496F0">
            <w:r>
              <w:t>0.060</w:t>
            </w:r>
          </w:p>
        </w:tc>
        <w:tc>
          <w:tcPr>
            <w:vAlign w:val="center"/>
          </w:tcPr>
          <w:p w14:paraId="68BEECC2">
            <w:r>
              <w:t>1.020</w:t>
            </w:r>
          </w:p>
        </w:tc>
        <w:tc>
          <w:tcPr>
            <w:vAlign w:val="center"/>
          </w:tcPr>
          <w:p w14:paraId="5AD70ABA">
            <w:r>
              <w:t>230.0</w:t>
            </w:r>
          </w:p>
        </w:tc>
        <w:tc>
          <w:tcPr>
            <w:vAlign w:val="center"/>
          </w:tcPr>
          <w:p w14:paraId="73A7E5CA">
            <w:r>
              <w:t>1036.0</w:t>
            </w:r>
          </w:p>
        </w:tc>
        <w:tc>
          <w:tcPr>
            <w:vAlign w:val="center"/>
          </w:tcPr>
          <w:p w14:paraId="45938BC1">
            <w:r>
              <w:t>0.0000</w:t>
            </w:r>
          </w:p>
        </w:tc>
        <w:tc>
          <w:tcPr>
            <w:vAlign w:val="center"/>
          </w:tcPr>
          <w:p w14:paraId="77E1AF2A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A8C1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A1C5B">
            <w:r>
              <w:t>专用抹面砂浆</w:t>
            </w:r>
          </w:p>
        </w:tc>
        <w:tc>
          <w:tcPr>
            <w:vAlign w:val="center"/>
          </w:tcPr>
          <w:p w14:paraId="7A5F7B3B">
            <w:r>
              <w:t>0.930</w:t>
            </w:r>
          </w:p>
        </w:tc>
        <w:tc>
          <w:tcPr>
            <w:vAlign w:val="center"/>
          </w:tcPr>
          <w:p w14:paraId="58089D98">
            <w:r>
              <w:t>11.306</w:t>
            </w:r>
          </w:p>
        </w:tc>
        <w:tc>
          <w:tcPr>
            <w:vAlign w:val="center"/>
          </w:tcPr>
          <w:p w14:paraId="4E8ABFDC">
            <w:r>
              <w:t>1800.0</w:t>
            </w:r>
          </w:p>
        </w:tc>
        <w:tc>
          <w:tcPr>
            <w:vAlign w:val="center"/>
          </w:tcPr>
          <w:p w14:paraId="0B0EB2A1">
            <w:r>
              <w:t>1050.0</w:t>
            </w:r>
          </w:p>
        </w:tc>
        <w:tc>
          <w:tcPr>
            <w:vAlign w:val="center"/>
          </w:tcPr>
          <w:p w14:paraId="24260034">
            <w:r>
              <w:t>0.0140</w:t>
            </w:r>
          </w:p>
        </w:tc>
        <w:tc>
          <w:tcPr>
            <w:vAlign w:val="center"/>
          </w:tcPr>
          <w:p w14:paraId="657A0771">
            <w:pPr>
              <w:rPr>
                <w:sz w:val="18"/>
                <w:szCs w:val="18"/>
              </w:rPr>
            </w:pPr>
          </w:p>
        </w:tc>
      </w:tr>
      <w:tr w14:paraId="60DA8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66F43">
            <w:r>
              <w:t>黏土陶粒混凝土(ρ=1200)</w:t>
            </w:r>
          </w:p>
        </w:tc>
        <w:tc>
          <w:tcPr>
            <w:vAlign w:val="center"/>
          </w:tcPr>
          <w:p w14:paraId="388F0A95">
            <w:r>
              <w:t>0.530</w:t>
            </w:r>
          </w:p>
        </w:tc>
        <w:tc>
          <w:tcPr>
            <w:vAlign w:val="center"/>
          </w:tcPr>
          <w:p w14:paraId="55F16059">
            <w:r>
              <w:t>7.250</w:t>
            </w:r>
          </w:p>
        </w:tc>
        <w:tc>
          <w:tcPr>
            <w:vAlign w:val="center"/>
          </w:tcPr>
          <w:p w14:paraId="0706F64C">
            <w:r>
              <w:t>1200.0</w:t>
            </w:r>
          </w:p>
        </w:tc>
        <w:tc>
          <w:tcPr>
            <w:vAlign w:val="center"/>
          </w:tcPr>
          <w:p w14:paraId="4DC475E6">
            <w:r>
              <w:t>1050.0</w:t>
            </w:r>
          </w:p>
        </w:tc>
        <w:tc>
          <w:tcPr>
            <w:vAlign w:val="center"/>
          </w:tcPr>
          <w:p w14:paraId="3491E7FC">
            <w:r>
              <w:t>0.0405</w:t>
            </w:r>
          </w:p>
        </w:tc>
        <w:tc>
          <w:tcPr>
            <w:vAlign w:val="center"/>
          </w:tcPr>
          <w:p w14:paraId="3C043A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C9D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D1C51">
            <w:r>
              <w:t>自调温相变保温材料</w:t>
            </w:r>
          </w:p>
        </w:tc>
        <w:tc>
          <w:tcPr>
            <w:vAlign w:val="center"/>
          </w:tcPr>
          <w:p w14:paraId="064204F4">
            <w:r>
              <w:t>0.020</w:t>
            </w:r>
          </w:p>
        </w:tc>
        <w:tc>
          <w:tcPr>
            <w:vAlign w:val="center"/>
          </w:tcPr>
          <w:p w14:paraId="5AF844DA">
            <w:r>
              <w:t>2.697</w:t>
            </w:r>
          </w:p>
        </w:tc>
        <w:tc>
          <w:tcPr>
            <w:vAlign w:val="center"/>
          </w:tcPr>
          <w:p w14:paraId="3857D517">
            <w:r>
              <w:t>600.0</w:t>
            </w:r>
          </w:p>
        </w:tc>
        <w:tc>
          <w:tcPr>
            <w:vAlign w:val="center"/>
          </w:tcPr>
          <w:p w14:paraId="1D627367">
            <w:r>
              <w:t>5000.0</w:t>
            </w:r>
          </w:p>
        </w:tc>
        <w:tc>
          <w:tcPr>
            <w:vAlign w:val="center"/>
          </w:tcPr>
          <w:p w14:paraId="48C5EF45">
            <w:r>
              <w:t>0.0140</w:t>
            </w:r>
          </w:p>
        </w:tc>
        <w:tc>
          <w:tcPr>
            <w:vAlign w:val="center"/>
          </w:tcPr>
          <w:p w14:paraId="1DA841E6">
            <w:pPr>
              <w:rPr>
                <w:sz w:val="18"/>
                <w:szCs w:val="18"/>
              </w:rPr>
            </w:pPr>
          </w:p>
        </w:tc>
      </w:tr>
    </w:tbl>
    <w:p w14:paraId="7178F404">
      <w:pPr>
        <w:pStyle w:val="4"/>
        <w:widowControl w:val="0"/>
        <w:jc w:val="both"/>
      </w:pPr>
      <w:bookmarkStart w:id="49" w:name="_Toc8925"/>
      <w:r>
        <w:t>围护结构作法简要说明</w:t>
      </w:r>
      <w:bookmarkEnd w:id="49"/>
    </w:p>
    <w:p w14:paraId="2B45575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(K=0.421,D=7.979)：</w:t>
      </w:r>
      <w:r>
        <w:rPr>
          <w:color w:val="000000"/>
        </w:rPr>
        <w:t>（由上到下）</w:t>
      </w:r>
    </w:p>
    <w:p w14:paraId="026208E3">
      <w:pPr>
        <w:widowControl w:val="0"/>
        <w:jc w:val="both"/>
      </w:pPr>
      <w:r>
        <w:t xml:space="preserve">    </w:t>
      </w:r>
      <w:r>
        <w:rPr>
          <w:color w:val="000000"/>
        </w:rPr>
        <w:t>专用抹面砂浆 20mm＋碎石、卵石混凝土(ρ=2300) 40mm＋聚苯颗粒保温浆料(ρ=230) 45mm＋水泥砂浆 20mm＋黏土陶粒混凝土(ρ=1200) 160mm＋</w:t>
      </w:r>
      <w:r>
        <w:rPr>
          <w:color w:val="800000"/>
        </w:rPr>
        <w:t>自调温相变保温材料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20mm</w:t>
      </w:r>
    </w:p>
    <w:p w14:paraId="3F31E5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(K=0.619,D=4.923)：</w:t>
      </w:r>
      <w:r>
        <w:rPr>
          <w:color w:val="000000"/>
        </w:rPr>
        <w:t>（由外到内）</w:t>
      </w:r>
    </w:p>
    <w:p w14:paraId="7D370C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砂加气块（b04级）(ρ=400-450) 60mm＋水泥砂浆 10mm＋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＋石灰水泥砂浆（混合砂浆） 10mm</w:t>
      </w:r>
    </w:p>
    <w:p w14:paraId="142624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3A5D22C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5865E7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60系列以下 {6中透光三银Low-E+12Ar +6透明+12A+6透明（全自动化封装暖边条）} (K=1.800)：</w:t>
      </w:r>
    </w:p>
    <w:p w14:paraId="60E2E4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传热系数1.800W/㎡.K，窗太阳得热系数0.150</w:t>
      </w:r>
    </w:p>
    <w:p w14:paraId="1EE8E9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60系列以下 {6中透光三银Low-E+12Ar +6透明+12A+6透明（全自动化封装暖边条）} (K=1.800)：</w:t>
      </w:r>
    </w:p>
    <w:p w14:paraId="2109D6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传热系数1.800W/㎡.K，窗太阳得热系数0.150</w:t>
      </w:r>
    </w:p>
    <w:p w14:paraId="49A1D35A">
      <w:pPr>
        <w:pStyle w:val="2"/>
        <w:widowControl w:val="0"/>
        <w:jc w:val="both"/>
        <w:rPr>
          <w:color w:val="000000"/>
        </w:rPr>
      </w:pPr>
      <w:bookmarkStart w:id="50" w:name="_Toc563"/>
      <w:r>
        <w:rPr>
          <w:color w:val="000000"/>
        </w:rPr>
        <w:t>围护结构概况</w:t>
      </w:r>
      <w:bookmarkEnd w:id="50"/>
    </w:p>
    <w:p w14:paraId="7105FE2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400D5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B810A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F5BB9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56FE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5F3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66537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7A55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2"/>
          </w:p>
          <w:p w14:paraId="64523E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7.98</w:t>
            </w:r>
            <w:bookmarkEnd w:id="53"/>
          </w:p>
        </w:tc>
      </w:tr>
      <w:tr w14:paraId="4A7B8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2897B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04730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5035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54"/>
          </w:p>
          <w:p w14:paraId="101907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4.91</w:t>
            </w:r>
            <w:bookmarkEnd w:id="55"/>
          </w:p>
        </w:tc>
      </w:tr>
      <w:tr w14:paraId="5B9CC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C4722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5D87DD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346C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1.07</w:t>
            </w:r>
            <w:bookmarkEnd w:id="56"/>
          </w:p>
          <w:p w14:paraId="30DCEC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  <w:bookmarkEnd w:id="57"/>
          </w:p>
        </w:tc>
      </w:tr>
      <w:tr w14:paraId="01C1D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6FEF9C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816ADB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A6E3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0BCE6E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3CBB4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86544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40A6A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7CE64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82BFA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FCD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0E4F6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81DCA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6301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2E6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1EABF6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320861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BA8D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B457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3C01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485D1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4AFE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85B2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09EA2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329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5402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953B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1CE6A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8904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4DF67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3A685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093C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460E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D9C1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5CE5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8CC47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9E217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2C6AD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C93E5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C135C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B02D1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</w:tbl>
    <w:p w14:paraId="47EEE8C4">
      <w:pPr>
        <w:widowControl w:val="0"/>
        <w:jc w:val="both"/>
        <w:rPr>
          <w:color w:val="000000"/>
        </w:rPr>
      </w:pPr>
    </w:p>
    <w:p w14:paraId="27F2FDC8">
      <w:pPr>
        <w:pStyle w:val="2"/>
        <w:widowControl w:val="0"/>
        <w:jc w:val="both"/>
        <w:rPr>
          <w:color w:val="000000"/>
        </w:rPr>
      </w:pPr>
      <w:bookmarkStart w:id="61" w:name="_Toc604"/>
      <w:r>
        <w:rPr>
          <w:color w:val="000000"/>
        </w:rPr>
        <w:t>房间类型</w:t>
      </w:r>
      <w:bookmarkEnd w:id="61"/>
    </w:p>
    <w:p w14:paraId="7A94282F">
      <w:pPr>
        <w:pStyle w:val="4"/>
        <w:widowControl w:val="0"/>
        <w:jc w:val="both"/>
        <w:rPr>
          <w:color w:val="000000"/>
        </w:rPr>
      </w:pPr>
      <w:bookmarkStart w:id="62" w:name="_Toc1031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AACB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5C8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0CA55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69CDA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079B1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E37D5B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3E562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B43F4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EF71B2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6A4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2D563">
            <w:r>
              <w:t>办公建筑</w:t>
            </w:r>
          </w:p>
        </w:tc>
        <w:tc>
          <w:tcPr>
            <w:vAlign w:val="center"/>
          </w:tcPr>
          <w:p w14:paraId="527690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9A68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B04E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DD2A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0E898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F218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C79ED5">
            <w:pPr>
              <w:jc w:val="center"/>
            </w:pPr>
            <w:r>
              <w:t>15(W/㎡)</w:t>
            </w:r>
          </w:p>
        </w:tc>
      </w:tr>
      <w:tr w14:paraId="649AB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FFF0A">
            <w:r>
              <w:t>卫生间</w:t>
            </w:r>
          </w:p>
        </w:tc>
        <w:tc>
          <w:tcPr>
            <w:vAlign w:val="center"/>
          </w:tcPr>
          <w:p w14:paraId="0F996B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731D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F845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4F25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202B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25B0B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652210F">
            <w:pPr>
              <w:jc w:val="center"/>
            </w:pPr>
            <w:r>
              <w:t>5(W/㎡)</w:t>
            </w:r>
          </w:p>
        </w:tc>
      </w:tr>
      <w:tr w14:paraId="5FF99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3A9E2">
            <w:r>
              <w:t>普通办公室</w:t>
            </w:r>
          </w:p>
        </w:tc>
        <w:tc>
          <w:tcPr>
            <w:vAlign w:val="center"/>
          </w:tcPr>
          <w:p w14:paraId="64EB9E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7644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C0DC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4CC5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C2743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C771C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92D545">
            <w:pPr>
              <w:jc w:val="center"/>
            </w:pPr>
            <w:r>
              <w:t>5(W/㎡)</w:t>
            </w:r>
          </w:p>
        </w:tc>
      </w:tr>
      <w:tr w14:paraId="0FF48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03AEC">
            <w:r>
              <w:t>楼梯间</w:t>
            </w:r>
          </w:p>
        </w:tc>
        <w:tc>
          <w:tcPr>
            <w:vAlign w:val="center"/>
          </w:tcPr>
          <w:p w14:paraId="6EF918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145D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803B7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12AC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808DE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4D9B0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E5846BE">
            <w:pPr>
              <w:jc w:val="center"/>
            </w:pPr>
            <w:r>
              <w:t>5(W/㎡)</w:t>
            </w:r>
          </w:p>
        </w:tc>
      </w:tr>
      <w:tr w14:paraId="2F527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767BD">
            <w:r>
              <w:t>设备间</w:t>
            </w:r>
          </w:p>
        </w:tc>
        <w:tc>
          <w:tcPr>
            <w:vAlign w:val="center"/>
          </w:tcPr>
          <w:p w14:paraId="425596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B8A2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0F265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E0E9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B50F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EE649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4F662C7">
            <w:pPr>
              <w:jc w:val="center"/>
            </w:pPr>
            <w:r>
              <w:t>5(W/㎡)</w:t>
            </w:r>
          </w:p>
        </w:tc>
      </w:tr>
      <w:tr w14:paraId="3A73D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CC85E">
            <w:r>
              <w:t>走廊</w:t>
            </w:r>
          </w:p>
        </w:tc>
        <w:tc>
          <w:tcPr>
            <w:vAlign w:val="center"/>
          </w:tcPr>
          <w:p w14:paraId="2717F4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71EF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0CFC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F484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DBCA1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2B2B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29DBF1">
            <w:pPr>
              <w:jc w:val="center"/>
            </w:pPr>
            <w:r>
              <w:t>5(W/㎡)</w:t>
            </w:r>
          </w:p>
        </w:tc>
      </w:tr>
    </w:tbl>
    <w:p w14:paraId="71FBA9E1">
      <w:pPr>
        <w:pStyle w:val="4"/>
        <w:widowControl w:val="0"/>
        <w:jc w:val="both"/>
        <w:rPr>
          <w:color w:val="000000"/>
        </w:rPr>
      </w:pPr>
      <w:bookmarkStart w:id="63" w:name="_Toc93"/>
      <w:r>
        <w:rPr>
          <w:color w:val="000000"/>
        </w:rPr>
        <w:t>作息时间表</w:t>
      </w:r>
      <w:bookmarkEnd w:id="63"/>
    </w:p>
    <w:p w14:paraId="37154E7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647C8A">
      <w:pPr>
        <w:pStyle w:val="2"/>
        <w:widowControl w:val="0"/>
        <w:jc w:val="both"/>
        <w:rPr>
          <w:color w:val="000000"/>
        </w:rPr>
      </w:pPr>
      <w:bookmarkStart w:id="64" w:name="_Toc8942"/>
      <w:r>
        <w:rPr>
          <w:color w:val="000000"/>
        </w:rPr>
        <w:t>暖通空调系统</w:t>
      </w:r>
      <w:bookmarkEnd w:id="64"/>
    </w:p>
    <w:p w14:paraId="49C2AA8F">
      <w:pPr>
        <w:pStyle w:val="4"/>
        <w:widowControl w:val="0"/>
        <w:jc w:val="both"/>
        <w:rPr>
          <w:color w:val="000000"/>
        </w:rPr>
      </w:pPr>
      <w:bookmarkStart w:id="65" w:name="_Toc25022"/>
      <w:r>
        <w:rPr>
          <w:color w:val="000000"/>
        </w:rPr>
        <w:t>系统类型</w:t>
      </w:r>
      <w:bookmarkEnd w:id="65"/>
    </w:p>
    <w:p w14:paraId="26B4148D">
      <w:pPr>
        <w:pStyle w:val="5"/>
        <w:widowControl w:val="0"/>
        <w:jc w:val="both"/>
        <w:rPr>
          <w:color w:val="000000"/>
        </w:rPr>
      </w:pPr>
      <w:bookmarkStart w:id="66" w:name="_Toc32184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AECB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F6BD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318C0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B6D7A4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24A2ED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80035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394010">
            <w:pPr>
              <w:jc w:val="center"/>
            </w:pPr>
            <w:r>
              <w:t>包含的房间</w:t>
            </w:r>
          </w:p>
        </w:tc>
      </w:tr>
      <w:tr w14:paraId="3A61C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BBDE3">
            <w:r>
              <w:t>默认</w:t>
            </w:r>
          </w:p>
        </w:tc>
        <w:tc>
          <w:tcPr>
            <w:vAlign w:val="center"/>
          </w:tcPr>
          <w:p w14:paraId="359A6FB4">
            <w:r>
              <w:t>双管制风机盘管</w:t>
            </w:r>
          </w:p>
        </w:tc>
        <w:tc>
          <w:tcPr>
            <w:vAlign w:val="center"/>
          </w:tcPr>
          <w:p w14:paraId="6A0CE47C">
            <w:r>
              <w:t>－</w:t>
            </w:r>
          </w:p>
        </w:tc>
        <w:tc>
          <w:tcPr>
            <w:vAlign w:val="center"/>
          </w:tcPr>
          <w:p w14:paraId="331B2924">
            <w:r>
              <w:t>－</w:t>
            </w:r>
          </w:p>
        </w:tc>
        <w:tc>
          <w:tcPr>
            <w:vAlign w:val="center"/>
          </w:tcPr>
          <w:p w14:paraId="123E42B0">
            <w:r>
              <w:t>17013.11</w:t>
            </w:r>
          </w:p>
        </w:tc>
        <w:tc>
          <w:tcPr>
            <w:vAlign w:val="center"/>
          </w:tcPr>
          <w:p w14:paraId="0754442F">
            <w:r>
              <w:t>1009(1),2010(2),3012(3),3029(3),4011@4~13,3029@4~13,14008@14~18,14157@14~18,14020@14~18,19027(19),20018(20),21017(21),22022(22),23007@23~29,23025@23~29,30004@30~38,30028@30~38,39026(39),40006(40),40005(40),40019(40),41030(41),42023(42),43003@43~54,43024@43~54,55002@55~59,55021@55~59,55021,60001(60)</w:t>
            </w:r>
          </w:p>
        </w:tc>
      </w:tr>
      <w:tr w14:paraId="436BD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60E5B">
            <w:r>
              <w:t>Sys</w:t>
            </w:r>
          </w:p>
        </w:tc>
        <w:tc>
          <w:tcPr>
            <w:vAlign w:val="center"/>
          </w:tcPr>
          <w:p w14:paraId="6A4601AF">
            <w:r>
              <w:t>双管制风机盘管</w:t>
            </w:r>
          </w:p>
        </w:tc>
        <w:tc>
          <w:tcPr>
            <w:vAlign w:val="center"/>
          </w:tcPr>
          <w:p w14:paraId="287CE5AF">
            <w:r>
              <w:t>－</w:t>
            </w:r>
          </w:p>
        </w:tc>
        <w:tc>
          <w:tcPr>
            <w:vAlign w:val="center"/>
          </w:tcPr>
          <w:p w14:paraId="229C3ABE">
            <w:r>
              <w:t>－</w:t>
            </w:r>
          </w:p>
        </w:tc>
        <w:tc>
          <w:tcPr>
            <w:vAlign w:val="center"/>
          </w:tcPr>
          <w:p w14:paraId="108A576C">
            <w:r>
              <w:t>87443.17</w:t>
            </w:r>
          </w:p>
        </w:tc>
        <w:tc>
          <w:tcPr>
            <w:vAlign w:val="center"/>
          </w:tcPr>
          <w:p w14:paraId="675B4286">
            <w:r>
              <w:t>1016(1),3007(3),19014(19),20011(20),21012(21),22009(22),39015(39),41009(41),42008(42),55006(60),3007@4~13,55006@55~59,43004@43~54,30005@30~38,23003@23~29,14002@14~18</w:t>
            </w:r>
          </w:p>
        </w:tc>
      </w:tr>
    </w:tbl>
    <w:p w14:paraId="0832669E">
      <w:pPr>
        <w:pStyle w:val="5"/>
        <w:widowControl w:val="0"/>
        <w:jc w:val="both"/>
        <w:rPr>
          <w:color w:val="000000"/>
        </w:rPr>
      </w:pPr>
      <w:bookmarkStart w:id="67" w:name="_Toc31932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06CD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58205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0C16B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F853A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D8847F">
            <w:pPr>
              <w:jc w:val="center"/>
            </w:pPr>
            <w:r>
              <w:t>供暖</w:t>
            </w:r>
          </w:p>
        </w:tc>
      </w:tr>
      <w:tr w14:paraId="22B6C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57111"/>
        </w:tc>
        <w:tc>
          <w:tcPr>
            <w:vMerge w:val="continue"/>
            <w:vAlign w:val="center"/>
          </w:tcPr>
          <w:p w14:paraId="087D7DEC"/>
        </w:tc>
        <w:tc>
          <w:tcPr>
            <w:vAlign w:val="center"/>
          </w:tcPr>
          <w:p w14:paraId="4D49281B">
            <w:r>
              <w:t>回收效率</w:t>
            </w:r>
          </w:p>
        </w:tc>
        <w:tc>
          <w:tcPr>
            <w:vAlign w:val="center"/>
          </w:tcPr>
          <w:p w14:paraId="37A1A2A6">
            <w:r>
              <w:t>启动温(焓)差</w:t>
            </w:r>
          </w:p>
        </w:tc>
        <w:tc>
          <w:tcPr>
            <w:vAlign w:val="center"/>
          </w:tcPr>
          <w:p w14:paraId="1BC741A7">
            <w:r>
              <w:t>回收效率</w:t>
            </w:r>
          </w:p>
        </w:tc>
        <w:tc>
          <w:tcPr>
            <w:vAlign w:val="center"/>
          </w:tcPr>
          <w:p w14:paraId="2D7400E7">
            <w:r>
              <w:t>启动温(焓)差</w:t>
            </w:r>
          </w:p>
        </w:tc>
      </w:tr>
      <w:tr w14:paraId="27040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B354A">
            <w:r>
              <w:t>默认</w:t>
            </w:r>
          </w:p>
        </w:tc>
        <w:tc>
          <w:tcPr>
            <w:vAlign w:val="center"/>
          </w:tcPr>
          <w:p w14:paraId="69EF60B5">
            <w:r>
              <w:t>无</w:t>
            </w:r>
          </w:p>
        </w:tc>
        <w:tc>
          <w:tcPr>
            <w:vAlign w:val="center"/>
          </w:tcPr>
          <w:p w14:paraId="05CA11EF">
            <w:r>
              <w:t>－</w:t>
            </w:r>
          </w:p>
        </w:tc>
        <w:tc>
          <w:tcPr>
            <w:vAlign w:val="center"/>
          </w:tcPr>
          <w:p w14:paraId="7C688D91">
            <w:r>
              <w:t>－</w:t>
            </w:r>
          </w:p>
        </w:tc>
        <w:tc>
          <w:tcPr>
            <w:vAlign w:val="center"/>
          </w:tcPr>
          <w:p w14:paraId="68AB4984">
            <w:r>
              <w:t>－</w:t>
            </w:r>
          </w:p>
        </w:tc>
        <w:tc>
          <w:tcPr>
            <w:vAlign w:val="center"/>
          </w:tcPr>
          <w:p w14:paraId="2AA87BA5">
            <w:r>
              <w:t>－</w:t>
            </w:r>
          </w:p>
        </w:tc>
      </w:tr>
      <w:tr w14:paraId="4DE7B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2A2A7">
            <w:r>
              <w:t>Sys</w:t>
            </w:r>
          </w:p>
        </w:tc>
        <w:tc>
          <w:tcPr>
            <w:vAlign w:val="center"/>
          </w:tcPr>
          <w:p w14:paraId="3202FB6E">
            <w:r>
              <w:t>显热回收</w:t>
            </w:r>
          </w:p>
        </w:tc>
        <w:tc>
          <w:tcPr>
            <w:vAlign w:val="center"/>
          </w:tcPr>
          <w:p w14:paraId="52AD252A">
            <w:r>
              <w:t>0.60</w:t>
            </w:r>
          </w:p>
        </w:tc>
        <w:tc>
          <w:tcPr>
            <w:vAlign w:val="center"/>
          </w:tcPr>
          <w:p w14:paraId="0A0F7453">
            <w:r>
              <w:t>5℃</w:t>
            </w:r>
          </w:p>
        </w:tc>
        <w:tc>
          <w:tcPr>
            <w:vAlign w:val="center"/>
          </w:tcPr>
          <w:p w14:paraId="059F5DEF">
            <w:r>
              <w:t>－</w:t>
            </w:r>
          </w:p>
        </w:tc>
        <w:tc>
          <w:tcPr>
            <w:vAlign w:val="center"/>
          </w:tcPr>
          <w:p w14:paraId="60079BDA">
            <w:r>
              <w:t>－</w:t>
            </w:r>
          </w:p>
        </w:tc>
      </w:tr>
    </w:tbl>
    <w:p w14:paraId="7D80B40E">
      <w:pPr>
        <w:pStyle w:val="4"/>
        <w:widowControl w:val="0"/>
        <w:jc w:val="both"/>
        <w:rPr>
          <w:color w:val="000000"/>
        </w:rPr>
      </w:pPr>
      <w:bookmarkStart w:id="68" w:name="_Toc12867"/>
      <w:r>
        <w:rPr>
          <w:color w:val="000000"/>
        </w:rPr>
        <w:t>制冷系统</w:t>
      </w:r>
      <w:bookmarkEnd w:id="68"/>
    </w:p>
    <w:p w14:paraId="3BE3C7DE">
      <w:pPr>
        <w:pStyle w:val="5"/>
        <w:widowControl w:val="0"/>
        <w:jc w:val="both"/>
        <w:rPr>
          <w:color w:val="000000"/>
        </w:rPr>
      </w:pPr>
      <w:bookmarkStart w:id="69" w:name="_Toc14244"/>
      <w:r>
        <w:rPr>
          <w:color w:val="000000"/>
        </w:rPr>
        <w:t>默认冷源</w:t>
      </w:r>
      <w:bookmarkEnd w:id="69"/>
    </w:p>
    <w:p w14:paraId="1B79386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1155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7EA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85B9EA">
            <w:r>
              <w:t>Sys, 默认</w:t>
            </w:r>
          </w:p>
        </w:tc>
      </w:tr>
    </w:tbl>
    <w:p w14:paraId="03FFE61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880E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D14B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543590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B3C4C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6D393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6C9EC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9283B5">
            <w:pPr>
              <w:jc w:val="center"/>
            </w:pPr>
            <w:r>
              <w:t>台数</w:t>
            </w:r>
          </w:p>
        </w:tc>
      </w:tr>
      <w:tr w14:paraId="3BBD3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56DA4">
            <w:r>
              <w:t>机组1</w:t>
            </w:r>
          </w:p>
        </w:tc>
        <w:tc>
          <w:tcPr>
            <w:vAlign w:val="center"/>
          </w:tcPr>
          <w:p w14:paraId="4721371D">
            <w:r>
              <w:t>水冷-螺杆式冷水机组</w:t>
            </w:r>
          </w:p>
        </w:tc>
        <w:tc>
          <w:tcPr>
            <w:vAlign w:val="center"/>
          </w:tcPr>
          <w:p w14:paraId="7B12F727">
            <w:r>
              <w:t>100</w:t>
            </w:r>
          </w:p>
        </w:tc>
        <w:tc>
          <w:tcPr>
            <w:vAlign w:val="center"/>
          </w:tcPr>
          <w:p w14:paraId="72868DBD">
            <w:r>
              <w:t>500</w:t>
            </w:r>
          </w:p>
        </w:tc>
        <w:tc>
          <w:tcPr>
            <w:vAlign w:val="center"/>
          </w:tcPr>
          <w:p w14:paraId="5E20E920">
            <w:r>
              <w:t>5.00</w:t>
            </w:r>
          </w:p>
        </w:tc>
        <w:tc>
          <w:tcPr>
            <w:vAlign w:val="center"/>
          </w:tcPr>
          <w:p w14:paraId="624FE738">
            <w:r>
              <w:t>1</w:t>
            </w:r>
          </w:p>
        </w:tc>
      </w:tr>
    </w:tbl>
    <w:p w14:paraId="11872B0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A76B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697D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48E32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990C5A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2C7F87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1611D1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052028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4DB13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DE4D5F9">
            <w:pPr>
              <w:jc w:val="center"/>
            </w:pPr>
            <w:r>
              <w:t>台数</w:t>
            </w:r>
          </w:p>
        </w:tc>
      </w:tr>
      <w:tr w14:paraId="74E60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F935C">
            <w:r>
              <w:t>冷却水泵</w:t>
            </w:r>
          </w:p>
        </w:tc>
        <w:tc>
          <w:tcPr>
            <w:vAlign w:val="center"/>
          </w:tcPr>
          <w:p w14:paraId="1511915B">
            <w:r>
              <w:t>单速</w:t>
            </w:r>
          </w:p>
        </w:tc>
        <w:tc>
          <w:tcPr>
            <w:vAlign w:val="center"/>
          </w:tcPr>
          <w:p w14:paraId="54F439D4">
            <w:r>
              <w:t>320</w:t>
            </w:r>
          </w:p>
        </w:tc>
        <w:tc>
          <w:tcPr>
            <w:vAlign w:val="center"/>
          </w:tcPr>
          <w:p w14:paraId="4BF20C1B">
            <w:r>
              <w:t>25</w:t>
            </w:r>
          </w:p>
        </w:tc>
        <w:tc>
          <w:tcPr>
            <w:vAlign w:val="center"/>
          </w:tcPr>
          <w:p w14:paraId="1768A261">
            <w:r>
              <w:t>80</w:t>
            </w:r>
          </w:p>
        </w:tc>
        <w:tc>
          <w:tcPr>
            <w:vAlign w:val="center"/>
          </w:tcPr>
          <w:p w14:paraId="667DB3A5">
            <w:r>
              <w:t>31.3</w:t>
            </w:r>
          </w:p>
        </w:tc>
        <w:tc>
          <w:tcPr>
            <w:vAlign w:val="center"/>
          </w:tcPr>
          <w:p w14:paraId="6138E8B5">
            <w:r>
              <w:t>0.03</w:t>
            </w:r>
          </w:p>
        </w:tc>
        <w:tc>
          <w:tcPr>
            <w:vAlign w:val="center"/>
          </w:tcPr>
          <w:p w14:paraId="2913CA71">
            <w:r>
              <w:t>1</w:t>
            </w:r>
          </w:p>
        </w:tc>
      </w:tr>
      <w:tr w14:paraId="32BE6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A2F5F">
            <w:r>
              <w:t>冷冻水泵</w:t>
            </w:r>
          </w:p>
        </w:tc>
        <w:tc>
          <w:tcPr>
            <w:vAlign w:val="center"/>
          </w:tcPr>
          <w:p w14:paraId="04313E5F">
            <w:r>
              <w:t>单速</w:t>
            </w:r>
          </w:p>
        </w:tc>
        <w:tc>
          <w:tcPr>
            <w:vAlign w:val="center"/>
          </w:tcPr>
          <w:p w14:paraId="1EEBA0AD">
            <w:r>
              <w:t>320</w:t>
            </w:r>
          </w:p>
        </w:tc>
        <w:tc>
          <w:tcPr>
            <w:vAlign w:val="center"/>
          </w:tcPr>
          <w:p w14:paraId="5C673D03">
            <w:r>
              <w:t>30</w:t>
            </w:r>
          </w:p>
        </w:tc>
        <w:tc>
          <w:tcPr>
            <w:vAlign w:val="center"/>
          </w:tcPr>
          <w:p w14:paraId="4746193E">
            <w:r>
              <w:t>80</w:t>
            </w:r>
          </w:p>
        </w:tc>
        <w:tc>
          <w:tcPr>
            <w:vAlign w:val="center"/>
          </w:tcPr>
          <w:p w14:paraId="2B0C483D">
            <w:r>
              <w:t>37.6</w:t>
            </w:r>
          </w:p>
        </w:tc>
        <w:tc>
          <w:tcPr>
            <w:vAlign w:val="center"/>
          </w:tcPr>
          <w:p w14:paraId="25CA95F8">
            <w:r>
              <w:t>－</w:t>
            </w:r>
          </w:p>
        </w:tc>
        <w:tc>
          <w:tcPr>
            <w:vAlign w:val="center"/>
          </w:tcPr>
          <w:p w14:paraId="33397C11">
            <w:r>
              <w:t>1</w:t>
            </w:r>
          </w:p>
        </w:tc>
      </w:tr>
    </w:tbl>
    <w:p w14:paraId="536325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F7A6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F89D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971A59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AC791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B22AC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062066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58D19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AFF45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B21B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F6C52">
            <w:r>
              <w:t>20</w:t>
            </w:r>
          </w:p>
        </w:tc>
        <w:tc>
          <w:tcPr>
            <w:vAlign w:val="center"/>
          </w:tcPr>
          <w:p w14:paraId="1572C151">
            <w:r>
              <w:t>100</w:t>
            </w:r>
          </w:p>
        </w:tc>
        <w:tc>
          <w:tcPr>
            <w:vAlign w:val="center"/>
          </w:tcPr>
          <w:p w14:paraId="13AF4834">
            <w:r>
              <w:t>25</w:t>
            </w:r>
          </w:p>
        </w:tc>
        <w:tc>
          <w:tcPr>
            <w:vAlign w:val="center"/>
          </w:tcPr>
          <w:p w14:paraId="68463870">
            <w:r>
              <w:t>4.00</w:t>
            </w:r>
          </w:p>
        </w:tc>
        <w:tc>
          <w:tcPr>
            <w:vAlign w:val="center"/>
          </w:tcPr>
          <w:p w14:paraId="36F6268C">
            <w:r>
              <w:t>31.3</w:t>
            </w:r>
          </w:p>
        </w:tc>
        <w:tc>
          <w:tcPr>
            <w:vAlign w:val="center"/>
          </w:tcPr>
          <w:p w14:paraId="6781321D">
            <w:r>
              <w:t>37.6</w:t>
            </w:r>
          </w:p>
        </w:tc>
        <w:tc>
          <w:tcPr>
            <w:vAlign w:val="center"/>
          </w:tcPr>
          <w:p w14:paraId="4EF9CEBE">
            <w:r>
              <w:t>10</w:t>
            </w:r>
          </w:p>
        </w:tc>
      </w:tr>
      <w:tr w14:paraId="3B510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5D6C5">
            <w:r>
              <w:t>40</w:t>
            </w:r>
          </w:p>
        </w:tc>
        <w:tc>
          <w:tcPr>
            <w:vAlign w:val="center"/>
          </w:tcPr>
          <w:p w14:paraId="221AB461">
            <w:r>
              <w:t>200</w:t>
            </w:r>
          </w:p>
        </w:tc>
        <w:tc>
          <w:tcPr>
            <w:vAlign w:val="center"/>
          </w:tcPr>
          <w:p w14:paraId="33478A80">
            <w:r>
              <w:t>48</w:t>
            </w:r>
          </w:p>
        </w:tc>
        <w:tc>
          <w:tcPr>
            <w:vAlign w:val="center"/>
          </w:tcPr>
          <w:p w14:paraId="6AA84350">
            <w:r>
              <w:t>4.17</w:t>
            </w:r>
          </w:p>
        </w:tc>
        <w:tc>
          <w:tcPr>
            <w:vAlign w:val="center"/>
          </w:tcPr>
          <w:p w14:paraId="14C31062">
            <w:r>
              <w:t>31.3</w:t>
            </w:r>
          </w:p>
        </w:tc>
        <w:tc>
          <w:tcPr>
            <w:vAlign w:val="center"/>
          </w:tcPr>
          <w:p w14:paraId="6FB202B9">
            <w:r>
              <w:t>37.6</w:t>
            </w:r>
          </w:p>
        </w:tc>
        <w:tc>
          <w:tcPr>
            <w:vAlign w:val="center"/>
          </w:tcPr>
          <w:p w14:paraId="1DF93F48">
            <w:r>
              <w:t>10</w:t>
            </w:r>
          </w:p>
        </w:tc>
      </w:tr>
      <w:tr w14:paraId="5B47F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2082C">
            <w:r>
              <w:t>60</w:t>
            </w:r>
          </w:p>
        </w:tc>
        <w:tc>
          <w:tcPr>
            <w:vAlign w:val="center"/>
          </w:tcPr>
          <w:p w14:paraId="20E2BDF9">
            <w:r>
              <w:t>300</w:t>
            </w:r>
          </w:p>
        </w:tc>
        <w:tc>
          <w:tcPr>
            <w:vAlign w:val="center"/>
          </w:tcPr>
          <w:p w14:paraId="5B714DC4">
            <w:r>
              <w:t>68</w:t>
            </w:r>
          </w:p>
        </w:tc>
        <w:tc>
          <w:tcPr>
            <w:vAlign w:val="center"/>
          </w:tcPr>
          <w:p w14:paraId="62AF06A2">
            <w:r>
              <w:t>4.41</w:t>
            </w:r>
          </w:p>
        </w:tc>
        <w:tc>
          <w:tcPr>
            <w:vAlign w:val="center"/>
          </w:tcPr>
          <w:p w14:paraId="429308F3">
            <w:r>
              <w:t>31.3</w:t>
            </w:r>
          </w:p>
        </w:tc>
        <w:tc>
          <w:tcPr>
            <w:vAlign w:val="center"/>
          </w:tcPr>
          <w:p w14:paraId="260DC67B">
            <w:r>
              <w:t>37.6</w:t>
            </w:r>
          </w:p>
        </w:tc>
        <w:tc>
          <w:tcPr>
            <w:vAlign w:val="center"/>
          </w:tcPr>
          <w:p w14:paraId="16392F5F">
            <w:r>
              <w:t>10</w:t>
            </w:r>
          </w:p>
        </w:tc>
      </w:tr>
      <w:tr w14:paraId="6D423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11224">
            <w:r>
              <w:t>80</w:t>
            </w:r>
          </w:p>
        </w:tc>
        <w:tc>
          <w:tcPr>
            <w:vAlign w:val="center"/>
          </w:tcPr>
          <w:p w14:paraId="483250DB">
            <w:r>
              <w:t>400</w:t>
            </w:r>
          </w:p>
        </w:tc>
        <w:tc>
          <w:tcPr>
            <w:vAlign w:val="center"/>
          </w:tcPr>
          <w:p w14:paraId="4A8859D3">
            <w:r>
              <w:t>80</w:t>
            </w:r>
          </w:p>
        </w:tc>
        <w:tc>
          <w:tcPr>
            <w:vAlign w:val="center"/>
          </w:tcPr>
          <w:p w14:paraId="59B247F9">
            <w:r>
              <w:t>5.00</w:t>
            </w:r>
          </w:p>
        </w:tc>
        <w:tc>
          <w:tcPr>
            <w:vAlign w:val="center"/>
          </w:tcPr>
          <w:p w14:paraId="3E916533">
            <w:r>
              <w:t>31.3</w:t>
            </w:r>
          </w:p>
        </w:tc>
        <w:tc>
          <w:tcPr>
            <w:vAlign w:val="center"/>
          </w:tcPr>
          <w:p w14:paraId="0518CE12">
            <w:r>
              <w:t>37.6</w:t>
            </w:r>
          </w:p>
        </w:tc>
        <w:tc>
          <w:tcPr>
            <w:vAlign w:val="center"/>
          </w:tcPr>
          <w:p w14:paraId="656D7F69">
            <w:r>
              <w:t>10</w:t>
            </w:r>
          </w:p>
        </w:tc>
      </w:tr>
      <w:tr w14:paraId="6DC77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2E6FC">
            <w:r>
              <w:t>100</w:t>
            </w:r>
          </w:p>
        </w:tc>
        <w:tc>
          <w:tcPr>
            <w:vAlign w:val="center"/>
          </w:tcPr>
          <w:p w14:paraId="5336C337">
            <w:r>
              <w:t>500</w:t>
            </w:r>
          </w:p>
        </w:tc>
        <w:tc>
          <w:tcPr>
            <w:vAlign w:val="center"/>
          </w:tcPr>
          <w:p w14:paraId="4D6A0B4C">
            <w:r>
              <w:t>100</w:t>
            </w:r>
          </w:p>
        </w:tc>
        <w:tc>
          <w:tcPr>
            <w:vAlign w:val="center"/>
          </w:tcPr>
          <w:p w14:paraId="5457F4AF">
            <w:r>
              <w:t>5.00</w:t>
            </w:r>
          </w:p>
        </w:tc>
        <w:tc>
          <w:tcPr>
            <w:vAlign w:val="center"/>
          </w:tcPr>
          <w:p w14:paraId="1C7806E4">
            <w:r>
              <w:t>31.3</w:t>
            </w:r>
          </w:p>
        </w:tc>
        <w:tc>
          <w:tcPr>
            <w:vAlign w:val="center"/>
          </w:tcPr>
          <w:p w14:paraId="1B89E88E">
            <w:r>
              <w:t>37.6</w:t>
            </w:r>
          </w:p>
        </w:tc>
        <w:tc>
          <w:tcPr>
            <w:vAlign w:val="center"/>
          </w:tcPr>
          <w:p w14:paraId="014281FE">
            <w:r>
              <w:t>10</w:t>
            </w:r>
          </w:p>
        </w:tc>
      </w:tr>
    </w:tbl>
    <w:p w14:paraId="186A765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2477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9BF0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8FA928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8121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77946E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5AC48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50CDFB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7897E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10EC4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5C1E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5F37F">
            <w:r>
              <w:t>0~20</w:t>
            </w:r>
          </w:p>
        </w:tc>
        <w:tc>
          <w:tcPr>
            <w:vAlign w:val="center"/>
          </w:tcPr>
          <w:p w14:paraId="594F7644">
            <w:r>
              <w:t>701</w:t>
            </w:r>
          </w:p>
        </w:tc>
        <w:tc>
          <w:tcPr>
            <w:vAlign w:val="center"/>
          </w:tcPr>
          <w:p w14:paraId="437C9E82">
            <w:r>
              <w:t>31</w:t>
            </w:r>
          </w:p>
        </w:tc>
        <w:tc>
          <w:tcPr>
            <w:vAlign w:val="center"/>
          </w:tcPr>
          <w:p w14:paraId="22C939D9">
            <w:r>
              <w:t>175</w:t>
            </w:r>
          </w:p>
        </w:tc>
        <w:tc>
          <w:tcPr>
            <w:vAlign w:val="center"/>
          </w:tcPr>
          <w:p w14:paraId="7EE80CAB">
            <w:r>
              <w:t>4.00</w:t>
            </w:r>
          </w:p>
        </w:tc>
        <w:tc>
          <w:tcPr>
            <w:vAlign w:val="center"/>
          </w:tcPr>
          <w:p w14:paraId="64A6865A">
            <w:r>
              <w:t>970</w:t>
            </w:r>
          </w:p>
        </w:tc>
        <w:tc>
          <w:tcPr>
            <w:vAlign w:val="center"/>
          </w:tcPr>
          <w:p w14:paraId="0F86F22A">
            <w:r>
              <w:t>1166</w:t>
            </w:r>
          </w:p>
        </w:tc>
        <w:tc>
          <w:tcPr>
            <w:vAlign w:val="center"/>
          </w:tcPr>
          <w:p w14:paraId="062997D0">
            <w:r>
              <w:t>310</w:t>
            </w:r>
          </w:p>
        </w:tc>
      </w:tr>
      <w:tr w14:paraId="1011C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2A23E">
            <w:r>
              <w:t>20~40</w:t>
            </w:r>
          </w:p>
        </w:tc>
        <w:tc>
          <w:tcPr>
            <w:vAlign w:val="center"/>
          </w:tcPr>
          <w:p w14:paraId="7327DE86">
            <w:r>
              <w:t>323</w:t>
            </w:r>
          </w:p>
        </w:tc>
        <w:tc>
          <w:tcPr>
            <w:vAlign w:val="center"/>
          </w:tcPr>
          <w:p w14:paraId="21F1E9A6">
            <w:r>
              <w:t>2</w:t>
            </w:r>
          </w:p>
        </w:tc>
        <w:tc>
          <w:tcPr>
            <w:vAlign w:val="center"/>
          </w:tcPr>
          <w:p w14:paraId="46EE8333">
            <w:r>
              <w:t>79</w:t>
            </w:r>
          </w:p>
        </w:tc>
        <w:tc>
          <w:tcPr>
            <w:vAlign w:val="center"/>
          </w:tcPr>
          <w:p w14:paraId="1E0FAB90">
            <w:r>
              <w:t>4.10</w:t>
            </w:r>
          </w:p>
        </w:tc>
        <w:tc>
          <w:tcPr>
            <w:vAlign w:val="center"/>
          </w:tcPr>
          <w:p w14:paraId="19CFE5FF">
            <w:r>
              <w:t>63</w:t>
            </w:r>
          </w:p>
        </w:tc>
        <w:tc>
          <w:tcPr>
            <w:vAlign w:val="center"/>
          </w:tcPr>
          <w:p w14:paraId="65E80310">
            <w:r>
              <w:t>75</w:t>
            </w:r>
          </w:p>
        </w:tc>
        <w:tc>
          <w:tcPr>
            <w:vAlign w:val="center"/>
          </w:tcPr>
          <w:p w14:paraId="087D76DF">
            <w:r>
              <w:t>20</w:t>
            </w:r>
          </w:p>
        </w:tc>
      </w:tr>
      <w:tr w14:paraId="2808C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4403C">
            <w:r>
              <w:t>40~60</w:t>
            </w:r>
          </w:p>
        </w:tc>
        <w:tc>
          <w:tcPr>
            <w:vAlign w:val="center"/>
          </w:tcPr>
          <w:p w14:paraId="2544777D">
            <w:r>
              <w:t>1545</w:t>
            </w:r>
          </w:p>
        </w:tc>
        <w:tc>
          <w:tcPr>
            <w:vAlign w:val="center"/>
          </w:tcPr>
          <w:p w14:paraId="592E4DB5">
            <w:r>
              <w:t>6</w:t>
            </w:r>
          </w:p>
        </w:tc>
        <w:tc>
          <w:tcPr>
            <w:vAlign w:val="center"/>
          </w:tcPr>
          <w:p w14:paraId="264142EF">
            <w:r>
              <w:t>356</w:t>
            </w:r>
          </w:p>
        </w:tc>
        <w:tc>
          <w:tcPr>
            <w:vAlign w:val="center"/>
          </w:tcPr>
          <w:p w14:paraId="08674982">
            <w:r>
              <w:t>4.34</w:t>
            </w:r>
          </w:p>
        </w:tc>
        <w:tc>
          <w:tcPr>
            <w:vAlign w:val="center"/>
          </w:tcPr>
          <w:p w14:paraId="0CC2CDBE">
            <w:r>
              <w:t>188</w:t>
            </w:r>
          </w:p>
        </w:tc>
        <w:tc>
          <w:tcPr>
            <w:vAlign w:val="center"/>
          </w:tcPr>
          <w:p w14:paraId="6E9BEDD0">
            <w:r>
              <w:t>226</w:t>
            </w:r>
          </w:p>
        </w:tc>
        <w:tc>
          <w:tcPr>
            <w:vAlign w:val="center"/>
          </w:tcPr>
          <w:p w14:paraId="2D4B9596">
            <w:r>
              <w:t>60</w:t>
            </w:r>
          </w:p>
        </w:tc>
      </w:tr>
      <w:tr w14:paraId="44147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0E61A">
            <w:r>
              <w:t>60~80</w:t>
            </w:r>
          </w:p>
        </w:tc>
        <w:tc>
          <w:tcPr>
            <w:vAlign w:val="center"/>
          </w:tcPr>
          <w:p w14:paraId="0B84E0D6">
            <w:r>
              <w:t>3165</w:t>
            </w:r>
          </w:p>
        </w:tc>
        <w:tc>
          <w:tcPr>
            <w:vAlign w:val="center"/>
          </w:tcPr>
          <w:p w14:paraId="4E7B5BA5">
            <w:r>
              <w:t>9</w:t>
            </w:r>
          </w:p>
        </w:tc>
        <w:tc>
          <w:tcPr>
            <w:vAlign w:val="center"/>
          </w:tcPr>
          <w:p w14:paraId="55C47A3F">
            <w:r>
              <w:t>669</w:t>
            </w:r>
          </w:p>
        </w:tc>
        <w:tc>
          <w:tcPr>
            <w:vAlign w:val="center"/>
          </w:tcPr>
          <w:p w14:paraId="0D053FE5">
            <w:r>
              <w:t>4.73</w:t>
            </w:r>
          </w:p>
        </w:tc>
        <w:tc>
          <w:tcPr>
            <w:vAlign w:val="center"/>
          </w:tcPr>
          <w:p w14:paraId="134A6EB3">
            <w:r>
              <w:t>282</w:t>
            </w:r>
          </w:p>
        </w:tc>
        <w:tc>
          <w:tcPr>
            <w:vAlign w:val="center"/>
          </w:tcPr>
          <w:p w14:paraId="599D86B0">
            <w:r>
              <w:t>338</w:t>
            </w:r>
          </w:p>
        </w:tc>
        <w:tc>
          <w:tcPr>
            <w:vAlign w:val="center"/>
          </w:tcPr>
          <w:p w14:paraId="26D9BB07">
            <w:r>
              <w:t>90</w:t>
            </w:r>
          </w:p>
        </w:tc>
      </w:tr>
      <w:tr w14:paraId="5079D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291C6">
            <w:r>
              <w:t>80~100</w:t>
            </w:r>
          </w:p>
        </w:tc>
        <w:tc>
          <w:tcPr>
            <w:vAlign w:val="center"/>
          </w:tcPr>
          <w:p w14:paraId="4E87E1D8">
            <w:r>
              <w:t>4199</w:t>
            </w:r>
          </w:p>
        </w:tc>
        <w:tc>
          <w:tcPr>
            <w:vAlign w:val="center"/>
          </w:tcPr>
          <w:p w14:paraId="10269F17">
            <w:r>
              <w:t>9</w:t>
            </w:r>
          </w:p>
        </w:tc>
        <w:tc>
          <w:tcPr>
            <w:vAlign w:val="center"/>
          </w:tcPr>
          <w:p w14:paraId="1DA962C4">
            <w:r>
              <w:t>840</w:t>
            </w:r>
          </w:p>
        </w:tc>
        <w:tc>
          <w:tcPr>
            <w:vAlign w:val="center"/>
          </w:tcPr>
          <w:p w14:paraId="0EC91102">
            <w:r>
              <w:t>5.00</w:t>
            </w:r>
          </w:p>
        </w:tc>
        <w:tc>
          <w:tcPr>
            <w:vAlign w:val="center"/>
          </w:tcPr>
          <w:p w14:paraId="21F0A2DB">
            <w:r>
              <w:t>282</w:t>
            </w:r>
          </w:p>
        </w:tc>
        <w:tc>
          <w:tcPr>
            <w:vAlign w:val="center"/>
          </w:tcPr>
          <w:p w14:paraId="1D28B63D">
            <w:r>
              <w:t>338</w:t>
            </w:r>
          </w:p>
        </w:tc>
        <w:tc>
          <w:tcPr>
            <w:vAlign w:val="center"/>
          </w:tcPr>
          <w:p w14:paraId="2794C574">
            <w:r>
              <w:t>90</w:t>
            </w:r>
          </w:p>
        </w:tc>
      </w:tr>
      <w:tr w14:paraId="402B5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938AB">
            <w:r>
              <w:t>&gt;100</w:t>
            </w:r>
          </w:p>
        </w:tc>
        <w:tc>
          <w:tcPr>
            <w:vAlign w:val="center"/>
          </w:tcPr>
          <w:p w14:paraId="65A3987B">
            <w:r>
              <w:t>9045990</w:t>
            </w:r>
          </w:p>
        </w:tc>
        <w:tc>
          <w:tcPr>
            <w:vAlign w:val="center"/>
          </w:tcPr>
          <w:p w14:paraId="28EF423B">
            <w:r>
              <w:t>1558</w:t>
            </w:r>
          </w:p>
        </w:tc>
        <w:tc>
          <w:tcPr>
            <w:vAlign w:val="center"/>
          </w:tcPr>
          <w:p w14:paraId="50CCF6DA">
            <w:r>
              <w:t>155800</w:t>
            </w:r>
          </w:p>
        </w:tc>
        <w:tc>
          <w:tcPr>
            <w:vAlign w:val="center"/>
          </w:tcPr>
          <w:p w14:paraId="4034A92B">
            <w:r>
              <w:t>－</w:t>
            </w:r>
          </w:p>
        </w:tc>
        <w:tc>
          <w:tcPr>
            <w:vAlign w:val="center"/>
          </w:tcPr>
          <w:p w14:paraId="321EE2A7">
            <w:r>
              <w:t>48765</w:t>
            </w:r>
          </w:p>
        </w:tc>
        <w:tc>
          <w:tcPr>
            <w:vAlign w:val="center"/>
          </w:tcPr>
          <w:p w14:paraId="30EBC716">
            <w:r>
              <w:t>58581</w:t>
            </w:r>
          </w:p>
        </w:tc>
        <w:tc>
          <w:tcPr>
            <w:vAlign w:val="center"/>
          </w:tcPr>
          <w:p w14:paraId="592A0CD0">
            <w:r>
              <w:t>15580</w:t>
            </w:r>
          </w:p>
        </w:tc>
      </w:tr>
      <w:tr w14:paraId="270A8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BD335">
            <w:r>
              <w:t>合计</w:t>
            </w:r>
          </w:p>
        </w:tc>
        <w:tc>
          <w:tcPr>
            <w:vAlign w:val="center"/>
          </w:tcPr>
          <w:p w14:paraId="4F2EF267">
            <w:r>
              <w:t>9055924</w:t>
            </w:r>
          </w:p>
        </w:tc>
        <w:tc>
          <w:tcPr>
            <w:vAlign w:val="center"/>
          </w:tcPr>
          <w:p w14:paraId="2F5690EE">
            <w:r>
              <w:t>1615</w:t>
            </w:r>
          </w:p>
        </w:tc>
        <w:tc>
          <w:tcPr>
            <w:vAlign w:val="center"/>
          </w:tcPr>
          <w:p w14:paraId="1BDCCD3C">
            <w:r>
              <w:t>157920</w:t>
            </w:r>
          </w:p>
        </w:tc>
        <w:tc>
          <w:tcPr>
            <w:vAlign w:val="center"/>
          </w:tcPr>
          <w:p w14:paraId="2B6D98FA"/>
        </w:tc>
        <w:tc>
          <w:tcPr>
            <w:vAlign w:val="center"/>
          </w:tcPr>
          <w:p w14:paraId="41C99C0A">
            <w:r>
              <w:t>50550</w:t>
            </w:r>
          </w:p>
        </w:tc>
        <w:tc>
          <w:tcPr>
            <w:vAlign w:val="center"/>
          </w:tcPr>
          <w:p w14:paraId="20A85D66">
            <w:r>
              <w:t>60724</w:t>
            </w:r>
          </w:p>
        </w:tc>
        <w:tc>
          <w:tcPr>
            <w:vAlign w:val="center"/>
          </w:tcPr>
          <w:p w14:paraId="51F6A9BF">
            <w:r>
              <w:t>16150</w:t>
            </w:r>
          </w:p>
        </w:tc>
      </w:tr>
    </w:tbl>
    <w:p w14:paraId="5A6D74EC">
      <w:pPr>
        <w:pStyle w:val="4"/>
        <w:widowControl w:val="0"/>
        <w:jc w:val="both"/>
        <w:rPr>
          <w:color w:val="000000"/>
        </w:rPr>
      </w:pPr>
      <w:bookmarkStart w:id="70" w:name="_Toc15506"/>
      <w:r>
        <w:rPr>
          <w:color w:val="000000"/>
        </w:rPr>
        <w:t>空调风机</w:t>
      </w:r>
      <w:bookmarkEnd w:id="70"/>
    </w:p>
    <w:p w14:paraId="5C4C7DA4">
      <w:pPr>
        <w:pStyle w:val="5"/>
        <w:widowControl w:val="0"/>
        <w:jc w:val="both"/>
        <w:rPr>
          <w:color w:val="000000"/>
        </w:rPr>
      </w:pPr>
      <w:bookmarkStart w:id="71" w:name="_Toc6598"/>
      <w:r>
        <w:rPr>
          <w:color w:val="000000"/>
        </w:rP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40FE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9837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F748F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BA18B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F58FC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518C1F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64777D">
            <w:pPr>
              <w:jc w:val="center"/>
            </w:pPr>
            <w:r>
              <w:t>新风电耗(kWh)</w:t>
            </w:r>
          </w:p>
        </w:tc>
      </w:tr>
      <w:tr w14:paraId="1BE23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260DC">
            <w:r>
              <w:t>默认</w:t>
            </w:r>
          </w:p>
        </w:tc>
        <w:tc>
          <w:tcPr>
            <w:vAlign w:val="center"/>
          </w:tcPr>
          <w:p w14:paraId="42AA9940">
            <w:r>
              <w:t>54626</w:t>
            </w:r>
          </w:p>
        </w:tc>
        <w:tc>
          <w:tcPr>
            <w:vAlign w:val="center"/>
          </w:tcPr>
          <w:p w14:paraId="634AF554">
            <w:r>
              <w:t>0.24</w:t>
            </w:r>
          </w:p>
        </w:tc>
        <w:tc>
          <w:tcPr>
            <w:vAlign w:val="center"/>
          </w:tcPr>
          <w:p w14:paraId="0400B63F">
            <w:r>
              <w:t>13110</w:t>
            </w:r>
          </w:p>
        </w:tc>
        <w:tc>
          <w:tcPr>
            <w:vAlign w:val="center"/>
          </w:tcPr>
          <w:p w14:paraId="09B9CA38">
            <w:r>
              <w:t>1668</w:t>
            </w:r>
          </w:p>
        </w:tc>
        <w:tc>
          <w:tcPr>
            <w:vAlign w:val="center"/>
          </w:tcPr>
          <w:p w14:paraId="4789B260">
            <w:r>
              <w:t>21868</w:t>
            </w:r>
          </w:p>
        </w:tc>
      </w:tr>
      <w:tr w14:paraId="5BCAE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72C4E">
            <w:r>
              <w:t>Sys</w:t>
            </w:r>
          </w:p>
        </w:tc>
        <w:tc>
          <w:tcPr>
            <w:vAlign w:val="center"/>
          </w:tcPr>
          <w:p w14:paraId="7C43C71E">
            <w:r>
              <w:t>270423</w:t>
            </w:r>
          </w:p>
        </w:tc>
        <w:tc>
          <w:tcPr>
            <w:vAlign w:val="center"/>
          </w:tcPr>
          <w:p w14:paraId="7284CBA2">
            <w:r>
              <w:t>0.24</w:t>
            </w:r>
          </w:p>
        </w:tc>
        <w:tc>
          <w:tcPr>
            <w:vAlign w:val="center"/>
          </w:tcPr>
          <w:p w14:paraId="03F7CB26">
            <w:r>
              <w:t>64902</w:t>
            </w:r>
          </w:p>
        </w:tc>
        <w:tc>
          <w:tcPr>
            <w:vAlign w:val="center"/>
          </w:tcPr>
          <w:p w14:paraId="2B0B5A96">
            <w:r>
              <w:t>1668</w:t>
            </w:r>
          </w:p>
        </w:tc>
        <w:tc>
          <w:tcPr>
            <w:vAlign w:val="center"/>
          </w:tcPr>
          <w:p w14:paraId="55C49E8E">
            <w:r>
              <w:t>108256</w:t>
            </w:r>
          </w:p>
        </w:tc>
      </w:tr>
      <w:tr w14:paraId="6CCF4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13C97F5">
            <w:r>
              <w:t>合计</w:t>
            </w:r>
          </w:p>
        </w:tc>
        <w:tc>
          <w:tcPr>
            <w:vAlign w:val="center"/>
          </w:tcPr>
          <w:p w14:paraId="59BD80A5">
            <w:r>
              <w:t>130124</w:t>
            </w:r>
          </w:p>
        </w:tc>
      </w:tr>
    </w:tbl>
    <w:p w14:paraId="0F869F6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2D54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C21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0D9DD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303DAE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A3CA91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12A74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794ADB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D5FAF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24B4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A29FA">
            <w:r>
              <w:t>默认</w:t>
            </w:r>
          </w:p>
        </w:tc>
        <w:tc>
          <w:tcPr>
            <w:vAlign w:val="center"/>
          </w:tcPr>
          <w:p w14:paraId="7FAEEE8A">
            <w:r>
              <w:t>43701</w:t>
            </w:r>
          </w:p>
        </w:tc>
        <w:tc>
          <w:tcPr>
            <w:vAlign w:val="center"/>
          </w:tcPr>
          <w:p w14:paraId="3B1B26B7">
            <w:r>
              <w:t>0.8</w:t>
            </w:r>
          </w:p>
        </w:tc>
        <w:tc>
          <w:tcPr>
            <w:vAlign w:val="center"/>
          </w:tcPr>
          <w:p w14:paraId="00B428F6">
            <w:r>
              <w:t>0.24</w:t>
            </w:r>
          </w:p>
        </w:tc>
        <w:tc>
          <w:tcPr>
            <w:vAlign w:val="center"/>
          </w:tcPr>
          <w:p w14:paraId="480542A2">
            <w:r>
              <w:t>10488</w:t>
            </w:r>
          </w:p>
        </w:tc>
        <w:tc>
          <w:tcPr>
            <w:vAlign w:val="center"/>
          </w:tcPr>
          <w:p w14:paraId="7C67B9AA">
            <w:r>
              <w:t>1668</w:t>
            </w:r>
          </w:p>
        </w:tc>
        <w:tc>
          <w:tcPr>
            <w:vAlign w:val="center"/>
          </w:tcPr>
          <w:p w14:paraId="3FBB15F6">
            <w:r>
              <w:t>17494</w:t>
            </w:r>
          </w:p>
        </w:tc>
      </w:tr>
      <w:tr w14:paraId="086BC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4F3A0">
            <w:r>
              <w:t>Sys</w:t>
            </w:r>
          </w:p>
        </w:tc>
        <w:tc>
          <w:tcPr>
            <w:vAlign w:val="center"/>
          </w:tcPr>
          <w:p w14:paraId="6E8A951D">
            <w:r>
              <w:t>216338</w:t>
            </w:r>
          </w:p>
        </w:tc>
        <w:tc>
          <w:tcPr>
            <w:vAlign w:val="center"/>
          </w:tcPr>
          <w:p w14:paraId="60E09FC5">
            <w:r>
              <w:t>0.8</w:t>
            </w:r>
          </w:p>
        </w:tc>
        <w:tc>
          <w:tcPr>
            <w:vAlign w:val="center"/>
          </w:tcPr>
          <w:p w14:paraId="7B280AF7">
            <w:r>
              <w:t>0.24</w:t>
            </w:r>
          </w:p>
        </w:tc>
        <w:tc>
          <w:tcPr>
            <w:vAlign w:val="center"/>
          </w:tcPr>
          <w:p w14:paraId="1053E448">
            <w:r>
              <w:t>51921</w:t>
            </w:r>
          </w:p>
        </w:tc>
        <w:tc>
          <w:tcPr>
            <w:vAlign w:val="center"/>
          </w:tcPr>
          <w:p w14:paraId="446FA20C">
            <w:r>
              <w:t>1668</w:t>
            </w:r>
          </w:p>
        </w:tc>
        <w:tc>
          <w:tcPr>
            <w:vAlign w:val="center"/>
          </w:tcPr>
          <w:p w14:paraId="7E51DD80">
            <w:r>
              <w:t>86605</w:t>
            </w:r>
          </w:p>
        </w:tc>
      </w:tr>
      <w:tr w14:paraId="0B46E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B339DFE">
            <w:r>
              <w:t>合计</w:t>
            </w:r>
          </w:p>
        </w:tc>
        <w:tc>
          <w:tcPr>
            <w:vAlign w:val="center"/>
          </w:tcPr>
          <w:p w14:paraId="35CC2D05">
            <w:r>
              <w:t>104099</w:t>
            </w:r>
          </w:p>
        </w:tc>
      </w:tr>
    </w:tbl>
    <w:p w14:paraId="619937BD">
      <w:pPr>
        <w:pStyle w:val="5"/>
        <w:widowControl w:val="0"/>
        <w:jc w:val="both"/>
        <w:rPr>
          <w:color w:val="000000"/>
        </w:rPr>
      </w:pPr>
      <w:bookmarkStart w:id="72" w:name="_Toc31908"/>
      <w:r>
        <w:rPr>
          <w:color w:val="000000"/>
        </w:rP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6DB6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FFB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66CC8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2161BE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43AEF7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D98B8FB">
            <w:pPr>
              <w:jc w:val="center"/>
            </w:pPr>
            <w:r>
              <w:t>风机盘管电耗(kWh)</w:t>
            </w:r>
          </w:p>
        </w:tc>
      </w:tr>
      <w:tr w14:paraId="000B4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5227E">
            <w:r>
              <w:t>默认</w:t>
            </w:r>
          </w:p>
        </w:tc>
        <w:tc>
          <w:tcPr>
            <w:vAlign w:val="center"/>
          </w:tcPr>
          <w:p w14:paraId="7414E072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6329B57C">
            <w:r>
              <w:t>1</w:t>
            </w:r>
          </w:p>
        </w:tc>
        <w:tc>
          <w:tcPr>
            <w:vAlign w:val="center"/>
          </w:tcPr>
          <w:p w14:paraId="1D977382">
            <w:r>
              <w:t>1611</w:t>
            </w:r>
          </w:p>
        </w:tc>
        <w:tc>
          <w:tcPr>
            <w:vAlign w:val="center"/>
          </w:tcPr>
          <w:p w14:paraId="5931CEEA">
            <w:r>
              <w:t>645</w:t>
            </w:r>
          </w:p>
        </w:tc>
      </w:tr>
      <w:tr w14:paraId="5CE1E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6DC2F">
            <w:r>
              <w:t>Sys</w:t>
            </w:r>
          </w:p>
        </w:tc>
        <w:tc>
          <w:tcPr>
            <w:vAlign w:val="center"/>
          </w:tcPr>
          <w:p w14:paraId="000C4B93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846521F">
            <w:r>
              <w:t>1</w:t>
            </w:r>
          </w:p>
        </w:tc>
        <w:tc>
          <w:tcPr>
            <w:vAlign w:val="center"/>
          </w:tcPr>
          <w:p w14:paraId="27F995A6">
            <w:r>
              <w:t>1571</w:t>
            </w:r>
          </w:p>
        </w:tc>
        <w:tc>
          <w:tcPr>
            <w:vAlign w:val="center"/>
          </w:tcPr>
          <w:p w14:paraId="711E5959">
            <w:r>
              <w:t>628</w:t>
            </w:r>
          </w:p>
        </w:tc>
      </w:tr>
      <w:tr w14:paraId="6F328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F0FADBE">
            <w:r>
              <w:t>合计</w:t>
            </w:r>
          </w:p>
        </w:tc>
        <w:tc>
          <w:tcPr>
            <w:vAlign w:val="center"/>
          </w:tcPr>
          <w:p w14:paraId="06579FCD">
            <w:r>
              <w:t>1273</w:t>
            </w:r>
          </w:p>
        </w:tc>
      </w:tr>
    </w:tbl>
    <w:p w14:paraId="1A4370BE">
      <w:pPr>
        <w:pStyle w:val="2"/>
        <w:widowControl w:val="0"/>
        <w:jc w:val="both"/>
        <w:rPr>
          <w:color w:val="000000"/>
        </w:rPr>
      </w:pPr>
      <w:bookmarkStart w:id="73" w:name="_Toc26956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99CE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87320E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742BF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1B787D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59DC5D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0257A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5C68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D5578">
            <w:r>
              <w:t>卫生间</w:t>
            </w:r>
          </w:p>
        </w:tc>
        <w:tc>
          <w:tcPr>
            <w:vAlign w:val="center"/>
          </w:tcPr>
          <w:p w14:paraId="4A29C82C">
            <w:r>
              <w:t>8.27</w:t>
            </w:r>
          </w:p>
        </w:tc>
        <w:tc>
          <w:tcPr>
            <w:vAlign w:val="center"/>
          </w:tcPr>
          <w:p w14:paraId="084A96D0">
            <w:r>
              <w:t>63</w:t>
            </w:r>
          </w:p>
        </w:tc>
        <w:tc>
          <w:tcPr>
            <w:vAlign w:val="center"/>
          </w:tcPr>
          <w:p w14:paraId="0A8D1D13">
            <w:r>
              <w:t>3271</w:t>
            </w:r>
          </w:p>
        </w:tc>
        <w:tc>
          <w:tcPr>
            <w:vAlign w:val="center"/>
          </w:tcPr>
          <w:p w14:paraId="4F66FC77">
            <w:r>
              <w:t>27044</w:t>
            </w:r>
          </w:p>
        </w:tc>
      </w:tr>
      <w:tr w14:paraId="4EF38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8E0B2">
            <w:r>
              <w:t>普通办公室</w:t>
            </w:r>
          </w:p>
        </w:tc>
        <w:tc>
          <w:tcPr>
            <w:vAlign w:val="center"/>
          </w:tcPr>
          <w:p w14:paraId="2BE9B70D">
            <w:r>
              <w:t>18.90</w:t>
            </w:r>
          </w:p>
        </w:tc>
        <w:tc>
          <w:tcPr>
            <w:vAlign w:val="center"/>
          </w:tcPr>
          <w:p w14:paraId="6786D8EF">
            <w:r>
              <w:t>111</w:t>
            </w:r>
          </w:p>
        </w:tc>
        <w:tc>
          <w:tcPr>
            <w:vAlign w:val="center"/>
          </w:tcPr>
          <w:p w14:paraId="527C87A7">
            <w:r>
              <w:t>103401</w:t>
            </w:r>
          </w:p>
        </w:tc>
        <w:tc>
          <w:tcPr>
            <w:vAlign w:val="center"/>
          </w:tcPr>
          <w:p w14:paraId="460A4F3B">
            <w:r>
              <w:t>1954279</w:t>
            </w:r>
          </w:p>
        </w:tc>
      </w:tr>
      <w:tr w14:paraId="71A10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B236F">
            <w:r>
              <w:t>楼梯间</w:t>
            </w:r>
          </w:p>
        </w:tc>
        <w:tc>
          <w:tcPr>
            <w:vAlign w:val="center"/>
          </w:tcPr>
          <w:p w14:paraId="1239B7FA">
            <w:r>
              <w:t>5.50</w:t>
            </w:r>
          </w:p>
        </w:tc>
        <w:tc>
          <w:tcPr>
            <w:vAlign w:val="center"/>
          </w:tcPr>
          <w:p w14:paraId="19F17018">
            <w:r>
              <w:t>898</w:t>
            </w:r>
          </w:p>
        </w:tc>
        <w:tc>
          <w:tcPr>
            <w:vAlign w:val="center"/>
          </w:tcPr>
          <w:p w14:paraId="5EF1D16E">
            <w:r>
              <w:t>18065</w:t>
            </w:r>
          </w:p>
        </w:tc>
        <w:tc>
          <w:tcPr>
            <w:vAlign w:val="center"/>
          </w:tcPr>
          <w:p w14:paraId="59CDFFE7">
            <w:r>
              <w:t>99356</w:t>
            </w:r>
          </w:p>
        </w:tc>
      </w:tr>
      <w:tr w14:paraId="2CB22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55620">
            <w:r>
              <w:t>设备间</w:t>
            </w:r>
          </w:p>
        </w:tc>
        <w:tc>
          <w:tcPr>
            <w:vAlign w:val="center"/>
          </w:tcPr>
          <w:p w14:paraId="41CB7770">
            <w:r>
              <w:t>5.50</w:t>
            </w:r>
          </w:p>
        </w:tc>
        <w:tc>
          <w:tcPr>
            <w:vAlign w:val="center"/>
          </w:tcPr>
          <w:p w14:paraId="03AB5D7B">
            <w:r>
              <w:t>1</w:t>
            </w:r>
          </w:p>
        </w:tc>
        <w:tc>
          <w:tcPr>
            <w:vAlign w:val="center"/>
          </w:tcPr>
          <w:p w14:paraId="588AF7B1">
            <w:r>
              <w:t>30</w:t>
            </w:r>
          </w:p>
        </w:tc>
        <w:tc>
          <w:tcPr>
            <w:vAlign w:val="center"/>
          </w:tcPr>
          <w:p w14:paraId="34BA67F3">
            <w:r>
              <w:t>162</w:t>
            </w:r>
          </w:p>
        </w:tc>
      </w:tr>
      <w:tr w14:paraId="1EC9A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F76DB">
            <w:r>
              <w:t>走廊</w:t>
            </w:r>
          </w:p>
        </w:tc>
        <w:tc>
          <w:tcPr>
            <w:vAlign w:val="center"/>
          </w:tcPr>
          <w:p w14:paraId="026D0BC1">
            <w:r>
              <w:t>18.90</w:t>
            </w:r>
          </w:p>
        </w:tc>
        <w:tc>
          <w:tcPr>
            <w:vAlign w:val="center"/>
          </w:tcPr>
          <w:p w14:paraId="2D092DCC">
            <w:r>
              <w:t>1</w:t>
            </w:r>
          </w:p>
        </w:tc>
        <w:tc>
          <w:tcPr>
            <w:vAlign w:val="center"/>
          </w:tcPr>
          <w:p w14:paraId="07F6F13D">
            <w:r>
              <w:t>1678</w:t>
            </w:r>
          </w:p>
        </w:tc>
        <w:tc>
          <w:tcPr>
            <w:vAlign w:val="center"/>
          </w:tcPr>
          <w:p w14:paraId="46B82DA2">
            <w:r>
              <w:t>31714</w:t>
            </w:r>
          </w:p>
        </w:tc>
      </w:tr>
      <w:tr w14:paraId="75987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153DD85">
            <w:r>
              <w:t>总计</w:t>
            </w:r>
          </w:p>
        </w:tc>
        <w:tc>
          <w:tcPr>
            <w:vAlign w:val="center"/>
          </w:tcPr>
          <w:p w14:paraId="75A358C9">
            <w:r>
              <w:t>2112555</w:t>
            </w:r>
          </w:p>
        </w:tc>
      </w:tr>
    </w:tbl>
    <w:p w14:paraId="25A7EF6A">
      <w:pPr>
        <w:pStyle w:val="2"/>
        <w:widowControl w:val="0"/>
        <w:jc w:val="both"/>
        <w:rPr>
          <w:color w:val="000000"/>
        </w:rPr>
      </w:pPr>
      <w:bookmarkStart w:id="74" w:name="_Toc5497"/>
      <w:r>
        <w:rPr>
          <w:color w:val="000000"/>
        </w:rPr>
        <w:t>插座设备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394A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3A88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B3A37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020A03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651C75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68547D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2BA2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1182E">
            <w:r>
              <w:t>卫生间</w:t>
            </w:r>
          </w:p>
        </w:tc>
        <w:tc>
          <w:tcPr>
            <w:vAlign w:val="center"/>
          </w:tcPr>
          <w:p w14:paraId="00CF2C94">
            <w:r>
              <w:t>11.06</w:t>
            </w:r>
          </w:p>
        </w:tc>
        <w:tc>
          <w:tcPr>
            <w:vAlign w:val="center"/>
          </w:tcPr>
          <w:p w14:paraId="1BA35363">
            <w:r>
              <w:t>63</w:t>
            </w:r>
          </w:p>
        </w:tc>
        <w:tc>
          <w:tcPr>
            <w:vAlign w:val="center"/>
          </w:tcPr>
          <w:p w14:paraId="5112352A">
            <w:r>
              <w:t>3271</w:t>
            </w:r>
          </w:p>
        </w:tc>
        <w:tc>
          <w:tcPr>
            <w:vAlign w:val="center"/>
          </w:tcPr>
          <w:p w14:paraId="6AA7291A">
            <w:r>
              <w:t>36181</w:t>
            </w:r>
          </w:p>
        </w:tc>
      </w:tr>
      <w:tr w14:paraId="43B79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6B00D">
            <w:r>
              <w:t>普通办公室</w:t>
            </w:r>
          </w:p>
        </w:tc>
        <w:tc>
          <w:tcPr>
            <w:vAlign w:val="center"/>
          </w:tcPr>
          <w:p w14:paraId="492F2FC5">
            <w:r>
              <w:t>33.19</w:t>
            </w:r>
          </w:p>
        </w:tc>
        <w:tc>
          <w:tcPr>
            <w:vAlign w:val="center"/>
          </w:tcPr>
          <w:p w14:paraId="01BD2683">
            <w:r>
              <w:t>111</w:t>
            </w:r>
          </w:p>
        </w:tc>
        <w:tc>
          <w:tcPr>
            <w:vAlign w:val="center"/>
          </w:tcPr>
          <w:p w14:paraId="1A625D92">
            <w:r>
              <w:t>103401</w:t>
            </w:r>
          </w:p>
        </w:tc>
        <w:tc>
          <w:tcPr>
            <w:vAlign w:val="center"/>
          </w:tcPr>
          <w:p w14:paraId="21AE711F">
            <w:r>
              <w:t>3431621</w:t>
            </w:r>
          </w:p>
        </w:tc>
      </w:tr>
      <w:tr w14:paraId="19918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08E21">
            <w:r>
              <w:t>楼梯间</w:t>
            </w:r>
          </w:p>
        </w:tc>
        <w:tc>
          <w:tcPr>
            <w:vAlign w:val="center"/>
          </w:tcPr>
          <w:p w14:paraId="15EA5151">
            <w:r>
              <w:t>12.50</w:t>
            </w:r>
          </w:p>
        </w:tc>
        <w:tc>
          <w:tcPr>
            <w:vAlign w:val="center"/>
          </w:tcPr>
          <w:p w14:paraId="32AC2941">
            <w:r>
              <w:t>898</w:t>
            </w:r>
          </w:p>
        </w:tc>
        <w:tc>
          <w:tcPr>
            <w:vAlign w:val="center"/>
          </w:tcPr>
          <w:p w14:paraId="72FF9370">
            <w:r>
              <w:t>18065</w:t>
            </w:r>
          </w:p>
        </w:tc>
        <w:tc>
          <w:tcPr>
            <w:vAlign w:val="center"/>
          </w:tcPr>
          <w:p w14:paraId="54D51AAD">
            <w:r>
              <w:t>225809</w:t>
            </w:r>
          </w:p>
        </w:tc>
      </w:tr>
      <w:tr w14:paraId="40556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DF2D2">
            <w:r>
              <w:t>设备间</w:t>
            </w:r>
          </w:p>
        </w:tc>
        <w:tc>
          <w:tcPr>
            <w:vAlign w:val="center"/>
          </w:tcPr>
          <w:p w14:paraId="7C90D376">
            <w:r>
              <w:t>12.50</w:t>
            </w:r>
          </w:p>
        </w:tc>
        <w:tc>
          <w:tcPr>
            <w:vAlign w:val="center"/>
          </w:tcPr>
          <w:p w14:paraId="2028395D">
            <w:r>
              <w:t>1</w:t>
            </w:r>
          </w:p>
        </w:tc>
        <w:tc>
          <w:tcPr>
            <w:vAlign w:val="center"/>
          </w:tcPr>
          <w:p w14:paraId="02F91DE7">
            <w:r>
              <w:t>30</w:t>
            </w:r>
          </w:p>
        </w:tc>
        <w:tc>
          <w:tcPr>
            <w:vAlign w:val="center"/>
          </w:tcPr>
          <w:p w14:paraId="6C4F86B4">
            <w:r>
              <w:t>369</w:t>
            </w:r>
          </w:p>
        </w:tc>
      </w:tr>
      <w:tr w14:paraId="5EC4D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B2E04">
            <w:r>
              <w:t>走廊</w:t>
            </w:r>
          </w:p>
        </w:tc>
        <w:tc>
          <w:tcPr>
            <w:vAlign w:val="center"/>
          </w:tcPr>
          <w:p w14:paraId="4415150D">
            <w:r>
              <w:t>11.06</w:t>
            </w:r>
          </w:p>
        </w:tc>
        <w:tc>
          <w:tcPr>
            <w:vAlign w:val="center"/>
          </w:tcPr>
          <w:p w14:paraId="6B98F0EC">
            <w:r>
              <w:t>1</w:t>
            </w:r>
          </w:p>
        </w:tc>
        <w:tc>
          <w:tcPr>
            <w:vAlign w:val="center"/>
          </w:tcPr>
          <w:p w14:paraId="64FC38EB">
            <w:r>
              <w:t>1678</w:t>
            </w:r>
          </w:p>
        </w:tc>
        <w:tc>
          <w:tcPr>
            <w:vAlign w:val="center"/>
          </w:tcPr>
          <w:p w14:paraId="68AA4855">
            <w:r>
              <w:t>18563</w:t>
            </w:r>
          </w:p>
        </w:tc>
      </w:tr>
      <w:tr w14:paraId="7DA46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DE16691">
            <w:r>
              <w:t>总计</w:t>
            </w:r>
          </w:p>
        </w:tc>
        <w:tc>
          <w:tcPr>
            <w:vAlign w:val="center"/>
          </w:tcPr>
          <w:p w14:paraId="0A3EBE19">
            <w:r>
              <w:t>3712542</w:t>
            </w:r>
          </w:p>
        </w:tc>
      </w:tr>
    </w:tbl>
    <w:p w14:paraId="135C38A4">
      <w:pPr>
        <w:pStyle w:val="2"/>
        <w:widowControl w:val="0"/>
        <w:jc w:val="both"/>
        <w:rPr>
          <w:color w:val="000000"/>
        </w:rPr>
      </w:pPr>
      <w:bookmarkStart w:id="75" w:name="_Toc25779"/>
      <w:r>
        <w:rPr>
          <w:color w:val="000000"/>
        </w:rPr>
        <w:t>电梯</w:t>
      </w:r>
      <w:bookmarkEnd w:id="75"/>
    </w:p>
    <w:p w14:paraId="145BE191">
      <w:pPr>
        <w:pStyle w:val="4"/>
        <w:widowControl w:val="0"/>
        <w:jc w:val="both"/>
        <w:rPr>
          <w:color w:val="000000"/>
        </w:rPr>
      </w:pPr>
      <w:bookmarkStart w:id="76" w:name="_Toc15666"/>
      <w:r>
        <w:rPr>
          <w:color w:val="000000"/>
        </w:rPr>
        <w:t>直梯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E3D7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1CBC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1E8AEE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D32A3A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4FF671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2A4478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D1D08F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0B278C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12ACE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3C311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58C4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F0592">
            <w:r>
              <w:t>直梯1</w:t>
            </w:r>
          </w:p>
        </w:tc>
        <w:tc>
          <w:tcPr>
            <w:vAlign w:val="center"/>
          </w:tcPr>
          <w:p w14:paraId="7BA28A37">
            <w:r>
              <w:t>0.3</w:t>
            </w:r>
          </w:p>
        </w:tc>
        <w:tc>
          <w:tcPr>
            <w:vAlign w:val="center"/>
          </w:tcPr>
          <w:p w14:paraId="79FD4493">
            <w:r>
              <w:t>1350</w:t>
            </w:r>
          </w:p>
        </w:tc>
        <w:tc>
          <w:tcPr>
            <w:vAlign w:val="center"/>
          </w:tcPr>
          <w:p w14:paraId="627C862D">
            <w:r>
              <w:t>1.75</w:t>
            </w:r>
          </w:p>
        </w:tc>
        <w:tc>
          <w:tcPr>
            <w:vAlign w:val="center"/>
          </w:tcPr>
          <w:p w14:paraId="06C7A039">
            <w:r>
              <w:t>25</w:t>
            </w:r>
          </w:p>
        </w:tc>
        <w:tc>
          <w:tcPr>
            <w:vAlign w:val="center"/>
          </w:tcPr>
          <w:p w14:paraId="715A192F">
            <w:r>
              <w:t>6</w:t>
            </w:r>
          </w:p>
        </w:tc>
        <w:tc>
          <w:tcPr>
            <w:vAlign w:val="center"/>
          </w:tcPr>
          <w:p w14:paraId="0E2183AE">
            <w:r>
              <w:t>365</w:t>
            </w:r>
          </w:p>
        </w:tc>
        <w:tc>
          <w:tcPr>
            <w:vAlign w:val="center"/>
          </w:tcPr>
          <w:p w14:paraId="62AF4A71">
            <w:r>
              <w:t>16</w:t>
            </w:r>
          </w:p>
        </w:tc>
        <w:tc>
          <w:tcPr>
            <w:vAlign w:val="center"/>
          </w:tcPr>
          <w:p w14:paraId="2901ADF9">
            <w:r>
              <w:t>92033</w:t>
            </w:r>
          </w:p>
        </w:tc>
      </w:tr>
      <w:tr w14:paraId="49ED5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D42BF27">
            <w:r>
              <w:t>总计</w:t>
            </w:r>
          </w:p>
        </w:tc>
        <w:tc>
          <w:tcPr>
            <w:vAlign w:val="center"/>
          </w:tcPr>
          <w:p w14:paraId="36A36C7E">
            <w:r>
              <w:t>92033</w:t>
            </w:r>
          </w:p>
        </w:tc>
      </w:tr>
    </w:tbl>
    <w:p w14:paraId="1B1B6286">
      <w:pPr>
        <w:pStyle w:val="2"/>
        <w:widowControl w:val="0"/>
        <w:jc w:val="both"/>
        <w:rPr>
          <w:color w:val="000000"/>
        </w:rPr>
      </w:pPr>
      <w:bookmarkStart w:id="77" w:name="_Toc23779"/>
      <w:r>
        <w:rPr>
          <w:color w:val="000000"/>
        </w:rPr>
        <w:t>光伏发电</w:t>
      </w:r>
      <w:bookmarkEnd w:id="77"/>
    </w:p>
    <w:p w14:paraId="2A0C11C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日照辐照量(kJ/㎡.天)：16000，年运行天数：365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35BD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06C0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E6F38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A5F477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3A43538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49254F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3128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99BDD">
            <w:r>
              <w:t>1800</w:t>
            </w:r>
          </w:p>
        </w:tc>
        <w:tc>
          <w:tcPr>
            <w:vAlign w:val="center"/>
          </w:tcPr>
          <w:p w14:paraId="3267B37F">
            <w:r>
              <w:t>20</w:t>
            </w:r>
          </w:p>
        </w:tc>
        <w:tc>
          <w:tcPr>
            <w:vAlign w:val="center"/>
          </w:tcPr>
          <w:p w14:paraId="6FE8389B">
            <w:r>
              <w:t>0.8</w:t>
            </w:r>
          </w:p>
        </w:tc>
        <w:tc>
          <w:tcPr>
            <w:vAlign w:val="center"/>
          </w:tcPr>
          <w:p w14:paraId="0BA3042D">
            <w:r>
              <w:t>0.85</w:t>
            </w:r>
          </w:p>
        </w:tc>
        <w:tc>
          <w:tcPr>
            <w:vAlign w:val="center"/>
          </w:tcPr>
          <w:p w14:paraId="5E3229ED">
            <w:r>
              <w:t>397120</w:t>
            </w:r>
          </w:p>
        </w:tc>
      </w:tr>
      <w:tr w14:paraId="4A295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994FE7C">
            <w:r>
              <w:t>总计</w:t>
            </w:r>
          </w:p>
        </w:tc>
        <w:tc>
          <w:tcPr>
            <w:vAlign w:val="center"/>
          </w:tcPr>
          <w:p w14:paraId="57CC875F">
            <w:r>
              <w:t>397120</w:t>
            </w:r>
          </w:p>
        </w:tc>
      </w:tr>
    </w:tbl>
    <w:p w14:paraId="4AD9284A">
      <w:pPr>
        <w:pStyle w:val="2"/>
        <w:widowControl w:val="0"/>
        <w:jc w:val="both"/>
        <w:rPr>
          <w:color w:val="000000"/>
        </w:rPr>
      </w:pPr>
      <w:bookmarkStart w:id="78" w:name="_Toc20276"/>
      <w:r>
        <w:rPr>
          <w:color w:val="000000"/>
        </w:rPr>
        <w:t>计算结果</w:t>
      </w:r>
      <w:bookmarkEnd w:id="78"/>
    </w:p>
    <w:p w14:paraId="7C42CF0B">
      <w:pPr>
        <w:pStyle w:val="4"/>
        <w:widowControl w:val="0"/>
        <w:jc w:val="both"/>
        <w:rPr>
          <w:color w:val="000000"/>
        </w:rPr>
      </w:pPr>
      <w:bookmarkStart w:id="79" w:name="_Toc23875"/>
      <w:r>
        <w:rPr>
          <w:color w:val="000000"/>
        </w:rPr>
        <w:t>负荷分项统计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9571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BF95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9B95A4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D1E5A9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2AB69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8D5842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5834A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F6EC4F">
            <w:pPr>
              <w:jc w:val="center"/>
            </w:pPr>
            <w:r>
              <w:t>合计</w:t>
            </w:r>
          </w:p>
        </w:tc>
      </w:tr>
      <w:tr w14:paraId="3C303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2FFF7">
            <w:r>
              <w:t>供暖(kWh/㎡)</w:t>
            </w:r>
          </w:p>
        </w:tc>
        <w:tc>
          <w:tcPr>
            <w:vAlign w:val="center"/>
          </w:tcPr>
          <w:p w14:paraId="17514E22">
            <w:r>
              <w:t>0.00</w:t>
            </w:r>
          </w:p>
        </w:tc>
        <w:tc>
          <w:tcPr>
            <w:vAlign w:val="center"/>
          </w:tcPr>
          <w:p w14:paraId="4C518AF4">
            <w:r>
              <w:t>0.00</w:t>
            </w:r>
          </w:p>
        </w:tc>
        <w:tc>
          <w:tcPr>
            <w:vAlign w:val="center"/>
          </w:tcPr>
          <w:p w14:paraId="773931C5">
            <w:r>
              <w:t>0.00</w:t>
            </w:r>
          </w:p>
        </w:tc>
        <w:tc>
          <w:tcPr>
            <w:vAlign w:val="center"/>
          </w:tcPr>
          <w:p w14:paraId="42B99760">
            <w:r>
              <w:t>0.00</w:t>
            </w:r>
          </w:p>
        </w:tc>
        <w:tc>
          <w:tcPr>
            <w:vAlign w:val="center"/>
          </w:tcPr>
          <w:p w14:paraId="2BDDCC08">
            <w:r>
              <w:t>0.00</w:t>
            </w:r>
          </w:p>
        </w:tc>
        <w:tc>
          <w:tcPr>
            <w:vAlign w:val="center"/>
          </w:tcPr>
          <w:p w14:paraId="25527177">
            <w:r>
              <w:t>0.00</w:t>
            </w:r>
          </w:p>
        </w:tc>
      </w:tr>
      <w:tr w14:paraId="13E15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911C4">
            <w:r>
              <w:t>供冷(kWh/㎡)</w:t>
            </w:r>
          </w:p>
        </w:tc>
        <w:tc>
          <w:tcPr>
            <w:vAlign w:val="center"/>
          </w:tcPr>
          <w:p w14:paraId="673942ED">
            <w:r>
              <w:t>13.92</w:t>
            </w:r>
          </w:p>
        </w:tc>
        <w:tc>
          <w:tcPr>
            <w:vAlign w:val="center"/>
          </w:tcPr>
          <w:p w14:paraId="6BFF8050">
            <w:r>
              <w:t>20.14</w:t>
            </w:r>
          </w:p>
        </w:tc>
        <w:tc>
          <w:tcPr>
            <w:vAlign w:val="center"/>
          </w:tcPr>
          <w:p w14:paraId="69EBABF9">
            <w:r>
              <w:t>8.86</w:t>
            </w:r>
          </w:p>
        </w:tc>
        <w:tc>
          <w:tcPr>
            <w:vAlign w:val="center"/>
          </w:tcPr>
          <w:p w14:paraId="08322A1D">
            <w:r>
              <w:t>28.67</w:t>
            </w:r>
          </w:p>
        </w:tc>
        <w:tc>
          <w:tcPr>
            <w:vAlign w:val="center"/>
          </w:tcPr>
          <w:p w14:paraId="3FECDDEB">
            <w:r>
              <w:t>-0.88</w:t>
            </w:r>
          </w:p>
        </w:tc>
        <w:tc>
          <w:tcPr>
            <w:vAlign w:val="center"/>
          </w:tcPr>
          <w:p w14:paraId="35FDBDCD">
            <w:r>
              <w:t>70.71</w:t>
            </w:r>
          </w:p>
        </w:tc>
      </w:tr>
    </w:tbl>
    <w:p w14:paraId="2A21B59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752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D43B">
      <w:pPr>
        <w:pStyle w:val="4"/>
      </w:pPr>
      <w:bookmarkStart w:id="80" w:name="_Toc14464"/>
      <w:r>
        <w:t>逐月负荷表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694E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82A6DD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BA35F1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C71629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B70EEE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19F1D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4389B6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41FF4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F6E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65613">
            <w:r>
              <w:t>1月</w:t>
            </w:r>
          </w:p>
        </w:tc>
        <w:tc>
          <w:tcPr>
            <w:vAlign w:val="center"/>
          </w:tcPr>
          <w:p w14:paraId="6A4FDF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9903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5F85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6F230">
            <w:r>
              <w:t>--</w:t>
            </w:r>
          </w:p>
        </w:tc>
        <w:tc>
          <w:tcPr>
            <w:vAlign w:val="center"/>
          </w:tcPr>
          <w:p w14:paraId="1BBF57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17FA5">
            <w:r>
              <w:t>--</w:t>
            </w:r>
          </w:p>
        </w:tc>
      </w:tr>
      <w:tr w14:paraId="17008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79263">
            <w:r>
              <w:t>2月</w:t>
            </w:r>
          </w:p>
        </w:tc>
        <w:tc>
          <w:tcPr>
            <w:vAlign w:val="center"/>
          </w:tcPr>
          <w:p w14:paraId="75D022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E1FB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CB3E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001583">
            <w:r>
              <w:t>--</w:t>
            </w:r>
          </w:p>
        </w:tc>
        <w:tc>
          <w:tcPr>
            <w:vAlign w:val="center"/>
          </w:tcPr>
          <w:p w14:paraId="328FE2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EC8FC2">
            <w:r>
              <w:t>--</w:t>
            </w:r>
          </w:p>
        </w:tc>
      </w:tr>
      <w:tr w14:paraId="550E2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5A7C9">
            <w:r>
              <w:t>3月</w:t>
            </w:r>
          </w:p>
        </w:tc>
        <w:tc>
          <w:tcPr>
            <w:vAlign w:val="center"/>
          </w:tcPr>
          <w:p w14:paraId="7645B3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BDB1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D9C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AC2E5">
            <w:r>
              <w:t>--</w:t>
            </w:r>
          </w:p>
        </w:tc>
        <w:tc>
          <w:tcPr>
            <w:vAlign w:val="center"/>
          </w:tcPr>
          <w:p w14:paraId="5DF6A7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628D5C">
            <w:r>
              <w:t>--</w:t>
            </w:r>
          </w:p>
        </w:tc>
      </w:tr>
      <w:tr w14:paraId="0D02A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F5124">
            <w:r>
              <w:t>4月</w:t>
            </w:r>
          </w:p>
        </w:tc>
        <w:tc>
          <w:tcPr>
            <w:vAlign w:val="center"/>
          </w:tcPr>
          <w:p w14:paraId="4E8492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98A1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4847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AFCC2B">
            <w:r>
              <w:t>--</w:t>
            </w:r>
          </w:p>
        </w:tc>
        <w:tc>
          <w:tcPr>
            <w:vAlign w:val="center"/>
          </w:tcPr>
          <w:p w14:paraId="6A2603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C171FB">
            <w:r>
              <w:t>--</w:t>
            </w:r>
          </w:p>
        </w:tc>
      </w:tr>
      <w:tr w14:paraId="4F3DF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8329D">
            <w:r>
              <w:t>5月</w:t>
            </w:r>
          </w:p>
        </w:tc>
        <w:tc>
          <w:tcPr>
            <w:vAlign w:val="center"/>
          </w:tcPr>
          <w:p w14:paraId="0669EE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C8ECD7">
            <w:pPr>
              <w:jc w:val="right"/>
            </w:pPr>
            <w:r>
              <w:t>897871</w:t>
            </w:r>
          </w:p>
        </w:tc>
        <w:tc>
          <w:tcPr>
            <w:vAlign w:val="center"/>
          </w:tcPr>
          <w:p w14:paraId="4210DD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9499E6">
            <w:r>
              <w:t>--</w:t>
            </w:r>
          </w:p>
        </w:tc>
        <w:tc>
          <w:tcPr>
            <w:vAlign w:val="center"/>
          </w:tcPr>
          <w:p w14:paraId="422C7A8C">
            <w:pPr>
              <w:jc w:val="right"/>
            </w:pPr>
            <w:r>
              <w:t>7169.519</w:t>
            </w:r>
          </w:p>
        </w:tc>
        <w:tc>
          <w:tcPr>
            <w:vAlign w:val="center"/>
          </w:tcPr>
          <w:p w14:paraId="623464DA">
            <w:r>
              <w:t>5月17日11时</w:t>
            </w:r>
          </w:p>
        </w:tc>
      </w:tr>
      <w:tr w14:paraId="7CB40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25BCE">
            <w:r>
              <w:t>6月</w:t>
            </w:r>
          </w:p>
        </w:tc>
        <w:tc>
          <w:tcPr>
            <w:vAlign w:val="center"/>
          </w:tcPr>
          <w:p w14:paraId="74B4CA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D1F3BF">
            <w:pPr>
              <w:jc w:val="right"/>
            </w:pPr>
            <w:r>
              <w:t>1325312</w:t>
            </w:r>
          </w:p>
        </w:tc>
        <w:tc>
          <w:tcPr>
            <w:vAlign w:val="center"/>
          </w:tcPr>
          <w:p w14:paraId="1E34EA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C65524">
            <w:r>
              <w:t>--</w:t>
            </w:r>
          </w:p>
        </w:tc>
        <w:tc>
          <w:tcPr>
            <w:vAlign w:val="center"/>
          </w:tcPr>
          <w:p w14:paraId="4A6C3D2F">
            <w:pPr>
              <w:jc w:val="right"/>
            </w:pPr>
            <w:r>
              <w:t>7861.210</w:t>
            </w:r>
          </w:p>
        </w:tc>
        <w:tc>
          <w:tcPr>
            <w:vAlign w:val="center"/>
          </w:tcPr>
          <w:p w14:paraId="101CDBAC">
            <w:r>
              <w:t>6月17日11时</w:t>
            </w:r>
          </w:p>
        </w:tc>
      </w:tr>
      <w:tr w14:paraId="48AC2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E7687">
            <w:r>
              <w:t>7月</w:t>
            </w:r>
          </w:p>
        </w:tc>
        <w:tc>
          <w:tcPr>
            <w:vAlign w:val="center"/>
          </w:tcPr>
          <w:p w14:paraId="30EB70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B74939">
            <w:pPr>
              <w:jc w:val="right"/>
            </w:pPr>
            <w:r>
              <w:t>1906761</w:t>
            </w:r>
          </w:p>
        </w:tc>
        <w:tc>
          <w:tcPr>
            <w:vAlign w:val="center"/>
          </w:tcPr>
          <w:p w14:paraId="766E4D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E7F179">
            <w:r>
              <w:t>--</w:t>
            </w:r>
          </w:p>
        </w:tc>
        <w:tc>
          <w:tcPr>
            <w:vAlign w:val="center"/>
          </w:tcPr>
          <w:p w14:paraId="533D3B48">
            <w:pPr>
              <w:jc w:val="right"/>
            </w:pPr>
            <w:r>
              <w:rPr>
                <w:color w:val="0000FF"/>
              </w:rPr>
              <w:t>9670.359</w:t>
            </w:r>
          </w:p>
        </w:tc>
        <w:tc>
          <w:tcPr>
            <w:vAlign w:val="center"/>
          </w:tcPr>
          <w:p w14:paraId="6152314C">
            <w:r>
              <w:rPr>
                <w:color w:val="0000FF"/>
              </w:rPr>
              <w:t>7月29日9时</w:t>
            </w:r>
          </w:p>
        </w:tc>
      </w:tr>
      <w:tr w14:paraId="5112B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F0DBC">
            <w:r>
              <w:t>8月</w:t>
            </w:r>
          </w:p>
        </w:tc>
        <w:tc>
          <w:tcPr>
            <w:vAlign w:val="center"/>
          </w:tcPr>
          <w:p w14:paraId="6F5355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1C206A">
            <w:pPr>
              <w:jc w:val="right"/>
            </w:pPr>
            <w:r>
              <w:t>1723885</w:t>
            </w:r>
          </w:p>
        </w:tc>
        <w:tc>
          <w:tcPr>
            <w:vAlign w:val="center"/>
          </w:tcPr>
          <w:p w14:paraId="436C24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3DB936">
            <w:r>
              <w:t>--</w:t>
            </w:r>
          </w:p>
        </w:tc>
        <w:tc>
          <w:tcPr>
            <w:vAlign w:val="center"/>
          </w:tcPr>
          <w:p w14:paraId="242A1AF2">
            <w:pPr>
              <w:jc w:val="right"/>
            </w:pPr>
            <w:r>
              <w:t>8582.316</w:t>
            </w:r>
          </w:p>
        </w:tc>
        <w:tc>
          <w:tcPr>
            <w:vAlign w:val="center"/>
          </w:tcPr>
          <w:p w14:paraId="6EBA0DDE">
            <w:r>
              <w:t>8月12日11时</w:t>
            </w:r>
          </w:p>
        </w:tc>
      </w:tr>
      <w:tr w14:paraId="69D65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633B8">
            <w:r>
              <w:t>9月</w:t>
            </w:r>
          </w:p>
        </w:tc>
        <w:tc>
          <w:tcPr>
            <w:vAlign w:val="center"/>
          </w:tcPr>
          <w:p w14:paraId="629AEE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F5116D">
            <w:pPr>
              <w:jc w:val="right"/>
            </w:pPr>
            <w:r>
              <w:t>1467897</w:t>
            </w:r>
          </w:p>
        </w:tc>
        <w:tc>
          <w:tcPr>
            <w:vAlign w:val="center"/>
          </w:tcPr>
          <w:p w14:paraId="652924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F6D8E3">
            <w:r>
              <w:t>--</w:t>
            </w:r>
          </w:p>
        </w:tc>
        <w:tc>
          <w:tcPr>
            <w:vAlign w:val="center"/>
          </w:tcPr>
          <w:p w14:paraId="581FB04D">
            <w:pPr>
              <w:jc w:val="right"/>
            </w:pPr>
            <w:r>
              <w:t>8883.545</w:t>
            </w:r>
          </w:p>
        </w:tc>
        <w:tc>
          <w:tcPr>
            <w:vAlign w:val="center"/>
          </w:tcPr>
          <w:p w14:paraId="33DA5B83">
            <w:r>
              <w:t>9月2日10时</w:t>
            </w:r>
          </w:p>
        </w:tc>
      </w:tr>
      <w:tr w14:paraId="1E74C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3238E">
            <w:r>
              <w:t>10月</w:t>
            </w:r>
          </w:p>
        </w:tc>
        <w:tc>
          <w:tcPr>
            <w:vAlign w:val="center"/>
          </w:tcPr>
          <w:p w14:paraId="613127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1944A2">
            <w:pPr>
              <w:jc w:val="right"/>
            </w:pPr>
            <w:r>
              <w:t>1192931</w:t>
            </w:r>
          </w:p>
        </w:tc>
        <w:tc>
          <w:tcPr>
            <w:vAlign w:val="center"/>
          </w:tcPr>
          <w:p w14:paraId="64FA05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F69749">
            <w:r>
              <w:t>--</w:t>
            </w:r>
          </w:p>
        </w:tc>
        <w:tc>
          <w:tcPr>
            <w:vAlign w:val="center"/>
          </w:tcPr>
          <w:p w14:paraId="40D06ABD">
            <w:pPr>
              <w:jc w:val="right"/>
            </w:pPr>
            <w:r>
              <w:t>8316.677</w:t>
            </w:r>
          </w:p>
        </w:tc>
        <w:tc>
          <w:tcPr>
            <w:vAlign w:val="center"/>
          </w:tcPr>
          <w:p w14:paraId="7DAC6C34">
            <w:r>
              <w:t>10月14日14时</w:t>
            </w:r>
          </w:p>
        </w:tc>
      </w:tr>
      <w:tr w14:paraId="61B6D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02625">
            <w:r>
              <w:t>11月</w:t>
            </w:r>
          </w:p>
        </w:tc>
        <w:tc>
          <w:tcPr>
            <w:vAlign w:val="center"/>
          </w:tcPr>
          <w:p w14:paraId="2BBA19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B5477A">
            <w:pPr>
              <w:jc w:val="right"/>
            </w:pPr>
            <w:r>
              <w:t>541264</w:t>
            </w:r>
          </w:p>
        </w:tc>
        <w:tc>
          <w:tcPr>
            <w:vAlign w:val="center"/>
          </w:tcPr>
          <w:p w14:paraId="7FCA0C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FBC375">
            <w:r>
              <w:t>--</w:t>
            </w:r>
          </w:p>
        </w:tc>
        <w:tc>
          <w:tcPr>
            <w:vAlign w:val="center"/>
          </w:tcPr>
          <w:p w14:paraId="3C66F500">
            <w:pPr>
              <w:jc w:val="right"/>
            </w:pPr>
            <w:r>
              <w:t>5871.388</w:t>
            </w:r>
          </w:p>
        </w:tc>
        <w:tc>
          <w:tcPr>
            <w:vAlign w:val="center"/>
          </w:tcPr>
          <w:p w14:paraId="79C5D73D">
            <w:r>
              <w:t>11月7日16时</w:t>
            </w:r>
          </w:p>
        </w:tc>
      </w:tr>
      <w:tr w14:paraId="17C98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D0D0B">
            <w:r>
              <w:t>12月</w:t>
            </w:r>
          </w:p>
        </w:tc>
        <w:tc>
          <w:tcPr>
            <w:vAlign w:val="center"/>
          </w:tcPr>
          <w:p w14:paraId="7C42F6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8597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6BEC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20443C">
            <w:r>
              <w:t>--</w:t>
            </w:r>
          </w:p>
        </w:tc>
        <w:tc>
          <w:tcPr>
            <w:vAlign w:val="center"/>
          </w:tcPr>
          <w:p w14:paraId="08BCA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D091FD">
            <w:r>
              <w:t>--</w:t>
            </w:r>
          </w:p>
        </w:tc>
      </w:tr>
    </w:tbl>
    <w:p w14:paraId="4B5153F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01B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5734">
      <w:pPr>
        <w:pStyle w:val="4"/>
      </w:pPr>
      <w:bookmarkStart w:id="81" w:name="_Toc14654"/>
      <w:r>
        <w:t>逐月电耗</w:t>
      </w:r>
      <w:bookmarkEnd w:id="81"/>
    </w:p>
    <w:p w14:paraId="11E1B6C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13D4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9E6A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F353E9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6C1BF3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3E3425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431B09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C6BD8A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B2F2A2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F0BDB3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89D86CF">
            <w:pPr>
              <w:jc w:val="center"/>
            </w:pPr>
            <w:r>
              <w:t>热水</w:t>
            </w:r>
          </w:p>
        </w:tc>
      </w:tr>
      <w:tr w14:paraId="798A2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9CB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C2E9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8A04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F136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E9E910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5F62769D">
            <w:pPr>
              <w:jc w:val="right"/>
            </w:pPr>
            <w:r>
              <w:t>2.55</w:t>
            </w:r>
          </w:p>
        </w:tc>
        <w:tc>
          <w:tcPr>
            <w:vMerge w:val="restart"/>
            <w:vAlign w:val="center"/>
          </w:tcPr>
          <w:p w14:paraId="30E6082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4845F6A">
            <w:pPr>
              <w:jc w:val="right"/>
            </w:pPr>
            <w:r>
              <w:t>0.72</w:t>
            </w:r>
          </w:p>
        </w:tc>
        <w:tc>
          <w:tcPr>
            <w:vMerge w:val="restart"/>
            <w:vAlign w:val="center"/>
          </w:tcPr>
          <w:p w14:paraId="7E6CB590">
            <w:pPr>
              <w:jc w:val="right"/>
            </w:pPr>
            <w:r>
              <w:t>0.00</w:t>
            </w:r>
          </w:p>
        </w:tc>
      </w:tr>
      <w:tr w14:paraId="5748A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CCD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E0FB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D638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B3C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82263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8E35933">
            <w:pPr>
              <w:jc w:val="right"/>
            </w:pPr>
            <w:r>
              <w:t>1.97</w:t>
            </w:r>
          </w:p>
        </w:tc>
        <w:tc>
          <w:tcPr>
            <w:vMerge w:val="continue"/>
            <w:vAlign w:val="center"/>
          </w:tcPr>
          <w:p w14:paraId="0A3B3180">
            <w:pPr>
              <w:jc w:val="right"/>
            </w:pPr>
          </w:p>
        </w:tc>
        <w:tc>
          <w:tcPr>
            <w:vMerge w:val="continue"/>
            <w:vAlign w:val="center"/>
          </w:tcPr>
          <w:p w14:paraId="6A8EAB7F">
            <w:pPr>
              <w:jc w:val="right"/>
            </w:pPr>
          </w:p>
        </w:tc>
        <w:tc>
          <w:tcPr>
            <w:vMerge w:val="continue"/>
            <w:vAlign w:val="center"/>
          </w:tcPr>
          <w:p w14:paraId="36BF070A">
            <w:pPr>
              <w:jc w:val="right"/>
            </w:pPr>
          </w:p>
        </w:tc>
      </w:tr>
      <w:tr w14:paraId="5BCA2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DDC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1983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CF29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BFD3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3CDD6F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411A8504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0D2E8002">
            <w:pPr>
              <w:jc w:val="right"/>
            </w:pPr>
          </w:p>
        </w:tc>
        <w:tc>
          <w:tcPr>
            <w:vMerge w:val="continue"/>
            <w:vAlign w:val="center"/>
          </w:tcPr>
          <w:p w14:paraId="7D6B0383">
            <w:pPr>
              <w:jc w:val="right"/>
            </w:pPr>
          </w:p>
        </w:tc>
        <w:tc>
          <w:tcPr>
            <w:vMerge w:val="continue"/>
            <w:vAlign w:val="center"/>
          </w:tcPr>
          <w:p w14:paraId="32009B8B">
            <w:pPr>
              <w:jc w:val="right"/>
            </w:pPr>
          </w:p>
        </w:tc>
      </w:tr>
      <w:tr w14:paraId="0CFED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54A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CBEA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9032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CB51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473762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38659E23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652DB3E7">
            <w:pPr>
              <w:jc w:val="right"/>
            </w:pPr>
          </w:p>
        </w:tc>
        <w:tc>
          <w:tcPr>
            <w:vMerge w:val="continue"/>
            <w:vAlign w:val="center"/>
          </w:tcPr>
          <w:p w14:paraId="2377251E">
            <w:pPr>
              <w:jc w:val="right"/>
            </w:pPr>
          </w:p>
        </w:tc>
        <w:tc>
          <w:tcPr>
            <w:vMerge w:val="continue"/>
            <w:vAlign w:val="center"/>
          </w:tcPr>
          <w:p w14:paraId="360A2886">
            <w:pPr>
              <w:jc w:val="right"/>
            </w:pPr>
          </w:p>
        </w:tc>
      </w:tr>
      <w:tr w14:paraId="4761D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6B9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CFEC6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02264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B852F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93795D4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300B9B73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68445C55">
            <w:pPr>
              <w:jc w:val="right"/>
            </w:pPr>
          </w:p>
        </w:tc>
        <w:tc>
          <w:tcPr>
            <w:vMerge w:val="continue"/>
            <w:vAlign w:val="center"/>
          </w:tcPr>
          <w:p w14:paraId="662B189D">
            <w:pPr>
              <w:jc w:val="right"/>
            </w:pPr>
          </w:p>
        </w:tc>
        <w:tc>
          <w:tcPr>
            <w:vMerge w:val="continue"/>
            <w:vAlign w:val="center"/>
          </w:tcPr>
          <w:p w14:paraId="3C520079">
            <w:pPr>
              <w:jc w:val="right"/>
            </w:pPr>
          </w:p>
        </w:tc>
      </w:tr>
      <w:tr w14:paraId="4F5ED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266D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51144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EA036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974C5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9E0911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6A6CB34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753FE8C5">
            <w:pPr>
              <w:jc w:val="right"/>
            </w:pPr>
          </w:p>
        </w:tc>
        <w:tc>
          <w:tcPr>
            <w:vMerge w:val="continue"/>
            <w:vAlign w:val="center"/>
          </w:tcPr>
          <w:p w14:paraId="3BB7D706">
            <w:pPr>
              <w:jc w:val="right"/>
            </w:pPr>
          </w:p>
        </w:tc>
        <w:tc>
          <w:tcPr>
            <w:vMerge w:val="continue"/>
            <w:vAlign w:val="center"/>
          </w:tcPr>
          <w:p w14:paraId="79D69542">
            <w:pPr>
              <w:jc w:val="right"/>
            </w:pPr>
          </w:p>
        </w:tc>
      </w:tr>
      <w:tr w14:paraId="7133D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7D72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67396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78D69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AF043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476C92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5F06DE8">
            <w:pPr>
              <w:jc w:val="right"/>
            </w:pPr>
            <w:r>
              <w:t>2.67</w:t>
            </w:r>
          </w:p>
        </w:tc>
        <w:tc>
          <w:tcPr>
            <w:vMerge w:val="continue"/>
            <w:vAlign w:val="center"/>
          </w:tcPr>
          <w:p w14:paraId="76EB9684">
            <w:pPr>
              <w:jc w:val="right"/>
            </w:pPr>
          </w:p>
        </w:tc>
        <w:tc>
          <w:tcPr>
            <w:vMerge w:val="continue"/>
            <w:vAlign w:val="center"/>
          </w:tcPr>
          <w:p w14:paraId="76EFA841">
            <w:pPr>
              <w:jc w:val="right"/>
            </w:pPr>
          </w:p>
        </w:tc>
        <w:tc>
          <w:tcPr>
            <w:vMerge w:val="continue"/>
            <w:vAlign w:val="center"/>
          </w:tcPr>
          <w:p w14:paraId="37B1AA23">
            <w:pPr>
              <w:jc w:val="right"/>
            </w:pPr>
          </w:p>
        </w:tc>
      </w:tr>
      <w:tr w14:paraId="6E535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66B8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F4BA2E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7F31D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0D1105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5C3B57B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0640418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72F16876">
            <w:pPr>
              <w:jc w:val="right"/>
            </w:pPr>
          </w:p>
        </w:tc>
        <w:tc>
          <w:tcPr>
            <w:vMerge w:val="continue"/>
            <w:vAlign w:val="center"/>
          </w:tcPr>
          <w:p w14:paraId="6B6D2F7E">
            <w:pPr>
              <w:jc w:val="right"/>
            </w:pPr>
          </w:p>
        </w:tc>
        <w:tc>
          <w:tcPr>
            <w:vMerge w:val="continue"/>
            <w:vAlign w:val="center"/>
          </w:tcPr>
          <w:p w14:paraId="192DE922">
            <w:pPr>
              <w:jc w:val="right"/>
            </w:pPr>
          </w:p>
        </w:tc>
      </w:tr>
      <w:tr w14:paraId="67298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35EA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7BC13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A4546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DDC63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EC95E8C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443272CA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799B73D8">
            <w:pPr>
              <w:jc w:val="right"/>
            </w:pPr>
          </w:p>
        </w:tc>
        <w:tc>
          <w:tcPr>
            <w:vMerge w:val="continue"/>
            <w:vAlign w:val="center"/>
          </w:tcPr>
          <w:p w14:paraId="58EB6234">
            <w:pPr>
              <w:jc w:val="right"/>
            </w:pPr>
          </w:p>
        </w:tc>
        <w:tc>
          <w:tcPr>
            <w:vMerge w:val="continue"/>
            <w:vAlign w:val="center"/>
          </w:tcPr>
          <w:p w14:paraId="30B2667D">
            <w:pPr>
              <w:jc w:val="right"/>
            </w:pPr>
          </w:p>
        </w:tc>
      </w:tr>
      <w:tr w14:paraId="70C6F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B59B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1EFF2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ABC72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52404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49A8474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06184387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08EB9E3E">
            <w:pPr>
              <w:jc w:val="right"/>
            </w:pPr>
          </w:p>
        </w:tc>
        <w:tc>
          <w:tcPr>
            <w:vMerge w:val="continue"/>
            <w:vAlign w:val="center"/>
          </w:tcPr>
          <w:p w14:paraId="4F668E4E">
            <w:pPr>
              <w:jc w:val="right"/>
            </w:pPr>
          </w:p>
        </w:tc>
        <w:tc>
          <w:tcPr>
            <w:vMerge w:val="continue"/>
            <w:vAlign w:val="center"/>
          </w:tcPr>
          <w:p w14:paraId="1E945E55">
            <w:pPr>
              <w:jc w:val="right"/>
            </w:pPr>
          </w:p>
        </w:tc>
      </w:tr>
      <w:tr w14:paraId="6C756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35E4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98EB14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61A5E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4CBAD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749FE79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7278D484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23F835A6">
            <w:pPr>
              <w:jc w:val="right"/>
            </w:pPr>
          </w:p>
        </w:tc>
        <w:tc>
          <w:tcPr>
            <w:vMerge w:val="continue"/>
            <w:vAlign w:val="center"/>
          </w:tcPr>
          <w:p w14:paraId="7F8D99A5">
            <w:pPr>
              <w:jc w:val="right"/>
            </w:pPr>
          </w:p>
        </w:tc>
        <w:tc>
          <w:tcPr>
            <w:vMerge w:val="continue"/>
            <w:vAlign w:val="center"/>
          </w:tcPr>
          <w:p w14:paraId="02A9C6D6">
            <w:pPr>
              <w:jc w:val="right"/>
            </w:pPr>
          </w:p>
        </w:tc>
      </w:tr>
      <w:tr w14:paraId="5A286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3C4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6073C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9838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E8F8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376A7D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69C9D18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0398C091">
            <w:pPr>
              <w:jc w:val="right"/>
            </w:pPr>
          </w:p>
        </w:tc>
        <w:tc>
          <w:tcPr>
            <w:vMerge w:val="continue"/>
            <w:vAlign w:val="center"/>
          </w:tcPr>
          <w:p w14:paraId="0FAD8BF3">
            <w:pPr>
              <w:jc w:val="right"/>
            </w:pPr>
          </w:p>
        </w:tc>
        <w:tc>
          <w:tcPr>
            <w:vMerge w:val="continue"/>
            <w:vAlign w:val="center"/>
          </w:tcPr>
          <w:p w14:paraId="74C8B70A">
            <w:pPr>
              <w:jc w:val="right"/>
            </w:pPr>
          </w:p>
        </w:tc>
      </w:tr>
      <w:tr w14:paraId="36F8A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4E17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48098AA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32DED0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EE3CE9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5726DD0D">
            <w:pPr>
              <w:jc w:val="right"/>
            </w:pPr>
            <w:r>
              <w:t>16.49</w:t>
            </w:r>
          </w:p>
        </w:tc>
        <w:tc>
          <w:tcPr>
            <w:vAlign w:val="center"/>
          </w:tcPr>
          <w:p w14:paraId="74CAD9CC">
            <w:pPr>
              <w:jc w:val="right"/>
            </w:pPr>
            <w:r>
              <w:t>28.99</w:t>
            </w:r>
          </w:p>
        </w:tc>
        <w:tc>
          <w:tcPr>
            <w:vAlign w:val="center"/>
          </w:tcPr>
          <w:p w14:paraId="1BE1E2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10770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AE63187">
            <w:pPr>
              <w:jc w:val="right"/>
            </w:pPr>
            <w:r>
              <w:t>0.00</w:t>
            </w:r>
          </w:p>
        </w:tc>
      </w:tr>
    </w:tbl>
    <w:p w14:paraId="1754352D">
      <w:pPr>
        <w:pStyle w:val="4"/>
        <w:widowControl w:val="0"/>
        <w:jc w:val="both"/>
        <w:rPr>
          <w:color w:val="000000"/>
        </w:rPr>
      </w:pPr>
      <w:bookmarkStart w:id="122" w:name="_GoBack"/>
      <w:bookmarkEnd w:id="122"/>
      <w:bookmarkStart w:id="82" w:name="_Toc22422"/>
      <w:r>
        <w:rPr>
          <w:color w:val="000000"/>
        </w:rPr>
        <w:t>全年能耗</w:t>
      </w:r>
      <w:bookmarkEnd w:id="8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3" w:name="耗冷量2"/>
            <w:r>
              <w:rPr>
                <w:rFonts w:hint="eastAsia"/>
                <w:lang w:val="en-US"/>
              </w:rPr>
              <w:t>70.71</w:t>
            </w:r>
            <w:bookmarkEnd w:id="8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4" w:name="耗热量2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5" w:name="耗冷耗热量2"/>
            <w:r>
              <w:rPr>
                <w:rFonts w:hint="eastAsia"/>
                <w:lang w:val="en-US"/>
              </w:rPr>
              <w:t>70.71</w:t>
            </w:r>
            <w:bookmarkEnd w:id="8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冷负荷"/>
            <w:r>
              <w:rPr>
                <w:rFonts w:hint="eastAsia"/>
                <w:lang w:val="en-US"/>
              </w:rPr>
              <w:t>0.88</w:t>
            </w:r>
            <w:bookmarkEnd w:id="8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暖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负荷"/>
            <w:r>
              <w:rPr>
                <w:rFonts w:hint="eastAsia"/>
                <w:lang w:val="en-US"/>
              </w:rPr>
              <w:t>0.88</w:t>
            </w:r>
            <w:bookmarkEnd w:id="8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9" w:name="冷源能耗"/>
            <w:r>
              <w:rPr>
                <w:lang w:val="en-US"/>
              </w:rPr>
              <w:t>1.23</w:t>
            </w:r>
            <w:bookmarkEnd w:id="8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0.39</w:t>
            </w:r>
            <w:bookmarkEnd w:id="9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0.47</w:t>
            </w:r>
            <w:bookmarkEnd w:id="9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0.13</w:t>
            </w:r>
            <w:bookmarkEnd w:id="9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2.23</w:t>
            </w:r>
            <w:bookmarkEnd w:id="9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1.83</w:t>
            </w:r>
            <w:bookmarkEnd w:id="10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0.01</w:t>
            </w:r>
            <w:bookmarkEnd w:id="10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1.84</w:t>
            </w:r>
            <w:bookmarkEnd w:id="10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16.49</w:t>
            </w:r>
            <w:bookmarkEnd w:id="10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28.99</w:t>
            </w:r>
            <w:bookmarkEnd w:id="10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0.72</w:t>
            </w:r>
            <w:bookmarkEnd w:id="10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0.72</w:t>
            </w:r>
            <w:bookmarkEnd w:id="11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1" w:name="光伏能耗"/>
            <w:r>
              <w:rPr>
                <w:rFonts w:hint="eastAsia"/>
                <w:lang w:val="en-US"/>
              </w:rPr>
              <w:t>3.10</w:t>
            </w:r>
            <w:bookmarkEnd w:id="11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3" w:name="可再生能源能耗"/>
            <w:r>
              <w:rPr>
                <w:rFonts w:hint="eastAsia"/>
                <w:lang w:val="en-US"/>
              </w:rPr>
              <w:t>3.10</w:t>
            </w:r>
            <w:bookmarkEnd w:id="11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47.17</w:t>
            </w:r>
            <w:bookmarkEnd w:id="11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3F4E10B">
      <w:pPr>
        <w:widowControl w:val="0"/>
        <w:jc w:val="both"/>
        <w:rPr>
          <w:color w:val="000000"/>
        </w:rPr>
      </w:pPr>
    </w:p>
    <w:p w14:paraId="0F687F9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6F8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A166BBF">
      <w:pPr>
        <w:pStyle w:val="2"/>
        <w:widowControl w:val="0"/>
        <w:jc w:val="both"/>
        <w:rPr>
          <w:color w:val="000000"/>
        </w:rPr>
      </w:pPr>
      <w:bookmarkStart w:id="116" w:name="_Toc21261"/>
      <w:r>
        <w:rPr>
          <w:color w:val="000000"/>
        </w:rPr>
        <w:t>附录</w:t>
      </w:r>
      <w:bookmarkEnd w:id="116"/>
    </w:p>
    <w:p w14:paraId="281B381E">
      <w:pPr>
        <w:pStyle w:val="4"/>
        <w:widowControl w:val="0"/>
        <w:jc w:val="both"/>
        <w:rPr>
          <w:color w:val="000000"/>
        </w:rPr>
      </w:pPr>
      <w:bookmarkStart w:id="117" w:name="_Toc29850"/>
      <w:r>
        <w:rPr>
          <w:color w:val="000000"/>
        </w:rPr>
        <w:t>工作日/节假日人员逐时在室率(%)</w:t>
      </w:r>
      <w:bookmarkEnd w:id="117"/>
    </w:p>
    <w:p w14:paraId="1359C90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FDC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F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F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7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2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E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F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6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5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8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7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3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6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A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E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F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F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E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2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F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8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9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6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6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9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6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900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90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CB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49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97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8D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B4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00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F8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ED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9C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72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EA8A35">
      <w:pPr>
        <w:widowControl w:val="0"/>
        <w:jc w:val="both"/>
        <w:rPr>
          <w:color w:val="000000"/>
        </w:rPr>
      </w:pPr>
    </w:p>
    <w:p w14:paraId="77027B73">
      <w:r>
        <w:t>注：上行：工作日；下行：节假日</w:t>
      </w:r>
    </w:p>
    <w:p w14:paraId="1A02065F">
      <w:pPr>
        <w:pStyle w:val="4"/>
      </w:pPr>
      <w:bookmarkStart w:id="118" w:name="_Toc19914"/>
      <w:r>
        <w:t>工作日/节假日照明开关时间表(%)</w:t>
      </w:r>
      <w:bookmarkEnd w:id="118"/>
    </w:p>
    <w:p w14:paraId="6E14B2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6BF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F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2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5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B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4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C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F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F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1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8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4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8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3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A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B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C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3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5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6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9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5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1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3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9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C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0E1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61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5C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12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93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44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E6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315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F0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64AB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96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32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10EDED"/>
    <w:p w14:paraId="7E4682F5">
      <w:r>
        <w:t>注：上行：工作日；下行：节假日</w:t>
      </w:r>
    </w:p>
    <w:p w14:paraId="0221BE21">
      <w:pPr>
        <w:pStyle w:val="4"/>
      </w:pPr>
      <w:bookmarkStart w:id="119" w:name="_Toc23457"/>
      <w:r>
        <w:t>工作日/节假日设备逐时使用率(%)</w:t>
      </w:r>
      <w:bookmarkEnd w:id="119"/>
    </w:p>
    <w:p w14:paraId="7EF735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575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D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B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8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B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0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5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9D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8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E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3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5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F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E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D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5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D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1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6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2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D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F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6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3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4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5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DEE6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14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AD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12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22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FCD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5A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F0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0F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FF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65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B1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98263F"/>
    <w:p w14:paraId="30EFFCEF">
      <w:r>
        <w:t>注：上行：工作日；下行：节假日</w:t>
      </w:r>
    </w:p>
    <w:p w14:paraId="36113210">
      <w:pPr>
        <w:pStyle w:val="4"/>
      </w:pPr>
      <w:bookmarkStart w:id="120" w:name="_Toc11539"/>
      <w:r>
        <w:t>工作日/节假日空调系统运行时间表(1:开,0:关)</w:t>
      </w:r>
      <w:bookmarkEnd w:id="120"/>
    </w:p>
    <w:p w14:paraId="4E8C60A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F4E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3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5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2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0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F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9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E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B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9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0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8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3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3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A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6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0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2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2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D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6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9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2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B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8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6AC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C0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DE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D8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5C50CE">
      <w:r>
        <w:t>供冷期：</w:t>
      </w:r>
    </w:p>
    <w:p w14:paraId="22795D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28B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6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9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3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D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5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4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0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D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3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B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6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F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3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A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5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A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3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9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D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7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6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8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B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D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E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6FB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42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9B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18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E1FF55"/>
    <w:p w14:paraId="025CF268">
      <w:r>
        <w:t>注：上行：工作日；下行：节假日</w:t>
      </w:r>
    </w:p>
    <w:p w14:paraId="59C08AC9">
      <w:pPr>
        <w:pStyle w:val="4"/>
      </w:pPr>
      <w:bookmarkStart w:id="121" w:name="_Toc12870"/>
      <w:r>
        <w:t>工作日/节假日新风运行时间表(%)</w:t>
      </w:r>
      <w:bookmarkEnd w:id="121"/>
    </w:p>
    <w:p w14:paraId="3693A29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D89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4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7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7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D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D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2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5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4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6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6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1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0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5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8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D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6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5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7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D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4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2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1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1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A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C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811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02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CF5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35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1947F8">
      <w:r>
        <w:t>供冷期：</w:t>
      </w:r>
    </w:p>
    <w:p w14:paraId="64C280A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125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8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E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2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5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3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F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B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3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E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7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1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B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2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3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8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A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3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6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5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A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5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4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7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0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7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174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91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F6D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F0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780DEA"/>
    <w:p w14:paraId="21B422D6">
      <w:r>
        <w:t>注：上行：工作日；下行：节假日</w:t>
      </w:r>
    </w:p>
    <w:p w14:paraId="515B036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A278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49B01B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5E4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1B2518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8DE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2160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79A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17</Pages>
  <Words>5167</Words>
  <Characters>8828</Characters>
  <Lines>44</Lines>
  <Paragraphs>12</Paragraphs>
  <TotalTime>2</TotalTime>
  <ScaleCrop>false</ScaleCrop>
  <LinksUpToDate>false</LinksUpToDate>
  <CharactersWithSpaces>15754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2024-12-29T08:50:00Z</dcterms:created>
  <dc:creator>张对对</dc:creator>
  <cp:lastModifiedBy>张对对</cp:lastModifiedBy>
  <dcterms:modified xsi:type="dcterms:W3CDTF">2024-12-29T08:52:52Z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82A3A402960D4D74A70E8DFEB1DE3009_11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eyJoZGlkIjoiN2VjZjEzOGIwMTYxODE1N2U3OTM3ODNiYzQ5M2JhYTciLCJ1c2VySWQiOiI5NDkwNTE4OTIifQ==</vt:lpwstr>
  </property>
</Properties>
</file>