
<file path=[Content_Types].xml><?xml version="1.0" encoding="utf-8"?>
<Types xmlns="http://schemas.openxmlformats.org/package/2006/content-types">
  <Default Extension="png" ContentType="image/png"/>
  <Default Extension="bmp" ContentType="image/bmp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C53D91">
      <w:pPr>
        <w:spacing w:line="180" w:lineRule="atLeast"/>
        <w:rPr>
          <w:rFonts w:ascii="宋体" w:hAnsi="宋体"/>
          <w:b/>
          <w:bCs/>
          <w:sz w:val="32"/>
          <w:szCs w:val="32"/>
        </w:rPr>
      </w:pPr>
      <w:bookmarkStart w:id="142" w:name="_GoBack"/>
      <w:bookmarkEnd w:id="142"/>
    </w:p>
    <w:p w14:paraId="11D78B77">
      <w:pPr>
        <w:widowControl w:val="0"/>
        <w:spacing w:after="312" w:afterLines="100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150E1905"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建筑碳排放报告书</w:t>
      </w:r>
    </w:p>
    <w:p w14:paraId="58E27E8D">
      <w:pPr>
        <w:spacing w:before="312"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hint="eastAsia" w:ascii="宋体" w:hAnsi="宋体"/>
          <w:bCs/>
          <w:sz w:val="44"/>
          <w:szCs w:val="44"/>
          <w:lang w:val="en-US"/>
        </w:rPr>
        <w:t>公共建筑</w:t>
      </w:r>
      <w:bookmarkEnd w:id="0"/>
    </w:p>
    <w:p w14:paraId="041DC7BC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058428FA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6D373C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 w14:paraId="3A24C2B5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2F4E62F6"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>
              <w:rPr>
                <w:rFonts w:hint="eastAsia" w:ascii="宋体" w:hAnsi="宋体"/>
                <w:szCs w:val="21"/>
              </w:rPr>
              <w:t>新建项目</w:t>
            </w:r>
            <w:bookmarkEnd w:id="1"/>
          </w:p>
        </w:tc>
      </w:tr>
      <w:tr w14:paraId="0F6AF1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7B1CB37D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171EB0A2">
            <w:pPr>
              <w:jc w:val="both"/>
              <w:rPr>
                <w:rFonts w:ascii="宋体" w:hAnsi="宋体"/>
                <w:szCs w:val="21"/>
              </w:rPr>
            </w:pPr>
            <w:bookmarkStart w:id="2" w:name="地理位置"/>
            <w:r>
              <w:t>北京-北京</w:t>
            </w:r>
            <w:bookmarkEnd w:id="2"/>
          </w:p>
        </w:tc>
      </w:tr>
      <w:tr w14:paraId="0760C3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14CBDD42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6BF3E9E4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 w14:paraId="4D6739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6398A2D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0876B76B">
            <w:pPr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 w14:paraId="36EC7F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0C24DE9C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7D7CC708">
            <w:pPr>
              <w:rPr>
                <w:rFonts w:ascii="宋体" w:hAnsi="宋体"/>
                <w:szCs w:val="21"/>
              </w:rPr>
            </w:pPr>
            <w:bookmarkStart w:id="5" w:name="设计单位"/>
            <w:bookmarkEnd w:id="5"/>
          </w:p>
        </w:tc>
      </w:tr>
      <w:tr w14:paraId="7A6B18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9D9E80E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 w14:paraId="27A830F6">
            <w:pPr>
              <w:rPr>
                <w:rFonts w:ascii="宋体" w:hAnsi="宋体"/>
                <w:szCs w:val="21"/>
              </w:rPr>
            </w:pPr>
          </w:p>
        </w:tc>
      </w:tr>
      <w:tr w14:paraId="4AF1E1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79A9C67F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 w14:paraId="0130DF44">
            <w:pPr>
              <w:rPr>
                <w:rFonts w:ascii="宋体" w:hAnsi="宋体"/>
                <w:szCs w:val="21"/>
              </w:rPr>
            </w:pPr>
          </w:p>
        </w:tc>
      </w:tr>
      <w:tr w14:paraId="764B6B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3C58ABB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定 人</w:t>
            </w:r>
          </w:p>
        </w:tc>
        <w:tc>
          <w:tcPr>
            <w:tcW w:w="3780" w:type="dxa"/>
          </w:tcPr>
          <w:p w14:paraId="30C0FA34">
            <w:pPr>
              <w:rPr>
                <w:rFonts w:ascii="宋体" w:hAnsi="宋体"/>
                <w:szCs w:val="21"/>
              </w:rPr>
            </w:pPr>
          </w:p>
        </w:tc>
      </w:tr>
      <w:tr w14:paraId="4BD2A6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 w14:paraId="46678901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0CFFC91A">
            <w:pPr>
              <w:rPr>
                <w:rFonts w:ascii="宋体" w:hAnsi="宋体"/>
                <w:szCs w:val="21"/>
              </w:rPr>
            </w:pPr>
            <w:bookmarkStart w:id="6" w:name="报告日期"/>
            <w:r>
              <w:rPr>
                <w:rFonts w:hint="eastAsia" w:ascii="宋体" w:hAnsi="宋体"/>
                <w:szCs w:val="21"/>
              </w:rPr>
              <w:t>2024年12月24日</w:t>
            </w:r>
            <w:bookmarkEnd w:id="6"/>
          </w:p>
        </w:tc>
      </w:tr>
    </w:tbl>
    <w:p w14:paraId="6B574904">
      <w:pPr>
        <w:rPr>
          <w:rFonts w:ascii="宋体" w:hAnsi="宋体"/>
          <w:lang w:val="en-US"/>
        </w:rPr>
      </w:pPr>
    </w:p>
    <w:p w14:paraId="0E99002A">
      <w:pPr>
        <w:jc w:val="center"/>
        <w:rPr>
          <w:rFonts w:ascii="宋体" w:hAnsi="宋体"/>
          <w:b/>
          <w:bCs/>
          <w:sz w:val="30"/>
          <w:szCs w:val="32"/>
        </w:rPr>
      </w:pPr>
      <w:bookmarkStart w:id="7" w:name="二维码"/>
      <w:bookmarkEnd w:id="7"/>
      <w:r>
        <w:drawing>
          <wp:inline distT="0" distB="0" distL="0" distR="0">
            <wp:extent cx="1514475" cy="1514475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片 5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254292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1EA7F957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2D154D48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>
              <w:rPr>
                <w:rFonts w:hint="eastAsia" w:ascii="宋体" w:hAnsi="宋体"/>
              </w:rPr>
              <w:t>建筑碳排放CEEB2024</w:t>
            </w:r>
            <w:bookmarkEnd w:id="8"/>
          </w:p>
        </w:tc>
      </w:tr>
      <w:tr w14:paraId="20FA07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05F586AD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373C579E"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>
              <w:rPr>
                <w:rFonts w:hint="eastAsia" w:ascii="宋体" w:hAnsi="宋体"/>
                <w:szCs w:val="18"/>
              </w:rPr>
              <w:t>20240430(SP1)</w:t>
            </w:r>
            <w:bookmarkEnd w:id="9"/>
          </w:p>
        </w:tc>
      </w:tr>
      <w:tr w14:paraId="6DDBF7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33099D7C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12EB745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cs="宋体"/>
                <w:szCs w:val="18"/>
                <w:lang w:val="zh-CN"/>
              </w:rPr>
              <w:t>北京绿建软件股份有限公司</w:t>
            </w:r>
          </w:p>
        </w:tc>
      </w:tr>
      <w:tr w14:paraId="4E2BB9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2AA7D43F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038631A8"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>
              <w:rPr>
                <w:rFonts w:hint="eastAsia" w:ascii="宋体" w:hAnsi="宋体"/>
                <w:szCs w:val="18"/>
              </w:rPr>
              <w:t>T13732236081</w:t>
            </w:r>
            <w:bookmarkEnd w:id="10"/>
            <w:r>
              <w:rPr>
                <w:rFonts w:hint="eastAsia" w:ascii="宋体" w:hAnsi="宋体"/>
                <w:szCs w:val="18"/>
              </w:rPr>
              <w:t xml:space="preserve"> </w:t>
            </w:r>
          </w:p>
        </w:tc>
      </w:tr>
    </w:tbl>
    <w:p w14:paraId="7E753155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70F2868F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449E4333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_Toc24618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_Toc24618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3D26291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_Toc12833 </w:instrText>
      </w:r>
      <w:r>
        <w:fldChar w:fldCharType="separate"/>
      </w:r>
      <w:r>
        <w:rPr>
          <w:rFonts w:hint="eastAsia"/>
        </w:rPr>
        <w:t>2 标准依据</w:t>
      </w:r>
      <w:r>
        <w:tab/>
      </w:r>
      <w:r>
        <w:fldChar w:fldCharType="begin"/>
      </w:r>
      <w:r>
        <w:instrText xml:space="preserve"> PAGEREF _Toc12833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52FA6CFE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_Toc31605 </w:instrText>
      </w:r>
      <w:r>
        <w:fldChar w:fldCharType="separate"/>
      </w:r>
      <w:r>
        <w:rPr>
          <w:rFonts w:hint="eastAsia"/>
        </w:rPr>
        <w:t>3 软件介绍</w:t>
      </w:r>
      <w:r>
        <w:tab/>
      </w:r>
      <w:r>
        <w:fldChar w:fldCharType="begin"/>
      </w:r>
      <w:r>
        <w:instrText xml:space="preserve"> PAGEREF _Toc31605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6D2B10B0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_Toc24893 </w:instrText>
      </w:r>
      <w:r>
        <w:fldChar w:fldCharType="separate"/>
      </w:r>
      <w:r>
        <w:rPr>
          <w:rFonts w:hint="eastAsia"/>
        </w:rPr>
        <w:t>4 气象数据</w:t>
      </w:r>
      <w:r>
        <w:tab/>
      </w:r>
      <w:r>
        <w:fldChar w:fldCharType="begin"/>
      </w:r>
      <w:r>
        <w:instrText xml:space="preserve"> PAGEREF _Toc24893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75919C1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_Toc11337 </w:instrText>
      </w:r>
      <w:r>
        <w:fldChar w:fldCharType="separate"/>
      </w:r>
      <w:r>
        <w:rPr>
          <w:rFonts w:hint="eastAsia"/>
          <w:lang w:val="en-GB"/>
        </w:rPr>
        <w:t xml:space="preserve">4.1 </w:t>
      </w:r>
      <w:r>
        <w:rPr>
          <w:rFonts w:hint="eastAsia"/>
        </w:rPr>
        <w:t>逐日干球温度表</w:t>
      </w:r>
      <w:r>
        <w:tab/>
      </w:r>
      <w:r>
        <w:fldChar w:fldCharType="begin"/>
      </w:r>
      <w:r>
        <w:instrText xml:space="preserve"> PAGEREF _Toc11337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1D40053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_Toc20719 </w:instrText>
      </w:r>
      <w:r>
        <w:fldChar w:fldCharType="separate"/>
      </w:r>
      <w:r>
        <w:rPr>
          <w:rFonts w:hint="eastAsia"/>
          <w:lang w:val="en-GB"/>
        </w:rPr>
        <w:t xml:space="preserve">4.2 </w:t>
      </w:r>
      <w:r>
        <w:rPr>
          <w:rFonts w:hint="eastAsia"/>
        </w:rPr>
        <w:t>逐月辐照量表</w:t>
      </w:r>
      <w:r>
        <w:tab/>
      </w:r>
      <w:r>
        <w:fldChar w:fldCharType="begin"/>
      </w:r>
      <w:r>
        <w:instrText xml:space="preserve"> PAGEREF _Toc20719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2002010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_Toc8398 </w:instrText>
      </w:r>
      <w:r>
        <w:fldChar w:fldCharType="separate"/>
      </w:r>
      <w:r>
        <w:rPr>
          <w:rFonts w:hint="eastAsia"/>
          <w:lang w:val="en-GB"/>
        </w:rPr>
        <w:t xml:space="preserve">4.3 </w:t>
      </w:r>
      <w:r>
        <w:rPr>
          <w:rFonts w:hint="eastAsia"/>
        </w:rPr>
        <w:t>峰值工况</w:t>
      </w:r>
      <w:r>
        <w:tab/>
      </w:r>
      <w:r>
        <w:fldChar w:fldCharType="begin"/>
      </w:r>
      <w:r>
        <w:instrText xml:space="preserve"> PAGEREF _Toc8398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65BA9D3E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_Toc18987 </w:instrText>
      </w:r>
      <w:r>
        <w:fldChar w:fldCharType="separate"/>
      </w:r>
      <w:r>
        <w:rPr>
          <w:rFonts w:hint="eastAsia"/>
        </w:rPr>
        <w:t xml:space="preserve">5 </w:t>
      </w:r>
      <w:r>
        <w:t>建筑大样</w:t>
      </w:r>
      <w:r>
        <w:tab/>
      </w:r>
      <w:r>
        <w:fldChar w:fldCharType="begin"/>
      </w:r>
      <w:r>
        <w:instrText xml:space="preserve"> PAGEREF _Toc18987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5264C08A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_Toc19414 </w:instrText>
      </w:r>
      <w:r>
        <w:fldChar w:fldCharType="separate"/>
      </w:r>
      <w:r>
        <w:rPr>
          <w:rFonts w:hint="eastAsia"/>
        </w:rPr>
        <w:t xml:space="preserve">6 </w:t>
      </w:r>
      <w:r>
        <w:t>围护结构</w:t>
      </w:r>
      <w:r>
        <w:tab/>
      </w:r>
      <w:r>
        <w:fldChar w:fldCharType="begin"/>
      </w:r>
      <w:r>
        <w:instrText xml:space="preserve"> PAGEREF _Toc19414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069ECEF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_Toc13187 </w:instrText>
      </w:r>
      <w:r>
        <w:fldChar w:fldCharType="separate"/>
      </w:r>
      <w:r>
        <w:rPr>
          <w:rFonts w:hint="eastAsia"/>
          <w:lang w:val="en-GB"/>
        </w:rPr>
        <w:t xml:space="preserve">6.1 </w:t>
      </w:r>
      <w:r>
        <w:t>工程材料</w:t>
      </w:r>
      <w:r>
        <w:tab/>
      </w:r>
      <w:r>
        <w:fldChar w:fldCharType="begin"/>
      </w:r>
      <w:r>
        <w:instrText xml:space="preserve"> PAGEREF _Toc13187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56C46F6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_Toc17570 </w:instrText>
      </w:r>
      <w:r>
        <w:fldChar w:fldCharType="separate"/>
      </w:r>
      <w:r>
        <w:rPr>
          <w:rFonts w:hint="eastAsia"/>
          <w:lang w:val="en-GB"/>
        </w:rPr>
        <w:t xml:space="preserve">6.2 </w:t>
      </w:r>
      <w:r>
        <w:t>围护结构作法简要说明</w:t>
      </w:r>
      <w:r>
        <w:tab/>
      </w:r>
      <w:r>
        <w:fldChar w:fldCharType="begin"/>
      </w:r>
      <w:r>
        <w:instrText xml:space="preserve"> PAGEREF _Toc17570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3D8D3A00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_Toc20033 </w:instrText>
      </w:r>
      <w:r>
        <w:fldChar w:fldCharType="separate"/>
      </w:r>
      <w:r>
        <w:rPr>
          <w:rFonts w:hint="eastAsia"/>
        </w:rPr>
        <w:t xml:space="preserve">7 </w:t>
      </w:r>
      <w:r>
        <w:t>围护结构概况</w:t>
      </w:r>
      <w:r>
        <w:tab/>
      </w:r>
      <w:r>
        <w:fldChar w:fldCharType="begin"/>
      </w:r>
      <w:r>
        <w:instrText xml:space="preserve"> PAGEREF _Toc20033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4E9F1426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_Toc31262 </w:instrText>
      </w:r>
      <w:r>
        <w:fldChar w:fldCharType="separate"/>
      </w:r>
      <w:r>
        <w:rPr>
          <w:rFonts w:hint="eastAsia"/>
        </w:rPr>
        <w:t xml:space="preserve">8 </w:t>
      </w:r>
      <w:r>
        <w:t>房间类型</w:t>
      </w:r>
      <w:r>
        <w:tab/>
      </w:r>
      <w:r>
        <w:fldChar w:fldCharType="begin"/>
      </w:r>
      <w:r>
        <w:instrText xml:space="preserve"> PAGEREF _Toc31262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44B5EA1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_Toc23878 </w:instrText>
      </w:r>
      <w:r>
        <w:fldChar w:fldCharType="separate"/>
      </w:r>
      <w:r>
        <w:rPr>
          <w:rFonts w:hint="eastAsia"/>
          <w:lang w:val="en-GB"/>
        </w:rPr>
        <w:t xml:space="preserve">8.1 </w:t>
      </w:r>
      <w:r>
        <w:t>房间参数表</w:t>
      </w:r>
      <w:r>
        <w:tab/>
      </w:r>
      <w:r>
        <w:fldChar w:fldCharType="begin"/>
      </w:r>
      <w:r>
        <w:instrText xml:space="preserve"> PAGEREF _Toc23878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4B51DA0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_Toc31942 </w:instrText>
      </w:r>
      <w:r>
        <w:fldChar w:fldCharType="separate"/>
      </w:r>
      <w:r>
        <w:rPr>
          <w:rFonts w:hint="eastAsia"/>
          <w:lang w:val="en-GB"/>
        </w:rPr>
        <w:t xml:space="preserve">8.2 </w:t>
      </w:r>
      <w:r>
        <w:t>作息时间表</w:t>
      </w:r>
      <w:r>
        <w:tab/>
      </w:r>
      <w:r>
        <w:fldChar w:fldCharType="begin"/>
      </w:r>
      <w:r>
        <w:instrText xml:space="preserve"> PAGEREF _Toc31942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3A2C1140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_Toc3023 </w:instrText>
      </w:r>
      <w:r>
        <w:fldChar w:fldCharType="separate"/>
      </w:r>
      <w:r>
        <w:rPr>
          <w:rFonts w:hint="eastAsia"/>
        </w:rPr>
        <w:t xml:space="preserve">9 </w:t>
      </w:r>
      <w:r>
        <w:t>暖通空调系统</w:t>
      </w:r>
      <w:r>
        <w:tab/>
      </w:r>
      <w:r>
        <w:fldChar w:fldCharType="begin"/>
      </w:r>
      <w:r>
        <w:instrText xml:space="preserve"> PAGEREF _Toc3023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685ED9A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_Toc31941 </w:instrText>
      </w:r>
      <w:r>
        <w:fldChar w:fldCharType="separate"/>
      </w:r>
      <w:r>
        <w:rPr>
          <w:rFonts w:hint="eastAsia"/>
          <w:lang w:val="en-GB"/>
        </w:rPr>
        <w:t xml:space="preserve">9.1 </w:t>
      </w:r>
      <w:r>
        <w:t>系统类型</w:t>
      </w:r>
      <w:r>
        <w:tab/>
      </w:r>
      <w:r>
        <w:fldChar w:fldCharType="begin"/>
      </w:r>
      <w:r>
        <w:instrText xml:space="preserve"> PAGEREF _Toc31941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40D07B34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_Toc23453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9.1.1 </w:t>
      </w:r>
      <w:r>
        <w:t>系统分区</w:t>
      </w:r>
      <w:r>
        <w:tab/>
      </w:r>
      <w:r>
        <w:fldChar w:fldCharType="begin"/>
      </w:r>
      <w:r>
        <w:instrText xml:space="preserve"> PAGEREF _Toc23453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3DFE5B22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_Toc17945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9.1.2 </w:t>
      </w:r>
      <w:r>
        <w:t>热回收参数</w:t>
      </w:r>
      <w:r>
        <w:tab/>
      </w:r>
      <w:r>
        <w:fldChar w:fldCharType="begin"/>
      </w:r>
      <w:r>
        <w:instrText xml:space="preserve"> PAGEREF _Toc17945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2663C83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_Toc23819 </w:instrText>
      </w:r>
      <w:r>
        <w:fldChar w:fldCharType="separate"/>
      </w:r>
      <w:r>
        <w:rPr>
          <w:rFonts w:hint="eastAsia"/>
          <w:lang w:val="en-GB"/>
        </w:rPr>
        <w:t xml:space="preserve">9.2 </w:t>
      </w:r>
      <w:r>
        <w:t>制冷系统</w:t>
      </w:r>
      <w:r>
        <w:tab/>
      </w:r>
      <w:r>
        <w:fldChar w:fldCharType="begin"/>
      </w:r>
      <w:r>
        <w:instrText xml:space="preserve"> PAGEREF _Toc23819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2407BC3C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_Toc4792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9.2.1 </w:t>
      </w:r>
      <w:r>
        <w:t>默认冷源</w:t>
      </w:r>
      <w:r>
        <w:tab/>
      </w:r>
      <w:r>
        <w:fldChar w:fldCharType="begin"/>
      </w:r>
      <w:r>
        <w:instrText xml:space="preserve"> PAGEREF _Toc4792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60B16CD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_Toc18705 </w:instrText>
      </w:r>
      <w:r>
        <w:fldChar w:fldCharType="separate"/>
      </w:r>
      <w:r>
        <w:rPr>
          <w:rFonts w:hint="eastAsia"/>
          <w:lang w:val="en-GB"/>
        </w:rPr>
        <w:t xml:space="preserve">9.3 </w:t>
      </w:r>
      <w:r>
        <w:t>供暖系统</w:t>
      </w:r>
      <w:r>
        <w:tab/>
      </w:r>
      <w:r>
        <w:fldChar w:fldCharType="begin"/>
      </w:r>
      <w:r>
        <w:instrText xml:space="preserve"> PAGEREF _Toc18705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6734D305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_Toc2836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9.3.1 </w:t>
      </w:r>
      <w:r>
        <w:t>默认热源</w:t>
      </w:r>
      <w:r>
        <w:tab/>
      </w:r>
      <w:r>
        <w:fldChar w:fldCharType="begin"/>
      </w:r>
      <w:r>
        <w:instrText xml:space="preserve"> PAGEREF _Toc2836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5018721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_Toc5206 </w:instrText>
      </w:r>
      <w:r>
        <w:fldChar w:fldCharType="separate"/>
      </w:r>
      <w:r>
        <w:rPr>
          <w:rFonts w:hint="eastAsia"/>
          <w:lang w:val="en-GB"/>
        </w:rPr>
        <w:t xml:space="preserve">9.4 </w:t>
      </w:r>
      <w:r>
        <w:t>空调风机</w:t>
      </w:r>
      <w:r>
        <w:tab/>
      </w:r>
      <w:r>
        <w:fldChar w:fldCharType="begin"/>
      </w:r>
      <w:r>
        <w:instrText xml:space="preserve"> PAGEREF _Toc5206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752280B6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_Toc20324 </w:instrText>
      </w:r>
      <w:r>
        <w:fldChar w:fldCharType="separate"/>
      </w:r>
      <w:r>
        <w:rPr>
          <w:rFonts w:hint="eastAsia"/>
        </w:rPr>
        <w:t xml:space="preserve">10 </w:t>
      </w:r>
      <w:r>
        <w:t>照明</w:t>
      </w:r>
      <w:r>
        <w:tab/>
      </w:r>
      <w:r>
        <w:fldChar w:fldCharType="begin"/>
      </w:r>
      <w:r>
        <w:instrText xml:space="preserve"> PAGEREF _Toc20324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3C924276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_Toc2990 </w:instrText>
      </w:r>
      <w:r>
        <w:fldChar w:fldCharType="separate"/>
      </w:r>
      <w:r>
        <w:rPr>
          <w:rFonts w:hint="eastAsia"/>
        </w:rPr>
        <w:t xml:space="preserve">11 </w:t>
      </w:r>
      <w:r>
        <w:t>光伏发电</w:t>
      </w:r>
      <w:r>
        <w:tab/>
      </w:r>
      <w:r>
        <w:fldChar w:fldCharType="begin"/>
      </w:r>
      <w:r>
        <w:instrText xml:space="preserve"> PAGEREF _Toc2990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573D310D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_Toc30882 </w:instrText>
      </w:r>
      <w:r>
        <w:fldChar w:fldCharType="separate"/>
      </w:r>
      <w:r>
        <w:rPr>
          <w:rFonts w:hint="eastAsia"/>
        </w:rPr>
        <w:t xml:space="preserve">12 </w:t>
      </w:r>
      <w:r>
        <w:t>计算结果</w:t>
      </w:r>
      <w:r>
        <w:tab/>
      </w:r>
      <w:r>
        <w:fldChar w:fldCharType="begin"/>
      </w:r>
      <w:r>
        <w:instrText xml:space="preserve"> PAGEREF _Toc30882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56516D1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_Toc19904 </w:instrText>
      </w:r>
      <w:r>
        <w:fldChar w:fldCharType="separate"/>
      </w:r>
      <w:r>
        <w:rPr>
          <w:rFonts w:hint="eastAsia"/>
          <w:lang w:val="en-GB"/>
        </w:rPr>
        <w:t xml:space="preserve">12.1 </w:t>
      </w:r>
      <w:r>
        <w:t>建材生产运输碳排放</w:t>
      </w:r>
      <w:r>
        <w:tab/>
      </w:r>
      <w:r>
        <w:fldChar w:fldCharType="begin"/>
      </w:r>
      <w:r>
        <w:instrText xml:space="preserve"> PAGEREF _Toc19904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7CEEED66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_Toc13862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12.1.1 </w:t>
      </w:r>
      <w:r>
        <w:t>建材生产阶段</w:t>
      </w:r>
      <w:r>
        <w:tab/>
      </w:r>
      <w:r>
        <w:fldChar w:fldCharType="begin"/>
      </w:r>
      <w:r>
        <w:instrText xml:space="preserve"> PAGEREF _Toc13862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1FF59940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_Toc21160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12.1.2 </w:t>
      </w:r>
      <w:r>
        <w:t>建材运输阶段</w:t>
      </w:r>
      <w:r>
        <w:tab/>
      </w:r>
      <w:r>
        <w:fldChar w:fldCharType="begin"/>
      </w:r>
      <w:r>
        <w:instrText xml:space="preserve"> PAGEREF _Toc21160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22C790F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_Toc5426 </w:instrText>
      </w:r>
      <w:r>
        <w:fldChar w:fldCharType="separate"/>
      </w:r>
      <w:r>
        <w:rPr>
          <w:rFonts w:hint="eastAsia"/>
          <w:lang w:val="en-GB"/>
        </w:rPr>
        <w:t xml:space="preserve">12.2 </w:t>
      </w:r>
      <w:r>
        <w:t>建筑建造拆除碳排放</w:t>
      </w:r>
      <w:r>
        <w:tab/>
      </w:r>
      <w:r>
        <w:fldChar w:fldCharType="begin"/>
      </w:r>
      <w:r>
        <w:instrText xml:space="preserve"> PAGEREF _Toc5426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58928B74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_Toc31181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12.2.1 </w:t>
      </w:r>
      <w:r>
        <w:t>建筑建造</w:t>
      </w:r>
      <w:r>
        <w:tab/>
      </w:r>
      <w:r>
        <w:fldChar w:fldCharType="begin"/>
      </w:r>
      <w:r>
        <w:instrText xml:space="preserve"> PAGEREF _Toc31181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59900399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_Toc10754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12.2.2 </w:t>
      </w:r>
      <w:r>
        <w:t>建筑拆除</w:t>
      </w:r>
      <w:r>
        <w:tab/>
      </w:r>
      <w:r>
        <w:fldChar w:fldCharType="begin"/>
      </w:r>
      <w:r>
        <w:instrText xml:space="preserve"> PAGEREF _Toc10754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2B9AA02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_Toc5957 </w:instrText>
      </w:r>
      <w:r>
        <w:fldChar w:fldCharType="separate"/>
      </w:r>
      <w:r>
        <w:rPr>
          <w:rFonts w:hint="eastAsia"/>
          <w:lang w:val="en-GB"/>
        </w:rPr>
        <w:t xml:space="preserve">12.3 </w:t>
      </w:r>
      <w:r>
        <w:t>碳汇</w:t>
      </w:r>
      <w:r>
        <w:tab/>
      </w:r>
      <w:r>
        <w:fldChar w:fldCharType="begin"/>
      </w:r>
      <w:r>
        <w:instrText xml:space="preserve"> PAGEREF _Toc5957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75A642C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_Toc19979 </w:instrText>
      </w:r>
      <w:r>
        <w:fldChar w:fldCharType="separate"/>
      </w:r>
      <w:r>
        <w:rPr>
          <w:rFonts w:hint="eastAsia"/>
          <w:lang w:val="en-GB"/>
        </w:rPr>
        <w:t xml:space="preserve">12.4 </w:t>
      </w:r>
      <w:r>
        <w:t>建筑运行碳排放</w:t>
      </w:r>
      <w:r>
        <w:tab/>
      </w:r>
      <w:r>
        <w:fldChar w:fldCharType="begin"/>
      </w:r>
      <w:r>
        <w:instrText xml:space="preserve"> PAGEREF _Toc19979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0D95836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_Toc1402 </w:instrText>
      </w:r>
      <w:r>
        <w:fldChar w:fldCharType="separate"/>
      </w:r>
      <w:r>
        <w:rPr>
          <w:rFonts w:hint="eastAsia"/>
          <w:lang w:val="en-GB"/>
        </w:rPr>
        <w:t xml:space="preserve">12.5 </w:t>
      </w:r>
      <w:r>
        <w:t>全生命周期</w:t>
      </w:r>
      <w:r>
        <w:tab/>
      </w:r>
      <w:r>
        <w:fldChar w:fldCharType="begin"/>
      </w:r>
      <w:r>
        <w:instrText xml:space="preserve"> PAGEREF _Toc1402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23335ECD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_Toc1431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12.5.1 </w:t>
      </w:r>
      <w:r>
        <w:t>单位面积指标</w:t>
      </w:r>
      <w:r>
        <w:tab/>
      </w:r>
      <w:r>
        <w:fldChar w:fldCharType="begin"/>
      </w:r>
      <w:r>
        <w:instrText xml:space="preserve"> PAGEREF _Toc1431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7416CAC9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_Toc9462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12.5.2 </w:t>
      </w:r>
      <w:r>
        <w:t>总碳排放量</w:t>
      </w:r>
      <w:r>
        <w:tab/>
      </w:r>
      <w:r>
        <w:fldChar w:fldCharType="begin"/>
      </w:r>
      <w:r>
        <w:instrText xml:space="preserve"> PAGEREF _Toc9462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3CA49427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_Toc28384 </w:instrText>
      </w:r>
      <w:r>
        <w:fldChar w:fldCharType="separate"/>
      </w:r>
      <w:r>
        <w:rPr>
          <w:rFonts w:hint="eastAsia"/>
        </w:rPr>
        <w:t xml:space="preserve">13 </w:t>
      </w:r>
      <w:r>
        <w:t>附录</w:t>
      </w:r>
      <w:r>
        <w:tab/>
      </w:r>
      <w:r>
        <w:fldChar w:fldCharType="begin"/>
      </w:r>
      <w:r>
        <w:instrText xml:space="preserve"> PAGEREF _Toc28384 \h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 w14:paraId="450B5B7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_Toc17275 </w:instrText>
      </w:r>
      <w:r>
        <w:fldChar w:fldCharType="separate"/>
      </w:r>
      <w:r>
        <w:rPr>
          <w:rFonts w:hint="eastAsia"/>
          <w:lang w:val="en-GB"/>
        </w:rPr>
        <w:t xml:space="preserve">13.1 </w:t>
      </w:r>
      <w:r>
        <w:t>工作日/节假日人员逐时在室率(%)</w:t>
      </w:r>
      <w:r>
        <w:tab/>
      </w:r>
      <w:r>
        <w:fldChar w:fldCharType="begin"/>
      </w:r>
      <w:r>
        <w:instrText xml:space="preserve"> PAGEREF _Toc17275 \h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 w14:paraId="3597FEB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_Toc28498 </w:instrText>
      </w:r>
      <w:r>
        <w:fldChar w:fldCharType="separate"/>
      </w:r>
      <w:r>
        <w:rPr>
          <w:rFonts w:hint="eastAsia"/>
          <w:lang w:val="en-GB"/>
        </w:rPr>
        <w:t xml:space="preserve">13.2 </w:t>
      </w:r>
      <w:r>
        <w:t>工作日/节假日照明开关时间表(%)</w:t>
      </w:r>
      <w:r>
        <w:tab/>
      </w:r>
      <w:r>
        <w:fldChar w:fldCharType="begin"/>
      </w:r>
      <w:r>
        <w:instrText xml:space="preserve"> PAGEREF _Toc28498 \h </w:instrText>
      </w:r>
      <w:r>
        <w:fldChar w:fldCharType="separate"/>
      </w:r>
      <w:r>
        <w:t>21</w:t>
      </w:r>
      <w:r>
        <w:fldChar w:fldCharType="end"/>
      </w:r>
      <w:r>
        <w:fldChar w:fldCharType="end"/>
      </w:r>
    </w:p>
    <w:p w14:paraId="6D6B6B3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_Toc27847 </w:instrText>
      </w:r>
      <w:r>
        <w:fldChar w:fldCharType="separate"/>
      </w:r>
      <w:r>
        <w:rPr>
          <w:rFonts w:hint="eastAsia"/>
          <w:lang w:val="en-GB"/>
        </w:rPr>
        <w:t xml:space="preserve">13.3 </w:t>
      </w:r>
      <w:r>
        <w:t>工作日/节假日设备逐时使用率(%)</w:t>
      </w:r>
      <w:r>
        <w:tab/>
      </w:r>
      <w:r>
        <w:fldChar w:fldCharType="begin"/>
      </w:r>
      <w:r>
        <w:instrText xml:space="preserve"> PAGEREF _Toc27847 \h </w:instrText>
      </w:r>
      <w:r>
        <w:fldChar w:fldCharType="separate"/>
      </w:r>
      <w:r>
        <w:t>23</w:t>
      </w:r>
      <w:r>
        <w:fldChar w:fldCharType="end"/>
      </w:r>
      <w:r>
        <w:fldChar w:fldCharType="end"/>
      </w:r>
    </w:p>
    <w:p w14:paraId="73CC8A6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_Toc14245 </w:instrText>
      </w:r>
      <w:r>
        <w:fldChar w:fldCharType="separate"/>
      </w:r>
      <w:r>
        <w:rPr>
          <w:rFonts w:hint="eastAsia"/>
          <w:lang w:val="en-GB"/>
        </w:rPr>
        <w:t xml:space="preserve">13.4 </w:t>
      </w:r>
      <w:r>
        <w:t>工作日/节假日空调系统运行时间表(1:开,0:关)</w:t>
      </w:r>
      <w:r>
        <w:tab/>
      </w:r>
      <w:r>
        <w:fldChar w:fldCharType="begin"/>
      </w:r>
      <w:r>
        <w:instrText xml:space="preserve"> PAGEREF _Toc14245 \h </w:instrText>
      </w:r>
      <w:r>
        <w:fldChar w:fldCharType="separate"/>
      </w:r>
      <w:r>
        <w:t>25</w:t>
      </w:r>
      <w:r>
        <w:fldChar w:fldCharType="end"/>
      </w:r>
      <w:r>
        <w:fldChar w:fldCharType="end"/>
      </w:r>
    </w:p>
    <w:p w14:paraId="35A2B42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_Toc31431 </w:instrText>
      </w:r>
      <w:r>
        <w:fldChar w:fldCharType="separate"/>
      </w:r>
      <w:r>
        <w:rPr>
          <w:rFonts w:hint="eastAsia"/>
          <w:lang w:val="en-GB"/>
        </w:rPr>
        <w:t xml:space="preserve">13.5 </w:t>
      </w:r>
      <w:r>
        <w:t>工作日/节假日新风运行时间表(%)</w:t>
      </w:r>
      <w:r>
        <w:tab/>
      </w:r>
      <w:r>
        <w:fldChar w:fldCharType="begin"/>
      </w:r>
      <w:r>
        <w:instrText xml:space="preserve"> PAGEREF _Toc31431 \h </w:instrText>
      </w:r>
      <w:r>
        <w:fldChar w:fldCharType="separate"/>
      </w:r>
      <w:r>
        <w:t>25</w:t>
      </w:r>
      <w:r>
        <w:fldChar w:fldCharType="end"/>
      </w:r>
      <w:r>
        <w:fldChar w:fldCharType="end"/>
      </w:r>
    </w:p>
    <w:p w14:paraId="48C21240">
      <w:pPr>
        <w:pStyle w:val="16"/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  <w:r>
        <w:fldChar w:fldCharType="end"/>
      </w:r>
    </w:p>
    <w:p w14:paraId="51723F15">
      <w:pPr>
        <w:pStyle w:val="16"/>
      </w:pPr>
    </w:p>
    <w:p w14:paraId="26EAF3C7">
      <w:pPr>
        <w:pStyle w:val="2"/>
      </w:pPr>
      <w:bookmarkStart w:id="11" w:name="_Toc24618"/>
      <w:r>
        <w:rPr>
          <w:rFonts w:hint="eastAsia"/>
        </w:rPr>
        <w:t>建筑概况</w:t>
      </w:r>
      <w:bookmarkEnd w:id="11"/>
    </w:p>
    <w:tbl>
      <w:tblPr>
        <w:tblStyle w:val="18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3114"/>
        <w:gridCol w:w="3120"/>
      </w:tblGrid>
      <w:tr w14:paraId="5C75C6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1E96E96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69" w:type="dxa"/>
            <w:gridSpan w:val="2"/>
          </w:tcPr>
          <w:p w14:paraId="1E8481D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2" w:name="工程名称"/>
            <w:r>
              <w:t>新建项目</w:t>
            </w:r>
            <w:bookmarkEnd w:id="12"/>
          </w:p>
        </w:tc>
      </w:tr>
      <w:tr w14:paraId="28D609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2D57D0E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69" w:type="dxa"/>
            <w:gridSpan w:val="2"/>
          </w:tcPr>
          <w:p w14:paraId="1CF61D7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3" w:name="工程地点"/>
            <w:r>
              <w:t>北京-北京</w:t>
            </w:r>
            <w:bookmarkEnd w:id="13"/>
          </w:p>
        </w:tc>
      </w:tr>
      <w:tr w14:paraId="668766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363CD27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032" w:type="dxa"/>
          </w:tcPr>
          <w:p w14:paraId="5663CD3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4" w:name="纬度"/>
            <w:r>
              <w:rPr>
                <w:rFonts w:hint="eastAsia" w:ascii="宋体" w:hAnsi="宋体"/>
                <w:lang w:val="en-US"/>
              </w:rPr>
              <w:t>39.80</w:t>
            </w:r>
            <w:bookmarkEnd w:id="14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037" w:type="dxa"/>
          </w:tcPr>
          <w:p w14:paraId="4DC3AB1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5" w:name="经度"/>
            <w:r>
              <w:rPr>
                <w:rFonts w:hint="eastAsia" w:ascii="宋体" w:hAnsi="宋体"/>
                <w:lang w:val="en-US"/>
              </w:rPr>
              <w:t>116.47</w:t>
            </w:r>
            <w:bookmarkEnd w:id="15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 w14:paraId="04FFA6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737316FB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建筑寿命(年)</w:t>
            </w:r>
          </w:p>
        </w:tc>
        <w:tc>
          <w:tcPr>
            <w:tcW w:w="6069" w:type="dxa"/>
            <w:gridSpan w:val="2"/>
          </w:tcPr>
          <w:p w14:paraId="2145920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6" w:name="建筑寿命"/>
            <w:r>
              <w:t>50</w:t>
            </w:r>
            <w:bookmarkEnd w:id="16"/>
          </w:p>
        </w:tc>
      </w:tr>
      <w:tr w14:paraId="7B9C76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5EB4B003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54D146F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7" w:name="地上建筑面积"/>
            <w:r>
              <w:rPr>
                <w:rFonts w:hint="eastAsia" w:ascii="宋体" w:hAnsi="宋体"/>
                <w:lang w:val="en-US"/>
              </w:rPr>
              <w:t>19419</w:t>
            </w:r>
            <w:bookmarkEnd w:id="17"/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18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18"/>
          </w:p>
        </w:tc>
      </w:tr>
      <w:tr w14:paraId="6B9E6A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3C86871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69" w:type="dxa"/>
            <w:gridSpan w:val="2"/>
          </w:tcPr>
          <w:p w14:paraId="0FF9577F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9" w:name="地上建筑层数"/>
            <w:r>
              <w:rPr>
                <w:rFonts w:hint="eastAsia" w:ascii="宋体" w:hAnsi="宋体"/>
                <w:lang w:val="en-US"/>
              </w:rPr>
              <w:t>10</w:t>
            </w:r>
            <w:bookmarkEnd w:id="19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20" w:name="地下建筑层数"/>
            <w:r>
              <w:t>0</w:t>
            </w:r>
            <w:bookmarkEnd w:id="20"/>
          </w:p>
        </w:tc>
      </w:tr>
      <w:tr w14:paraId="46BFD9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376194B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建筑高度（m）</w:t>
            </w:r>
          </w:p>
        </w:tc>
        <w:tc>
          <w:tcPr>
            <w:tcW w:w="6069" w:type="dxa"/>
            <w:gridSpan w:val="2"/>
          </w:tcPr>
          <w:p w14:paraId="3592407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1" w:name="地上建筑高度"/>
            <w:r>
              <w:rPr>
                <w:rFonts w:hint="eastAsia" w:ascii="宋体" w:hAnsi="宋体"/>
                <w:lang w:val="en-US"/>
              </w:rPr>
              <w:t>30.0</w:t>
            </w:r>
            <w:bookmarkEnd w:id="21"/>
            <w:r>
              <w:rPr>
                <w:rFonts w:hint="eastAsia" w:ascii="宋体" w:hAnsi="宋体"/>
                <w:lang w:val="en-US"/>
              </w:rPr>
              <w:t xml:space="preserve">     地下</w:t>
            </w:r>
            <w:bookmarkStart w:id="22" w:name="地下建筑高度"/>
            <w:r>
              <w:rPr>
                <w:rFonts w:hint="eastAsia" w:ascii="宋体" w:hAnsi="宋体"/>
                <w:lang w:val="en-US"/>
              </w:rPr>
              <w:t>0.0</w:t>
            </w:r>
            <w:bookmarkEnd w:id="22"/>
          </w:p>
        </w:tc>
      </w:tr>
      <w:tr w14:paraId="692C4D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4915DBCF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3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669E7CF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3" w:name="建筑体积"/>
            <w:r>
              <w:t>58256.30</w:t>
            </w:r>
            <w:bookmarkEnd w:id="23"/>
          </w:p>
        </w:tc>
      </w:tr>
      <w:tr w14:paraId="033995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63A8A4F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57CD8A2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4" w:name="外表面积"/>
            <w:r>
              <w:t>12820.06</w:t>
            </w:r>
            <w:bookmarkEnd w:id="24"/>
          </w:p>
        </w:tc>
      </w:tr>
      <w:tr w14:paraId="2113CC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53212EA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北向角度</w:t>
            </w:r>
          </w:p>
        </w:tc>
        <w:tc>
          <w:tcPr>
            <w:tcW w:w="6069" w:type="dxa"/>
            <w:gridSpan w:val="2"/>
          </w:tcPr>
          <w:p w14:paraId="3B0745F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5" w:name="北向角度"/>
            <w:r>
              <w:t>90</w:t>
            </w:r>
            <w:bookmarkEnd w:id="25"/>
          </w:p>
        </w:tc>
      </w:tr>
      <w:tr w14:paraId="3F7049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0FA982C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69" w:type="dxa"/>
            <w:gridSpan w:val="2"/>
          </w:tcPr>
          <w:p w14:paraId="750AEE99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6" w:name="结构类型"/>
            <w:bookmarkEnd w:id="26"/>
          </w:p>
        </w:tc>
      </w:tr>
      <w:tr w14:paraId="715759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51BD154A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69" w:type="dxa"/>
            <w:gridSpan w:val="2"/>
          </w:tcPr>
          <w:p w14:paraId="5DE6910C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7" w:name="外墙ρ"/>
            <w:r>
              <w:rPr>
                <w:rFonts w:hint="eastAsia"/>
              </w:rPr>
              <w:t>0.75</w:t>
            </w:r>
            <w:bookmarkEnd w:id="27"/>
          </w:p>
        </w:tc>
      </w:tr>
      <w:tr w14:paraId="3E2B23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3EFFD31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69" w:type="dxa"/>
            <w:gridSpan w:val="2"/>
          </w:tcPr>
          <w:p w14:paraId="7752CA63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8" w:name="屋顶ρ"/>
            <w:r>
              <w:rPr>
                <w:rFonts w:hint="eastAsia"/>
              </w:rPr>
              <w:t>0.75</w:t>
            </w:r>
            <w:bookmarkEnd w:id="28"/>
          </w:p>
        </w:tc>
      </w:tr>
      <w:tr w14:paraId="6B51F8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17FA5F45">
            <w:pPr>
              <w:pStyle w:val="3"/>
              <w:ind w:firstLine="0" w:firstLineChars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069" w:type="dxa"/>
            <w:gridSpan w:val="2"/>
          </w:tcPr>
          <w:p w14:paraId="7B2591A9">
            <w:pPr>
              <w:pStyle w:val="3"/>
              <w:ind w:firstLine="0" w:firstLineChars="0"/>
            </w:pPr>
            <w:bookmarkStart w:id="29" w:name="控温期"/>
            <w:r>
              <w:t>供冷期:6.14-8.31,供暖期:11.30-2.28</w:t>
            </w:r>
            <w:bookmarkEnd w:id="29"/>
          </w:p>
        </w:tc>
      </w:tr>
    </w:tbl>
    <w:p w14:paraId="42A60E12">
      <w:pPr>
        <w:pStyle w:val="3"/>
        <w:ind w:firstLine="0" w:firstLineChars="0"/>
        <w:rPr>
          <w:lang w:val="en-US"/>
        </w:rPr>
      </w:pPr>
    </w:p>
    <w:p w14:paraId="7776B269">
      <w:pPr>
        <w:pStyle w:val="2"/>
      </w:pPr>
      <w:r>
        <w:rPr>
          <w:rFonts w:hint="eastAsia"/>
        </w:rPr>
        <w:t xml:space="preserve"> </w:t>
      </w:r>
      <w:bookmarkStart w:id="30" w:name="TitleFormat"/>
      <w:bookmarkStart w:id="31" w:name="_Toc12833"/>
      <w:r>
        <w:rPr>
          <w:rFonts w:hint="eastAsia"/>
        </w:rPr>
        <w:t>标准依据</w:t>
      </w:r>
      <w:bookmarkEnd w:id="30"/>
      <w:bookmarkEnd w:id="31"/>
    </w:p>
    <w:p w14:paraId="1FA7593D">
      <w:pPr>
        <w:pStyle w:val="3"/>
        <w:ind w:firstLine="0" w:firstLineChars="0"/>
        <w:rPr>
          <w:lang w:val="en-US"/>
        </w:rPr>
      </w:pPr>
      <w:bookmarkStart w:id="32" w:name="计算依据"/>
      <w:bookmarkEnd w:id="32"/>
      <w:r>
        <w:rPr>
          <w:lang w:val="en-US"/>
        </w:rPr>
        <w:t>1. 《建筑节能与可再生能源利用通用规范》GB 55015-2021</w:t>
      </w:r>
    </w:p>
    <w:p w14:paraId="6771683D">
      <w:pPr>
        <w:pStyle w:val="3"/>
        <w:ind w:firstLine="0" w:firstLineChars="0"/>
        <w:rPr>
          <w:lang w:val="en-US"/>
        </w:rPr>
      </w:pPr>
      <w:r>
        <w:rPr>
          <w:lang w:val="en-US"/>
        </w:rPr>
        <w:t>2. 《建筑碳排放计算标准》GB/T 51366-2019</w:t>
      </w:r>
    </w:p>
    <w:p w14:paraId="6F1F7161">
      <w:pPr>
        <w:pStyle w:val="3"/>
        <w:ind w:firstLine="0" w:firstLineChars="0"/>
        <w:rPr>
          <w:lang w:val="en-US"/>
        </w:rPr>
      </w:pPr>
      <w:r>
        <w:rPr>
          <w:lang w:val="en-US"/>
        </w:rPr>
        <w:t>3. 《绿色建筑评价标准》GB/T50378-2019</w:t>
      </w:r>
    </w:p>
    <w:p w14:paraId="4AEB9C39">
      <w:pPr>
        <w:pStyle w:val="3"/>
        <w:ind w:firstLine="0" w:firstLineChars="0"/>
        <w:rPr>
          <w:lang w:val="en-US"/>
        </w:rPr>
      </w:pPr>
      <w:r>
        <w:rPr>
          <w:lang w:val="en-US"/>
        </w:rPr>
        <w:t>4. 《民用建筑绿色性能计算标准》JGJ/T 449-2018</w:t>
      </w:r>
    </w:p>
    <w:p w14:paraId="736C75D4">
      <w:pPr>
        <w:pStyle w:val="3"/>
        <w:ind w:firstLine="0" w:firstLineChars="0"/>
        <w:rPr>
          <w:lang w:val="en-US"/>
        </w:rPr>
      </w:pPr>
    </w:p>
    <w:p w14:paraId="72172CA2">
      <w:pPr>
        <w:pStyle w:val="2"/>
      </w:pPr>
      <w:bookmarkStart w:id="33" w:name="_Toc59800596"/>
      <w:bookmarkStart w:id="34" w:name="_Toc59787735"/>
      <w:bookmarkStart w:id="35" w:name="_Toc59802421"/>
      <w:bookmarkStart w:id="36" w:name="_Toc58336110"/>
      <w:bookmarkStart w:id="37" w:name="_Toc31605"/>
      <w:r>
        <w:rPr>
          <w:rFonts w:hint="eastAsia"/>
        </w:rPr>
        <w:t>软件介绍</w:t>
      </w:r>
      <w:bookmarkEnd w:id="33"/>
      <w:bookmarkEnd w:id="34"/>
      <w:bookmarkEnd w:id="35"/>
      <w:bookmarkEnd w:id="36"/>
      <w:bookmarkEnd w:id="37"/>
    </w:p>
    <w:p w14:paraId="7E183AE2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38" w:name="软件全称＃2"/>
      <w:r>
        <w:rPr>
          <w:rFonts w:hint="eastAsia"/>
          <w:lang w:val="en-US"/>
        </w:rPr>
        <w:t>建筑碳排放CEEB2024</w:t>
      </w:r>
      <w:bookmarkEnd w:id="38"/>
      <w:r>
        <w:rPr>
          <w:rFonts w:hint="eastAsia"/>
          <w:lang w:val="en-US"/>
        </w:rPr>
        <w:t>计算并输出，建筑碳排放CEEB以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为平台，可与建筑节能模型无缝对接，以国家标准</w:t>
      </w:r>
      <w:r>
        <w:rPr>
          <w:lang w:val="en-US"/>
        </w:rPr>
        <w:t>《</w:t>
      </w:r>
      <w:r>
        <w:rPr>
          <w:rFonts w:hint="eastAsia"/>
          <w:lang w:val="en-US"/>
        </w:rPr>
        <w:t>建筑</w:t>
      </w:r>
      <w:r>
        <w:rPr>
          <w:lang w:val="en-US"/>
        </w:rPr>
        <w:t>碳排放计算标准》</w:t>
      </w:r>
      <w:r>
        <w:rPr>
          <w:rFonts w:hint="eastAsia"/>
          <w:lang w:val="en-US"/>
        </w:rPr>
        <w:t>为</w:t>
      </w:r>
      <w:r>
        <w:rPr>
          <w:lang w:val="en-US"/>
        </w:rPr>
        <w:t>主要依据，</w:t>
      </w:r>
      <w:r>
        <w:rPr>
          <w:rFonts w:hint="eastAsia"/>
          <w:lang w:val="en-US"/>
        </w:rPr>
        <w:t>完整支持</w:t>
      </w:r>
      <w:r>
        <w:rPr>
          <w:lang w:val="en-US"/>
        </w:rPr>
        <w:t>建筑全生命周期的碳排放计算，包括</w:t>
      </w:r>
      <w:r>
        <w:rPr>
          <w:rFonts w:hint="eastAsia"/>
          <w:lang w:val="en-US"/>
        </w:rPr>
        <w:t>建材</w:t>
      </w:r>
      <w:r>
        <w:rPr>
          <w:lang w:val="en-US"/>
        </w:rPr>
        <w:t>生产运输、建造拆除、</w:t>
      </w:r>
      <w:r>
        <w:rPr>
          <w:rFonts w:hint="eastAsia"/>
          <w:lang w:val="en-US"/>
        </w:rPr>
        <w:t>建筑</w:t>
      </w:r>
      <w:r>
        <w:rPr>
          <w:lang w:val="en-US"/>
        </w:rPr>
        <w:t>运行和碳汇的计算，</w:t>
      </w:r>
      <w:r>
        <w:rPr>
          <w:rFonts w:hint="eastAsia"/>
          <w:lang w:val="en-US"/>
        </w:rPr>
        <w:t>以及详细的结果数据分析。</w:t>
      </w:r>
    </w:p>
    <w:p w14:paraId="0297F002">
      <w:pPr>
        <w:pStyle w:val="2"/>
      </w:pPr>
      <w:bookmarkStart w:id="39" w:name="_Toc24893"/>
      <w:r>
        <w:rPr>
          <w:rFonts w:hint="eastAsia"/>
        </w:rPr>
        <w:t>气象数据</w:t>
      </w:r>
      <w:bookmarkEnd w:id="39"/>
    </w:p>
    <w:p w14:paraId="19DF329A">
      <w:pPr>
        <w:pStyle w:val="4"/>
      </w:pPr>
      <w:bookmarkStart w:id="40" w:name="_Toc11337"/>
      <w:r>
        <w:rPr>
          <w:rFonts w:hint="eastAsia"/>
        </w:rPr>
        <w:t>逐日干球温度表</w:t>
      </w:r>
      <w:bookmarkEnd w:id="40"/>
    </w:p>
    <w:p w14:paraId="22A5086E">
      <w:pPr>
        <w:pStyle w:val="3"/>
        <w:ind w:firstLine="0" w:firstLineChars="0"/>
        <w:rPr>
          <w:lang w:val="en-US"/>
        </w:rPr>
      </w:pPr>
      <w:bookmarkStart w:id="41" w:name="日均干球温度变化表"/>
      <w:bookmarkEnd w:id="41"/>
      <w:r>
        <w:drawing>
          <wp:inline distT="0" distB="0" distL="0" distR="0">
            <wp:extent cx="5667375" cy="2886075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4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411D35">
      <w:pPr>
        <w:pStyle w:val="4"/>
      </w:pPr>
      <w:bookmarkStart w:id="42" w:name="_Toc20719"/>
      <w:r>
        <w:rPr>
          <w:rFonts w:hint="eastAsia"/>
        </w:rPr>
        <w:t>逐月辐照量表</w:t>
      </w:r>
      <w:bookmarkEnd w:id="42"/>
    </w:p>
    <w:p w14:paraId="4D0A4B67">
      <w:pPr>
        <w:pStyle w:val="3"/>
        <w:ind w:firstLine="0" w:firstLineChars="0"/>
        <w:rPr>
          <w:lang w:val="en-US"/>
        </w:rPr>
      </w:pPr>
      <w:bookmarkStart w:id="43" w:name="逐月辐照量图表"/>
      <w:bookmarkEnd w:id="43"/>
      <w:r>
        <w:drawing>
          <wp:inline distT="0" distB="0" distL="0" distR="0">
            <wp:extent cx="5667375" cy="2619375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4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19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FB7D65">
      <w:pPr>
        <w:pStyle w:val="4"/>
      </w:pPr>
      <w:bookmarkStart w:id="44" w:name="_Toc8398"/>
      <w:r>
        <w:rPr>
          <w:rFonts w:hint="eastAsia"/>
        </w:rPr>
        <w:t>峰值工况</w:t>
      </w:r>
      <w:bookmarkEnd w:id="44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75"/>
        <w:gridCol w:w="1556"/>
        <w:gridCol w:w="1556"/>
        <w:gridCol w:w="1556"/>
        <w:gridCol w:w="1556"/>
      </w:tblGrid>
      <w:tr w14:paraId="793F1FE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F39A9F5">
            <w:pPr>
              <w:jc w:val="center"/>
            </w:pPr>
            <w:r>
              <w:t>气象数据</w:t>
            </w:r>
          </w:p>
        </w:tc>
        <w:tc>
          <w:tcPr>
            <w:shd w:val="clear" w:color="auto" w:fill="E6E6E6"/>
            <w:vAlign w:val="center"/>
          </w:tcPr>
          <w:p w14:paraId="491328D9"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 w14:paraId="3EB58B2D">
            <w:pPr>
              <w:jc w:val="center"/>
            </w:pPr>
            <w:r>
              <w:t>干球温度(℃)</w:t>
            </w:r>
          </w:p>
        </w:tc>
        <w:tc>
          <w:tcPr>
            <w:shd w:val="clear" w:color="auto" w:fill="E6E6E6"/>
            <w:vAlign w:val="center"/>
          </w:tcPr>
          <w:p w14:paraId="74F81439">
            <w:pPr>
              <w:jc w:val="center"/>
            </w:pPr>
            <w:r>
              <w:t>湿球温度(℃)</w:t>
            </w:r>
          </w:p>
        </w:tc>
        <w:tc>
          <w:tcPr>
            <w:shd w:val="clear" w:color="auto" w:fill="E6E6E6"/>
            <w:vAlign w:val="center"/>
          </w:tcPr>
          <w:p w14:paraId="3DF27E43">
            <w:pPr>
              <w:jc w:val="center"/>
            </w:pPr>
            <w:r>
              <w:t>含湿量(g/kg)</w:t>
            </w:r>
          </w:p>
        </w:tc>
        <w:tc>
          <w:tcPr>
            <w:shd w:val="clear" w:color="auto" w:fill="E6E6E6"/>
            <w:vAlign w:val="center"/>
          </w:tcPr>
          <w:p w14:paraId="5A7F16B8">
            <w:pPr>
              <w:jc w:val="center"/>
            </w:pPr>
            <w:r>
              <w:t>焓值(kj/kg)</w:t>
            </w:r>
          </w:p>
        </w:tc>
      </w:tr>
      <w:tr w14:paraId="0AD1DB1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DDF3F1E">
            <w:r>
              <w:t>最热</w:t>
            </w:r>
          </w:p>
        </w:tc>
        <w:tc>
          <w:tcPr>
            <w:vAlign w:val="center"/>
          </w:tcPr>
          <w:p w14:paraId="7518A481">
            <w:r>
              <w:t>06月16日15时</w:t>
            </w:r>
          </w:p>
        </w:tc>
        <w:tc>
          <w:tcPr>
            <w:vAlign w:val="center"/>
          </w:tcPr>
          <w:p w14:paraId="745D1D35">
            <w:r>
              <w:t>36.1</w:t>
            </w:r>
          </w:p>
        </w:tc>
        <w:tc>
          <w:tcPr>
            <w:vAlign w:val="center"/>
          </w:tcPr>
          <w:p w14:paraId="04E4DD04">
            <w:r>
              <w:t>23.3</w:t>
            </w:r>
          </w:p>
        </w:tc>
        <w:tc>
          <w:tcPr>
            <w:vAlign w:val="center"/>
          </w:tcPr>
          <w:p w14:paraId="4E0C9C79">
            <w:r>
              <w:t>13.1</w:t>
            </w:r>
          </w:p>
        </w:tc>
        <w:tc>
          <w:tcPr>
            <w:vAlign w:val="center"/>
          </w:tcPr>
          <w:p w14:paraId="1A4AE228">
            <w:r>
              <w:t>69.9</w:t>
            </w:r>
          </w:p>
        </w:tc>
      </w:tr>
      <w:tr w14:paraId="66B2569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70DAFC9">
            <w:r>
              <w:t>最冷</w:t>
            </w:r>
          </w:p>
        </w:tc>
        <w:tc>
          <w:tcPr>
            <w:vAlign w:val="center"/>
          </w:tcPr>
          <w:p w14:paraId="1E248DB9">
            <w:r>
              <w:t>01月15日07时</w:t>
            </w:r>
          </w:p>
        </w:tc>
        <w:tc>
          <w:tcPr>
            <w:vAlign w:val="center"/>
          </w:tcPr>
          <w:p w14:paraId="5478F26D">
            <w:r>
              <w:t>-18.9</w:t>
            </w:r>
          </w:p>
        </w:tc>
        <w:tc>
          <w:tcPr>
            <w:vAlign w:val="center"/>
          </w:tcPr>
          <w:p w14:paraId="5110F16F">
            <w:r>
              <w:t>-20.0</w:t>
            </w:r>
          </w:p>
        </w:tc>
        <w:tc>
          <w:tcPr>
            <w:vAlign w:val="center"/>
          </w:tcPr>
          <w:p w14:paraId="2218F3ED">
            <w:r>
              <w:t>0.3</w:t>
            </w:r>
          </w:p>
        </w:tc>
        <w:tc>
          <w:tcPr>
            <w:vAlign w:val="center"/>
          </w:tcPr>
          <w:p w14:paraId="6050931B">
            <w:r>
              <w:t>-18.2</w:t>
            </w:r>
          </w:p>
        </w:tc>
      </w:tr>
    </w:tbl>
    <w:p w14:paraId="31065067">
      <w:pPr>
        <w:pStyle w:val="2"/>
        <w:widowControl w:val="0"/>
        <w:jc w:val="both"/>
      </w:pPr>
      <w:bookmarkStart w:id="45" w:name="气象峰值工况"/>
      <w:bookmarkEnd w:id="45"/>
      <w:bookmarkStart w:id="46" w:name="_Toc18987"/>
      <w:r>
        <w:t>建筑大样</w:t>
      </w:r>
      <w:bookmarkEnd w:id="46"/>
    </w:p>
    <w:p w14:paraId="7A9BD721">
      <w:pPr>
        <w:widowControl w:val="0"/>
        <w:jc w:val="center"/>
      </w:pPr>
      <w:r>
        <w:drawing>
          <wp:inline distT="0" distB="0" distL="0" distR="0">
            <wp:extent cx="5667375" cy="4572000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5D8B97">
      <w:pPr>
        <w:widowControl w:val="0"/>
        <w:jc w:val="center"/>
      </w:pPr>
      <w:r>
        <w:t>西南轴侧图</w:t>
      </w:r>
    </w:p>
    <w:p w14:paraId="2CE551C9">
      <w:pPr>
        <w:widowControl w:val="0"/>
        <w:jc w:val="center"/>
      </w:pPr>
      <w:r>
        <w:drawing>
          <wp:inline distT="0" distB="0" distL="0" distR="0">
            <wp:extent cx="5667375" cy="4572000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45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DD4B48">
      <w:pPr>
        <w:widowControl w:val="0"/>
        <w:jc w:val="center"/>
      </w:pPr>
      <w:r>
        <w:t>东南轴侧图</w:t>
      </w:r>
    </w:p>
    <w:p w14:paraId="2C6D4B74">
      <w:pPr>
        <w:widowControl w:val="0"/>
        <w:jc w:val="center"/>
      </w:pPr>
      <w:r>
        <w:drawing>
          <wp:inline distT="0" distB="0" distL="0" distR="0">
            <wp:extent cx="5667375" cy="4572000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46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C140A7">
      <w:pPr>
        <w:widowControl w:val="0"/>
        <w:jc w:val="center"/>
      </w:pPr>
      <w:r>
        <w:t>西北轴侧图</w:t>
      </w:r>
    </w:p>
    <w:p w14:paraId="19341693">
      <w:pPr>
        <w:widowControl w:val="0"/>
        <w:jc w:val="center"/>
      </w:pPr>
      <w:r>
        <w:drawing>
          <wp:inline distT="0" distB="0" distL="0" distR="0">
            <wp:extent cx="5667375" cy="4572000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片 47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E60557">
      <w:pPr>
        <w:widowControl w:val="0"/>
        <w:jc w:val="center"/>
      </w:pPr>
      <w:r>
        <w:t>东北轴侧图</w:t>
      </w:r>
    </w:p>
    <w:p w14:paraId="73968124">
      <w:pPr>
        <w:pStyle w:val="2"/>
        <w:widowControl w:val="0"/>
        <w:jc w:val="both"/>
      </w:pPr>
      <w:bookmarkStart w:id="47" w:name="_Toc19414"/>
      <w:r>
        <w:t>围护结构</w:t>
      </w:r>
      <w:bookmarkEnd w:id="47"/>
    </w:p>
    <w:p w14:paraId="7FB4EF76">
      <w:pPr>
        <w:pStyle w:val="4"/>
        <w:widowControl w:val="0"/>
        <w:jc w:val="both"/>
      </w:pPr>
      <w:bookmarkStart w:id="48" w:name="_Toc13187"/>
      <w:r>
        <w:t>工程材料</w:t>
      </w:r>
      <w:bookmarkEnd w:id="48"/>
    </w:p>
    <w:tbl>
      <w:tblPr>
        <w:tblStyle w:val="18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570BA15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4BCC9563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0E948708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2E1783CC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0767628E">
            <w:pPr>
              <w:jc w:val="center"/>
            </w:pPr>
            <w:r>
              <w:t>密度ρ</w:t>
            </w:r>
          </w:p>
        </w:tc>
        <w:tc>
          <w:tcPr>
            <w:shd w:val="clear" w:color="auto" w:fill="E6E6E6"/>
            <w:vAlign w:val="center"/>
          </w:tcPr>
          <w:p w14:paraId="09FDFDBF">
            <w:pPr>
              <w:jc w:val="center"/>
            </w:pPr>
            <w:r>
              <w:t>比热容Cp</w:t>
            </w:r>
          </w:p>
        </w:tc>
        <w:tc>
          <w:tcPr>
            <w:shd w:val="clear" w:color="auto" w:fill="E6E6E6"/>
            <w:vAlign w:val="center"/>
          </w:tcPr>
          <w:p w14:paraId="4D17111E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79535539">
            <w:pPr>
              <w:jc w:val="center"/>
            </w:pPr>
            <w:r>
              <w:t>数据来源</w:t>
            </w:r>
          </w:p>
        </w:tc>
      </w:tr>
      <w:tr w14:paraId="39C2575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37D8C3EB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0E7DA839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2B573B66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3D97A65C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37AA707B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1480C432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29F5BCE8">
            <w:pPr>
              <w:jc w:val="center"/>
            </w:pPr>
          </w:p>
        </w:tc>
      </w:tr>
      <w:tr w14:paraId="4D4ED35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061FF99">
            <w:r>
              <w:t>水泥砂浆</w:t>
            </w:r>
          </w:p>
        </w:tc>
        <w:tc>
          <w:tcPr>
            <w:vAlign w:val="center"/>
          </w:tcPr>
          <w:p w14:paraId="02E14D45">
            <w:r>
              <w:t>0.930</w:t>
            </w:r>
          </w:p>
        </w:tc>
        <w:tc>
          <w:tcPr>
            <w:vAlign w:val="center"/>
          </w:tcPr>
          <w:p w14:paraId="41108BD3">
            <w:r>
              <w:t>11.370</w:t>
            </w:r>
          </w:p>
        </w:tc>
        <w:tc>
          <w:tcPr>
            <w:vAlign w:val="center"/>
          </w:tcPr>
          <w:p w14:paraId="2E65E3DA">
            <w:r>
              <w:t>1800.0</w:t>
            </w:r>
          </w:p>
        </w:tc>
        <w:tc>
          <w:tcPr>
            <w:vAlign w:val="center"/>
          </w:tcPr>
          <w:p w14:paraId="6B565FE5">
            <w:r>
              <w:t>1050.0</w:t>
            </w:r>
          </w:p>
        </w:tc>
        <w:tc>
          <w:tcPr>
            <w:vAlign w:val="center"/>
          </w:tcPr>
          <w:p w14:paraId="1AC82669">
            <w:r>
              <w:t>0.0210</w:t>
            </w:r>
          </w:p>
        </w:tc>
        <w:tc>
          <w:tcPr>
            <w:vAlign w:val="center"/>
          </w:tcPr>
          <w:p w14:paraId="1FBE0765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3B10195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0297F03">
            <w:r>
              <w:t>聚苯乙烯泡沫塑料（灰板）</w:t>
            </w:r>
          </w:p>
        </w:tc>
        <w:tc>
          <w:tcPr>
            <w:vAlign w:val="center"/>
          </w:tcPr>
          <w:p w14:paraId="35CD1AD5">
            <w:r>
              <w:t>0.033</w:t>
            </w:r>
          </w:p>
        </w:tc>
        <w:tc>
          <w:tcPr>
            <w:vAlign w:val="center"/>
          </w:tcPr>
          <w:p w14:paraId="1D1B6EF0">
            <w:r>
              <w:t>0.280</w:t>
            </w:r>
          </w:p>
        </w:tc>
        <w:tc>
          <w:tcPr>
            <w:vAlign w:val="center"/>
          </w:tcPr>
          <w:p w14:paraId="0AA5C8CC">
            <w:r>
              <w:t>20.0</w:t>
            </w:r>
          </w:p>
        </w:tc>
        <w:tc>
          <w:tcPr>
            <w:vAlign w:val="center"/>
          </w:tcPr>
          <w:p w14:paraId="2B5D8C6D">
            <w:r>
              <w:t>1380.0</w:t>
            </w:r>
          </w:p>
        </w:tc>
        <w:tc>
          <w:tcPr>
            <w:vAlign w:val="center"/>
          </w:tcPr>
          <w:p w14:paraId="671D398E">
            <w:r>
              <w:t>0.0162</w:t>
            </w:r>
          </w:p>
        </w:tc>
        <w:tc>
          <w:tcPr>
            <w:vAlign w:val="center"/>
          </w:tcPr>
          <w:p w14:paraId="7164B26C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3407D39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E019385">
            <w:r>
              <w:t>混合砂浆</w:t>
            </w:r>
          </w:p>
        </w:tc>
        <w:tc>
          <w:tcPr>
            <w:vAlign w:val="center"/>
          </w:tcPr>
          <w:p w14:paraId="726B9BDE">
            <w:r>
              <w:t>0.870</w:t>
            </w:r>
          </w:p>
        </w:tc>
        <w:tc>
          <w:tcPr>
            <w:vAlign w:val="center"/>
          </w:tcPr>
          <w:p w14:paraId="542EB883">
            <w:r>
              <w:t>10.750</w:t>
            </w:r>
          </w:p>
        </w:tc>
        <w:tc>
          <w:tcPr>
            <w:vAlign w:val="center"/>
          </w:tcPr>
          <w:p w14:paraId="080F919E">
            <w:r>
              <w:t>1700.0</w:t>
            </w:r>
          </w:p>
        </w:tc>
        <w:tc>
          <w:tcPr>
            <w:vAlign w:val="center"/>
          </w:tcPr>
          <w:p w14:paraId="594C8F23">
            <w:r>
              <w:t>1074.4</w:t>
            </w:r>
          </w:p>
        </w:tc>
        <w:tc>
          <w:tcPr>
            <w:vAlign w:val="center"/>
          </w:tcPr>
          <w:p w14:paraId="149ABD21">
            <w:r>
              <w:t>0.0975</w:t>
            </w:r>
          </w:p>
        </w:tc>
        <w:tc>
          <w:tcPr>
            <w:vAlign w:val="center"/>
          </w:tcPr>
          <w:p w14:paraId="23AE49F6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5C66399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35C02D0">
            <w:r>
              <w:t>钢筋混凝土</w:t>
            </w:r>
          </w:p>
        </w:tc>
        <w:tc>
          <w:tcPr>
            <w:vAlign w:val="center"/>
          </w:tcPr>
          <w:p w14:paraId="06BC1EF5">
            <w:r>
              <w:t>1.740</w:t>
            </w:r>
          </w:p>
        </w:tc>
        <w:tc>
          <w:tcPr>
            <w:vAlign w:val="center"/>
          </w:tcPr>
          <w:p w14:paraId="36013BAD">
            <w:r>
              <w:t>17.200</w:t>
            </w:r>
          </w:p>
        </w:tc>
        <w:tc>
          <w:tcPr>
            <w:vAlign w:val="center"/>
          </w:tcPr>
          <w:p w14:paraId="40224AD2">
            <w:r>
              <w:t>2500.0</w:t>
            </w:r>
          </w:p>
        </w:tc>
        <w:tc>
          <w:tcPr>
            <w:vAlign w:val="center"/>
          </w:tcPr>
          <w:p w14:paraId="25D0890E">
            <w:r>
              <w:t>920.0</w:t>
            </w:r>
          </w:p>
        </w:tc>
        <w:tc>
          <w:tcPr>
            <w:vAlign w:val="center"/>
          </w:tcPr>
          <w:p w14:paraId="0F7FF8B0">
            <w:r>
              <w:t>0.0158</w:t>
            </w:r>
          </w:p>
        </w:tc>
        <w:tc>
          <w:tcPr>
            <w:vAlign w:val="center"/>
          </w:tcPr>
          <w:p w14:paraId="20DDAFCB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1CDD4CF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0DFBBBF">
            <w:r>
              <w:t>挤塑聚苯板(ρ=25-32)</w:t>
            </w:r>
          </w:p>
        </w:tc>
        <w:tc>
          <w:tcPr>
            <w:vAlign w:val="center"/>
          </w:tcPr>
          <w:p w14:paraId="6B1C2B69">
            <w:r>
              <w:t>0.030</w:t>
            </w:r>
          </w:p>
        </w:tc>
        <w:tc>
          <w:tcPr>
            <w:vAlign w:val="center"/>
          </w:tcPr>
          <w:p w14:paraId="08A16285">
            <w:r>
              <w:t>0.320</w:t>
            </w:r>
          </w:p>
        </w:tc>
        <w:tc>
          <w:tcPr>
            <w:vAlign w:val="center"/>
          </w:tcPr>
          <w:p w14:paraId="11BDDB64">
            <w:r>
              <w:t>28.5</w:t>
            </w:r>
          </w:p>
        </w:tc>
        <w:tc>
          <w:tcPr>
            <w:vAlign w:val="center"/>
          </w:tcPr>
          <w:p w14:paraId="732D2CC1">
            <w:r>
              <w:t>1647.0</w:t>
            </w:r>
          </w:p>
        </w:tc>
        <w:tc>
          <w:tcPr>
            <w:vAlign w:val="center"/>
          </w:tcPr>
          <w:p w14:paraId="00DF06EC">
            <w:r>
              <w:t>0.0162</w:t>
            </w:r>
          </w:p>
        </w:tc>
        <w:tc>
          <w:tcPr>
            <w:vAlign w:val="center"/>
          </w:tcPr>
          <w:p w14:paraId="0FC3DF9D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1BCAE31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819ACEB">
            <w:r>
              <w:t>加气混凝土、泡沫混凝土(ρ=700)</w:t>
            </w:r>
          </w:p>
        </w:tc>
        <w:tc>
          <w:tcPr>
            <w:vAlign w:val="center"/>
          </w:tcPr>
          <w:p w14:paraId="289F2229">
            <w:r>
              <w:t>0.180</w:t>
            </w:r>
          </w:p>
        </w:tc>
        <w:tc>
          <w:tcPr>
            <w:vAlign w:val="center"/>
          </w:tcPr>
          <w:p w14:paraId="00C94385">
            <w:r>
              <w:t>3.100</w:t>
            </w:r>
          </w:p>
        </w:tc>
        <w:tc>
          <w:tcPr>
            <w:vAlign w:val="center"/>
          </w:tcPr>
          <w:p w14:paraId="449D38B2">
            <w:r>
              <w:t>700.0</w:t>
            </w:r>
          </w:p>
        </w:tc>
        <w:tc>
          <w:tcPr>
            <w:vAlign w:val="center"/>
          </w:tcPr>
          <w:p w14:paraId="688BC3CA">
            <w:r>
              <w:t>1050.0</w:t>
            </w:r>
          </w:p>
        </w:tc>
        <w:tc>
          <w:tcPr>
            <w:vAlign w:val="center"/>
          </w:tcPr>
          <w:p w14:paraId="2E6DFE09">
            <w:r>
              <w:t>0.0998</w:t>
            </w:r>
          </w:p>
        </w:tc>
        <w:tc>
          <w:tcPr>
            <w:vAlign w:val="center"/>
          </w:tcPr>
          <w:p w14:paraId="029469CB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639F354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591FCF6">
            <w:r>
              <w:t>混凝土多孔砖(190六孔砖）</w:t>
            </w:r>
          </w:p>
        </w:tc>
        <w:tc>
          <w:tcPr>
            <w:vAlign w:val="center"/>
          </w:tcPr>
          <w:p w14:paraId="22752CF7">
            <w:r>
              <w:t>0.750</w:t>
            </w:r>
          </w:p>
        </w:tc>
        <w:tc>
          <w:tcPr>
            <w:vAlign w:val="center"/>
          </w:tcPr>
          <w:p w14:paraId="2A58A709">
            <w:r>
              <w:t>7.490</w:t>
            </w:r>
          </w:p>
        </w:tc>
        <w:tc>
          <w:tcPr>
            <w:vAlign w:val="center"/>
          </w:tcPr>
          <w:p w14:paraId="3C23C073">
            <w:r>
              <w:t>1450.0</w:t>
            </w:r>
          </w:p>
        </w:tc>
        <w:tc>
          <w:tcPr>
            <w:vAlign w:val="center"/>
          </w:tcPr>
          <w:p w14:paraId="3C39E304">
            <w:r>
              <w:t>709.4</w:t>
            </w:r>
          </w:p>
        </w:tc>
        <w:tc>
          <w:tcPr>
            <w:vAlign w:val="center"/>
          </w:tcPr>
          <w:p w14:paraId="6950E9F5">
            <w:r>
              <w:t>0.0010</w:t>
            </w:r>
          </w:p>
        </w:tc>
        <w:tc>
          <w:tcPr>
            <w:vAlign w:val="center"/>
          </w:tcPr>
          <w:p w14:paraId="40CEE363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0D2AD5E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438E52C">
            <w:r>
              <w:t>岩棉板(ρ=60-160)</w:t>
            </w:r>
          </w:p>
        </w:tc>
        <w:tc>
          <w:tcPr>
            <w:vAlign w:val="center"/>
          </w:tcPr>
          <w:p w14:paraId="431825EF">
            <w:r>
              <w:t>0.041</w:t>
            </w:r>
          </w:p>
        </w:tc>
        <w:tc>
          <w:tcPr>
            <w:vAlign w:val="center"/>
          </w:tcPr>
          <w:p w14:paraId="5C2F882F">
            <w:r>
              <w:t>0.615</w:t>
            </w:r>
          </w:p>
        </w:tc>
        <w:tc>
          <w:tcPr>
            <w:vAlign w:val="center"/>
          </w:tcPr>
          <w:p w14:paraId="0FD1DBD0">
            <w:r>
              <w:t>110.0</w:t>
            </w:r>
          </w:p>
        </w:tc>
        <w:tc>
          <w:tcPr>
            <w:vAlign w:val="center"/>
          </w:tcPr>
          <w:p w14:paraId="40A2F830">
            <w:r>
              <w:t>1220.0</w:t>
            </w:r>
          </w:p>
        </w:tc>
        <w:tc>
          <w:tcPr>
            <w:vAlign w:val="center"/>
          </w:tcPr>
          <w:p w14:paraId="28175414">
            <w:r>
              <w:t>0.4880</w:t>
            </w:r>
          </w:p>
        </w:tc>
        <w:tc>
          <w:tcPr>
            <w:vAlign w:val="center"/>
          </w:tcPr>
          <w:p w14:paraId="3AC5EEA7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7200517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2EB4533">
            <w:r>
              <w:t>c20细石混凝土(ρ=2300)</w:t>
            </w:r>
          </w:p>
        </w:tc>
        <w:tc>
          <w:tcPr>
            <w:vAlign w:val="center"/>
          </w:tcPr>
          <w:p w14:paraId="144397E8">
            <w:r>
              <w:t>1.510</w:t>
            </w:r>
          </w:p>
        </w:tc>
        <w:tc>
          <w:tcPr>
            <w:vAlign w:val="center"/>
          </w:tcPr>
          <w:p w14:paraId="1EEACF64">
            <w:r>
              <w:t>15.243</w:t>
            </w:r>
          </w:p>
        </w:tc>
        <w:tc>
          <w:tcPr>
            <w:vAlign w:val="center"/>
          </w:tcPr>
          <w:p w14:paraId="738202F0">
            <w:r>
              <w:t>2300.0</w:t>
            </w:r>
          </w:p>
        </w:tc>
        <w:tc>
          <w:tcPr>
            <w:vAlign w:val="center"/>
          </w:tcPr>
          <w:p w14:paraId="3A410DC4">
            <w:r>
              <w:t>920.0</w:t>
            </w:r>
          </w:p>
        </w:tc>
        <w:tc>
          <w:tcPr>
            <w:vAlign w:val="center"/>
          </w:tcPr>
          <w:p w14:paraId="2E099C46">
            <w:r>
              <w:t>0.0173</w:t>
            </w:r>
          </w:p>
        </w:tc>
        <w:tc>
          <w:tcPr>
            <w:vAlign w:val="center"/>
          </w:tcPr>
          <w:p w14:paraId="6E6FFBCB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0339AE7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0A16DA0">
            <w:r>
              <w:t>轻骨料混凝土(找坡层)</w:t>
            </w:r>
          </w:p>
        </w:tc>
        <w:tc>
          <w:tcPr>
            <w:vAlign w:val="center"/>
          </w:tcPr>
          <w:p w14:paraId="465685EE">
            <w:r>
              <w:t>0.300</w:t>
            </w:r>
          </w:p>
        </w:tc>
        <w:tc>
          <w:tcPr>
            <w:vAlign w:val="center"/>
          </w:tcPr>
          <w:p w14:paraId="78065C28">
            <w:r>
              <w:t>5.000</w:t>
            </w:r>
          </w:p>
        </w:tc>
        <w:tc>
          <w:tcPr>
            <w:vAlign w:val="center"/>
          </w:tcPr>
          <w:p w14:paraId="47E21AFA">
            <w:r>
              <w:t>1050.0</w:t>
            </w:r>
          </w:p>
        </w:tc>
        <w:tc>
          <w:tcPr>
            <w:vAlign w:val="center"/>
          </w:tcPr>
          <w:p w14:paraId="4234C630">
            <w:r>
              <w:t>1091.3</w:t>
            </w:r>
          </w:p>
        </w:tc>
        <w:tc>
          <w:tcPr>
            <w:vAlign w:val="center"/>
          </w:tcPr>
          <w:p w14:paraId="0E5C6A54">
            <w:r>
              <w:t>0.0140</w:t>
            </w:r>
          </w:p>
        </w:tc>
        <w:tc>
          <w:tcPr>
            <w:vAlign w:val="center"/>
          </w:tcPr>
          <w:p w14:paraId="57261B94">
            <w:r>
              <w:rPr>
                <w:sz w:val="18"/>
                <w:szCs w:val="18"/>
              </w:rPr>
              <w:t>民用建筑热工设计规范 GB50176-2016</w:t>
            </w:r>
          </w:p>
        </w:tc>
      </w:tr>
    </w:tbl>
    <w:p w14:paraId="57170722">
      <w:pPr>
        <w:pStyle w:val="4"/>
        <w:widowControl w:val="0"/>
        <w:jc w:val="both"/>
      </w:pPr>
      <w:bookmarkStart w:id="49" w:name="_Toc17570"/>
      <w:r>
        <w:t>围护结构作法简要说明</w:t>
      </w:r>
      <w:bookmarkEnd w:id="49"/>
    </w:p>
    <w:p w14:paraId="3C6FFF16">
      <w:pPr>
        <w:widowControl w:val="0"/>
        <w:jc w:val="both"/>
      </w:pPr>
      <w:r>
        <w:rPr>
          <w:b/>
          <w:color w:val="000000"/>
          <w:sz w:val="24"/>
          <w:szCs w:val="24"/>
        </w:rPr>
        <w:t>1. 屋顶：</w:t>
      </w:r>
      <w:r>
        <w:rPr>
          <w:color w:val="0000FF"/>
          <w:sz w:val="21"/>
          <w:szCs w:val="21"/>
        </w:rPr>
        <w:t>屋顶构造一 (K=0.204,D=4.182)：</w:t>
      </w:r>
      <w:r>
        <w:rPr>
          <w:color w:val="000000"/>
        </w:rPr>
        <w:t>（由上到下）</w:t>
      </w:r>
    </w:p>
    <w:p w14:paraId="0AD04725">
      <w:pPr>
        <w:widowControl w:val="0"/>
        <w:jc w:val="both"/>
      </w:pPr>
      <w:r>
        <w:t xml:space="preserve">    </w:t>
      </w:r>
      <w:r>
        <w:rPr>
          <w:color w:val="000000"/>
        </w:rPr>
        <w:t>水泥砂浆 20mm＋c20细石混凝土(ρ=2300) 40mm＋</w:t>
      </w:r>
      <w:r>
        <w:rPr>
          <w:color w:val="800000"/>
        </w:rPr>
        <w:t>挤塑聚苯板(ρ=25-32) 150mm</w:t>
      </w:r>
      <w:r>
        <w:rPr>
          <w:color w:val="000000"/>
        </w:rPr>
        <w:t>＋轻骨料混凝土(找坡层) 30mm＋</w:t>
      </w:r>
      <w:r>
        <w:rPr>
          <w:color w:val="800080"/>
        </w:rPr>
        <w:t>钢筋混凝土 120mm</w:t>
      </w:r>
      <w:r>
        <w:rPr>
          <w:color w:val="000000"/>
        </w:rPr>
        <w:t>＋混合砂浆 20mm</w:t>
      </w:r>
    </w:p>
    <w:p w14:paraId="71FAFD55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2. 外墙（填充墙）：</w:t>
      </w:r>
      <w:r>
        <w:rPr>
          <w:color w:val="0000FF"/>
          <w:sz w:val="21"/>
          <w:szCs w:val="21"/>
        </w:rPr>
        <w:t>填充墙构造一 (K=0.379,D=4.986)：</w:t>
      </w:r>
      <w:r>
        <w:rPr>
          <w:color w:val="000000"/>
        </w:rPr>
        <w:t>（由外到内）</w:t>
      </w:r>
    </w:p>
    <w:p w14:paraId="2AE9573C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00"/>
        </w:rPr>
        <w:t>岩棉板(ρ=60-160) 70mm</w:t>
      </w:r>
      <w:r>
        <w:rPr>
          <w:color w:val="000000"/>
        </w:rPr>
        <w:t>＋加气混凝土、泡沫混凝土(ρ=700) 200mm＋混合砂浆 20mm</w:t>
      </w:r>
    </w:p>
    <w:p w14:paraId="53B1711A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3. 热桥柱：</w:t>
      </w:r>
      <w:r>
        <w:rPr>
          <w:color w:val="0000FF"/>
          <w:sz w:val="21"/>
          <w:szCs w:val="21"/>
        </w:rPr>
        <w:t>热桥柱构造一 (K=0.411,D=3.215)：</w:t>
      </w:r>
      <w:r>
        <w:rPr>
          <w:color w:val="000000"/>
        </w:rPr>
        <w:t>（由外到内）</w:t>
      </w:r>
    </w:p>
    <w:p w14:paraId="2CEE8DEB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00"/>
        </w:rPr>
        <w:t>挤塑聚苯板(ρ=25-32) 70mm</w:t>
      </w:r>
      <w:r>
        <w:rPr>
          <w:color w:val="000000"/>
        </w:rPr>
        <w:t>＋</w:t>
      </w:r>
      <w:r>
        <w:rPr>
          <w:color w:val="800080"/>
        </w:rPr>
        <w:t>钢筋混凝土 200mm</w:t>
      </w:r>
      <w:r>
        <w:rPr>
          <w:color w:val="000000"/>
        </w:rPr>
        <w:t>＋混合砂浆 20mm</w:t>
      </w:r>
    </w:p>
    <w:p w14:paraId="25DE40EA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4. 外墙（剪力墙）：</w:t>
      </w:r>
      <w:r>
        <w:rPr>
          <w:color w:val="0000FF"/>
          <w:sz w:val="21"/>
          <w:szCs w:val="21"/>
        </w:rPr>
        <w:t>剪力墙构造一 (K=0.411,D=3.215)：</w:t>
      </w:r>
      <w:r>
        <w:rPr>
          <w:color w:val="000000"/>
        </w:rPr>
        <w:t>（由外到内）</w:t>
      </w:r>
    </w:p>
    <w:p w14:paraId="47F6221D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00"/>
        </w:rPr>
        <w:t>挤塑聚苯板(ρ=25-32) 70mm</w:t>
      </w:r>
      <w:r>
        <w:rPr>
          <w:color w:val="000000"/>
        </w:rPr>
        <w:t>＋</w:t>
      </w:r>
      <w:r>
        <w:rPr>
          <w:color w:val="800080"/>
        </w:rPr>
        <w:t>钢筋混凝土 200mm</w:t>
      </w:r>
      <w:r>
        <w:rPr>
          <w:color w:val="000000"/>
        </w:rPr>
        <w:t>＋混合砂浆 20mm</w:t>
      </w:r>
    </w:p>
    <w:p w14:paraId="5A78C0EF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5. 挑空楼板：</w:t>
      </w:r>
      <w:r>
        <w:rPr>
          <w:color w:val="0000FF"/>
          <w:sz w:val="21"/>
          <w:szCs w:val="21"/>
        </w:rPr>
        <w:t>挑空楼板构造一 (K=0.247,D=3.011)：</w:t>
      </w:r>
      <w:r>
        <w:rPr>
          <w:color w:val="000000"/>
        </w:rPr>
        <w:t>（由上到下）</w:t>
      </w:r>
    </w:p>
    <w:p w14:paraId="1A9CCE65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00"/>
        </w:rPr>
        <w:t>挤塑聚苯板(ρ=25-32) 125mm</w:t>
      </w:r>
      <w:r>
        <w:rPr>
          <w:color w:val="000000"/>
        </w:rPr>
        <w:t>＋</w:t>
      </w:r>
      <w:r>
        <w:rPr>
          <w:color w:val="800080"/>
        </w:rPr>
        <w:t>钢筋混凝土 120mm</w:t>
      </w:r>
      <w:r>
        <w:rPr>
          <w:color w:val="000000"/>
        </w:rPr>
        <w:t>＋混合砂浆 20mm</w:t>
      </w:r>
    </w:p>
    <w:p w14:paraId="20BD0E99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6. 控温与非控温隔墙：</w:t>
      </w:r>
      <w:r>
        <w:rPr>
          <w:color w:val="0000FF"/>
          <w:sz w:val="21"/>
          <w:szCs w:val="21"/>
        </w:rPr>
        <w:t>控温与非控温隔墙构造一 (K=0.867,D=3.936)：</w:t>
      </w:r>
    </w:p>
    <w:p w14:paraId="783818C7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00"/>
        </w:rPr>
        <w:t>加气混凝土、泡沫混凝土(ρ=700) 200mm</w:t>
      </w:r>
      <w:r>
        <w:rPr>
          <w:color w:val="000000"/>
        </w:rPr>
        <w:t>＋混合砂浆 20mm</w:t>
      </w:r>
    </w:p>
    <w:p w14:paraId="4CE205EF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7. 控温房间隔墙：</w:t>
      </w:r>
      <w:r>
        <w:rPr>
          <w:color w:val="0000FF"/>
          <w:sz w:val="21"/>
          <w:szCs w:val="21"/>
        </w:rPr>
        <w:t>控温房间隔墙构造一 (K=0.867,D=3.936)：</w:t>
      </w:r>
    </w:p>
    <w:p w14:paraId="20D2D777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00"/>
        </w:rPr>
        <w:t>加气混凝土、泡沫混凝土(ρ=700) 200mm</w:t>
      </w:r>
      <w:r>
        <w:rPr>
          <w:color w:val="000000"/>
        </w:rPr>
        <w:t>＋混合砂浆 20mm</w:t>
      </w:r>
    </w:p>
    <w:p w14:paraId="0C052AF9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8. 外窗：</w:t>
      </w:r>
      <w:r>
        <w:rPr>
          <w:color w:val="0000FF"/>
          <w:sz w:val="21"/>
          <w:szCs w:val="21"/>
        </w:rPr>
        <w:t>80系列铝合金平开窗：5单银Low-E+12（16）Ar+5+12（16）Ar+5单银Low-E (K=1.100)：</w:t>
      </w:r>
    </w:p>
    <w:p w14:paraId="15A62D8E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传热系数1.100W/㎡.K，窗太阳得热系数0.360</w:t>
      </w:r>
    </w:p>
    <w:p w14:paraId="11B4F20D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9. 幕墙：</w:t>
      </w:r>
      <w:r>
        <w:rPr>
          <w:color w:val="0000FF"/>
          <w:sz w:val="21"/>
          <w:szCs w:val="21"/>
        </w:rPr>
        <w:t>80系列铝合金平开窗：5单银Low-E+12（16）Ar+5+12（16）Ar+5单银Low-E (K=1.100)：</w:t>
      </w:r>
    </w:p>
    <w:p w14:paraId="281E6399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传热系数1.100W/㎡.K，窗太阳得热系数0.360</w:t>
      </w:r>
    </w:p>
    <w:p w14:paraId="3CAC81E9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10. 周边地面：</w:t>
      </w:r>
      <w:r>
        <w:rPr>
          <w:color w:val="0000FF"/>
          <w:sz w:val="21"/>
          <w:szCs w:val="21"/>
        </w:rPr>
        <w:t>地面构造一 (K=0.536,D=2.017)：</w:t>
      </w:r>
    </w:p>
    <w:p w14:paraId="50314261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00"/>
        </w:rPr>
        <w:t>挤塑聚苯板(ρ=25-32) 55mm</w:t>
      </w:r>
      <w:r>
        <w:rPr>
          <w:color w:val="000000"/>
        </w:rPr>
        <w:t>＋</w:t>
      </w:r>
      <w:r>
        <w:rPr>
          <w:color w:val="800080"/>
        </w:rPr>
        <w:t>钢筋混凝土 120mm</w:t>
      </w:r>
    </w:p>
    <w:p w14:paraId="122BEC75">
      <w:pPr>
        <w:pStyle w:val="2"/>
        <w:widowControl w:val="0"/>
        <w:jc w:val="both"/>
        <w:rPr>
          <w:color w:val="000000"/>
        </w:rPr>
      </w:pPr>
      <w:bookmarkStart w:id="50" w:name="_Toc20033"/>
      <w:r>
        <w:rPr>
          <w:color w:val="000000"/>
        </w:rPr>
        <w:t>围护结构概况</w:t>
      </w:r>
      <w:bookmarkEnd w:id="50"/>
    </w:p>
    <w:p w14:paraId="6D38C99F"/>
    <w:tbl>
      <w:tblPr>
        <w:tblStyle w:val="18"/>
        <w:tblW w:w="533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162"/>
        <w:gridCol w:w="2724"/>
        <w:gridCol w:w="1451"/>
        <w:gridCol w:w="1451"/>
        <w:gridCol w:w="1693"/>
      </w:tblGrid>
      <w:tr w14:paraId="209BCF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9" w:type="pct"/>
            <w:gridSpan w:val="3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  <w:vAlign w:val="center"/>
          </w:tcPr>
          <w:p w14:paraId="6E91780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2321" w:type="pct"/>
            <w:gridSpan w:val="3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  <w:vAlign w:val="center"/>
          </w:tcPr>
          <w:p w14:paraId="5DB5C03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1" w:name="设计建筑别名"/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设计建筑</w:t>
            </w:r>
            <w:bookmarkEnd w:id="51"/>
          </w:p>
        </w:tc>
      </w:tr>
      <w:tr w14:paraId="7283E7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9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43EB55A1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体形系数S</w:t>
            </w:r>
          </w:p>
        </w:tc>
        <w:tc>
          <w:tcPr>
            <w:tcW w:w="2321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640E45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2" w:name="体型系数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0.22</w:t>
            </w:r>
            <w:bookmarkEnd w:id="52"/>
          </w:p>
        </w:tc>
      </w:tr>
      <w:tr w14:paraId="66EC3A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9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1477333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3BF38AC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惰性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321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9200C6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3" w:name="屋顶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0.20</w:t>
            </w:r>
            <w:bookmarkEnd w:id="53"/>
          </w:p>
          <w:p w14:paraId="2D88748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4" w:name="屋顶D"/>
            <w:r>
              <w:rPr>
                <w:rFonts w:eastAsia="宋体"/>
                <w:bCs/>
                <w:sz w:val="21"/>
                <w:szCs w:val="21"/>
                <w:lang w:eastAsia="zh-CN"/>
              </w:rPr>
              <w:t>4.18</w:t>
            </w:r>
            <w:bookmarkEnd w:id="54"/>
          </w:p>
        </w:tc>
      </w:tr>
      <w:tr w14:paraId="150AE7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9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0F952AC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外墙传热系数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6896621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惰性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321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6C3DF1B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5" w:name="外墙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0.39</w:t>
            </w:r>
            <w:bookmarkEnd w:id="55"/>
          </w:p>
          <w:p w14:paraId="1F6F89E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6" w:name="外墙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4.60</w:t>
            </w:r>
            <w:bookmarkEnd w:id="56"/>
          </w:p>
        </w:tc>
      </w:tr>
      <w:tr w14:paraId="177B83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9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5E5809CD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挑空</w:t>
            </w:r>
            <w:r>
              <w:rPr>
                <w:rFonts w:eastAsia="宋体"/>
                <w:sz w:val="21"/>
                <w:szCs w:val="21"/>
                <w:lang w:eastAsia="zh-CN"/>
              </w:rPr>
              <w:t>(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或架空</w:t>
            </w:r>
            <w:r>
              <w:rPr>
                <w:rFonts w:eastAsia="宋体"/>
                <w:sz w:val="21"/>
                <w:szCs w:val="21"/>
                <w:lang w:eastAsia="zh-CN"/>
              </w:rPr>
              <w:t>)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楼板传热系数</w:t>
            </w:r>
            <w:r>
              <w:rPr>
                <w:rFonts w:eastAsia="宋体"/>
                <w:sz w:val="21"/>
                <w:szCs w:val="21"/>
                <w:lang w:eastAsia="zh-CN"/>
              </w:rPr>
              <w:t>K</w:t>
            </w:r>
          </w:p>
          <w:p w14:paraId="727CEA57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和热惰性指标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321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D3708E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7" w:name="挑空楼板K"/>
            <w:r>
              <w:rPr>
                <w:rFonts w:eastAsia="宋体"/>
                <w:bCs/>
                <w:sz w:val="21"/>
                <w:szCs w:val="21"/>
                <w:lang w:eastAsia="zh-CN"/>
              </w:rPr>
              <w:t>0.25</w:t>
            </w:r>
            <w:bookmarkEnd w:id="57"/>
          </w:p>
          <w:p w14:paraId="035CBAE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8" w:name="挑空楼板D"/>
            <w:r>
              <w:rPr>
                <w:rFonts w:eastAsia="宋体"/>
                <w:bCs/>
                <w:sz w:val="21"/>
                <w:szCs w:val="21"/>
                <w:lang w:eastAsia="zh-CN"/>
              </w:rPr>
              <w:t>3.01</w:t>
            </w:r>
            <w:bookmarkEnd w:id="58"/>
          </w:p>
        </w:tc>
      </w:tr>
      <w:tr w14:paraId="7B35AE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9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7876F6BB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天窗传热系数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  <w:p w14:paraId="06E46C4F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和太阳得热系数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 xml:space="preserve"> SHGC</w:t>
            </w:r>
          </w:p>
        </w:tc>
        <w:tc>
          <w:tcPr>
            <w:tcW w:w="2321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41BB64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9" w:name="天窗K"/>
            <w:r>
              <w:rPr>
                <w:rFonts w:eastAsia="宋体"/>
                <w:bCs/>
                <w:sz w:val="21"/>
                <w:szCs w:val="21"/>
                <w:lang w:eastAsia="zh-CN"/>
              </w:rPr>
              <w:t>－</w:t>
            </w:r>
            <w:bookmarkEnd w:id="59"/>
          </w:p>
          <w:p w14:paraId="362D197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0" w:name="天窗SHGC"/>
            <w:r>
              <w:rPr>
                <w:rFonts w:eastAsia="宋体"/>
                <w:bCs/>
                <w:sz w:val="21"/>
                <w:szCs w:val="21"/>
                <w:lang w:eastAsia="zh-CN"/>
              </w:rPr>
              <w:t>－</w:t>
            </w:r>
            <w:bookmarkEnd w:id="60"/>
          </w:p>
        </w:tc>
      </w:tr>
      <w:tr w14:paraId="485694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6" w:type="pct"/>
            <w:vMerge w:val="restar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556FD77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外窗（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包括透明幕墙）</w:t>
            </w:r>
          </w:p>
        </w:tc>
        <w:tc>
          <w:tcPr>
            <w:tcW w:w="587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 w14:paraId="3EAADA3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朝向</w:t>
            </w:r>
          </w:p>
        </w:tc>
        <w:tc>
          <w:tcPr>
            <w:tcW w:w="1376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E6E6E6"/>
            <w:vAlign w:val="center"/>
          </w:tcPr>
          <w:p w14:paraId="3B82108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立面</w:t>
            </w:r>
          </w:p>
        </w:tc>
        <w:tc>
          <w:tcPr>
            <w:tcW w:w="733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07BFD1E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733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64E41E6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 w14:paraId="1E6F119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26027BD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太阳得热系数</w:t>
            </w:r>
          </w:p>
        </w:tc>
      </w:tr>
      <w:tr w14:paraId="41CD4B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C9EA79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7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 w14:paraId="2D904B76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bookmarkStart w:id="61" w:name="多立面－计算条件表－14－2－朝向立面窗墙比KSHGC参照"/>
            <w:r>
              <w:rPr>
                <w:rFonts w:hint="eastAsia" w:hAnsi="宋体" w:eastAsia="宋体"/>
                <w:bCs/>
                <w:sz w:val="21"/>
                <w:szCs w:val="21"/>
                <w:lang w:eastAsia="zh-CN"/>
              </w:rPr>
              <w:t>南向</w:t>
            </w:r>
            <w:bookmarkEnd w:id="61"/>
          </w:p>
        </w:tc>
        <w:tc>
          <w:tcPr>
            <w:tcW w:w="1376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 w14:paraId="13ABAE29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南-默认立面</w:t>
            </w:r>
          </w:p>
        </w:tc>
        <w:tc>
          <w:tcPr>
            <w:tcW w:w="733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C45088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0.41</w:t>
            </w:r>
          </w:p>
        </w:tc>
        <w:tc>
          <w:tcPr>
            <w:tcW w:w="733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F64EE4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1.10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1E15B4F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0.36</w:t>
            </w:r>
          </w:p>
        </w:tc>
      </w:tr>
      <w:tr w14:paraId="215D3E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BDBA47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7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 w14:paraId="3441A44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北向</w:t>
            </w:r>
          </w:p>
        </w:tc>
        <w:tc>
          <w:tcPr>
            <w:tcW w:w="1376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 w14:paraId="5547137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北-默认立面</w:t>
            </w:r>
          </w:p>
        </w:tc>
        <w:tc>
          <w:tcPr>
            <w:tcW w:w="733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22C2FC3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0.42</w:t>
            </w:r>
          </w:p>
        </w:tc>
        <w:tc>
          <w:tcPr>
            <w:tcW w:w="733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2D51F1F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1.10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BBB73F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0.36</w:t>
            </w:r>
          </w:p>
        </w:tc>
      </w:tr>
      <w:tr w14:paraId="01F8D1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112CBD5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7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 w14:paraId="7C68552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东向</w:t>
            </w:r>
          </w:p>
        </w:tc>
        <w:tc>
          <w:tcPr>
            <w:tcW w:w="1376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 w14:paraId="4997628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东-默认立面</w:t>
            </w:r>
          </w:p>
        </w:tc>
        <w:tc>
          <w:tcPr>
            <w:tcW w:w="733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FABB91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0.46</w:t>
            </w:r>
          </w:p>
        </w:tc>
        <w:tc>
          <w:tcPr>
            <w:tcW w:w="733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9E7D43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1.10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1DC3F77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0.36</w:t>
            </w:r>
          </w:p>
        </w:tc>
      </w:tr>
      <w:tr w14:paraId="2B681A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418D6D6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7" w:type="pct"/>
            <w:tcBorders>
              <w:top w:val="single" w:color="auto" w:sz="6" w:space="0"/>
              <w:bottom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 w14:paraId="69AA5F8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西向</w:t>
            </w:r>
          </w:p>
        </w:tc>
        <w:tc>
          <w:tcPr>
            <w:tcW w:w="1376" w:type="pct"/>
            <w:tcBorders>
              <w:top w:val="single" w:color="auto" w:sz="6" w:space="0"/>
              <w:left w:val="single" w:color="auto" w:sz="4" w:space="0"/>
              <w:bottom w:val="single" w:color="auto" w:sz="12" w:space="0"/>
            </w:tcBorders>
            <w:shd w:val="clear" w:color="auto" w:fill="auto"/>
            <w:vAlign w:val="center"/>
          </w:tcPr>
          <w:p w14:paraId="481EE85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西-默认立面</w:t>
            </w:r>
          </w:p>
        </w:tc>
        <w:tc>
          <w:tcPr>
            <w:tcW w:w="733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64C399C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0.19</w:t>
            </w:r>
          </w:p>
        </w:tc>
        <w:tc>
          <w:tcPr>
            <w:tcW w:w="733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3EEF817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1.10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0547B7F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0.36</w:t>
            </w:r>
          </w:p>
        </w:tc>
      </w:tr>
    </w:tbl>
    <w:p w14:paraId="51760BD5">
      <w:pPr>
        <w:widowControl w:val="0"/>
        <w:jc w:val="both"/>
        <w:rPr>
          <w:color w:val="000000"/>
        </w:rPr>
      </w:pPr>
    </w:p>
    <w:p w14:paraId="5F3899A3">
      <w:pPr>
        <w:pStyle w:val="2"/>
        <w:widowControl w:val="0"/>
        <w:jc w:val="both"/>
        <w:rPr>
          <w:color w:val="000000"/>
        </w:rPr>
      </w:pPr>
      <w:bookmarkStart w:id="62" w:name="_Toc31262"/>
      <w:r>
        <w:rPr>
          <w:color w:val="000000"/>
        </w:rPr>
        <w:t>房间类型</w:t>
      </w:r>
      <w:bookmarkEnd w:id="62"/>
    </w:p>
    <w:p w14:paraId="20B04F32">
      <w:pPr>
        <w:pStyle w:val="4"/>
        <w:widowControl w:val="0"/>
        <w:jc w:val="both"/>
        <w:rPr>
          <w:color w:val="000000"/>
        </w:rPr>
      </w:pPr>
      <w:bookmarkStart w:id="63" w:name="_Toc23878"/>
      <w:r>
        <w:rPr>
          <w:color w:val="000000"/>
        </w:rPr>
        <w:t>房间参数表</w:t>
      </w:r>
      <w:bookmarkEnd w:id="63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 w14:paraId="3503B5D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42B2C3C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6C3524D2"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4AA719CC"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78E4A07D"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 w14:paraId="0AC3E65A"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 w14:paraId="5583A8D0"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 w14:paraId="00CE15D5">
            <w:pPr>
              <w:jc w:val="center"/>
            </w:pPr>
            <w:r>
              <w:t>照明功率</w:t>
            </w:r>
            <w:r>
              <w:br w:type="textWrapping"/>
            </w:r>
            <w:r>
              <w:t>密度</w:t>
            </w:r>
          </w:p>
        </w:tc>
        <w:tc>
          <w:tcPr>
            <w:shd w:val="clear" w:color="auto" w:fill="E6E6E6"/>
            <w:vAlign w:val="center"/>
          </w:tcPr>
          <w:p w14:paraId="7EAABD4D">
            <w:pPr>
              <w:jc w:val="center"/>
            </w:pPr>
            <w:r>
              <w:t>电器设备</w:t>
            </w:r>
            <w:r>
              <w:br w:type="textWrapping"/>
            </w:r>
            <w:r>
              <w:t>功率</w:t>
            </w:r>
          </w:p>
        </w:tc>
      </w:tr>
      <w:tr w14:paraId="5CB7664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C485D8A">
            <w:r>
              <w:t>书库</w:t>
            </w:r>
          </w:p>
        </w:tc>
        <w:tc>
          <w:tcPr>
            <w:vAlign w:val="center"/>
          </w:tcPr>
          <w:p w14:paraId="771FD987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3F207BB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6A88682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28C08B4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BAD8876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172ACA29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579C9E58">
            <w:pPr>
              <w:jc w:val="center"/>
            </w:pPr>
            <w:r>
              <w:t>15(W/㎡)</w:t>
            </w:r>
          </w:p>
        </w:tc>
      </w:tr>
      <w:tr w14:paraId="780EDA7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25BB6FC">
            <w:r>
              <w:t>休息室</w:t>
            </w:r>
          </w:p>
        </w:tc>
        <w:tc>
          <w:tcPr>
            <w:vAlign w:val="center"/>
          </w:tcPr>
          <w:p w14:paraId="316C1524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AEA5CA7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2175B417">
            <w:pPr>
              <w:jc w:val="center"/>
            </w:pPr>
            <w:r>
              <w:t>24(m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7B39273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2B7B387">
            <w:pPr>
              <w:jc w:val="center"/>
            </w:pPr>
            <w:r>
              <w:t>1.39(㎡/人)</w:t>
            </w:r>
          </w:p>
        </w:tc>
        <w:tc>
          <w:tcPr>
            <w:vAlign w:val="center"/>
          </w:tcPr>
          <w:p w14:paraId="365C28AB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36D731B8">
            <w:pPr>
              <w:jc w:val="center"/>
            </w:pPr>
            <w:r>
              <w:t>5(W/㎡)</w:t>
            </w:r>
          </w:p>
        </w:tc>
      </w:tr>
      <w:tr w14:paraId="060DE2C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5A304B9">
            <w:r>
              <w:t>办公-普通办公室</w:t>
            </w:r>
          </w:p>
        </w:tc>
        <w:tc>
          <w:tcPr>
            <w:vAlign w:val="center"/>
          </w:tcPr>
          <w:p w14:paraId="36E57B58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32F0249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48FBBE84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5150BD4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5CC3C3B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41CB4265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55CBE5DF">
            <w:pPr>
              <w:jc w:val="center"/>
            </w:pPr>
            <w:r>
              <w:t>15(W/㎡)</w:t>
            </w:r>
          </w:p>
        </w:tc>
      </w:tr>
      <w:tr w14:paraId="5178ECE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ED9E761">
            <w:r>
              <w:t>卫生间</w:t>
            </w:r>
          </w:p>
        </w:tc>
        <w:tc>
          <w:tcPr>
            <w:vAlign w:val="center"/>
          </w:tcPr>
          <w:p w14:paraId="76B11D01">
            <w:pPr>
              <w:jc w:val="center"/>
            </w:pPr>
            <w:r>
              <w:t>28</w:t>
            </w:r>
          </w:p>
        </w:tc>
        <w:tc>
          <w:tcPr>
            <w:vAlign w:val="center"/>
          </w:tcPr>
          <w:p w14:paraId="0F6BB5EE">
            <w:pPr>
              <w:jc w:val="center"/>
            </w:pPr>
            <w:r>
              <w:t>16</w:t>
            </w:r>
          </w:p>
        </w:tc>
        <w:tc>
          <w:tcPr>
            <w:vAlign w:val="center"/>
          </w:tcPr>
          <w:p w14:paraId="079211A1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843F8D3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0A80CB3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473C84E2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4852294A">
            <w:pPr>
              <w:jc w:val="center"/>
            </w:pPr>
            <w:r>
              <w:t>5(W/㎡)</w:t>
            </w:r>
          </w:p>
        </w:tc>
      </w:tr>
      <w:tr w14:paraId="7319D5C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97F8FC5">
            <w:r>
              <w:t>多媒体区</w:t>
            </w:r>
          </w:p>
        </w:tc>
        <w:tc>
          <w:tcPr>
            <w:vAlign w:val="center"/>
          </w:tcPr>
          <w:p w14:paraId="1F0E9A21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EBDECC1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4AA606FD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9BDA8EF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67FD6E2">
            <w:pPr>
              <w:jc w:val="center"/>
            </w:pPr>
            <w:r>
              <w:t>2.5(㎡/人)</w:t>
            </w:r>
          </w:p>
        </w:tc>
        <w:tc>
          <w:tcPr>
            <w:vAlign w:val="center"/>
          </w:tcPr>
          <w:p w14:paraId="4F21BE96">
            <w:pPr>
              <w:jc w:val="center"/>
            </w:pPr>
            <w:r>
              <w:t>13.5(W/㎡)</w:t>
            </w:r>
          </w:p>
        </w:tc>
        <w:tc>
          <w:tcPr>
            <w:vAlign w:val="center"/>
          </w:tcPr>
          <w:p w14:paraId="0C395827">
            <w:pPr>
              <w:jc w:val="center"/>
            </w:pPr>
            <w:r>
              <w:t>15(W/㎡)</w:t>
            </w:r>
          </w:p>
        </w:tc>
      </w:tr>
      <w:tr w14:paraId="6333B42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F969635">
            <w:r>
              <w:t>大厅</w:t>
            </w:r>
          </w:p>
        </w:tc>
        <w:tc>
          <w:tcPr>
            <w:vAlign w:val="center"/>
          </w:tcPr>
          <w:p w14:paraId="51433514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11CD6479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6F34EF1D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107C30E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BE366B3">
            <w:pPr>
              <w:jc w:val="center"/>
            </w:pPr>
            <w:r>
              <w:t>20(㎡/人)</w:t>
            </w:r>
          </w:p>
        </w:tc>
        <w:tc>
          <w:tcPr>
            <w:vAlign w:val="center"/>
          </w:tcPr>
          <w:p w14:paraId="2A457C73">
            <w:pPr>
              <w:jc w:val="center"/>
            </w:pPr>
            <w:r>
              <w:t>10(W/㎡)</w:t>
            </w:r>
          </w:p>
        </w:tc>
        <w:tc>
          <w:tcPr>
            <w:vAlign w:val="center"/>
          </w:tcPr>
          <w:p w14:paraId="1ABE23E8">
            <w:pPr>
              <w:jc w:val="center"/>
            </w:pPr>
            <w:r>
              <w:t>0(W/㎡)</w:t>
            </w:r>
          </w:p>
        </w:tc>
      </w:tr>
      <w:tr w14:paraId="070C61E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FE5345D">
            <w:r>
              <w:t>实验教室</w:t>
            </w:r>
          </w:p>
        </w:tc>
        <w:tc>
          <w:tcPr>
            <w:vAlign w:val="center"/>
          </w:tcPr>
          <w:p w14:paraId="799F28A8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897C7CD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3097E85B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98A2D3A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5C4CD94"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 w14:paraId="44EEC9EB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63B48EBF">
            <w:pPr>
              <w:jc w:val="center"/>
            </w:pPr>
            <w:r>
              <w:t>5(W/㎡)</w:t>
            </w:r>
          </w:p>
        </w:tc>
      </w:tr>
      <w:tr w14:paraId="2A2BF8D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52F9094">
            <w:r>
              <w:t>布草间</w:t>
            </w:r>
          </w:p>
        </w:tc>
        <w:tc>
          <w:tcPr>
            <w:vAlign w:val="center"/>
          </w:tcPr>
          <w:p w14:paraId="64A313FB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18F8868F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0447918A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94D168B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69891DF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6D853224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5FB7E174">
            <w:pPr>
              <w:jc w:val="center"/>
            </w:pPr>
            <w:r>
              <w:t>15(W/㎡)</w:t>
            </w:r>
          </w:p>
        </w:tc>
      </w:tr>
      <w:tr w14:paraId="0548B97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21753D6">
            <w:r>
              <w:t>开架书库</w:t>
            </w:r>
          </w:p>
        </w:tc>
        <w:tc>
          <w:tcPr>
            <w:vAlign w:val="center"/>
          </w:tcPr>
          <w:p w14:paraId="57DC96F0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4352E45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6BA31058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760EFC4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364FAFD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3E15BDFB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659715AD">
            <w:pPr>
              <w:jc w:val="center"/>
            </w:pPr>
            <w:r>
              <w:t>15(W/㎡)</w:t>
            </w:r>
          </w:p>
        </w:tc>
      </w:tr>
      <w:tr w14:paraId="30ACBEF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B96DA33">
            <w:r>
              <w:t>文物修复室</w:t>
            </w:r>
          </w:p>
        </w:tc>
        <w:tc>
          <w:tcPr>
            <w:vAlign w:val="center"/>
          </w:tcPr>
          <w:p w14:paraId="453413E4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9630519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0D945BE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1FD8F98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790F55B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6D136D83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558D6743">
            <w:pPr>
              <w:jc w:val="center"/>
            </w:pPr>
            <w:r>
              <w:t>15(W/㎡)</w:t>
            </w:r>
          </w:p>
        </w:tc>
      </w:tr>
      <w:tr w14:paraId="721FBA2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4B9C587">
            <w:r>
              <w:t>普通办公室</w:t>
            </w:r>
          </w:p>
        </w:tc>
        <w:tc>
          <w:tcPr>
            <w:vAlign w:val="center"/>
          </w:tcPr>
          <w:p w14:paraId="21BCBBBE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C68EA4B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2D1B5043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D1A2348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E4377C3">
            <w:pPr>
              <w:jc w:val="center"/>
            </w:pPr>
            <w:r>
              <w:t>6(㎡/人)</w:t>
            </w:r>
          </w:p>
        </w:tc>
        <w:tc>
          <w:tcPr>
            <w:vAlign w:val="center"/>
          </w:tcPr>
          <w:p w14:paraId="789D7D78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5330CE5B">
            <w:pPr>
              <w:jc w:val="center"/>
            </w:pPr>
            <w:r>
              <w:t>5(W/㎡)</w:t>
            </w:r>
          </w:p>
        </w:tc>
      </w:tr>
      <w:tr w14:paraId="36B23B1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1F9E0DF">
            <w:r>
              <w:t>普通办公室</w:t>
            </w:r>
          </w:p>
        </w:tc>
        <w:tc>
          <w:tcPr>
            <w:vAlign w:val="center"/>
          </w:tcPr>
          <w:p w14:paraId="6D33214A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16545E0A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6CD94AA3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913DDF1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C18B5CC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30029460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19AA4DAF">
            <w:pPr>
              <w:jc w:val="center"/>
            </w:pPr>
            <w:r>
              <w:t>15(W/㎡)</w:t>
            </w:r>
          </w:p>
        </w:tc>
      </w:tr>
      <w:tr w14:paraId="228FC64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F3B01E4">
            <w:r>
              <w:t>普通教室</w:t>
            </w:r>
          </w:p>
        </w:tc>
        <w:tc>
          <w:tcPr>
            <w:vAlign w:val="center"/>
          </w:tcPr>
          <w:p w14:paraId="3286C58E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5E88CE3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7DE9C8CE">
            <w:pPr>
              <w:jc w:val="center"/>
            </w:pPr>
            <w:r>
              <w:t>24(m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B21BC57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C39AE2D">
            <w:pPr>
              <w:jc w:val="center"/>
            </w:pPr>
            <w:r>
              <w:t>1.39(㎡/人)</w:t>
            </w:r>
          </w:p>
        </w:tc>
        <w:tc>
          <w:tcPr>
            <w:vAlign w:val="center"/>
          </w:tcPr>
          <w:p w14:paraId="4D1C01F6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476F164B">
            <w:pPr>
              <w:jc w:val="center"/>
            </w:pPr>
            <w:r>
              <w:t>5(W/㎡)</w:t>
            </w:r>
          </w:p>
        </w:tc>
      </w:tr>
      <w:tr w14:paraId="41CFBC8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2FB6B45">
            <w:r>
              <w:t>楼梯间</w:t>
            </w:r>
          </w:p>
        </w:tc>
        <w:tc>
          <w:tcPr>
            <w:vAlign w:val="center"/>
          </w:tcPr>
          <w:p w14:paraId="31183745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202EE47D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3FBC0D08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3FEC43B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9682934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2315E853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3DBCC0C3">
            <w:pPr>
              <w:jc w:val="center"/>
            </w:pPr>
            <w:r>
              <w:t>5(W/㎡)</w:t>
            </w:r>
          </w:p>
        </w:tc>
      </w:tr>
      <w:tr w14:paraId="0C59D48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57A415C">
            <w:r>
              <w:t>楼梯间</w:t>
            </w:r>
          </w:p>
        </w:tc>
        <w:tc>
          <w:tcPr>
            <w:vAlign w:val="center"/>
          </w:tcPr>
          <w:p w14:paraId="54CCE9AD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675D54A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5F1A580E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B9F5115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14B1BDD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0D9A6A33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4BA40429">
            <w:pPr>
              <w:jc w:val="center"/>
            </w:pPr>
            <w:r>
              <w:t>15(W/㎡)</w:t>
            </w:r>
          </w:p>
        </w:tc>
      </w:tr>
      <w:tr w14:paraId="67AAEBB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54A99C6">
            <w:r>
              <w:t>楼梯间</w:t>
            </w:r>
          </w:p>
        </w:tc>
        <w:tc>
          <w:tcPr>
            <w:vAlign w:val="center"/>
          </w:tcPr>
          <w:p w14:paraId="15C47F21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5A434FB4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11589D64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95496FF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92A6923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7F5255E4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608E0922">
            <w:pPr>
              <w:jc w:val="center"/>
            </w:pPr>
            <w:r>
              <w:t>15(W/㎡)</w:t>
            </w:r>
          </w:p>
        </w:tc>
      </w:tr>
      <w:tr w14:paraId="7FF7B67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80A2639">
            <w:r>
              <w:t>楼梯间</w:t>
            </w:r>
          </w:p>
        </w:tc>
        <w:tc>
          <w:tcPr>
            <w:vAlign w:val="center"/>
          </w:tcPr>
          <w:p w14:paraId="3D1A1AAF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42368AFB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6D691BD6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C0A8D29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B21E0F5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6E527C7A">
            <w:pPr>
              <w:jc w:val="center"/>
            </w:pPr>
            <w:r>
              <w:t>3.5(W/㎡)</w:t>
            </w:r>
          </w:p>
        </w:tc>
        <w:tc>
          <w:tcPr>
            <w:vAlign w:val="center"/>
          </w:tcPr>
          <w:p w14:paraId="1439C8AA">
            <w:pPr>
              <w:jc w:val="center"/>
            </w:pPr>
            <w:r>
              <w:t>15(W/㎡)</w:t>
            </w:r>
          </w:p>
        </w:tc>
      </w:tr>
      <w:tr w14:paraId="1AD42C3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6F0F969">
            <w:r>
              <w:t>空房间</w:t>
            </w:r>
          </w:p>
        </w:tc>
        <w:tc>
          <w:tcPr>
            <w:vAlign w:val="center"/>
          </w:tcPr>
          <w:p w14:paraId="24B32D84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3B66DE8A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5BF7D933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FCD8A3E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4C3E1D7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13DC15D0">
            <w:pPr>
              <w:jc w:val="center"/>
            </w:pPr>
            <w:r>
              <w:t>0(W/㎡)</w:t>
            </w:r>
          </w:p>
        </w:tc>
        <w:tc>
          <w:tcPr>
            <w:vAlign w:val="center"/>
          </w:tcPr>
          <w:p w14:paraId="38EB7AD3">
            <w:pPr>
              <w:jc w:val="center"/>
            </w:pPr>
            <w:r>
              <w:t>0(W/㎡)</w:t>
            </w:r>
          </w:p>
        </w:tc>
      </w:tr>
      <w:tr w14:paraId="527A9CD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DF03131">
            <w:r>
              <w:t>设备间</w:t>
            </w:r>
          </w:p>
        </w:tc>
        <w:tc>
          <w:tcPr>
            <w:vAlign w:val="center"/>
          </w:tcPr>
          <w:p w14:paraId="4EEE0B09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5A08B1C0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38FECE47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0C04B3D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A07BCE5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77EB18F0"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 w14:paraId="6AFB2962">
            <w:pPr>
              <w:jc w:val="center"/>
            </w:pPr>
            <w:r>
              <w:t>15(W/㎡)</w:t>
            </w:r>
          </w:p>
        </w:tc>
      </w:tr>
      <w:tr w14:paraId="6527599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DE60132">
            <w:r>
              <w:t>设备间</w:t>
            </w:r>
          </w:p>
        </w:tc>
        <w:tc>
          <w:tcPr>
            <w:vAlign w:val="center"/>
          </w:tcPr>
          <w:p w14:paraId="41D994F6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64E9BCD6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6164EAE1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AC178C8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05D0634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6CF4A2B5"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 w14:paraId="427364E8">
            <w:pPr>
              <w:jc w:val="center"/>
            </w:pPr>
            <w:r>
              <w:t>15(W/㎡)</w:t>
            </w:r>
          </w:p>
        </w:tc>
      </w:tr>
      <w:tr w14:paraId="3158C5C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6B32C4B">
            <w:r>
              <w:t>走廊</w:t>
            </w:r>
          </w:p>
        </w:tc>
        <w:tc>
          <w:tcPr>
            <w:vAlign w:val="center"/>
          </w:tcPr>
          <w:p w14:paraId="5EC02233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51BE095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1254C373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05094FE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3AC7AE7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7222CF4C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68598414">
            <w:pPr>
              <w:jc w:val="center"/>
            </w:pPr>
            <w:r>
              <w:t>15(W/㎡)</w:t>
            </w:r>
          </w:p>
        </w:tc>
      </w:tr>
      <w:tr w14:paraId="296E920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7CB5FFE">
            <w:r>
              <w:t>走廊</w:t>
            </w:r>
          </w:p>
        </w:tc>
        <w:tc>
          <w:tcPr>
            <w:vAlign w:val="center"/>
          </w:tcPr>
          <w:p w14:paraId="0214C8CF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1DD7942E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03852454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E2EDE17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B5F68C8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75629DEF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5A4DE406">
            <w:pPr>
              <w:jc w:val="center"/>
            </w:pPr>
            <w:r>
              <w:t>5(W/㎡)</w:t>
            </w:r>
          </w:p>
        </w:tc>
      </w:tr>
      <w:tr w14:paraId="111F950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63C830B">
            <w:r>
              <w:t>走廊</w:t>
            </w:r>
          </w:p>
        </w:tc>
        <w:tc>
          <w:tcPr>
            <w:vAlign w:val="center"/>
          </w:tcPr>
          <w:p w14:paraId="1EDCF604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1FBFF9F4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7F471AD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DA04863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25A60DE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3B601A84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132ABCAF">
            <w:pPr>
              <w:jc w:val="center"/>
            </w:pPr>
            <w:r>
              <w:t>15(W/㎡)</w:t>
            </w:r>
          </w:p>
        </w:tc>
      </w:tr>
      <w:tr w14:paraId="244339D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6182A72">
            <w:r>
              <w:t>走廊</w:t>
            </w:r>
          </w:p>
        </w:tc>
        <w:tc>
          <w:tcPr>
            <w:vAlign w:val="center"/>
          </w:tcPr>
          <w:p w14:paraId="2CD2167C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4981C37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2040C940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56BA947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149B409">
            <w:pPr>
              <w:jc w:val="center"/>
            </w:pPr>
            <w:r>
              <w:t>50(㎡/人)</w:t>
            </w:r>
          </w:p>
        </w:tc>
        <w:tc>
          <w:tcPr>
            <w:vAlign w:val="center"/>
          </w:tcPr>
          <w:p w14:paraId="17BC50C1">
            <w:pPr>
              <w:jc w:val="center"/>
            </w:pPr>
            <w:r>
              <w:t>3.5(W/㎡)</w:t>
            </w:r>
          </w:p>
        </w:tc>
        <w:tc>
          <w:tcPr>
            <w:vAlign w:val="center"/>
          </w:tcPr>
          <w:p w14:paraId="72E4EEE4">
            <w:pPr>
              <w:jc w:val="center"/>
            </w:pPr>
            <w:r>
              <w:t>15(W/㎡)</w:t>
            </w:r>
          </w:p>
        </w:tc>
      </w:tr>
      <w:tr w14:paraId="454DEF4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D74AD2A">
            <w:r>
              <w:t>酒吧、茶座</w:t>
            </w:r>
          </w:p>
        </w:tc>
        <w:tc>
          <w:tcPr>
            <w:vAlign w:val="center"/>
          </w:tcPr>
          <w:p w14:paraId="010D3B1D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3C85FE1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12969CBE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B35BD80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2E8B50A"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 w14:paraId="45CE0DC0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0ADBFB41">
            <w:pPr>
              <w:jc w:val="center"/>
            </w:pPr>
            <w:r>
              <w:t>0(W/㎡)</w:t>
            </w:r>
          </w:p>
        </w:tc>
      </w:tr>
      <w:tr w14:paraId="1F96397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7E79064">
            <w:r>
              <w:t>阅览室</w:t>
            </w:r>
          </w:p>
        </w:tc>
        <w:tc>
          <w:tcPr>
            <w:vAlign w:val="center"/>
          </w:tcPr>
          <w:p w14:paraId="43C8355E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CC410E4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620545A5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CFF4361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684D133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035EF145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63184438">
            <w:pPr>
              <w:jc w:val="center"/>
            </w:pPr>
            <w:r>
              <w:t>15(W/㎡)</w:t>
            </w:r>
          </w:p>
        </w:tc>
      </w:tr>
      <w:tr w14:paraId="3D8AB2B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6D64C88">
            <w:r>
              <w:t>阅览室</w:t>
            </w:r>
          </w:p>
        </w:tc>
        <w:tc>
          <w:tcPr>
            <w:vAlign w:val="center"/>
          </w:tcPr>
          <w:p w14:paraId="531DEA8E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57EA77C6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7982ADEC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111B000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BBFEF01">
            <w:pPr>
              <w:jc w:val="center"/>
            </w:pPr>
            <w:r>
              <w:t>1.9(㎡/人)</w:t>
            </w:r>
          </w:p>
        </w:tc>
        <w:tc>
          <w:tcPr>
            <w:vAlign w:val="center"/>
          </w:tcPr>
          <w:p w14:paraId="5D16F288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67C48C7D">
            <w:pPr>
              <w:jc w:val="center"/>
            </w:pPr>
            <w:r>
              <w:t>5(W/㎡)</w:t>
            </w:r>
          </w:p>
        </w:tc>
      </w:tr>
    </w:tbl>
    <w:p w14:paraId="26D82630">
      <w:pPr>
        <w:pStyle w:val="4"/>
        <w:widowControl w:val="0"/>
        <w:jc w:val="both"/>
        <w:rPr>
          <w:color w:val="000000"/>
        </w:rPr>
      </w:pPr>
      <w:bookmarkStart w:id="64" w:name="_Toc31942"/>
      <w:r>
        <w:rPr>
          <w:color w:val="000000"/>
        </w:rPr>
        <w:t>作息时间表</w:t>
      </w:r>
      <w:bookmarkEnd w:id="64"/>
    </w:p>
    <w:p w14:paraId="6EB0C8CC">
      <w:pPr>
        <w:widowControl w:val="0"/>
        <w:jc w:val="both"/>
        <w:rPr>
          <w:color w:val="000000"/>
        </w:rPr>
      </w:pPr>
      <w:r>
        <w:rPr>
          <w:color w:val="000000"/>
        </w:rPr>
        <w:t>详见附录</w:t>
      </w:r>
    </w:p>
    <w:p w14:paraId="42FC920D">
      <w:pPr>
        <w:pStyle w:val="2"/>
        <w:widowControl w:val="0"/>
        <w:jc w:val="both"/>
        <w:rPr>
          <w:color w:val="000000"/>
        </w:rPr>
      </w:pPr>
      <w:bookmarkStart w:id="65" w:name="_Toc3023"/>
      <w:r>
        <w:rPr>
          <w:color w:val="000000"/>
        </w:rPr>
        <w:t>暖通空调系统</w:t>
      </w:r>
      <w:bookmarkEnd w:id="65"/>
    </w:p>
    <w:p w14:paraId="5692E7C9">
      <w:pPr>
        <w:pStyle w:val="4"/>
        <w:widowControl w:val="0"/>
        <w:jc w:val="both"/>
        <w:rPr>
          <w:color w:val="000000"/>
        </w:rPr>
      </w:pPr>
      <w:bookmarkStart w:id="66" w:name="_Toc31941"/>
      <w:r>
        <w:rPr>
          <w:color w:val="000000"/>
        </w:rPr>
        <w:t>系统类型</w:t>
      </w:r>
      <w:bookmarkEnd w:id="66"/>
    </w:p>
    <w:p w14:paraId="51941267">
      <w:pPr>
        <w:pStyle w:val="5"/>
        <w:widowControl w:val="0"/>
        <w:jc w:val="both"/>
        <w:rPr>
          <w:color w:val="000000"/>
        </w:rPr>
      </w:pPr>
      <w:bookmarkStart w:id="67" w:name="_Toc23453"/>
      <w:r>
        <w:rPr>
          <w:color w:val="000000"/>
        </w:rPr>
        <w:t>系统分区</w:t>
      </w:r>
      <w:bookmarkEnd w:id="67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24"/>
        <w:gridCol w:w="848"/>
        <w:gridCol w:w="848"/>
        <w:gridCol w:w="905"/>
        <w:gridCol w:w="3673"/>
      </w:tblGrid>
      <w:tr w14:paraId="2B0AFAB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25FF9C0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515E62E3">
            <w:pPr>
              <w:jc w:val="center"/>
            </w:pPr>
            <w:r>
              <w:t>系统类型</w:t>
            </w:r>
          </w:p>
        </w:tc>
        <w:tc>
          <w:tcPr>
            <w:shd w:val="clear" w:color="auto" w:fill="E6E6E6"/>
            <w:vAlign w:val="center"/>
          </w:tcPr>
          <w:p w14:paraId="499F1DA3">
            <w:pPr>
              <w:jc w:val="center"/>
            </w:pPr>
            <w:r>
              <w:t>制冷</w:t>
            </w:r>
            <w:r>
              <w:br w:type="textWrapping"/>
            </w:r>
            <w:r>
              <w:t>SEER</w:t>
            </w:r>
          </w:p>
        </w:tc>
        <w:tc>
          <w:tcPr>
            <w:shd w:val="clear" w:color="auto" w:fill="E6E6E6"/>
            <w:vAlign w:val="center"/>
          </w:tcPr>
          <w:p w14:paraId="2FD9697B">
            <w:pPr>
              <w:jc w:val="center"/>
            </w:pPr>
            <w:r>
              <w:t>制热</w:t>
            </w:r>
            <w:r>
              <w:br w:type="textWrapping"/>
            </w:r>
            <w:r>
              <w:t>HSPF</w:t>
            </w:r>
          </w:p>
        </w:tc>
        <w:tc>
          <w:tcPr>
            <w:shd w:val="clear" w:color="auto" w:fill="E6E6E6"/>
            <w:vAlign w:val="center"/>
          </w:tcPr>
          <w:p w14:paraId="4B34EDD9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212F0BB3">
            <w:pPr>
              <w:jc w:val="center"/>
            </w:pPr>
            <w:r>
              <w:t>包含的房间</w:t>
            </w:r>
          </w:p>
        </w:tc>
      </w:tr>
      <w:tr w14:paraId="7F2284F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3A7B3B7">
            <w:r>
              <w:t>默认</w:t>
            </w:r>
          </w:p>
        </w:tc>
        <w:tc>
          <w:tcPr>
            <w:vAlign w:val="center"/>
          </w:tcPr>
          <w:p w14:paraId="7ECAB011">
            <w:r>
              <w:t>双管制风机盘管</w:t>
            </w:r>
          </w:p>
        </w:tc>
        <w:tc>
          <w:tcPr>
            <w:vAlign w:val="center"/>
          </w:tcPr>
          <w:p w14:paraId="447A8CCB">
            <w:r>
              <w:t>－</w:t>
            </w:r>
          </w:p>
        </w:tc>
        <w:tc>
          <w:tcPr>
            <w:vAlign w:val="center"/>
          </w:tcPr>
          <w:p w14:paraId="5ADA5D71">
            <w:r>
              <w:t>－</w:t>
            </w:r>
          </w:p>
        </w:tc>
        <w:tc>
          <w:tcPr>
            <w:vAlign w:val="center"/>
          </w:tcPr>
          <w:p w14:paraId="7DFD0BD5">
            <w:r>
              <w:t>15013.68</w:t>
            </w:r>
          </w:p>
        </w:tc>
        <w:tc>
          <w:tcPr>
            <w:vAlign w:val="center"/>
          </w:tcPr>
          <w:p w14:paraId="5A3C346D">
            <w:r>
              <w:t>所有房间</w:t>
            </w:r>
          </w:p>
        </w:tc>
      </w:tr>
    </w:tbl>
    <w:p w14:paraId="44FB3D74">
      <w:pPr>
        <w:pStyle w:val="5"/>
        <w:widowControl w:val="0"/>
        <w:jc w:val="both"/>
        <w:rPr>
          <w:color w:val="000000"/>
        </w:rPr>
      </w:pPr>
      <w:bookmarkStart w:id="68" w:name="_Toc17945"/>
      <w:r>
        <w:rPr>
          <w:color w:val="000000"/>
        </w:rPr>
        <w:t>热回收参数</w:t>
      </w:r>
      <w:bookmarkEnd w:id="68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262"/>
        <w:gridCol w:w="1731"/>
        <w:gridCol w:w="1731"/>
        <w:gridCol w:w="1731"/>
        <w:gridCol w:w="1731"/>
      </w:tblGrid>
      <w:tr w14:paraId="3620E24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67F14B54">
            <w:pPr>
              <w:jc w:val="center"/>
            </w:pPr>
            <w:r>
              <w:t>系统编号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535F8195">
            <w:pPr>
              <w:jc w:val="center"/>
            </w:pPr>
            <w:r>
              <w:t>热回收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4372A53A">
            <w:pPr>
              <w:jc w:val="center"/>
            </w:pPr>
            <w:r>
              <w:t>供冷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661CF5DD">
            <w:pPr>
              <w:jc w:val="center"/>
            </w:pPr>
            <w:r>
              <w:t>供暖</w:t>
            </w:r>
          </w:p>
        </w:tc>
      </w:tr>
      <w:tr w14:paraId="1A9F2BD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631EA3E"/>
        </w:tc>
        <w:tc>
          <w:tcPr>
            <w:vMerge w:val="continue"/>
            <w:vAlign w:val="center"/>
          </w:tcPr>
          <w:p w14:paraId="483FC026"/>
        </w:tc>
        <w:tc>
          <w:tcPr>
            <w:vAlign w:val="center"/>
          </w:tcPr>
          <w:p w14:paraId="0488C13E">
            <w:r>
              <w:t>回收效率</w:t>
            </w:r>
          </w:p>
        </w:tc>
        <w:tc>
          <w:tcPr>
            <w:vAlign w:val="center"/>
          </w:tcPr>
          <w:p w14:paraId="70B08DA5">
            <w:r>
              <w:t>启动温(焓)差</w:t>
            </w:r>
          </w:p>
        </w:tc>
        <w:tc>
          <w:tcPr>
            <w:vAlign w:val="center"/>
          </w:tcPr>
          <w:p w14:paraId="65ABA4C6">
            <w:r>
              <w:t>回收效率</w:t>
            </w:r>
          </w:p>
        </w:tc>
        <w:tc>
          <w:tcPr>
            <w:vAlign w:val="center"/>
          </w:tcPr>
          <w:p w14:paraId="699838C3">
            <w:r>
              <w:t>启动温(焓)差</w:t>
            </w:r>
          </w:p>
        </w:tc>
      </w:tr>
      <w:tr w14:paraId="299297C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A828D4B">
            <w:r>
              <w:t>默认</w:t>
            </w:r>
          </w:p>
        </w:tc>
        <w:tc>
          <w:tcPr>
            <w:vAlign w:val="center"/>
          </w:tcPr>
          <w:p w14:paraId="379B45CC">
            <w:r>
              <w:t>无</w:t>
            </w:r>
          </w:p>
        </w:tc>
        <w:tc>
          <w:tcPr>
            <w:vAlign w:val="center"/>
          </w:tcPr>
          <w:p w14:paraId="0DC6AC1D">
            <w:r>
              <w:t>－</w:t>
            </w:r>
          </w:p>
        </w:tc>
        <w:tc>
          <w:tcPr>
            <w:vAlign w:val="center"/>
          </w:tcPr>
          <w:p w14:paraId="1E3F5165">
            <w:r>
              <w:t>－</w:t>
            </w:r>
          </w:p>
        </w:tc>
        <w:tc>
          <w:tcPr>
            <w:vAlign w:val="center"/>
          </w:tcPr>
          <w:p w14:paraId="2E11C212">
            <w:r>
              <w:t>－</w:t>
            </w:r>
          </w:p>
        </w:tc>
        <w:tc>
          <w:tcPr>
            <w:vAlign w:val="center"/>
          </w:tcPr>
          <w:p w14:paraId="1E718943">
            <w:r>
              <w:t>－</w:t>
            </w:r>
          </w:p>
        </w:tc>
      </w:tr>
    </w:tbl>
    <w:p w14:paraId="358E3153">
      <w:pPr>
        <w:pStyle w:val="4"/>
        <w:widowControl w:val="0"/>
        <w:jc w:val="both"/>
        <w:rPr>
          <w:color w:val="000000"/>
        </w:rPr>
      </w:pPr>
      <w:bookmarkStart w:id="69" w:name="_Toc23819"/>
      <w:r>
        <w:rPr>
          <w:color w:val="000000"/>
        </w:rPr>
        <w:t>制冷系统</w:t>
      </w:r>
      <w:bookmarkEnd w:id="69"/>
    </w:p>
    <w:p w14:paraId="6720BB68">
      <w:pPr>
        <w:pStyle w:val="5"/>
        <w:widowControl w:val="0"/>
        <w:jc w:val="both"/>
        <w:rPr>
          <w:color w:val="000000"/>
        </w:rPr>
      </w:pPr>
      <w:bookmarkStart w:id="70" w:name="_Toc4792"/>
      <w:r>
        <w:rPr>
          <w:color w:val="000000"/>
        </w:rPr>
        <w:t>默认冷源</w:t>
      </w:r>
      <w:bookmarkEnd w:id="70"/>
    </w:p>
    <w:p w14:paraId="4F48E115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供应的系统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624"/>
      </w:tblGrid>
      <w:tr w14:paraId="628AFDD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1BEC91B">
            <w:pPr>
              <w:jc w:val="center"/>
            </w:pPr>
            <w:r>
              <w:t>系统编号</w:t>
            </w:r>
          </w:p>
        </w:tc>
        <w:tc>
          <w:tcPr>
            <w:shd w:val="clear" w:color="auto" w:fill="FFFFFF"/>
            <w:vAlign w:val="center"/>
          </w:tcPr>
          <w:p w14:paraId="163E70A0">
            <w:r>
              <w:t>默认</w:t>
            </w:r>
          </w:p>
        </w:tc>
      </w:tr>
    </w:tbl>
    <w:p w14:paraId="7F060272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冷水机组</w:t>
      </w:r>
    </w:p>
    <w:p w14:paraId="35C9323E">
      <w:pPr>
        <w:widowControl w:val="0"/>
        <w:jc w:val="both"/>
        <w:rPr>
          <w:color w:val="000000"/>
        </w:rPr>
      </w:pPr>
      <w:r>
        <w:rPr>
          <w:color w:val="000000"/>
        </w:rPr>
        <w:t>根据《民用建筑绿色性能计算标准》表5.3.4-2的要求，区域冷源按电动离心/螺杆式冷水机组计算。</w:t>
      </w:r>
    </w:p>
    <w:p w14:paraId="30BBEDE4">
      <w:pPr>
        <w:widowControl w:val="0"/>
        <w:jc w:val="both"/>
        <w:rPr>
          <w:color w:val="000000"/>
        </w:rPr>
      </w:pPr>
      <w:r>
        <w:rPr>
          <w:color w:val="000000"/>
        </w:rPr>
        <w:t>软件按电动离心式冷水机组计算。</w:t>
      </w:r>
    </w:p>
    <w:tbl>
      <w:tblPr>
        <w:tblStyle w:val="18"/>
        <w:tblW w:w="931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8"/>
        <w:gridCol w:w="1556"/>
        <w:gridCol w:w="990"/>
        <w:gridCol w:w="990"/>
        <w:gridCol w:w="990"/>
        <w:gridCol w:w="424"/>
        <w:gridCol w:w="848"/>
        <w:gridCol w:w="1313"/>
        <w:gridCol w:w="798"/>
      </w:tblGrid>
      <w:tr w14:paraId="5C566AF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3E4001F"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 w14:paraId="147B1B8B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24A0B055">
            <w:pPr>
              <w:jc w:val="center"/>
            </w:pPr>
            <w:r>
              <w:t>额定</w:t>
            </w:r>
            <w:r>
              <w:br w:type="textWrapping"/>
            </w:r>
            <w:r>
              <w:t>耗电量(kW)</w:t>
            </w:r>
          </w:p>
        </w:tc>
        <w:tc>
          <w:tcPr>
            <w:shd w:val="clear" w:color="auto" w:fill="E6E6E6"/>
            <w:vAlign w:val="center"/>
          </w:tcPr>
          <w:p w14:paraId="3D0108D9">
            <w:pPr>
              <w:jc w:val="center"/>
            </w:pPr>
            <w:r>
              <w:t>额定</w:t>
            </w:r>
            <w:r>
              <w:br w:type="textWrapping"/>
            </w:r>
            <w:r>
              <w:t>制冷量(kW)</w:t>
            </w:r>
          </w:p>
        </w:tc>
        <w:tc>
          <w:tcPr>
            <w:shd w:val="clear" w:color="auto" w:fill="E6E6E6"/>
            <w:vAlign w:val="center"/>
          </w:tcPr>
          <w:p w14:paraId="4BE74D16">
            <w:pPr>
              <w:jc w:val="center"/>
            </w:pPr>
            <w:r>
              <w:t>额定性</w:t>
            </w:r>
            <w:r>
              <w:br w:type="textWrapping"/>
            </w:r>
            <w:r>
              <w:t>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 w14:paraId="2E04090A">
            <w:pPr>
              <w:jc w:val="center"/>
            </w:pPr>
            <w:r>
              <w:t>台数</w:t>
            </w:r>
          </w:p>
        </w:tc>
        <w:tc>
          <w:tcPr>
            <w:shd w:val="clear" w:color="auto" w:fill="E6E6E6"/>
            <w:vAlign w:val="center"/>
          </w:tcPr>
          <w:p w14:paraId="37969299">
            <w:pPr>
              <w:jc w:val="center"/>
            </w:pPr>
            <w:r>
              <w:t>全年</w:t>
            </w:r>
            <w:r>
              <w:br w:type="textWrapping"/>
            </w:r>
            <w:r>
              <w:t>供冷量(kWh)</w:t>
            </w:r>
          </w:p>
        </w:tc>
        <w:tc>
          <w:tcPr>
            <w:shd w:val="clear" w:color="auto" w:fill="E6E6E6"/>
            <w:vAlign w:val="center"/>
          </w:tcPr>
          <w:p w14:paraId="10CE07AA">
            <w:pPr>
              <w:jc w:val="center"/>
            </w:pPr>
            <w:r>
              <w:t>综合部分</w:t>
            </w:r>
            <w:r>
              <w:br w:type="textWrapping"/>
            </w:r>
            <w:r>
              <w:t>负荷性能系数(IPLV)</w:t>
            </w:r>
          </w:p>
        </w:tc>
        <w:tc>
          <w:tcPr>
            <w:shd w:val="clear" w:color="auto" w:fill="E6E6E6"/>
            <w:vAlign w:val="center"/>
          </w:tcPr>
          <w:p w14:paraId="42B813B0">
            <w:pPr>
              <w:jc w:val="center"/>
            </w:pPr>
            <w:r>
              <w:t>电耗</w:t>
            </w:r>
            <w:r>
              <w:br w:type="textWrapping"/>
            </w:r>
            <w:r>
              <w:t>(kWh)</w:t>
            </w:r>
          </w:p>
        </w:tc>
      </w:tr>
      <w:tr w14:paraId="601AB40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D8CAC08">
            <w:r>
              <w:t>机组1</w:t>
            </w:r>
          </w:p>
        </w:tc>
        <w:tc>
          <w:tcPr>
            <w:vAlign w:val="center"/>
          </w:tcPr>
          <w:p w14:paraId="71BE1D02">
            <w:r>
              <w:t>水冷-离心式冷水机组</w:t>
            </w:r>
          </w:p>
        </w:tc>
        <w:tc>
          <w:tcPr>
            <w:vAlign w:val="center"/>
          </w:tcPr>
          <w:p w14:paraId="59034DA0">
            <w:r>
              <w:t>520.98</w:t>
            </w:r>
          </w:p>
        </w:tc>
        <w:tc>
          <w:tcPr>
            <w:vAlign w:val="center"/>
          </w:tcPr>
          <w:p w14:paraId="53CA23AB">
            <w:r>
              <w:t>3230</w:t>
            </w:r>
          </w:p>
        </w:tc>
        <w:tc>
          <w:tcPr>
            <w:vAlign w:val="center"/>
          </w:tcPr>
          <w:p w14:paraId="71A023C9">
            <w:r>
              <w:t>6.20</w:t>
            </w:r>
          </w:p>
        </w:tc>
        <w:tc>
          <w:tcPr>
            <w:vAlign w:val="center"/>
          </w:tcPr>
          <w:p w14:paraId="79C084C2">
            <w:r>
              <w:t>1</w:t>
            </w:r>
          </w:p>
        </w:tc>
        <w:tc>
          <w:tcPr>
            <w:vAlign w:val="center"/>
          </w:tcPr>
          <w:p w14:paraId="562AE159">
            <w:r>
              <w:t>1110097</w:t>
            </w:r>
          </w:p>
        </w:tc>
        <w:tc>
          <w:tcPr>
            <w:vAlign w:val="center"/>
          </w:tcPr>
          <w:p w14:paraId="4925A9F0">
            <w:r>
              <w:t>6.10</w:t>
            </w:r>
          </w:p>
        </w:tc>
        <w:tc>
          <w:tcPr>
            <w:vAlign w:val="center"/>
          </w:tcPr>
          <w:p w14:paraId="290B2490">
            <w:r>
              <w:t>181983</w:t>
            </w:r>
          </w:p>
        </w:tc>
      </w:tr>
    </w:tbl>
    <w:p w14:paraId="4286E985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冷却水泵</w:t>
      </w:r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5"/>
        <w:gridCol w:w="1415"/>
        <w:gridCol w:w="1318"/>
        <w:gridCol w:w="1205"/>
        <w:gridCol w:w="1431"/>
        <w:gridCol w:w="1318"/>
        <w:gridCol w:w="1211"/>
      </w:tblGrid>
      <w:tr w14:paraId="54F4AA7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970A1F3">
            <w:pPr>
              <w:jc w:val="center"/>
            </w:pPr>
            <w:r>
              <w:t>机组名称</w:t>
            </w:r>
          </w:p>
        </w:tc>
        <w:tc>
          <w:tcPr>
            <w:shd w:val="clear" w:color="auto" w:fill="E6E6E6"/>
            <w:vAlign w:val="center"/>
          </w:tcPr>
          <w:p w14:paraId="52484DC7">
            <w:pPr>
              <w:jc w:val="center"/>
            </w:pPr>
            <w:r>
              <w:t>冷水机组</w:t>
            </w:r>
            <w:r>
              <w:br w:type="textWrapping"/>
            </w:r>
            <w:r>
              <w:t>制冷量(kW)</w:t>
            </w:r>
          </w:p>
        </w:tc>
        <w:tc>
          <w:tcPr>
            <w:shd w:val="clear" w:color="auto" w:fill="E6E6E6"/>
            <w:vAlign w:val="center"/>
          </w:tcPr>
          <w:p w14:paraId="67E6B659">
            <w:pPr>
              <w:jc w:val="center"/>
            </w:pPr>
            <w:r>
              <w:t>机组性能</w:t>
            </w:r>
            <w:r>
              <w:br w:type="textWrapping"/>
            </w:r>
            <w:r>
              <w:t>系数(COP)</w:t>
            </w:r>
          </w:p>
        </w:tc>
        <w:tc>
          <w:tcPr>
            <w:shd w:val="clear" w:color="auto" w:fill="E6E6E6"/>
            <w:vAlign w:val="center"/>
          </w:tcPr>
          <w:p w14:paraId="1C2E4C6E">
            <w:pPr>
              <w:jc w:val="center"/>
            </w:pPr>
            <w:r>
              <w:t>冷凝负荷(kW)</w:t>
            </w:r>
          </w:p>
        </w:tc>
        <w:tc>
          <w:tcPr>
            <w:shd w:val="clear" w:color="auto" w:fill="E6E6E6"/>
            <w:vAlign w:val="center"/>
          </w:tcPr>
          <w:p w14:paraId="7967A9B1">
            <w:pPr>
              <w:jc w:val="center"/>
            </w:pPr>
            <w:r>
              <w:t>输送能效比</w:t>
            </w:r>
          </w:p>
        </w:tc>
        <w:tc>
          <w:tcPr>
            <w:shd w:val="clear" w:color="auto" w:fill="E6E6E6"/>
            <w:vAlign w:val="center"/>
          </w:tcPr>
          <w:p w14:paraId="04DFF7CC">
            <w:pPr>
              <w:jc w:val="center"/>
            </w:pPr>
            <w:r>
              <w:t>运行时长</w:t>
            </w:r>
            <w:r>
              <w:br w:type="textWrapping"/>
            </w:r>
            <w:r>
              <w:t>(h)</w:t>
            </w:r>
          </w:p>
        </w:tc>
        <w:tc>
          <w:tcPr>
            <w:shd w:val="clear" w:color="auto" w:fill="E6E6E6"/>
            <w:vAlign w:val="center"/>
          </w:tcPr>
          <w:p w14:paraId="549C3E66">
            <w:pPr>
              <w:jc w:val="center"/>
            </w:pPr>
            <w:r>
              <w:t>水泵电耗</w:t>
            </w:r>
            <w:r>
              <w:br w:type="textWrapping"/>
            </w:r>
            <w:r>
              <w:t>(kWh)</w:t>
            </w:r>
          </w:p>
        </w:tc>
      </w:tr>
      <w:tr w14:paraId="74FE9BF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2167558">
            <w:r>
              <w:t>机组1</w:t>
            </w:r>
          </w:p>
        </w:tc>
        <w:tc>
          <w:tcPr>
            <w:vAlign w:val="center"/>
          </w:tcPr>
          <w:p w14:paraId="3F68BC71">
            <w:r>
              <w:t>3230.07</w:t>
            </w:r>
          </w:p>
        </w:tc>
        <w:tc>
          <w:tcPr>
            <w:vAlign w:val="center"/>
          </w:tcPr>
          <w:p w14:paraId="79FF3137">
            <w:r>
              <w:t>6.20</w:t>
            </w:r>
          </w:p>
        </w:tc>
        <w:tc>
          <w:tcPr>
            <w:vAlign w:val="center"/>
          </w:tcPr>
          <w:p w14:paraId="11B7FABB">
            <w:r>
              <w:t>3751</w:t>
            </w:r>
          </w:p>
        </w:tc>
        <w:tc>
          <w:tcPr>
            <w:vAlign w:val="center"/>
          </w:tcPr>
          <w:p w14:paraId="1D1FEF3A">
            <w:r>
              <w:t>0.0214</w:t>
            </w:r>
          </w:p>
        </w:tc>
        <w:tc>
          <w:tcPr>
            <w:vAlign w:val="center"/>
          </w:tcPr>
          <w:p w14:paraId="6592116E">
            <w:r>
              <w:t>616</w:t>
            </w:r>
          </w:p>
        </w:tc>
        <w:tc>
          <w:tcPr>
            <w:vAlign w:val="center"/>
          </w:tcPr>
          <w:p w14:paraId="05FBC472">
            <w:r>
              <w:t>49448</w:t>
            </w:r>
          </w:p>
        </w:tc>
      </w:tr>
    </w:tbl>
    <w:p w14:paraId="69AB216A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冷冻水泵</w:t>
      </w:r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2"/>
        <w:gridCol w:w="1862"/>
        <w:gridCol w:w="1862"/>
        <w:gridCol w:w="1862"/>
        <w:gridCol w:w="1867"/>
      </w:tblGrid>
      <w:tr w14:paraId="7E9E05C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1AC0F4E">
            <w:pPr>
              <w:jc w:val="center"/>
            </w:pPr>
            <w:r>
              <w:t>机组名称</w:t>
            </w:r>
          </w:p>
        </w:tc>
        <w:tc>
          <w:tcPr>
            <w:shd w:val="clear" w:color="auto" w:fill="E6E6E6"/>
            <w:vAlign w:val="center"/>
          </w:tcPr>
          <w:p w14:paraId="1BC44F81">
            <w:pPr>
              <w:jc w:val="center"/>
            </w:pPr>
            <w:r>
              <w:t>机组制冷量(kW)</w:t>
            </w:r>
          </w:p>
        </w:tc>
        <w:tc>
          <w:tcPr>
            <w:shd w:val="clear" w:color="auto" w:fill="E6E6E6"/>
            <w:vAlign w:val="center"/>
          </w:tcPr>
          <w:p w14:paraId="642CC32C">
            <w:pPr>
              <w:jc w:val="center"/>
            </w:pPr>
            <w:r>
              <w:t>输送能效比</w:t>
            </w:r>
          </w:p>
        </w:tc>
        <w:tc>
          <w:tcPr>
            <w:shd w:val="clear" w:color="auto" w:fill="E6E6E6"/>
            <w:vAlign w:val="center"/>
          </w:tcPr>
          <w:p w14:paraId="7AE1E5B8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106B69F9">
            <w:pPr>
              <w:jc w:val="center"/>
            </w:pPr>
            <w:r>
              <w:t>水泵电耗(kWh)</w:t>
            </w:r>
          </w:p>
        </w:tc>
      </w:tr>
      <w:tr w14:paraId="3F086FC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CFB9264">
            <w:r>
              <w:t>机组1</w:t>
            </w:r>
          </w:p>
        </w:tc>
        <w:tc>
          <w:tcPr>
            <w:vAlign w:val="center"/>
          </w:tcPr>
          <w:p w14:paraId="52E60305">
            <w:r>
              <w:t>3230.07</w:t>
            </w:r>
          </w:p>
        </w:tc>
        <w:tc>
          <w:tcPr>
            <w:vAlign w:val="center"/>
          </w:tcPr>
          <w:p w14:paraId="776A2637">
            <w:r>
              <w:t>0.0241</w:t>
            </w:r>
          </w:p>
        </w:tc>
        <w:tc>
          <w:tcPr>
            <w:vAlign w:val="center"/>
          </w:tcPr>
          <w:p w14:paraId="720089DB">
            <w:r>
              <w:t>616</w:t>
            </w:r>
          </w:p>
        </w:tc>
        <w:tc>
          <w:tcPr>
            <w:vAlign w:val="center"/>
          </w:tcPr>
          <w:p w14:paraId="047EF5E4">
            <w:r>
              <w:t>47952</w:t>
            </w:r>
          </w:p>
        </w:tc>
      </w:tr>
    </w:tbl>
    <w:p w14:paraId="4B1DD1F4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冷却塔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2"/>
        <w:gridCol w:w="1409"/>
        <w:gridCol w:w="2122"/>
        <w:gridCol w:w="1630"/>
        <w:gridCol w:w="1318"/>
        <w:gridCol w:w="1290"/>
      </w:tblGrid>
      <w:tr w14:paraId="7F248E4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55366DD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290B7BF2">
            <w:pPr>
              <w:jc w:val="center"/>
            </w:pPr>
            <w:r>
              <w:t>机组制冷量(kW)</w:t>
            </w:r>
          </w:p>
        </w:tc>
        <w:tc>
          <w:tcPr>
            <w:shd w:val="clear" w:color="auto" w:fill="E6E6E6"/>
            <w:vAlign w:val="center"/>
          </w:tcPr>
          <w:p w14:paraId="5116E64C">
            <w:pPr>
              <w:jc w:val="center"/>
            </w:pPr>
            <w:r>
              <w:t>冷却塔风机单位</w:t>
            </w:r>
            <w:r>
              <w:br w:type="textWrapping"/>
            </w:r>
            <w:r>
              <w:t>电耗制冷量(kW/kW)</w:t>
            </w:r>
          </w:p>
        </w:tc>
        <w:tc>
          <w:tcPr>
            <w:shd w:val="clear" w:color="auto" w:fill="E6E6E6"/>
            <w:vAlign w:val="center"/>
          </w:tcPr>
          <w:p w14:paraId="15368F97">
            <w:pPr>
              <w:jc w:val="center"/>
            </w:pPr>
            <w:r>
              <w:t>冷却塔风机</w:t>
            </w:r>
            <w:r>
              <w:br w:type="textWrapping"/>
            </w:r>
            <w:r>
              <w:t>功率(kW)</w:t>
            </w:r>
          </w:p>
        </w:tc>
        <w:tc>
          <w:tcPr>
            <w:shd w:val="clear" w:color="auto" w:fill="E6E6E6"/>
            <w:vAlign w:val="center"/>
          </w:tcPr>
          <w:p w14:paraId="5187099D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7BCA7826">
            <w:pPr>
              <w:jc w:val="center"/>
            </w:pPr>
            <w:r>
              <w:t>冷却塔电耗</w:t>
            </w:r>
            <w:r>
              <w:br w:type="textWrapping"/>
            </w:r>
            <w:r>
              <w:t>(kWh)</w:t>
            </w:r>
          </w:p>
        </w:tc>
      </w:tr>
      <w:tr w14:paraId="3D307D2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8B031D7">
            <w:r>
              <w:t>冷却塔</w:t>
            </w:r>
          </w:p>
        </w:tc>
        <w:tc>
          <w:tcPr>
            <w:vAlign w:val="center"/>
          </w:tcPr>
          <w:p w14:paraId="5CB20697">
            <w:r>
              <w:t>3230.07</w:t>
            </w:r>
          </w:p>
        </w:tc>
        <w:tc>
          <w:tcPr>
            <w:vAlign w:val="center"/>
          </w:tcPr>
          <w:p w14:paraId="0C5973CA">
            <w:r>
              <w:t>170</w:t>
            </w:r>
          </w:p>
        </w:tc>
        <w:tc>
          <w:tcPr>
            <w:vAlign w:val="center"/>
          </w:tcPr>
          <w:p w14:paraId="61BAEA12">
            <w:r>
              <w:t>19.000</w:t>
            </w:r>
          </w:p>
        </w:tc>
        <w:tc>
          <w:tcPr>
            <w:vAlign w:val="center"/>
          </w:tcPr>
          <w:p w14:paraId="0E86A7F8">
            <w:r>
              <w:t>616</w:t>
            </w:r>
          </w:p>
        </w:tc>
        <w:tc>
          <w:tcPr>
            <w:vAlign w:val="center"/>
          </w:tcPr>
          <w:p w14:paraId="5663DF09">
            <w:r>
              <w:t>11704</w:t>
            </w:r>
          </w:p>
        </w:tc>
      </w:tr>
    </w:tbl>
    <w:p w14:paraId="3603AC61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机组碳排</w:t>
      </w:r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6"/>
        <w:gridCol w:w="2326"/>
        <w:gridCol w:w="2326"/>
        <w:gridCol w:w="2337"/>
      </w:tblGrid>
      <w:tr w14:paraId="22B573A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D76AE8E"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 w14:paraId="045705EC">
            <w:pPr>
              <w:jc w:val="center"/>
            </w:pPr>
            <w:r>
              <w:t>电耗(kWh/a)</w:t>
            </w:r>
          </w:p>
        </w:tc>
        <w:tc>
          <w:tcPr>
            <w:shd w:val="clear" w:color="auto" w:fill="E6E6E6"/>
            <w:vAlign w:val="center"/>
          </w:tcPr>
          <w:p w14:paraId="63D9489D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457A1FF4">
            <w:pPr>
              <w:jc w:val="center"/>
            </w:pPr>
            <w:r>
              <w:t>碳排放量(tCO2/a)</w:t>
            </w:r>
          </w:p>
        </w:tc>
      </w:tr>
      <w:tr w14:paraId="537FE3C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24450FE">
            <w:r>
              <w:t>制冷机组</w:t>
            </w:r>
          </w:p>
        </w:tc>
        <w:tc>
          <w:tcPr>
            <w:vAlign w:val="center"/>
          </w:tcPr>
          <w:p w14:paraId="32BE4BFD">
            <w:r>
              <w:t>181983</w:t>
            </w:r>
          </w:p>
        </w:tc>
        <w:tc>
          <w:tcPr>
            <w:vMerge w:val="restart"/>
            <w:vAlign w:val="center"/>
          </w:tcPr>
          <w:p w14:paraId="410B27EE">
            <w:r>
              <w:t>0.5703</w:t>
            </w:r>
          </w:p>
        </w:tc>
        <w:tc>
          <w:tcPr>
            <w:vAlign w:val="center"/>
          </w:tcPr>
          <w:p w14:paraId="6154F7E2">
            <w:r>
              <w:t>103.785</w:t>
            </w:r>
          </w:p>
        </w:tc>
      </w:tr>
      <w:tr w14:paraId="20DA144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2FC171E">
            <w:r>
              <w:t>冷却水泵</w:t>
            </w:r>
          </w:p>
        </w:tc>
        <w:tc>
          <w:tcPr>
            <w:vAlign w:val="center"/>
          </w:tcPr>
          <w:p w14:paraId="1735AE2B">
            <w:r>
              <w:t>49448</w:t>
            </w:r>
          </w:p>
        </w:tc>
        <w:tc>
          <w:tcPr>
            <w:vMerge w:val="continue"/>
            <w:vAlign w:val="center"/>
          </w:tcPr>
          <w:p w14:paraId="4539EBF2"/>
        </w:tc>
        <w:tc>
          <w:tcPr>
            <w:vAlign w:val="center"/>
          </w:tcPr>
          <w:p w14:paraId="4996E007">
            <w:r>
              <w:t>28.200</w:t>
            </w:r>
          </w:p>
        </w:tc>
      </w:tr>
      <w:tr w14:paraId="3CE9D99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6A242F1">
            <w:r>
              <w:t>冷冻水泵</w:t>
            </w:r>
          </w:p>
        </w:tc>
        <w:tc>
          <w:tcPr>
            <w:vAlign w:val="center"/>
          </w:tcPr>
          <w:p w14:paraId="56D8EBAF">
            <w:r>
              <w:t>47952</w:t>
            </w:r>
          </w:p>
        </w:tc>
        <w:tc>
          <w:tcPr>
            <w:vMerge w:val="continue"/>
            <w:vAlign w:val="center"/>
          </w:tcPr>
          <w:p w14:paraId="44E5B78F"/>
        </w:tc>
        <w:tc>
          <w:tcPr>
            <w:vAlign w:val="center"/>
          </w:tcPr>
          <w:p w14:paraId="3EB11D4F">
            <w:r>
              <w:t>27.347</w:t>
            </w:r>
          </w:p>
        </w:tc>
      </w:tr>
      <w:tr w14:paraId="56E556F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88D1020">
            <w:r>
              <w:t>冷却塔</w:t>
            </w:r>
          </w:p>
        </w:tc>
        <w:tc>
          <w:tcPr>
            <w:vAlign w:val="center"/>
          </w:tcPr>
          <w:p w14:paraId="724E2335">
            <w:r>
              <w:t>11704</w:t>
            </w:r>
          </w:p>
        </w:tc>
        <w:tc>
          <w:tcPr>
            <w:vMerge w:val="continue"/>
            <w:vAlign w:val="center"/>
          </w:tcPr>
          <w:p w14:paraId="77DEFB69"/>
        </w:tc>
        <w:tc>
          <w:tcPr>
            <w:vAlign w:val="center"/>
          </w:tcPr>
          <w:p w14:paraId="2A7A0D08">
            <w:r>
              <w:t>6.675</w:t>
            </w:r>
          </w:p>
        </w:tc>
      </w:tr>
      <w:tr w14:paraId="5689DCE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6FC9A6F9">
            <w:r>
              <w:t>合计</w:t>
            </w:r>
          </w:p>
        </w:tc>
        <w:tc>
          <w:tcPr>
            <w:vAlign w:val="center"/>
          </w:tcPr>
          <w:p w14:paraId="674B652D">
            <w:r>
              <w:t>166.007</w:t>
            </w:r>
          </w:p>
        </w:tc>
      </w:tr>
    </w:tbl>
    <w:p w14:paraId="10F4537A">
      <w:pPr>
        <w:pStyle w:val="4"/>
        <w:widowControl w:val="0"/>
        <w:jc w:val="both"/>
        <w:rPr>
          <w:color w:val="000000"/>
        </w:rPr>
      </w:pPr>
      <w:bookmarkStart w:id="71" w:name="_Toc18705"/>
      <w:r>
        <w:rPr>
          <w:color w:val="000000"/>
        </w:rPr>
        <w:t>供暖系统</w:t>
      </w:r>
      <w:bookmarkEnd w:id="71"/>
    </w:p>
    <w:p w14:paraId="13AC5662">
      <w:pPr>
        <w:pStyle w:val="5"/>
        <w:widowControl w:val="0"/>
        <w:jc w:val="both"/>
        <w:rPr>
          <w:color w:val="000000"/>
        </w:rPr>
      </w:pPr>
      <w:bookmarkStart w:id="72" w:name="_Toc2836"/>
      <w:r>
        <w:rPr>
          <w:color w:val="000000"/>
        </w:rPr>
        <w:t>默认热源</w:t>
      </w:r>
      <w:bookmarkEnd w:id="72"/>
    </w:p>
    <w:p w14:paraId="2E5147BD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供应的系统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624"/>
      </w:tblGrid>
      <w:tr w14:paraId="35C211C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E2E987E">
            <w:pPr>
              <w:jc w:val="center"/>
            </w:pPr>
            <w:r>
              <w:t>系统编号</w:t>
            </w:r>
          </w:p>
        </w:tc>
        <w:tc>
          <w:tcPr>
            <w:shd w:val="clear" w:color="auto" w:fill="FFFFFF"/>
            <w:vAlign w:val="center"/>
          </w:tcPr>
          <w:p w14:paraId="5FED7C64">
            <w:r>
              <w:t>默认</w:t>
            </w:r>
          </w:p>
        </w:tc>
      </w:tr>
    </w:tbl>
    <w:p w14:paraId="4880618E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市政热力系统能耗</w:t>
      </w:r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"/>
        <w:gridCol w:w="1115"/>
        <w:gridCol w:w="990"/>
        <w:gridCol w:w="1131"/>
        <w:gridCol w:w="1273"/>
        <w:gridCol w:w="990"/>
        <w:gridCol w:w="1556"/>
        <w:gridCol w:w="1267"/>
      </w:tblGrid>
      <w:tr w14:paraId="38D5791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46F12A6">
            <w:pPr>
              <w:jc w:val="center"/>
            </w:pPr>
            <w:r>
              <w:t>提供</w:t>
            </w:r>
            <w:r>
              <w:br w:type="textWrapping"/>
            </w:r>
            <w:r>
              <w:t>热负荷</w:t>
            </w:r>
            <w:r>
              <w:br w:type="textWrapping"/>
            </w:r>
            <w:r>
              <w:t>(kWh/a)</w:t>
            </w:r>
          </w:p>
        </w:tc>
        <w:tc>
          <w:tcPr>
            <w:shd w:val="clear" w:color="auto" w:fill="E6E6E6"/>
            <w:vAlign w:val="center"/>
          </w:tcPr>
          <w:p w14:paraId="6DD6E236">
            <w:pPr>
              <w:jc w:val="center"/>
            </w:pPr>
            <w:r>
              <w:t>外网热输送效率</w:t>
            </w:r>
          </w:p>
        </w:tc>
        <w:tc>
          <w:tcPr>
            <w:shd w:val="clear" w:color="auto" w:fill="E6E6E6"/>
            <w:vAlign w:val="center"/>
          </w:tcPr>
          <w:p w14:paraId="416A008C">
            <w:pPr>
              <w:jc w:val="center"/>
            </w:pPr>
            <w:r>
              <w:t>耗电</w:t>
            </w:r>
            <w:r>
              <w:br w:type="textWrapping"/>
            </w:r>
            <w:r>
              <w:t>输热比</w:t>
            </w:r>
            <w:r>
              <w:br w:type="textWrapping"/>
            </w:r>
            <w:r>
              <w:t>EHR</w:t>
            </w:r>
          </w:p>
        </w:tc>
        <w:tc>
          <w:tcPr>
            <w:shd w:val="clear" w:color="auto" w:fill="E6E6E6"/>
            <w:vAlign w:val="center"/>
          </w:tcPr>
          <w:p w14:paraId="739102C1">
            <w:pPr>
              <w:jc w:val="center"/>
            </w:pPr>
            <w:r>
              <w:t>燃料</w:t>
            </w:r>
            <w:r>
              <w:br w:type="textWrapping"/>
            </w:r>
            <w:r>
              <w:t>碳排因子</w:t>
            </w:r>
            <w:r>
              <w:br w:type="textWrapping"/>
            </w:r>
            <w:r>
              <w:t>(tCO2/TJ)</w:t>
            </w:r>
          </w:p>
        </w:tc>
        <w:tc>
          <w:tcPr>
            <w:shd w:val="clear" w:color="auto" w:fill="E6E6E6"/>
            <w:vAlign w:val="center"/>
          </w:tcPr>
          <w:p w14:paraId="0D5B0355">
            <w:pPr>
              <w:jc w:val="center"/>
            </w:pPr>
            <w:r>
              <w:t>热源碳排量(tCO2/a)</w:t>
            </w:r>
          </w:p>
        </w:tc>
        <w:tc>
          <w:tcPr>
            <w:shd w:val="clear" w:color="auto" w:fill="E6E6E6"/>
            <w:vAlign w:val="center"/>
          </w:tcPr>
          <w:p w14:paraId="41CA8569">
            <w:pPr>
              <w:jc w:val="center"/>
            </w:pPr>
            <w:r>
              <w:t>供暖水泵电耗(kWh/a)</w:t>
            </w:r>
          </w:p>
        </w:tc>
        <w:tc>
          <w:tcPr>
            <w:shd w:val="clear" w:color="auto" w:fill="E6E6E6"/>
            <w:vAlign w:val="center"/>
          </w:tcPr>
          <w:p w14:paraId="5FAD93A1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65D59DA9">
            <w:pPr>
              <w:jc w:val="center"/>
            </w:pPr>
            <w:r>
              <w:t>总碳排放量(tCO2/a)</w:t>
            </w:r>
          </w:p>
        </w:tc>
      </w:tr>
      <w:tr w14:paraId="390CC16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CD6F948">
            <w:r>
              <w:t>331983</w:t>
            </w:r>
          </w:p>
        </w:tc>
        <w:tc>
          <w:tcPr>
            <w:vAlign w:val="center"/>
          </w:tcPr>
          <w:p w14:paraId="1C474097">
            <w:r>
              <w:t>0.92</w:t>
            </w:r>
          </w:p>
        </w:tc>
        <w:tc>
          <w:tcPr>
            <w:vAlign w:val="center"/>
          </w:tcPr>
          <w:p w14:paraId="146620D0">
            <w:r>
              <w:t>0.00433</w:t>
            </w:r>
          </w:p>
        </w:tc>
        <w:tc>
          <w:tcPr>
            <w:vAlign w:val="center"/>
          </w:tcPr>
          <w:p w14:paraId="2F40EB5F">
            <w:r>
              <w:t>89.00</w:t>
            </w:r>
          </w:p>
        </w:tc>
        <w:tc>
          <w:tcPr>
            <w:vAlign w:val="center"/>
          </w:tcPr>
          <w:p w14:paraId="7ED9E4A9">
            <w:r>
              <w:t>115.617</w:t>
            </w:r>
          </w:p>
        </w:tc>
        <w:tc>
          <w:tcPr>
            <w:vAlign w:val="center"/>
          </w:tcPr>
          <w:p w14:paraId="13B1018A">
            <w:r>
              <w:t>1437</w:t>
            </w:r>
          </w:p>
        </w:tc>
        <w:tc>
          <w:tcPr>
            <w:vAlign w:val="center"/>
          </w:tcPr>
          <w:p w14:paraId="5644F474">
            <w:r>
              <w:t>0.5703</w:t>
            </w:r>
          </w:p>
        </w:tc>
        <w:tc>
          <w:tcPr>
            <w:vAlign w:val="center"/>
          </w:tcPr>
          <w:p w14:paraId="4244D31E">
            <w:r>
              <w:t>116.436</w:t>
            </w:r>
          </w:p>
        </w:tc>
      </w:tr>
    </w:tbl>
    <w:p w14:paraId="181D576E">
      <w:pPr>
        <w:pStyle w:val="4"/>
        <w:widowControl w:val="0"/>
        <w:jc w:val="both"/>
        <w:rPr>
          <w:color w:val="000000"/>
        </w:rPr>
      </w:pPr>
      <w:bookmarkStart w:id="73" w:name="_Toc5206"/>
      <w:r>
        <w:rPr>
          <w:color w:val="000000"/>
        </w:rPr>
        <w:t>空调风机</w:t>
      </w:r>
      <w:bookmarkEnd w:id="73"/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6"/>
        <w:gridCol w:w="2326"/>
        <w:gridCol w:w="2326"/>
        <w:gridCol w:w="2337"/>
      </w:tblGrid>
      <w:tr w14:paraId="2489DAD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8518FEC"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 w14:paraId="2D82B556">
            <w:pPr>
              <w:jc w:val="center"/>
            </w:pPr>
            <w:r>
              <w:t>电耗(kWh/a)</w:t>
            </w:r>
          </w:p>
        </w:tc>
        <w:tc>
          <w:tcPr>
            <w:shd w:val="clear" w:color="auto" w:fill="E6E6E6"/>
            <w:vAlign w:val="center"/>
          </w:tcPr>
          <w:p w14:paraId="3D92CEF1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4DBABAC2">
            <w:pPr>
              <w:jc w:val="center"/>
            </w:pPr>
            <w:r>
              <w:t>碳排放量(tCO2/a)</w:t>
            </w:r>
          </w:p>
        </w:tc>
      </w:tr>
      <w:tr w14:paraId="347F01E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7C23901">
            <w:r>
              <w:t>独立新排风</w:t>
            </w:r>
          </w:p>
        </w:tc>
        <w:tc>
          <w:tcPr>
            <w:vAlign w:val="center"/>
          </w:tcPr>
          <w:p w14:paraId="3CE47982">
            <w:r>
              <w:t>67144</w:t>
            </w:r>
          </w:p>
        </w:tc>
        <w:tc>
          <w:tcPr>
            <w:vMerge w:val="restart"/>
            <w:vAlign w:val="center"/>
          </w:tcPr>
          <w:p w14:paraId="0A0485D3">
            <w:r>
              <w:t>0.5703</w:t>
            </w:r>
          </w:p>
        </w:tc>
        <w:tc>
          <w:tcPr>
            <w:vAlign w:val="center"/>
          </w:tcPr>
          <w:p w14:paraId="772D624F">
            <w:r>
              <w:t>38.292</w:t>
            </w:r>
          </w:p>
        </w:tc>
      </w:tr>
      <w:tr w14:paraId="1ACF30B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92A9010">
            <w:r>
              <w:t>风机盘管</w:t>
            </w:r>
          </w:p>
        </w:tc>
        <w:tc>
          <w:tcPr>
            <w:vAlign w:val="center"/>
          </w:tcPr>
          <w:p w14:paraId="3EF8064A">
            <w:r>
              <w:t>515</w:t>
            </w:r>
          </w:p>
        </w:tc>
        <w:tc>
          <w:tcPr>
            <w:vMerge w:val="continue"/>
            <w:vAlign w:val="center"/>
          </w:tcPr>
          <w:p w14:paraId="2DA24206"/>
        </w:tc>
        <w:tc>
          <w:tcPr>
            <w:vAlign w:val="center"/>
          </w:tcPr>
          <w:p w14:paraId="346EA671">
            <w:r>
              <w:t>0.294</w:t>
            </w:r>
          </w:p>
        </w:tc>
      </w:tr>
      <w:tr w14:paraId="7A1BDD5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E97C7FC">
            <w:r>
              <w:t>全空气机组</w:t>
            </w:r>
          </w:p>
        </w:tc>
        <w:tc>
          <w:tcPr>
            <w:vAlign w:val="center"/>
          </w:tcPr>
          <w:p w14:paraId="63BF2945">
            <w:r>
              <w:t>0</w:t>
            </w:r>
          </w:p>
        </w:tc>
        <w:tc>
          <w:tcPr>
            <w:vMerge w:val="continue"/>
            <w:vAlign w:val="center"/>
          </w:tcPr>
          <w:p w14:paraId="077FF45A"/>
        </w:tc>
        <w:tc>
          <w:tcPr>
            <w:vAlign w:val="center"/>
          </w:tcPr>
          <w:p w14:paraId="30467BBC">
            <w:r>
              <w:t>0.0000</w:t>
            </w:r>
          </w:p>
        </w:tc>
      </w:tr>
      <w:tr w14:paraId="20A79A2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7576206E">
            <w:r>
              <w:t>合计</w:t>
            </w:r>
          </w:p>
        </w:tc>
        <w:tc>
          <w:tcPr>
            <w:vAlign w:val="center"/>
          </w:tcPr>
          <w:p w14:paraId="6A197ABA">
            <w:r>
              <w:t>38.586</w:t>
            </w:r>
          </w:p>
        </w:tc>
      </w:tr>
    </w:tbl>
    <w:p w14:paraId="69A4B0E7">
      <w:pPr>
        <w:pStyle w:val="2"/>
        <w:widowControl w:val="0"/>
        <w:jc w:val="both"/>
        <w:rPr>
          <w:color w:val="000000"/>
        </w:rPr>
      </w:pPr>
      <w:bookmarkStart w:id="74" w:name="_Toc20324"/>
      <w:r>
        <w:rPr>
          <w:color w:val="000000"/>
        </w:rPr>
        <w:t>照明</w:t>
      </w:r>
      <w:bookmarkEnd w:id="74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2"/>
        <w:gridCol w:w="1556"/>
        <w:gridCol w:w="854"/>
        <w:gridCol w:w="1098"/>
        <w:gridCol w:w="1330"/>
        <w:gridCol w:w="1330"/>
        <w:gridCol w:w="1330"/>
      </w:tblGrid>
      <w:tr w14:paraId="54EB51E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35C6518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75EE4EB5"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(kWh/㎡.a)</w:t>
            </w:r>
          </w:p>
        </w:tc>
        <w:tc>
          <w:tcPr>
            <w:shd w:val="clear" w:color="auto" w:fill="E6E6E6"/>
            <w:vAlign w:val="center"/>
          </w:tcPr>
          <w:p w14:paraId="38CE5C51">
            <w:pPr>
              <w:jc w:val="center"/>
            </w:pPr>
            <w:r>
              <w:t>房间个数</w:t>
            </w:r>
          </w:p>
        </w:tc>
        <w:tc>
          <w:tcPr>
            <w:shd w:val="clear" w:color="auto" w:fill="E6E6E6"/>
            <w:vAlign w:val="center"/>
          </w:tcPr>
          <w:p w14:paraId="254F006C"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3F6636AD">
            <w:pPr>
              <w:jc w:val="center"/>
            </w:pPr>
            <w:r>
              <w:t>合计电耗</w:t>
            </w:r>
            <w:r>
              <w:br w:type="textWrapping"/>
            </w:r>
            <w:r>
              <w:t>(kWh/a)</w:t>
            </w:r>
          </w:p>
        </w:tc>
        <w:tc>
          <w:tcPr>
            <w:shd w:val="clear" w:color="auto" w:fill="E6E6E6"/>
            <w:vAlign w:val="center"/>
          </w:tcPr>
          <w:p w14:paraId="58EE6F55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5D88E83E">
            <w:pPr>
              <w:jc w:val="center"/>
            </w:pPr>
            <w:r>
              <w:t>碳排放量(tCO2/a)</w:t>
            </w:r>
          </w:p>
        </w:tc>
      </w:tr>
      <w:tr w14:paraId="462BDCD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50BCA6E">
            <w:r>
              <w:t>书库</w:t>
            </w:r>
          </w:p>
        </w:tc>
        <w:tc>
          <w:tcPr>
            <w:vAlign w:val="center"/>
          </w:tcPr>
          <w:p w14:paraId="218B5F20">
            <w:r>
              <w:t>13.44</w:t>
            </w:r>
          </w:p>
        </w:tc>
        <w:tc>
          <w:tcPr>
            <w:vAlign w:val="center"/>
          </w:tcPr>
          <w:p w14:paraId="514938E3">
            <w:r>
              <w:t>1</w:t>
            </w:r>
          </w:p>
        </w:tc>
        <w:tc>
          <w:tcPr>
            <w:vAlign w:val="center"/>
          </w:tcPr>
          <w:p w14:paraId="0ADA9443">
            <w:r>
              <w:t>9</w:t>
            </w:r>
          </w:p>
        </w:tc>
        <w:tc>
          <w:tcPr>
            <w:vAlign w:val="center"/>
          </w:tcPr>
          <w:p w14:paraId="64282878">
            <w:r>
              <w:t>120</w:t>
            </w:r>
          </w:p>
        </w:tc>
        <w:tc>
          <w:tcPr>
            <w:vMerge w:val="restart"/>
            <w:vAlign w:val="center"/>
          </w:tcPr>
          <w:p w14:paraId="5FDC0BB1">
            <w:r>
              <w:t>0.5703</w:t>
            </w:r>
          </w:p>
        </w:tc>
        <w:tc>
          <w:tcPr>
            <w:vAlign w:val="center"/>
          </w:tcPr>
          <w:p w14:paraId="43C06763">
            <w:r>
              <w:t>0.068</w:t>
            </w:r>
          </w:p>
        </w:tc>
      </w:tr>
      <w:tr w14:paraId="5363E0C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368FBFF">
            <w:r>
              <w:t>休息室</w:t>
            </w:r>
          </w:p>
        </w:tc>
        <w:tc>
          <w:tcPr>
            <w:vAlign w:val="center"/>
          </w:tcPr>
          <w:p w14:paraId="754F8A14">
            <w:r>
              <w:t>18.90</w:t>
            </w:r>
          </w:p>
        </w:tc>
        <w:tc>
          <w:tcPr>
            <w:vAlign w:val="center"/>
          </w:tcPr>
          <w:p w14:paraId="153C9A8E">
            <w:r>
              <w:t>2</w:t>
            </w:r>
          </w:p>
        </w:tc>
        <w:tc>
          <w:tcPr>
            <w:vAlign w:val="center"/>
          </w:tcPr>
          <w:p w14:paraId="70ED1653">
            <w:r>
              <w:t>120</w:t>
            </w:r>
          </w:p>
        </w:tc>
        <w:tc>
          <w:tcPr>
            <w:vAlign w:val="center"/>
          </w:tcPr>
          <w:p w14:paraId="622E0019">
            <w:r>
              <w:t>2275</w:t>
            </w:r>
          </w:p>
        </w:tc>
        <w:tc>
          <w:tcPr>
            <w:vMerge w:val="continue"/>
            <w:vAlign w:val="center"/>
          </w:tcPr>
          <w:p w14:paraId="7E143BCE"/>
        </w:tc>
        <w:tc>
          <w:tcPr>
            <w:vAlign w:val="center"/>
          </w:tcPr>
          <w:p w14:paraId="6FC31345">
            <w:r>
              <w:t>1.298</w:t>
            </w:r>
          </w:p>
        </w:tc>
      </w:tr>
      <w:tr w14:paraId="53AC11E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4DD5676">
            <w:r>
              <w:t>卫生间</w:t>
            </w:r>
          </w:p>
        </w:tc>
        <w:tc>
          <w:tcPr>
            <w:vAlign w:val="center"/>
          </w:tcPr>
          <w:p w14:paraId="25C8F33D">
            <w:r>
              <w:t>11.81</w:t>
            </w:r>
          </w:p>
        </w:tc>
        <w:tc>
          <w:tcPr>
            <w:vAlign w:val="center"/>
          </w:tcPr>
          <w:p w14:paraId="4DBEE2BC">
            <w:r>
              <w:t>42</w:t>
            </w:r>
          </w:p>
        </w:tc>
        <w:tc>
          <w:tcPr>
            <w:vAlign w:val="center"/>
          </w:tcPr>
          <w:p w14:paraId="4D0E7998">
            <w:r>
              <w:t>628</w:t>
            </w:r>
          </w:p>
        </w:tc>
        <w:tc>
          <w:tcPr>
            <w:vAlign w:val="center"/>
          </w:tcPr>
          <w:p w14:paraId="6E48404F">
            <w:r>
              <w:t>7421</w:t>
            </w:r>
          </w:p>
        </w:tc>
        <w:tc>
          <w:tcPr>
            <w:vMerge w:val="continue"/>
            <w:vAlign w:val="center"/>
          </w:tcPr>
          <w:p w14:paraId="12A14F1B"/>
        </w:tc>
        <w:tc>
          <w:tcPr>
            <w:vAlign w:val="center"/>
          </w:tcPr>
          <w:p w14:paraId="1CAD1B43">
            <w:r>
              <w:t>4.232</w:t>
            </w:r>
          </w:p>
        </w:tc>
      </w:tr>
      <w:tr w14:paraId="2A0C75B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E2A7314">
            <w:r>
              <w:t>多媒体区</w:t>
            </w:r>
          </w:p>
        </w:tc>
        <w:tc>
          <w:tcPr>
            <w:vAlign w:val="center"/>
          </w:tcPr>
          <w:p w14:paraId="33A2BA14">
            <w:r>
              <w:t>22.68</w:t>
            </w:r>
          </w:p>
        </w:tc>
        <w:tc>
          <w:tcPr>
            <w:vAlign w:val="center"/>
          </w:tcPr>
          <w:p w14:paraId="18212625">
            <w:r>
              <w:t>8</w:t>
            </w:r>
          </w:p>
        </w:tc>
        <w:tc>
          <w:tcPr>
            <w:vAlign w:val="center"/>
          </w:tcPr>
          <w:p w14:paraId="11ADF24D">
            <w:r>
              <w:t>424</w:t>
            </w:r>
          </w:p>
        </w:tc>
        <w:tc>
          <w:tcPr>
            <w:vAlign w:val="center"/>
          </w:tcPr>
          <w:p w14:paraId="2AA93EDC">
            <w:r>
              <w:t>9619</w:t>
            </w:r>
          </w:p>
        </w:tc>
        <w:tc>
          <w:tcPr>
            <w:vMerge w:val="continue"/>
            <w:vAlign w:val="center"/>
          </w:tcPr>
          <w:p w14:paraId="5C5E2EB7"/>
        </w:tc>
        <w:tc>
          <w:tcPr>
            <w:vAlign w:val="center"/>
          </w:tcPr>
          <w:p w14:paraId="3929461E">
            <w:r>
              <w:t>5.486</w:t>
            </w:r>
          </w:p>
        </w:tc>
      </w:tr>
      <w:tr w14:paraId="0E701DF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6E0CFDA">
            <w:r>
              <w:t>大厅</w:t>
            </w:r>
          </w:p>
        </w:tc>
        <w:tc>
          <w:tcPr>
            <w:vAlign w:val="center"/>
          </w:tcPr>
          <w:p w14:paraId="6389A222">
            <w:r>
              <w:t>23.63</w:t>
            </w:r>
          </w:p>
        </w:tc>
        <w:tc>
          <w:tcPr>
            <w:vAlign w:val="center"/>
          </w:tcPr>
          <w:p w14:paraId="78823A0E">
            <w:r>
              <w:t>1</w:t>
            </w:r>
          </w:p>
        </w:tc>
        <w:tc>
          <w:tcPr>
            <w:vAlign w:val="center"/>
          </w:tcPr>
          <w:p w14:paraId="3E28E8E8">
            <w:r>
              <w:t>390</w:t>
            </w:r>
          </w:p>
        </w:tc>
        <w:tc>
          <w:tcPr>
            <w:vAlign w:val="center"/>
          </w:tcPr>
          <w:p w14:paraId="21B7F162">
            <w:r>
              <w:t>9206</w:t>
            </w:r>
          </w:p>
        </w:tc>
        <w:tc>
          <w:tcPr>
            <w:vMerge w:val="continue"/>
            <w:vAlign w:val="center"/>
          </w:tcPr>
          <w:p w14:paraId="17688AEF"/>
        </w:tc>
        <w:tc>
          <w:tcPr>
            <w:vAlign w:val="center"/>
          </w:tcPr>
          <w:p w14:paraId="1538004E">
            <w:r>
              <w:t>5.250</w:t>
            </w:r>
          </w:p>
        </w:tc>
      </w:tr>
      <w:tr w14:paraId="5AA2107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DF3FC71">
            <w:r>
              <w:t>实验教室</w:t>
            </w:r>
          </w:p>
        </w:tc>
        <w:tc>
          <w:tcPr>
            <w:vAlign w:val="center"/>
          </w:tcPr>
          <w:p w14:paraId="37D7AF2B">
            <w:r>
              <w:t>18.90</w:t>
            </w:r>
          </w:p>
        </w:tc>
        <w:tc>
          <w:tcPr>
            <w:vAlign w:val="center"/>
          </w:tcPr>
          <w:p w14:paraId="54422649">
            <w:r>
              <w:t>75</w:t>
            </w:r>
          </w:p>
        </w:tc>
        <w:tc>
          <w:tcPr>
            <w:vAlign w:val="center"/>
          </w:tcPr>
          <w:p w14:paraId="0D45B942">
            <w:r>
              <w:t>4574</w:t>
            </w:r>
          </w:p>
        </w:tc>
        <w:tc>
          <w:tcPr>
            <w:vAlign w:val="center"/>
          </w:tcPr>
          <w:p w14:paraId="44FE2FB5">
            <w:r>
              <w:t>86449</w:t>
            </w:r>
          </w:p>
        </w:tc>
        <w:tc>
          <w:tcPr>
            <w:vMerge w:val="continue"/>
            <w:vAlign w:val="center"/>
          </w:tcPr>
          <w:p w14:paraId="7F57DB81"/>
        </w:tc>
        <w:tc>
          <w:tcPr>
            <w:vAlign w:val="center"/>
          </w:tcPr>
          <w:p w14:paraId="11D779B9">
            <w:r>
              <w:t>49.302</w:t>
            </w:r>
          </w:p>
        </w:tc>
      </w:tr>
      <w:tr w14:paraId="58D752D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87D9FCA">
            <w:r>
              <w:t>布草间</w:t>
            </w:r>
          </w:p>
        </w:tc>
        <w:tc>
          <w:tcPr>
            <w:vAlign w:val="center"/>
          </w:tcPr>
          <w:p w14:paraId="292E4D0C">
            <w:r>
              <w:t>16.79</w:t>
            </w:r>
          </w:p>
        </w:tc>
        <w:tc>
          <w:tcPr>
            <w:vAlign w:val="center"/>
          </w:tcPr>
          <w:p w14:paraId="7F0C4A2C">
            <w:r>
              <w:t>4</w:t>
            </w:r>
          </w:p>
        </w:tc>
        <w:tc>
          <w:tcPr>
            <w:vAlign w:val="center"/>
          </w:tcPr>
          <w:p w14:paraId="60C2F5DF">
            <w:r>
              <w:t>15</w:t>
            </w:r>
          </w:p>
        </w:tc>
        <w:tc>
          <w:tcPr>
            <w:vAlign w:val="center"/>
          </w:tcPr>
          <w:p w14:paraId="0B54B917">
            <w:r>
              <w:t>257</w:t>
            </w:r>
          </w:p>
        </w:tc>
        <w:tc>
          <w:tcPr>
            <w:vMerge w:val="continue"/>
            <w:vAlign w:val="center"/>
          </w:tcPr>
          <w:p w14:paraId="702513A6"/>
        </w:tc>
        <w:tc>
          <w:tcPr>
            <w:vAlign w:val="center"/>
          </w:tcPr>
          <w:p w14:paraId="5DE4ABEF">
            <w:r>
              <w:t>0.147</w:t>
            </w:r>
          </w:p>
        </w:tc>
      </w:tr>
      <w:tr w14:paraId="0FE4A1B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C4B655C">
            <w:r>
              <w:t>开架书库</w:t>
            </w:r>
          </w:p>
        </w:tc>
        <w:tc>
          <w:tcPr>
            <w:vAlign w:val="center"/>
          </w:tcPr>
          <w:p w14:paraId="0A79A9B5">
            <w:r>
              <w:t>13.44</w:t>
            </w:r>
          </w:p>
        </w:tc>
        <w:tc>
          <w:tcPr>
            <w:vAlign w:val="center"/>
          </w:tcPr>
          <w:p w14:paraId="1F975375">
            <w:r>
              <w:t>1</w:t>
            </w:r>
          </w:p>
        </w:tc>
        <w:tc>
          <w:tcPr>
            <w:vAlign w:val="center"/>
          </w:tcPr>
          <w:p w14:paraId="3DD076B5">
            <w:r>
              <w:t>85</w:t>
            </w:r>
          </w:p>
        </w:tc>
        <w:tc>
          <w:tcPr>
            <w:vAlign w:val="center"/>
          </w:tcPr>
          <w:p w14:paraId="5B7C48A1">
            <w:r>
              <w:t>1147</w:t>
            </w:r>
          </w:p>
        </w:tc>
        <w:tc>
          <w:tcPr>
            <w:vMerge w:val="continue"/>
            <w:vAlign w:val="center"/>
          </w:tcPr>
          <w:p w14:paraId="5E5543E8"/>
        </w:tc>
        <w:tc>
          <w:tcPr>
            <w:vAlign w:val="center"/>
          </w:tcPr>
          <w:p w14:paraId="11D6CF54">
            <w:r>
              <w:t>0.654</w:t>
            </w:r>
          </w:p>
        </w:tc>
      </w:tr>
      <w:tr w14:paraId="1E0FE56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B0B8F14">
            <w:r>
              <w:t>文物修复室</w:t>
            </w:r>
          </w:p>
        </w:tc>
        <w:tc>
          <w:tcPr>
            <w:vAlign w:val="center"/>
          </w:tcPr>
          <w:p w14:paraId="4E7B9C7B">
            <w:r>
              <w:t>13.44</w:t>
            </w:r>
          </w:p>
        </w:tc>
        <w:tc>
          <w:tcPr>
            <w:vAlign w:val="center"/>
          </w:tcPr>
          <w:p w14:paraId="4473AA71">
            <w:r>
              <w:t>8</w:t>
            </w:r>
          </w:p>
        </w:tc>
        <w:tc>
          <w:tcPr>
            <w:vAlign w:val="center"/>
          </w:tcPr>
          <w:p w14:paraId="2F1933EB">
            <w:r>
              <w:t>842</w:t>
            </w:r>
          </w:p>
        </w:tc>
        <w:tc>
          <w:tcPr>
            <w:vAlign w:val="center"/>
          </w:tcPr>
          <w:p w14:paraId="1A0852A8">
            <w:r>
              <w:t>11319</w:t>
            </w:r>
          </w:p>
        </w:tc>
        <w:tc>
          <w:tcPr>
            <w:vMerge w:val="continue"/>
            <w:vAlign w:val="center"/>
          </w:tcPr>
          <w:p w14:paraId="0BA82E3D"/>
        </w:tc>
        <w:tc>
          <w:tcPr>
            <w:vAlign w:val="center"/>
          </w:tcPr>
          <w:p w14:paraId="1CF82D6A">
            <w:r>
              <w:t>6.455</w:t>
            </w:r>
          </w:p>
        </w:tc>
      </w:tr>
      <w:tr w14:paraId="48BF17E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B0B31A5">
            <w:r>
              <w:t>普通办公室</w:t>
            </w:r>
          </w:p>
        </w:tc>
        <w:tc>
          <w:tcPr>
            <w:vAlign w:val="center"/>
          </w:tcPr>
          <w:p w14:paraId="19F7966B">
            <w:r>
              <w:t>18.90</w:t>
            </w:r>
          </w:p>
        </w:tc>
        <w:tc>
          <w:tcPr>
            <w:vAlign w:val="center"/>
          </w:tcPr>
          <w:p w14:paraId="13381301">
            <w:r>
              <w:t>15</w:t>
            </w:r>
          </w:p>
        </w:tc>
        <w:tc>
          <w:tcPr>
            <w:vAlign w:val="center"/>
          </w:tcPr>
          <w:p w14:paraId="7A71BB22">
            <w:r>
              <w:t>394</w:t>
            </w:r>
          </w:p>
        </w:tc>
        <w:tc>
          <w:tcPr>
            <w:vAlign w:val="center"/>
          </w:tcPr>
          <w:p w14:paraId="611CAFF6">
            <w:r>
              <w:t>7455</w:t>
            </w:r>
          </w:p>
        </w:tc>
        <w:tc>
          <w:tcPr>
            <w:vMerge w:val="continue"/>
            <w:vAlign w:val="center"/>
          </w:tcPr>
          <w:p w14:paraId="34BDC16C"/>
        </w:tc>
        <w:tc>
          <w:tcPr>
            <w:vAlign w:val="center"/>
          </w:tcPr>
          <w:p w14:paraId="0E29ADF8">
            <w:r>
              <w:t>4.251</w:t>
            </w:r>
          </w:p>
        </w:tc>
      </w:tr>
      <w:tr w14:paraId="18AD939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CA605AB">
            <w:r>
              <w:t>普通教室</w:t>
            </w:r>
          </w:p>
        </w:tc>
        <w:tc>
          <w:tcPr>
            <w:vAlign w:val="center"/>
          </w:tcPr>
          <w:p w14:paraId="16CA26E1">
            <w:r>
              <w:t>18.90</w:t>
            </w:r>
          </w:p>
        </w:tc>
        <w:tc>
          <w:tcPr>
            <w:vAlign w:val="center"/>
          </w:tcPr>
          <w:p w14:paraId="2A747241">
            <w:r>
              <w:t>61</w:t>
            </w:r>
          </w:p>
        </w:tc>
        <w:tc>
          <w:tcPr>
            <w:vAlign w:val="center"/>
          </w:tcPr>
          <w:p w14:paraId="3FAF6432">
            <w:r>
              <w:t>3594</w:t>
            </w:r>
          </w:p>
        </w:tc>
        <w:tc>
          <w:tcPr>
            <w:vAlign w:val="center"/>
          </w:tcPr>
          <w:p w14:paraId="4F61A7FD">
            <w:r>
              <w:t>67926</w:t>
            </w:r>
          </w:p>
        </w:tc>
        <w:tc>
          <w:tcPr>
            <w:vMerge w:val="continue"/>
            <w:vAlign w:val="center"/>
          </w:tcPr>
          <w:p w14:paraId="2FC309B9"/>
        </w:tc>
        <w:tc>
          <w:tcPr>
            <w:vAlign w:val="center"/>
          </w:tcPr>
          <w:p w14:paraId="048E643C">
            <w:r>
              <w:t>38.738</w:t>
            </w:r>
          </w:p>
        </w:tc>
      </w:tr>
      <w:tr w14:paraId="1D7F658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641464C">
            <w:r>
              <w:t>楼梯间</w:t>
            </w:r>
          </w:p>
        </w:tc>
        <w:tc>
          <w:tcPr>
            <w:vAlign w:val="center"/>
          </w:tcPr>
          <w:p w14:paraId="312FA738">
            <w:r>
              <w:t>11.81</w:t>
            </w:r>
          </w:p>
        </w:tc>
        <w:tc>
          <w:tcPr>
            <w:vAlign w:val="center"/>
          </w:tcPr>
          <w:p w14:paraId="182C4407">
            <w:r>
              <w:t>27</w:t>
            </w:r>
          </w:p>
        </w:tc>
        <w:tc>
          <w:tcPr>
            <w:vAlign w:val="center"/>
          </w:tcPr>
          <w:p w14:paraId="77DD6DBD">
            <w:r>
              <w:t>527</w:t>
            </w:r>
          </w:p>
        </w:tc>
        <w:tc>
          <w:tcPr>
            <w:vAlign w:val="center"/>
          </w:tcPr>
          <w:p w14:paraId="2B17408D">
            <w:r>
              <w:t>6219</w:t>
            </w:r>
          </w:p>
        </w:tc>
        <w:tc>
          <w:tcPr>
            <w:vMerge w:val="continue"/>
            <w:vAlign w:val="center"/>
          </w:tcPr>
          <w:p w14:paraId="6AFBC217"/>
        </w:tc>
        <w:tc>
          <w:tcPr>
            <w:vAlign w:val="center"/>
          </w:tcPr>
          <w:p w14:paraId="113FD0D1">
            <w:r>
              <w:t>3.547</w:t>
            </w:r>
          </w:p>
        </w:tc>
      </w:tr>
      <w:tr w14:paraId="17E2D92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8A9FF1C">
            <w:r>
              <w:t>空房间</w:t>
            </w:r>
          </w:p>
        </w:tc>
        <w:tc>
          <w:tcPr>
            <w:vAlign w:val="center"/>
          </w:tcPr>
          <w:p w14:paraId="4BB53C8B">
            <w:r>
              <w:t>0.00</w:t>
            </w:r>
          </w:p>
        </w:tc>
        <w:tc>
          <w:tcPr>
            <w:vAlign w:val="center"/>
          </w:tcPr>
          <w:p w14:paraId="51319D8E">
            <w:r>
              <w:t>15</w:t>
            </w:r>
          </w:p>
        </w:tc>
        <w:tc>
          <w:tcPr>
            <w:vAlign w:val="center"/>
          </w:tcPr>
          <w:p w14:paraId="6EEDC849">
            <w:r>
              <w:t>21</w:t>
            </w:r>
          </w:p>
        </w:tc>
        <w:tc>
          <w:tcPr>
            <w:vAlign w:val="center"/>
          </w:tcPr>
          <w:p w14:paraId="5D427ACB">
            <w:r>
              <w:t>0</w:t>
            </w:r>
          </w:p>
        </w:tc>
        <w:tc>
          <w:tcPr>
            <w:vMerge w:val="continue"/>
            <w:vAlign w:val="center"/>
          </w:tcPr>
          <w:p w14:paraId="15AD3C85"/>
        </w:tc>
        <w:tc>
          <w:tcPr>
            <w:vAlign w:val="center"/>
          </w:tcPr>
          <w:p w14:paraId="40AAC122">
            <w:r>
              <w:t>0.000</w:t>
            </w:r>
          </w:p>
        </w:tc>
      </w:tr>
      <w:tr w14:paraId="0EB29F7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414F2DC">
            <w:r>
              <w:t>设备间</w:t>
            </w:r>
          </w:p>
        </w:tc>
        <w:tc>
          <w:tcPr>
            <w:vAlign w:val="center"/>
          </w:tcPr>
          <w:p w14:paraId="59BD37E6">
            <w:r>
              <w:t>52.56</w:t>
            </w:r>
          </w:p>
        </w:tc>
        <w:tc>
          <w:tcPr>
            <w:vAlign w:val="center"/>
          </w:tcPr>
          <w:p w14:paraId="41B25CCE">
            <w:r>
              <w:t>78</w:t>
            </w:r>
          </w:p>
        </w:tc>
        <w:tc>
          <w:tcPr>
            <w:vAlign w:val="center"/>
          </w:tcPr>
          <w:p w14:paraId="3BC64A67">
            <w:r>
              <w:t>307</w:t>
            </w:r>
          </w:p>
        </w:tc>
        <w:tc>
          <w:tcPr>
            <w:vAlign w:val="center"/>
          </w:tcPr>
          <w:p w14:paraId="26EC00AB">
            <w:r>
              <w:t>16111</w:t>
            </w:r>
          </w:p>
        </w:tc>
        <w:tc>
          <w:tcPr>
            <w:vMerge w:val="continue"/>
            <w:vAlign w:val="center"/>
          </w:tcPr>
          <w:p w14:paraId="2296F239"/>
        </w:tc>
        <w:tc>
          <w:tcPr>
            <w:vAlign w:val="center"/>
          </w:tcPr>
          <w:p w14:paraId="578C2E86">
            <w:r>
              <w:t>9.188</w:t>
            </w:r>
          </w:p>
        </w:tc>
      </w:tr>
      <w:tr w14:paraId="7A49246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C57FB52">
            <w:r>
              <w:t>走廊</w:t>
            </w:r>
          </w:p>
        </w:tc>
        <w:tc>
          <w:tcPr>
            <w:vAlign w:val="center"/>
          </w:tcPr>
          <w:p w14:paraId="163A17F5">
            <w:r>
              <w:t>13.44</w:t>
            </w:r>
          </w:p>
        </w:tc>
        <w:tc>
          <w:tcPr>
            <w:vAlign w:val="center"/>
          </w:tcPr>
          <w:p w14:paraId="6125B8A7">
            <w:r>
              <w:t>44</w:t>
            </w:r>
          </w:p>
        </w:tc>
        <w:tc>
          <w:tcPr>
            <w:vAlign w:val="center"/>
          </w:tcPr>
          <w:p w14:paraId="3D25A60A">
            <w:r>
              <w:t>3277</w:t>
            </w:r>
          </w:p>
        </w:tc>
        <w:tc>
          <w:tcPr>
            <w:vAlign w:val="center"/>
          </w:tcPr>
          <w:p w14:paraId="76B5FA72">
            <w:r>
              <w:t>44039</w:t>
            </w:r>
          </w:p>
        </w:tc>
        <w:tc>
          <w:tcPr>
            <w:vMerge w:val="continue"/>
            <w:vAlign w:val="center"/>
          </w:tcPr>
          <w:p w14:paraId="0C35807A"/>
        </w:tc>
        <w:tc>
          <w:tcPr>
            <w:vAlign w:val="center"/>
          </w:tcPr>
          <w:p w14:paraId="55536ADF">
            <w:r>
              <w:t>25.115</w:t>
            </w:r>
          </w:p>
        </w:tc>
      </w:tr>
      <w:tr w14:paraId="25FA40C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62ECFA0">
            <w:r>
              <w:t>酒吧、茶座</w:t>
            </w:r>
          </w:p>
        </w:tc>
        <w:tc>
          <w:tcPr>
            <w:vAlign w:val="center"/>
          </w:tcPr>
          <w:p w14:paraId="0A4A0B27">
            <w:r>
              <w:t>26.86</w:t>
            </w:r>
          </w:p>
        </w:tc>
        <w:tc>
          <w:tcPr>
            <w:vAlign w:val="center"/>
          </w:tcPr>
          <w:p w14:paraId="13D96F8F">
            <w:r>
              <w:t>1</w:t>
            </w:r>
          </w:p>
        </w:tc>
        <w:tc>
          <w:tcPr>
            <w:vAlign w:val="center"/>
          </w:tcPr>
          <w:p w14:paraId="18016E70">
            <w:r>
              <w:t>39</w:t>
            </w:r>
          </w:p>
        </w:tc>
        <w:tc>
          <w:tcPr>
            <w:vAlign w:val="center"/>
          </w:tcPr>
          <w:p w14:paraId="116E1114">
            <w:r>
              <w:t>1050</w:t>
            </w:r>
          </w:p>
        </w:tc>
        <w:tc>
          <w:tcPr>
            <w:vMerge w:val="continue"/>
            <w:vAlign w:val="center"/>
          </w:tcPr>
          <w:p w14:paraId="357DCA97"/>
        </w:tc>
        <w:tc>
          <w:tcPr>
            <w:vAlign w:val="center"/>
          </w:tcPr>
          <w:p w14:paraId="75A202F8">
            <w:r>
              <w:t>0.599</w:t>
            </w:r>
          </w:p>
        </w:tc>
      </w:tr>
      <w:tr w14:paraId="6BFB039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63DAEA2">
            <w:r>
              <w:t>阅览室</w:t>
            </w:r>
          </w:p>
        </w:tc>
        <w:tc>
          <w:tcPr>
            <w:vAlign w:val="center"/>
          </w:tcPr>
          <w:p w14:paraId="7B973165">
            <w:r>
              <w:t>13.44</w:t>
            </w:r>
          </w:p>
        </w:tc>
        <w:tc>
          <w:tcPr>
            <w:vAlign w:val="center"/>
          </w:tcPr>
          <w:p w14:paraId="54B99D9F">
            <w:r>
              <w:t>10</w:t>
            </w:r>
          </w:p>
        </w:tc>
        <w:tc>
          <w:tcPr>
            <w:vAlign w:val="center"/>
          </w:tcPr>
          <w:p w14:paraId="79C80928">
            <w:r>
              <w:t>3336</w:t>
            </w:r>
          </w:p>
        </w:tc>
        <w:tc>
          <w:tcPr>
            <w:vAlign w:val="center"/>
          </w:tcPr>
          <w:p w14:paraId="0A4E4E55">
            <w:r>
              <w:t>44834</w:t>
            </w:r>
          </w:p>
        </w:tc>
        <w:tc>
          <w:tcPr>
            <w:vMerge w:val="continue"/>
            <w:vAlign w:val="center"/>
          </w:tcPr>
          <w:p w14:paraId="4D027F29"/>
        </w:tc>
        <w:tc>
          <w:tcPr>
            <w:vAlign w:val="center"/>
          </w:tcPr>
          <w:p w14:paraId="2FC44D53">
            <w:r>
              <w:t>25.569</w:t>
            </w:r>
          </w:p>
        </w:tc>
      </w:tr>
      <w:tr w14:paraId="15B739E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vAlign w:val="center"/>
          </w:tcPr>
          <w:p w14:paraId="553C75FC">
            <w:r>
              <w:t>总计</w:t>
            </w:r>
          </w:p>
        </w:tc>
        <w:tc>
          <w:tcPr>
            <w:vAlign w:val="center"/>
          </w:tcPr>
          <w:p w14:paraId="7B1C4DB1">
            <w:r>
              <w:t>179.900</w:t>
            </w:r>
          </w:p>
        </w:tc>
      </w:tr>
    </w:tbl>
    <w:p w14:paraId="57CC8CCF">
      <w:pPr>
        <w:pStyle w:val="2"/>
        <w:widowControl w:val="0"/>
        <w:jc w:val="both"/>
        <w:rPr>
          <w:color w:val="000000"/>
        </w:rPr>
      </w:pPr>
      <w:bookmarkStart w:id="75" w:name="_Toc2990"/>
      <w:r>
        <w:rPr>
          <w:color w:val="000000"/>
        </w:rPr>
        <w:t>光伏发电</w:t>
      </w:r>
      <w:bookmarkEnd w:id="75"/>
    </w:p>
    <w:p w14:paraId="112D686B">
      <w:pPr>
        <w:widowControl w:val="0"/>
        <w:jc w:val="both"/>
        <w:rPr>
          <w:color w:val="000000"/>
        </w:rPr>
      </w:pPr>
      <w:r>
        <w:rPr>
          <w:color w:val="000000"/>
        </w:rPr>
        <w:t>日照辐照量(kJ/㎡.天)：16340，年运行天数：365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8"/>
        <w:gridCol w:w="1131"/>
        <w:gridCol w:w="1131"/>
        <w:gridCol w:w="1697"/>
        <w:gridCol w:w="1131"/>
        <w:gridCol w:w="1431"/>
        <w:gridCol w:w="1398"/>
      </w:tblGrid>
      <w:tr w14:paraId="3C99FCC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5DD1651">
            <w:pPr>
              <w:jc w:val="center"/>
            </w:pPr>
            <w:r>
              <w:t>光伏板面积(㎡)</w:t>
            </w:r>
          </w:p>
        </w:tc>
        <w:tc>
          <w:tcPr>
            <w:shd w:val="clear" w:color="auto" w:fill="E6E6E6"/>
            <w:vAlign w:val="center"/>
          </w:tcPr>
          <w:p w14:paraId="48CB71DA">
            <w:pPr>
              <w:jc w:val="center"/>
            </w:pPr>
            <w:r>
              <w:t>光电转换</w:t>
            </w:r>
            <w:r>
              <w:br w:type="textWrapping"/>
            </w:r>
            <w:r>
              <w:t>效率(%)</w:t>
            </w:r>
          </w:p>
        </w:tc>
        <w:tc>
          <w:tcPr>
            <w:shd w:val="clear" w:color="auto" w:fill="E6E6E6"/>
            <w:vAlign w:val="center"/>
          </w:tcPr>
          <w:p w14:paraId="417F3D23">
            <w:pPr>
              <w:jc w:val="center"/>
            </w:pPr>
            <w:r>
              <w:t>光伏系统效率</w:t>
            </w:r>
          </w:p>
        </w:tc>
        <w:tc>
          <w:tcPr>
            <w:shd w:val="clear" w:color="auto" w:fill="E6E6E6"/>
            <w:vAlign w:val="center"/>
          </w:tcPr>
          <w:p w14:paraId="480515E5">
            <w:pPr>
              <w:jc w:val="center"/>
            </w:pPr>
            <w:r>
              <w:t>光伏电池性能</w:t>
            </w:r>
            <w:r>
              <w:br w:type="textWrapping"/>
            </w:r>
            <w:r>
              <w:t>衰减修正系数</w:t>
            </w:r>
          </w:p>
        </w:tc>
        <w:tc>
          <w:tcPr>
            <w:shd w:val="clear" w:color="auto" w:fill="E6E6E6"/>
            <w:vAlign w:val="center"/>
          </w:tcPr>
          <w:p w14:paraId="5E9BC052">
            <w:pPr>
              <w:jc w:val="center"/>
            </w:pPr>
            <w:r>
              <w:t>全年供电</w:t>
            </w:r>
            <w:r>
              <w:br w:type="textWrapping"/>
            </w:r>
            <w:r>
              <w:t>(kWh/a)</w:t>
            </w:r>
          </w:p>
        </w:tc>
        <w:tc>
          <w:tcPr>
            <w:shd w:val="clear" w:color="auto" w:fill="E6E6E6"/>
            <w:vAlign w:val="center"/>
          </w:tcPr>
          <w:p w14:paraId="6042ECB5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01EC73EE">
            <w:pPr>
              <w:jc w:val="center"/>
            </w:pPr>
            <w:r>
              <w:t>可减少碳排放量(tCO2/a)</w:t>
            </w:r>
          </w:p>
        </w:tc>
      </w:tr>
      <w:tr w14:paraId="130C19C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A63B8FB">
            <w:r>
              <w:t>1126</w:t>
            </w:r>
          </w:p>
        </w:tc>
        <w:tc>
          <w:tcPr>
            <w:vAlign w:val="center"/>
          </w:tcPr>
          <w:p w14:paraId="01298E88">
            <w:r>
              <w:t>25</w:t>
            </w:r>
          </w:p>
        </w:tc>
        <w:tc>
          <w:tcPr>
            <w:vAlign w:val="center"/>
          </w:tcPr>
          <w:p w14:paraId="5B907B62">
            <w:r>
              <w:t>0.75</w:t>
            </w:r>
          </w:p>
        </w:tc>
        <w:tc>
          <w:tcPr>
            <w:vAlign w:val="center"/>
          </w:tcPr>
          <w:p w14:paraId="5F2E4B44">
            <w:r>
              <w:t>0.85</w:t>
            </w:r>
          </w:p>
        </w:tc>
        <w:tc>
          <w:tcPr>
            <w:vAlign w:val="center"/>
          </w:tcPr>
          <w:p w14:paraId="1ABC6E17">
            <w:r>
              <w:t>297304</w:t>
            </w:r>
          </w:p>
        </w:tc>
        <w:tc>
          <w:tcPr>
            <w:vAlign w:val="center"/>
          </w:tcPr>
          <w:p w14:paraId="023E24E5">
            <w:r>
              <w:t>0.5703</w:t>
            </w:r>
          </w:p>
        </w:tc>
        <w:tc>
          <w:tcPr>
            <w:vAlign w:val="center"/>
          </w:tcPr>
          <w:p w14:paraId="2D6AC979">
            <w:r>
              <w:t>169.553</w:t>
            </w:r>
          </w:p>
        </w:tc>
      </w:tr>
      <w:tr w14:paraId="62FEDDE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vAlign w:val="center"/>
          </w:tcPr>
          <w:p w14:paraId="22918F0F">
            <w:r>
              <w:t>总计</w:t>
            </w:r>
          </w:p>
        </w:tc>
        <w:tc>
          <w:tcPr>
            <w:vAlign w:val="center"/>
          </w:tcPr>
          <w:p w14:paraId="7E7F85C7">
            <w:r>
              <w:t>169.553</w:t>
            </w:r>
          </w:p>
        </w:tc>
      </w:tr>
    </w:tbl>
    <w:p w14:paraId="217E2D60">
      <w:pPr>
        <w:pStyle w:val="2"/>
        <w:widowControl w:val="0"/>
        <w:jc w:val="both"/>
        <w:rPr>
          <w:color w:val="000000"/>
        </w:rPr>
      </w:pPr>
      <w:bookmarkStart w:id="76" w:name="_Toc30882"/>
      <w:r>
        <w:rPr>
          <w:color w:val="000000"/>
        </w:rPr>
        <w:t>计算结果</w:t>
      </w:r>
      <w:bookmarkEnd w:id="76"/>
    </w:p>
    <w:p w14:paraId="0FA2DB9A">
      <w:pPr>
        <w:pStyle w:val="4"/>
        <w:widowControl w:val="0"/>
        <w:jc w:val="both"/>
        <w:rPr>
          <w:color w:val="000000"/>
        </w:rPr>
      </w:pPr>
      <w:bookmarkStart w:id="77" w:name="_Toc19904"/>
      <w:r>
        <w:rPr>
          <w:color w:val="000000"/>
        </w:rPr>
        <w:t>建材生产运输碳排放</w:t>
      </w:r>
      <w:bookmarkEnd w:id="77"/>
    </w:p>
    <w:p w14:paraId="7E4CFBDA">
      <w:pPr>
        <w:pStyle w:val="5"/>
        <w:widowControl w:val="0"/>
        <w:jc w:val="both"/>
        <w:rPr>
          <w:color w:val="000000"/>
        </w:rPr>
      </w:pPr>
      <w:bookmarkStart w:id="78" w:name="_Toc13862"/>
      <w:r>
        <w:rPr>
          <w:color w:val="000000"/>
        </w:rPr>
        <w:t>建材生产阶段</w:t>
      </w:r>
      <w:bookmarkEnd w:id="78"/>
    </w:p>
    <w:tbl>
      <w:tblPr>
        <w:tblStyle w:val="18"/>
        <w:tblW w:w="929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696"/>
        <w:gridCol w:w="1131"/>
        <w:gridCol w:w="1131"/>
        <w:gridCol w:w="1273"/>
        <w:gridCol w:w="1556"/>
        <w:gridCol w:w="1239"/>
      </w:tblGrid>
      <w:tr w14:paraId="0A672CA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9E5C319">
            <w:pPr>
              <w:jc w:val="center"/>
            </w:pPr>
            <w:r>
              <w:t>材料</w:t>
            </w:r>
          </w:p>
        </w:tc>
        <w:tc>
          <w:tcPr>
            <w:shd w:val="clear" w:color="auto" w:fill="E6E6E6"/>
            <w:vAlign w:val="center"/>
          </w:tcPr>
          <w:p w14:paraId="57BB3370">
            <w:pPr>
              <w:jc w:val="center"/>
            </w:pPr>
            <w:r>
              <w:t>单位</w:t>
            </w:r>
          </w:p>
        </w:tc>
        <w:tc>
          <w:tcPr>
            <w:shd w:val="clear" w:color="auto" w:fill="E6E6E6"/>
            <w:vAlign w:val="center"/>
          </w:tcPr>
          <w:p w14:paraId="28EFDF9B">
            <w:pPr>
              <w:jc w:val="center"/>
            </w:pPr>
            <w:r>
              <w:t>用量</w:t>
            </w:r>
          </w:p>
        </w:tc>
        <w:tc>
          <w:tcPr>
            <w:shd w:val="clear" w:color="auto" w:fill="E6E6E6"/>
            <w:vAlign w:val="center"/>
          </w:tcPr>
          <w:p w14:paraId="0E9FE15F">
            <w:pPr>
              <w:jc w:val="center"/>
            </w:pPr>
            <w:r>
              <w:t>拆除后回收比例</w:t>
            </w:r>
          </w:p>
        </w:tc>
        <w:tc>
          <w:tcPr>
            <w:shd w:val="clear" w:color="auto" w:fill="E6E6E6"/>
            <w:vAlign w:val="center"/>
          </w:tcPr>
          <w:p w14:paraId="4EBEA48F">
            <w:pPr>
              <w:jc w:val="center"/>
            </w:pPr>
            <w:r>
              <w:t>寿命(年)</w:t>
            </w:r>
          </w:p>
        </w:tc>
        <w:tc>
          <w:tcPr>
            <w:shd w:val="clear" w:color="auto" w:fill="E6E6E6"/>
            <w:vAlign w:val="center"/>
          </w:tcPr>
          <w:p w14:paraId="08142280">
            <w:pPr>
              <w:jc w:val="center"/>
            </w:pPr>
            <w:r>
              <w:t>碳排放因子</w:t>
            </w:r>
            <w:r>
              <w:br w:type="textWrapping"/>
            </w:r>
            <w:r>
              <w:t>(kgCO2e/单位)</w:t>
            </w:r>
          </w:p>
        </w:tc>
        <w:tc>
          <w:tcPr>
            <w:shd w:val="clear" w:color="auto" w:fill="E6E6E6"/>
            <w:vAlign w:val="center"/>
          </w:tcPr>
          <w:p w14:paraId="3C98F497">
            <w:pPr>
              <w:jc w:val="center"/>
            </w:pPr>
            <w:r>
              <w:t>碳排放量</w:t>
            </w:r>
            <w:r>
              <w:br w:type="textWrapping"/>
            </w:r>
            <w:r>
              <w:t>(tCO2e)</w:t>
            </w:r>
          </w:p>
        </w:tc>
      </w:tr>
      <w:tr w14:paraId="779FB69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D322C99">
            <w:r>
              <w:t>C30混凝土</w:t>
            </w:r>
          </w:p>
        </w:tc>
        <w:tc>
          <w:tcPr>
            <w:vAlign w:val="center"/>
          </w:tcPr>
          <w:p w14:paraId="1FA9E67F">
            <w:r>
              <w:t>m3</w:t>
            </w:r>
          </w:p>
        </w:tc>
        <w:tc>
          <w:tcPr>
            <w:vAlign w:val="center"/>
          </w:tcPr>
          <w:p w14:paraId="6DF31C76">
            <w:pPr>
              <w:jc w:val="right"/>
            </w:pPr>
            <w:r>
              <w:t>2000.00</w:t>
            </w:r>
          </w:p>
        </w:tc>
        <w:tc>
          <w:tcPr>
            <w:vAlign w:val="center"/>
          </w:tcPr>
          <w:p w14:paraId="4E2331A7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C4DBE64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205EAF06">
            <w:pPr>
              <w:jc w:val="right"/>
            </w:pPr>
            <w:r>
              <w:t>295</w:t>
            </w:r>
          </w:p>
        </w:tc>
        <w:tc>
          <w:tcPr>
            <w:vAlign w:val="center"/>
          </w:tcPr>
          <w:p w14:paraId="0288A482">
            <w:pPr>
              <w:jc w:val="right"/>
            </w:pPr>
            <w:r>
              <w:t>590.000</w:t>
            </w:r>
          </w:p>
        </w:tc>
      </w:tr>
      <w:tr w14:paraId="2FA4B44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A7B70AE">
            <w:r>
              <w:t>热轧碳钢钢筋</w:t>
            </w:r>
          </w:p>
        </w:tc>
        <w:tc>
          <w:tcPr>
            <w:vAlign w:val="center"/>
          </w:tcPr>
          <w:p w14:paraId="037B9FDB">
            <w:r>
              <w:t>t</w:t>
            </w:r>
          </w:p>
        </w:tc>
        <w:tc>
          <w:tcPr>
            <w:vAlign w:val="center"/>
          </w:tcPr>
          <w:p w14:paraId="53F5A5B0">
            <w:pPr>
              <w:jc w:val="right"/>
            </w:pPr>
            <w:r>
              <w:t>200.00</w:t>
            </w:r>
          </w:p>
        </w:tc>
        <w:tc>
          <w:tcPr>
            <w:vAlign w:val="center"/>
          </w:tcPr>
          <w:p w14:paraId="1C856434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FFB1F8A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42349456">
            <w:pPr>
              <w:jc w:val="right"/>
            </w:pPr>
            <w:r>
              <w:t>2340</w:t>
            </w:r>
          </w:p>
        </w:tc>
        <w:tc>
          <w:tcPr>
            <w:vAlign w:val="center"/>
          </w:tcPr>
          <w:p w14:paraId="654A3611">
            <w:pPr>
              <w:jc w:val="right"/>
            </w:pPr>
            <w:r>
              <w:t>468.000</w:t>
            </w:r>
          </w:p>
        </w:tc>
      </w:tr>
      <w:tr w14:paraId="71B63D0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5B0331F">
            <w:r>
              <w:t>普通硅酸盐水泥</w:t>
            </w:r>
          </w:p>
        </w:tc>
        <w:tc>
          <w:tcPr>
            <w:vAlign w:val="center"/>
          </w:tcPr>
          <w:p w14:paraId="35BCB8A8">
            <w:r>
              <w:t>t</w:t>
            </w:r>
          </w:p>
        </w:tc>
        <w:tc>
          <w:tcPr>
            <w:vAlign w:val="center"/>
          </w:tcPr>
          <w:p w14:paraId="487CF7E3">
            <w:pPr>
              <w:jc w:val="right"/>
            </w:pPr>
            <w:r>
              <w:t>100.00</w:t>
            </w:r>
          </w:p>
        </w:tc>
        <w:tc>
          <w:tcPr>
            <w:vAlign w:val="center"/>
          </w:tcPr>
          <w:p w14:paraId="1EF8E9A2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E74EF0C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1146C224">
            <w:pPr>
              <w:jc w:val="right"/>
            </w:pPr>
            <w:r>
              <w:t>735</w:t>
            </w:r>
          </w:p>
        </w:tc>
        <w:tc>
          <w:tcPr>
            <w:vAlign w:val="center"/>
          </w:tcPr>
          <w:p w14:paraId="3CC13FAE">
            <w:pPr>
              <w:jc w:val="right"/>
            </w:pPr>
            <w:r>
              <w:t>73.500</w:t>
            </w:r>
          </w:p>
        </w:tc>
      </w:tr>
      <w:tr w14:paraId="6991627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F2C0C38">
            <w:r>
              <w:t>铝塑复合板</w:t>
            </w:r>
          </w:p>
        </w:tc>
        <w:tc>
          <w:tcPr>
            <w:vAlign w:val="center"/>
          </w:tcPr>
          <w:p w14:paraId="3BA59B2F">
            <w:r>
              <w:t>m2</w:t>
            </w:r>
          </w:p>
        </w:tc>
        <w:tc>
          <w:tcPr>
            <w:vAlign w:val="center"/>
          </w:tcPr>
          <w:p w14:paraId="391DF3B6">
            <w:pPr>
              <w:jc w:val="right"/>
            </w:pPr>
            <w:r>
              <w:t>100.00</w:t>
            </w:r>
          </w:p>
        </w:tc>
        <w:tc>
          <w:tcPr>
            <w:vAlign w:val="center"/>
          </w:tcPr>
          <w:p w14:paraId="520EDE6A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29353A2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2D3333B4">
            <w:pPr>
              <w:jc w:val="right"/>
            </w:pPr>
            <w:r>
              <w:t>8.06</w:t>
            </w:r>
          </w:p>
        </w:tc>
        <w:tc>
          <w:tcPr>
            <w:vAlign w:val="center"/>
          </w:tcPr>
          <w:p w14:paraId="4E93079C">
            <w:pPr>
              <w:jc w:val="right"/>
            </w:pPr>
            <w:r>
              <w:t>0.806</w:t>
            </w:r>
          </w:p>
        </w:tc>
      </w:tr>
      <w:tr w14:paraId="148FAED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D4D46C5">
            <w:r>
              <w:t>聚乙烯管（PE）</w:t>
            </w:r>
          </w:p>
        </w:tc>
        <w:tc>
          <w:tcPr>
            <w:vAlign w:val="center"/>
          </w:tcPr>
          <w:p w14:paraId="1D977474">
            <w:r>
              <w:t>kg</w:t>
            </w:r>
          </w:p>
        </w:tc>
        <w:tc>
          <w:tcPr>
            <w:vAlign w:val="center"/>
          </w:tcPr>
          <w:p w14:paraId="1BCF548C">
            <w:pPr>
              <w:jc w:val="right"/>
            </w:pPr>
            <w:r>
              <w:t>60.00</w:t>
            </w:r>
          </w:p>
        </w:tc>
        <w:tc>
          <w:tcPr>
            <w:vAlign w:val="center"/>
          </w:tcPr>
          <w:p w14:paraId="5BE8D0D3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CB60EBA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525D5D33">
            <w:pPr>
              <w:jc w:val="right"/>
            </w:pPr>
            <w:r>
              <w:t>3.6</w:t>
            </w:r>
          </w:p>
        </w:tc>
        <w:tc>
          <w:tcPr>
            <w:vAlign w:val="center"/>
          </w:tcPr>
          <w:p w14:paraId="07F5759F">
            <w:pPr>
              <w:jc w:val="right"/>
            </w:pPr>
            <w:r>
              <w:t>0.216</w:t>
            </w:r>
          </w:p>
        </w:tc>
      </w:tr>
      <w:tr w14:paraId="4F6AFAC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1CD6C00">
            <w:r>
              <w:t>自来水</w:t>
            </w:r>
          </w:p>
        </w:tc>
        <w:tc>
          <w:tcPr>
            <w:vAlign w:val="center"/>
          </w:tcPr>
          <w:p w14:paraId="73519335">
            <w:r>
              <w:t>t</w:t>
            </w:r>
          </w:p>
        </w:tc>
        <w:tc>
          <w:tcPr>
            <w:vAlign w:val="center"/>
          </w:tcPr>
          <w:p w14:paraId="2D7C841A">
            <w:pPr>
              <w:jc w:val="right"/>
            </w:pPr>
            <w:r>
              <w:t>200.00</w:t>
            </w:r>
          </w:p>
        </w:tc>
        <w:tc>
          <w:tcPr>
            <w:vAlign w:val="center"/>
          </w:tcPr>
          <w:p w14:paraId="4C619A0F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9F1403D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2EAFAEFB">
            <w:pPr>
              <w:jc w:val="right"/>
            </w:pPr>
            <w:r>
              <w:t>0.168</w:t>
            </w:r>
          </w:p>
        </w:tc>
        <w:tc>
          <w:tcPr>
            <w:vAlign w:val="center"/>
          </w:tcPr>
          <w:p w14:paraId="2F318F68">
            <w:pPr>
              <w:jc w:val="right"/>
            </w:pPr>
            <w:r>
              <w:t>0.034</w:t>
            </w:r>
          </w:p>
        </w:tc>
      </w:tr>
      <w:tr w14:paraId="168C1C3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shd w:val="clear" w:color="auto" w:fill="E6E6E6"/>
            <w:vAlign w:val="center"/>
          </w:tcPr>
          <w:p w14:paraId="2FEF9870">
            <w:r>
              <w:t>合计</w:t>
            </w:r>
          </w:p>
        </w:tc>
        <w:tc>
          <w:tcPr>
            <w:vAlign w:val="center"/>
          </w:tcPr>
          <w:p w14:paraId="0AC74143">
            <w:pPr>
              <w:jc w:val="right"/>
            </w:pPr>
            <w:r>
              <w:t>1132.556</w:t>
            </w:r>
          </w:p>
        </w:tc>
      </w:tr>
    </w:tbl>
    <w:p w14:paraId="49227AEB">
      <w:pPr>
        <w:pStyle w:val="5"/>
        <w:widowControl w:val="0"/>
        <w:jc w:val="both"/>
        <w:rPr>
          <w:color w:val="000000"/>
        </w:rPr>
      </w:pPr>
      <w:bookmarkStart w:id="79" w:name="_Toc21160"/>
      <w:r>
        <w:rPr>
          <w:color w:val="000000"/>
        </w:rPr>
        <w:t>建材运输阶段</w:t>
      </w:r>
      <w:bookmarkEnd w:id="79"/>
    </w:p>
    <w:tbl>
      <w:tblPr>
        <w:tblStyle w:val="18"/>
        <w:tblW w:w="9265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1"/>
        <w:gridCol w:w="1262"/>
        <w:gridCol w:w="1131"/>
        <w:gridCol w:w="1273"/>
        <w:gridCol w:w="1567"/>
        <w:gridCol w:w="1358"/>
      </w:tblGrid>
      <w:tr w14:paraId="52E38F9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043F8FE">
            <w:pPr>
              <w:jc w:val="center"/>
            </w:pPr>
            <w:r>
              <w:t>材料</w:t>
            </w:r>
          </w:p>
        </w:tc>
        <w:tc>
          <w:tcPr>
            <w:shd w:val="clear" w:color="auto" w:fill="E6E6E6"/>
            <w:vAlign w:val="center"/>
          </w:tcPr>
          <w:p w14:paraId="1763782D">
            <w:pPr>
              <w:jc w:val="center"/>
            </w:pPr>
            <w:r>
              <w:t>重量(t)</w:t>
            </w:r>
          </w:p>
        </w:tc>
        <w:tc>
          <w:tcPr>
            <w:shd w:val="clear" w:color="auto" w:fill="E6E6E6"/>
            <w:vAlign w:val="center"/>
          </w:tcPr>
          <w:p w14:paraId="16F4554B">
            <w:pPr>
              <w:jc w:val="center"/>
            </w:pPr>
            <w:r>
              <w:t>运输距离</w:t>
            </w:r>
            <w:r>
              <w:br w:type="textWrapping"/>
            </w:r>
            <w:r>
              <w:t>(km)</w:t>
            </w:r>
          </w:p>
        </w:tc>
        <w:tc>
          <w:tcPr>
            <w:shd w:val="clear" w:color="auto" w:fill="E6E6E6"/>
            <w:vAlign w:val="center"/>
          </w:tcPr>
          <w:p w14:paraId="21392187">
            <w:pPr>
              <w:jc w:val="center"/>
            </w:pPr>
            <w:r>
              <w:t>寿命(年)</w:t>
            </w:r>
          </w:p>
        </w:tc>
        <w:tc>
          <w:tcPr>
            <w:shd w:val="clear" w:color="auto" w:fill="E6E6E6"/>
            <w:vAlign w:val="center"/>
          </w:tcPr>
          <w:p w14:paraId="60860639">
            <w:pPr>
              <w:jc w:val="center"/>
            </w:pPr>
            <w:r>
              <w:t>碳排放因子</w:t>
            </w:r>
            <w:r>
              <w:br w:type="textWrapping"/>
            </w:r>
            <w:r>
              <w:t>(kgCO2e/t·km)</w:t>
            </w:r>
          </w:p>
        </w:tc>
        <w:tc>
          <w:tcPr>
            <w:shd w:val="clear" w:color="auto" w:fill="E6E6E6"/>
            <w:vAlign w:val="center"/>
          </w:tcPr>
          <w:p w14:paraId="62DC5B3B">
            <w:pPr>
              <w:jc w:val="center"/>
            </w:pPr>
            <w:r>
              <w:t>碳排放量</w:t>
            </w:r>
            <w:r>
              <w:br w:type="textWrapping"/>
            </w:r>
            <w:r>
              <w:t>(tCO2e)</w:t>
            </w:r>
          </w:p>
        </w:tc>
      </w:tr>
      <w:tr w14:paraId="214FECB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B54283E">
            <w:r>
              <w:t>C30混凝土</w:t>
            </w:r>
          </w:p>
        </w:tc>
        <w:tc>
          <w:tcPr>
            <w:vAlign w:val="center"/>
          </w:tcPr>
          <w:p w14:paraId="0598E316">
            <w:pPr>
              <w:jc w:val="right"/>
            </w:pPr>
            <w:r>
              <w:t>400.00</w:t>
            </w:r>
          </w:p>
        </w:tc>
        <w:tc>
          <w:tcPr>
            <w:vAlign w:val="center"/>
          </w:tcPr>
          <w:p w14:paraId="455BBCEC">
            <w:pPr>
              <w:jc w:val="right"/>
            </w:pPr>
            <w:r>
              <w:t>40</w:t>
            </w:r>
          </w:p>
        </w:tc>
        <w:tc>
          <w:tcPr>
            <w:vAlign w:val="center"/>
          </w:tcPr>
          <w:p w14:paraId="1163DC49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1D459FEB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3E107EE0">
            <w:pPr>
              <w:jc w:val="right"/>
            </w:pPr>
            <w:r>
              <w:t>1.840</w:t>
            </w:r>
          </w:p>
        </w:tc>
      </w:tr>
      <w:tr w14:paraId="255A621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EAE8854">
            <w:r>
              <w:t>热轧碳钢钢筋</w:t>
            </w:r>
          </w:p>
        </w:tc>
        <w:tc>
          <w:tcPr>
            <w:vAlign w:val="center"/>
          </w:tcPr>
          <w:p w14:paraId="0D8F36D5">
            <w:pPr>
              <w:jc w:val="right"/>
            </w:pPr>
            <w:r>
              <w:t>200.00</w:t>
            </w:r>
          </w:p>
        </w:tc>
        <w:tc>
          <w:tcPr>
            <w:vAlign w:val="center"/>
          </w:tcPr>
          <w:p w14:paraId="42CF7E02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2647F436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25CCE10F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3BE83172">
            <w:pPr>
              <w:jc w:val="right"/>
            </w:pPr>
            <w:r>
              <w:t>11.500</w:t>
            </w:r>
          </w:p>
        </w:tc>
      </w:tr>
      <w:tr w14:paraId="6A40553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3F59954">
            <w:r>
              <w:t>普通硅酸盐水泥</w:t>
            </w:r>
          </w:p>
        </w:tc>
        <w:tc>
          <w:tcPr>
            <w:vAlign w:val="center"/>
          </w:tcPr>
          <w:p w14:paraId="4CBF4352">
            <w:pPr>
              <w:jc w:val="right"/>
            </w:pPr>
            <w:r>
              <w:t>100.00</w:t>
            </w:r>
          </w:p>
        </w:tc>
        <w:tc>
          <w:tcPr>
            <w:vAlign w:val="center"/>
          </w:tcPr>
          <w:p w14:paraId="5DC2EFBC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4D59FEEC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7ED01B2B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079B48C8">
            <w:pPr>
              <w:jc w:val="right"/>
            </w:pPr>
            <w:r>
              <w:t>5.750</w:t>
            </w:r>
          </w:p>
        </w:tc>
      </w:tr>
      <w:tr w14:paraId="73B3769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C59CAC7">
            <w:r>
              <w:t>铝塑复合板</w:t>
            </w:r>
          </w:p>
        </w:tc>
        <w:tc>
          <w:tcPr>
            <w:vAlign w:val="center"/>
          </w:tcPr>
          <w:p w14:paraId="1B8FDE25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9025664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1F2AA9EA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42BE1D8B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26BD07F7">
            <w:pPr>
              <w:jc w:val="right"/>
            </w:pPr>
            <w:r>
              <w:t>0.000</w:t>
            </w:r>
          </w:p>
        </w:tc>
      </w:tr>
      <w:tr w14:paraId="1CA1569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DA0FBB3">
            <w:r>
              <w:t>聚乙烯管（PE）</w:t>
            </w:r>
          </w:p>
        </w:tc>
        <w:tc>
          <w:tcPr>
            <w:vAlign w:val="center"/>
          </w:tcPr>
          <w:p w14:paraId="1CF85DF7">
            <w:pPr>
              <w:jc w:val="right"/>
            </w:pPr>
            <w:r>
              <w:t>0.06</w:t>
            </w:r>
          </w:p>
        </w:tc>
        <w:tc>
          <w:tcPr>
            <w:vAlign w:val="center"/>
          </w:tcPr>
          <w:p w14:paraId="77D57483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6F0A4B72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3663E5C8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31D9DD6B">
            <w:pPr>
              <w:jc w:val="right"/>
            </w:pPr>
            <w:r>
              <w:t>0.003</w:t>
            </w:r>
          </w:p>
        </w:tc>
      </w:tr>
      <w:tr w14:paraId="537E21B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A58964C">
            <w:r>
              <w:t>自来水</w:t>
            </w:r>
          </w:p>
        </w:tc>
        <w:tc>
          <w:tcPr>
            <w:vAlign w:val="center"/>
          </w:tcPr>
          <w:p w14:paraId="4F867323">
            <w:pPr>
              <w:jc w:val="right"/>
            </w:pPr>
            <w:r>
              <w:t>200.00</w:t>
            </w:r>
          </w:p>
        </w:tc>
        <w:tc>
          <w:tcPr>
            <w:vAlign w:val="center"/>
          </w:tcPr>
          <w:p w14:paraId="5D8E493E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7935F2A2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3B3B0280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051FA7CF">
            <w:pPr>
              <w:jc w:val="right"/>
            </w:pPr>
            <w:r>
              <w:t>11.500</w:t>
            </w:r>
          </w:p>
        </w:tc>
      </w:tr>
      <w:tr w14:paraId="3209865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 w14:paraId="2AC43123">
            <w:r>
              <w:t>总计</w:t>
            </w:r>
          </w:p>
        </w:tc>
        <w:tc>
          <w:tcPr>
            <w:vAlign w:val="center"/>
          </w:tcPr>
          <w:p w14:paraId="294295C6">
            <w:pPr>
              <w:jc w:val="right"/>
            </w:pPr>
            <w:r>
              <w:t>30.593</w:t>
            </w:r>
          </w:p>
        </w:tc>
      </w:tr>
    </w:tbl>
    <w:p w14:paraId="20D849FE">
      <w:pPr>
        <w:pStyle w:val="4"/>
        <w:widowControl w:val="0"/>
        <w:jc w:val="both"/>
        <w:rPr>
          <w:color w:val="000000"/>
        </w:rPr>
      </w:pPr>
      <w:bookmarkStart w:id="80" w:name="_Toc5426"/>
      <w:r>
        <w:rPr>
          <w:color w:val="000000"/>
        </w:rPr>
        <w:t>建筑建造拆除碳排放</w:t>
      </w:r>
      <w:bookmarkEnd w:id="80"/>
    </w:p>
    <w:p w14:paraId="48622823">
      <w:pPr>
        <w:pStyle w:val="5"/>
        <w:widowControl w:val="0"/>
        <w:jc w:val="both"/>
        <w:rPr>
          <w:color w:val="000000"/>
        </w:rPr>
      </w:pPr>
      <w:bookmarkStart w:id="81" w:name="_Toc31181"/>
      <w:r>
        <w:rPr>
          <w:color w:val="000000"/>
        </w:rPr>
        <w:t>建筑建造</w:t>
      </w:r>
      <w:bookmarkEnd w:id="81"/>
    </w:p>
    <w:p w14:paraId="61E9E5A3">
      <w:pPr>
        <w:widowControl w:val="0"/>
        <w:jc w:val="both"/>
        <w:rPr>
          <w:color w:val="000000"/>
        </w:rPr>
      </w:pPr>
      <w:r>
        <w:rPr>
          <w:color w:val="000000"/>
        </w:rPr>
        <w:t>根据广东省《建筑碳排放计算导则（试行）》，采用经验公式法进行估算，公式如下：</w:t>
      </w:r>
    </w:p>
    <w:p w14:paraId="238C1D6F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Y = X + 1.99 </w:t>
      </w:r>
    </w:p>
    <w:p w14:paraId="06805500">
      <w:pPr>
        <w:widowControl w:val="0"/>
        <w:jc w:val="both"/>
        <w:rPr>
          <w:color w:val="000000"/>
        </w:rPr>
      </w:pPr>
      <w:r>
        <w:rPr>
          <w:color w:val="000000"/>
        </w:rPr>
        <w:t>其中X 为地上层数，Y 为单位面积的碳排放量，单位为：kgCO2/㎡,</w:t>
      </w:r>
    </w:p>
    <w:p w14:paraId="41B5FC3C">
      <w:pPr>
        <w:widowControl w:val="0"/>
        <w:jc w:val="both"/>
        <w:rPr>
          <w:color w:val="000000"/>
        </w:rPr>
      </w:pPr>
      <w:r>
        <w:rPr>
          <w:color w:val="000000"/>
        </w:rPr>
        <w:t>则建造阶段碳排放估算值 Cjz=Y×A, 其中A——建筑总面积，㎡。</w:t>
      </w:r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1"/>
        <w:gridCol w:w="2331"/>
        <w:gridCol w:w="2331"/>
        <w:gridCol w:w="2331"/>
      </w:tblGrid>
      <w:tr w14:paraId="363A5C7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401CD07"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 w14:paraId="23303374">
            <w:pPr>
              <w:jc w:val="center"/>
            </w:pPr>
            <w:r>
              <w:t>地上层数</w:t>
            </w:r>
          </w:p>
        </w:tc>
        <w:tc>
          <w:tcPr>
            <w:shd w:val="clear" w:color="auto" w:fill="E6E6E6"/>
            <w:vAlign w:val="center"/>
          </w:tcPr>
          <w:p w14:paraId="3B26615F">
            <w:pPr>
              <w:jc w:val="center"/>
            </w:pPr>
            <w:r>
              <w:t>单位面积碳排放量(kgCO2/㎡)</w:t>
            </w:r>
          </w:p>
        </w:tc>
        <w:tc>
          <w:tcPr>
            <w:shd w:val="clear" w:color="auto" w:fill="E6E6E6"/>
            <w:vAlign w:val="center"/>
          </w:tcPr>
          <w:p w14:paraId="1D9EDA62">
            <w:pPr>
              <w:jc w:val="center"/>
            </w:pPr>
            <w:r>
              <w:t>建造碳排放量(tCO2)</w:t>
            </w:r>
          </w:p>
        </w:tc>
      </w:tr>
      <w:tr w14:paraId="30B47BE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06B3087">
            <w:r>
              <w:t>19418.77</w:t>
            </w:r>
          </w:p>
        </w:tc>
        <w:tc>
          <w:tcPr>
            <w:vAlign w:val="center"/>
          </w:tcPr>
          <w:p w14:paraId="6ECBB6CA">
            <w:r>
              <w:t>10</w:t>
            </w:r>
          </w:p>
        </w:tc>
        <w:tc>
          <w:tcPr>
            <w:vAlign w:val="center"/>
          </w:tcPr>
          <w:p w14:paraId="4D46F45C">
            <w:r>
              <w:t>11.99</w:t>
            </w:r>
          </w:p>
        </w:tc>
        <w:tc>
          <w:tcPr>
            <w:vAlign w:val="center"/>
          </w:tcPr>
          <w:p w14:paraId="53AB3431">
            <w:r>
              <w:t>232.831</w:t>
            </w:r>
          </w:p>
        </w:tc>
      </w:tr>
    </w:tbl>
    <w:p w14:paraId="6D1937B9">
      <w:pPr>
        <w:pStyle w:val="5"/>
        <w:widowControl w:val="0"/>
        <w:jc w:val="both"/>
        <w:rPr>
          <w:color w:val="000000"/>
        </w:rPr>
      </w:pPr>
      <w:bookmarkStart w:id="82" w:name="_Toc10754"/>
      <w:r>
        <w:rPr>
          <w:color w:val="000000"/>
        </w:rPr>
        <w:t>建筑拆除</w:t>
      </w:r>
      <w:bookmarkEnd w:id="82"/>
    </w:p>
    <w:p w14:paraId="5604D7A2">
      <w:pPr>
        <w:widowControl w:val="0"/>
        <w:jc w:val="both"/>
        <w:rPr>
          <w:color w:val="000000"/>
        </w:rPr>
      </w:pPr>
      <w:r>
        <w:rPr>
          <w:color w:val="000000"/>
        </w:rPr>
        <w:t>根据广东省《建筑碳排放计算导则（试行）》，建议粗略估算拆除阶段的碳排放，计算方法与建造阶段公式一致即可，公式如下：</w:t>
      </w:r>
    </w:p>
    <w:p w14:paraId="3EC82D43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Y = X + 1.99 </w:t>
      </w:r>
    </w:p>
    <w:p w14:paraId="4EE10E33">
      <w:pPr>
        <w:widowControl w:val="0"/>
        <w:jc w:val="both"/>
        <w:rPr>
          <w:color w:val="000000"/>
        </w:rPr>
      </w:pPr>
      <w:r>
        <w:rPr>
          <w:color w:val="000000"/>
        </w:rPr>
        <w:t>其中X 为地上层数，Y 为单位面积的碳排放量，单位为：kgCO2/㎡,</w:t>
      </w:r>
    </w:p>
    <w:p w14:paraId="2ECE1E6F">
      <w:pPr>
        <w:widowControl w:val="0"/>
        <w:jc w:val="both"/>
        <w:rPr>
          <w:color w:val="000000"/>
        </w:rPr>
      </w:pPr>
      <w:r>
        <w:rPr>
          <w:color w:val="000000"/>
        </w:rPr>
        <w:t>则拆除阶段碳排放估算值 Ccc=Y×A, 其中A——建筑总面积，㎡。</w:t>
      </w:r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1"/>
        <w:gridCol w:w="2331"/>
        <w:gridCol w:w="2331"/>
        <w:gridCol w:w="2331"/>
      </w:tblGrid>
      <w:tr w14:paraId="1905C24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9E4C784"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 w14:paraId="1F48CFC5">
            <w:pPr>
              <w:jc w:val="center"/>
            </w:pPr>
            <w:r>
              <w:t>地上层数</w:t>
            </w:r>
          </w:p>
        </w:tc>
        <w:tc>
          <w:tcPr>
            <w:shd w:val="clear" w:color="auto" w:fill="E6E6E6"/>
            <w:vAlign w:val="center"/>
          </w:tcPr>
          <w:p w14:paraId="70E25C58">
            <w:pPr>
              <w:jc w:val="center"/>
            </w:pPr>
            <w:r>
              <w:t>单位面积碳排放量(kgCO2/㎡)</w:t>
            </w:r>
          </w:p>
        </w:tc>
        <w:tc>
          <w:tcPr>
            <w:shd w:val="clear" w:color="auto" w:fill="E6E6E6"/>
            <w:vAlign w:val="center"/>
          </w:tcPr>
          <w:p w14:paraId="6606314B">
            <w:pPr>
              <w:jc w:val="center"/>
            </w:pPr>
            <w:r>
              <w:t>拆除碳排放量(tCO2)</w:t>
            </w:r>
          </w:p>
        </w:tc>
      </w:tr>
      <w:tr w14:paraId="6251882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65A0083">
            <w:r>
              <w:t>19418.77</w:t>
            </w:r>
          </w:p>
        </w:tc>
        <w:tc>
          <w:tcPr>
            <w:vAlign w:val="center"/>
          </w:tcPr>
          <w:p w14:paraId="6369B2DE">
            <w:r>
              <w:t>10</w:t>
            </w:r>
          </w:p>
        </w:tc>
        <w:tc>
          <w:tcPr>
            <w:vAlign w:val="center"/>
          </w:tcPr>
          <w:p w14:paraId="4CBFABE7">
            <w:r>
              <w:t>11.99</w:t>
            </w:r>
          </w:p>
        </w:tc>
        <w:tc>
          <w:tcPr>
            <w:vAlign w:val="center"/>
          </w:tcPr>
          <w:p w14:paraId="5A41F057">
            <w:r>
              <w:t>232.831</w:t>
            </w:r>
          </w:p>
        </w:tc>
      </w:tr>
    </w:tbl>
    <w:p w14:paraId="1A1E8ADE">
      <w:pPr>
        <w:pStyle w:val="4"/>
        <w:widowControl w:val="0"/>
        <w:jc w:val="both"/>
        <w:rPr>
          <w:color w:val="000000"/>
        </w:rPr>
      </w:pPr>
      <w:bookmarkStart w:id="83" w:name="_Toc5957"/>
      <w:r>
        <w:rPr>
          <w:color w:val="000000"/>
        </w:rPr>
        <w:t>碳汇</w:t>
      </w:r>
      <w:bookmarkEnd w:id="83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03"/>
        <w:gridCol w:w="1177"/>
        <w:gridCol w:w="1556"/>
        <w:gridCol w:w="707"/>
        <w:gridCol w:w="707"/>
        <w:gridCol w:w="1369"/>
      </w:tblGrid>
      <w:tr w14:paraId="3F4BA23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92611E1">
            <w:pPr>
              <w:jc w:val="center"/>
            </w:pPr>
            <w:r>
              <w:t>绿植</w:t>
            </w:r>
          </w:p>
        </w:tc>
        <w:tc>
          <w:tcPr>
            <w:shd w:val="clear" w:color="auto" w:fill="E6E6E6"/>
            <w:vAlign w:val="center"/>
          </w:tcPr>
          <w:p w14:paraId="3199487A">
            <w:pPr>
              <w:jc w:val="center"/>
            </w:pPr>
            <w:r>
              <w:t>生长期</w:t>
            </w:r>
            <w:r>
              <w:br w:type="textWrapping"/>
            </w:r>
            <w:r>
              <w:t>修正因子</w:t>
            </w:r>
          </w:p>
        </w:tc>
        <w:tc>
          <w:tcPr>
            <w:shd w:val="clear" w:color="auto" w:fill="E6E6E6"/>
            <w:vAlign w:val="center"/>
          </w:tcPr>
          <w:p w14:paraId="0D6E9E1C">
            <w:pPr>
              <w:jc w:val="center"/>
            </w:pPr>
            <w:r>
              <w:t>CO2固定量</w:t>
            </w:r>
            <w:r>
              <w:br w:type="textWrapping"/>
            </w:r>
            <w:r>
              <w:t>(kg/㎡·a)</w:t>
            </w:r>
          </w:p>
        </w:tc>
        <w:tc>
          <w:tcPr>
            <w:shd w:val="clear" w:color="auto" w:fill="E6E6E6"/>
            <w:vAlign w:val="center"/>
          </w:tcPr>
          <w:p w14:paraId="4578729B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1F8DF3C4">
            <w:pPr>
              <w:jc w:val="center"/>
            </w:pPr>
            <w:r>
              <w:t>年数</w:t>
            </w:r>
          </w:p>
        </w:tc>
        <w:tc>
          <w:tcPr>
            <w:shd w:val="clear" w:color="auto" w:fill="E6E6E6"/>
            <w:vAlign w:val="center"/>
          </w:tcPr>
          <w:p w14:paraId="0B6E0C9F">
            <w:pPr>
              <w:jc w:val="center"/>
            </w:pPr>
            <w:r>
              <w:t>碳固定量</w:t>
            </w:r>
            <w:r>
              <w:br w:type="textWrapping"/>
            </w:r>
            <w:r>
              <w:t>(tCO2)</w:t>
            </w:r>
          </w:p>
        </w:tc>
      </w:tr>
      <w:tr w14:paraId="726CF74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9491418">
            <w:r>
              <w:t>休闲绿地</w:t>
            </w:r>
          </w:p>
        </w:tc>
        <w:tc>
          <w:tcPr>
            <w:vAlign w:val="center"/>
          </w:tcPr>
          <w:p w14:paraId="35A3D28C">
            <w:r>
              <w:t>0.7</w:t>
            </w:r>
          </w:p>
        </w:tc>
        <w:tc>
          <w:tcPr>
            <w:vAlign w:val="center"/>
          </w:tcPr>
          <w:p w14:paraId="0A36B6A9">
            <w:r>
              <w:t>2.9628</w:t>
            </w:r>
          </w:p>
        </w:tc>
        <w:tc>
          <w:tcPr>
            <w:vAlign w:val="center"/>
          </w:tcPr>
          <w:p w14:paraId="2A48E008">
            <w:r>
              <w:t>200</w:t>
            </w:r>
          </w:p>
        </w:tc>
        <w:tc>
          <w:tcPr>
            <w:vAlign w:val="center"/>
          </w:tcPr>
          <w:p w14:paraId="38EB3F13">
            <w:r>
              <w:t>50</w:t>
            </w:r>
          </w:p>
        </w:tc>
        <w:tc>
          <w:tcPr>
            <w:vAlign w:val="center"/>
          </w:tcPr>
          <w:p w14:paraId="5A125F5F">
            <w:r>
              <w:t>20.740</w:t>
            </w:r>
          </w:p>
        </w:tc>
      </w:tr>
      <w:tr w14:paraId="4FFD8B4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 w14:paraId="5FD5A6BA">
            <w:r>
              <w:t>合计</w:t>
            </w:r>
          </w:p>
        </w:tc>
        <w:tc>
          <w:tcPr>
            <w:vAlign w:val="center"/>
          </w:tcPr>
          <w:p w14:paraId="52D8A578">
            <w:r>
              <w:t>20.740</w:t>
            </w:r>
          </w:p>
        </w:tc>
      </w:tr>
    </w:tbl>
    <w:p w14:paraId="39811B76">
      <w:pPr>
        <w:pStyle w:val="4"/>
        <w:widowControl w:val="0"/>
        <w:jc w:val="both"/>
        <w:rPr>
          <w:color w:val="000000"/>
        </w:rPr>
      </w:pPr>
      <w:bookmarkStart w:id="84" w:name="_Toc19979"/>
      <w:r>
        <w:rPr>
          <w:color w:val="000000"/>
        </w:rPr>
        <w:t>建筑运行碳排放</w:t>
      </w:r>
      <w:bookmarkEnd w:id="84"/>
    </w:p>
    <w:tbl>
      <w:tblPr>
        <w:tblStyle w:val="18"/>
        <w:tblW w:w="9333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2551"/>
        <w:gridCol w:w="1985"/>
        <w:gridCol w:w="1701"/>
        <w:gridCol w:w="1570"/>
      </w:tblGrid>
      <w:tr w14:paraId="7606B2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526" w:type="dxa"/>
            <w:shd w:val="clear" w:color="auto" w:fill="D0CECE"/>
            <w:vAlign w:val="center"/>
          </w:tcPr>
          <w:p w14:paraId="5EA544BC">
            <w:pPr>
              <w:ind w:firstLine="0" w:firstLineChars="0"/>
              <w:jc w:val="center"/>
              <w:rPr>
                <w:lang w:val="en-US"/>
              </w:rPr>
            </w:pPr>
            <w:bookmarkStart w:id="85" w:name="运行碳排表"/>
            <w:r>
              <w:rPr>
                <w:rFonts w:hint="eastAsia"/>
                <w:lang w:val="en-US"/>
              </w:rPr>
              <w:t>电力</w:t>
            </w:r>
          </w:p>
        </w:tc>
        <w:tc>
          <w:tcPr>
            <w:tcW w:w="2551" w:type="dxa"/>
            <w:tcBorders>
              <w:bottom w:val="single" w:color="auto" w:sz="4" w:space="0"/>
            </w:tcBorders>
            <w:shd w:val="clear" w:color="auto" w:fill="D0CECE"/>
            <w:vAlign w:val="center"/>
          </w:tcPr>
          <w:p w14:paraId="054AC02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类别</w:t>
            </w:r>
          </w:p>
        </w:tc>
        <w:tc>
          <w:tcPr>
            <w:tcW w:w="1985" w:type="dxa"/>
            <w:shd w:val="clear" w:color="auto" w:fill="D0CECE"/>
            <w:vAlign w:val="center"/>
          </w:tcPr>
          <w:p w14:paraId="1FB9980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耗电 </w:t>
            </w:r>
          </w:p>
          <w:p w14:paraId="2E0AA09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(kWh</w:t>
            </w:r>
            <w:r>
              <w:rPr>
                <w:rFonts w:hint="eastAsia"/>
                <w:lang w:val="en-US"/>
              </w:rPr>
              <w:t>/㎡</w:t>
            </w:r>
            <w:r>
              <w:rPr>
                <w:lang w:val="en-US"/>
              </w:rPr>
              <w:t>)</w:t>
            </w:r>
          </w:p>
        </w:tc>
        <w:tc>
          <w:tcPr>
            <w:tcW w:w="1701" w:type="dxa"/>
            <w:shd w:val="clear" w:color="auto" w:fill="D0CECE"/>
            <w:vAlign w:val="center"/>
          </w:tcPr>
          <w:p w14:paraId="68C0468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</w:t>
            </w:r>
            <w:r>
              <w:rPr>
                <w:lang w:val="en-US"/>
              </w:rPr>
              <w:t>因子</w:t>
            </w:r>
          </w:p>
          <w:p w14:paraId="335DA7C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kgCO2/kWh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570" w:type="dxa"/>
            <w:shd w:val="clear" w:color="auto" w:fill="D0CECE"/>
            <w:vAlign w:val="center"/>
          </w:tcPr>
          <w:p w14:paraId="2AFAE3E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碳排放量(t</w:t>
            </w:r>
            <w:r>
              <w:rPr>
                <w:lang w:val="en-US"/>
              </w:rPr>
              <w:t>CO2</w:t>
            </w:r>
            <w:r>
              <w:rPr>
                <w:rFonts w:hint="eastAsia"/>
                <w:lang w:val="en-US"/>
              </w:rPr>
              <w:t>)</w:t>
            </w:r>
          </w:p>
        </w:tc>
      </w:tr>
      <w:tr w14:paraId="704DC6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  <w:shd w:val="clear" w:color="auto" w:fill="FFFFFF"/>
            <w:vAlign w:val="center"/>
          </w:tcPr>
          <w:p w14:paraId="79E8491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  <w:p w14:paraId="5F4A2C4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Ec)</w:t>
            </w:r>
          </w:p>
        </w:tc>
        <w:tc>
          <w:tcPr>
            <w:tcW w:w="2551" w:type="dxa"/>
            <w:tcBorders>
              <w:top w:val="single" w:color="auto" w:sz="4" w:space="0"/>
            </w:tcBorders>
            <w:shd w:val="clear" w:color="auto" w:fill="FFFFFF"/>
            <w:vAlign w:val="center"/>
          </w:tcPr>
          <w:p w14:paraId="3B90E5E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1985" w:type="dxa"/>
            <w:vAlign w:val="center"/>
          </w:tcPr>
          <w:p w14:paraId="40CF8C8E">
            <w:pPr>
              <w:ind w:firstLine="0" w:firstLineChars="0"/>
              <w:jc w:val="center"/>
              <w:rPr>
                <w:lang w:val="en-US"/>
              </w:rPr>
            </w:pPr>
            <w:bookmarkStart w:id="86" w:name="冷源能耗"/>
            <w:r>
              <w:rPr>
                <w:lang w:val="en-US"/>
              </w:rPr>
              <w:t>468.57</w:t>
            </w:r>
            <w:bookmarkEnd w:id="86"/>
          </w:p>
        </w:tc>
        <w:tc>
          <w:tcPr>
            <w:tcW w:w="1701" w:type="dxa"/>
            <w:vMerge w:val="restart"/>
            <w:vAlign w:val="center"/>
          </w:tcPr>
          <w:p w14:paraId="754FF6AE">
            <w:pPr>
              <w:ind w:firstLine="0" w:firstLineChars="0"/>
              <w:jc w:val="center"/>
              <w:rPr>
                <w:lang w:val="en-US"/>
              </w:rPr>
            </w:pPr>
            <w:bookmarkStart w:id="87" w:name="电力CO2排放因子"/>
            <w:r>
              <w:t>0.5703</w:t>
            </w:r>
            <w:bookmarkEnd w:id="87"/>
          </w:p>
        </w:tc>
        <w:tc>
          <w:tcPr>
            <w:tcW w:w="1570" w:type="dxa"/>
            <w:vMerge w:val="restart"/>
            <w:vAlign w:val="center"/>
          </w:tcPr>
          <w:p w14:paraId="17B75BE9">
            <w:pPr>
              <w:ind w:firstLine="0" w:firstLineChars="0"/>
              <w:jc w:val="center"/>
              <w:rPr>
                <w:lang w:val="en-US"/>
              </w:rPr>
            </w:pPr>
            <w:bookmarkStart w:id="88" w:name="空调能耗_电耗CO2排放"/>
            <w:r>
              <w:t>8300.354</w:t>
            </w:r>
            <w:bookmarkEnd w:id="88"/>
          </w:p>
        </w:tc>
      </w:tr>
      <w:tr w14:paraId="00F753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72BD247A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5D2D58A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1985" w:type="dxa"/>
            <w:vAlign w:val="center"/>
          </w:tcPr>
          <w:p w14:paraId="2FADD927">
            <w:pPr>
              <w:ind w:firstLine="0" w:firstLineChars="0"/>
              <w:jc w:val="center"/>
              <w:rPr>
                <w:lang w:val="en-US"/>
              </w:rPr>
            </w:pPr>
            <w:bookmarkStart w:id="89" w:name="冷却水泵能耗"/>
            <w:r>
              <w:rPr>
                <w:lang w:val="en-US"/>
              </w:rPr>
              <w:t>127.32</w:t>
            </w:r>
            <w:bookmarkEnd w:id="89"/>
          </w:p>
        </w:tc>
        <w:tc>
          <w:tcPr>
            <w:tcW w:w="1701" w:type="dxa"/>
            <w:vMerge w:val="continue"/>
            <w:vAlign w:val="center"/>
          </w:tcPr>
          <w:p w14:paraId="3B707DA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6590D990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B7474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2B3C454C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423B2C3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1985" w:type="dxa"/>
            <w:vAlign w:val="center"/>
          </w:tcPr>
          <w:p w14:paraId="731BCA0D">
            <w:pPr>
              <w:ind w:firstLine="0" w:firstLineChars="0"/>
              <w:jc w:val="center"/>
              <w:rPr>
                <w:lang w:val="en-US"/>
              </w:rPr>
            </w:pPr>
            <w:bookmarkStart w:id="90" w:name="冷冻水泵能耗"/>
            <w:r>
              <w:rPr>
                <w:lang w:val="en-US"/>
              </w:rPr>
              <w:t>123.47</w:t>
            </w:r>
            <w:bookmarkEnd w:id="90"/>
          </w:p>
        </w:tc>
        <w:tc>
          <w:tcPr>
            <w:tcW w:w="1701" w:type="dxa"/>
            <w:vMerge w:val="continue"/>
            <w:vAlign w:val="center"/>
          </w:tcPr>
          <w:p w14:paraId="0C234053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3F675D56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42622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3D93E478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6DB0A4C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1985" w:type="dxa"/>
            <w:vAlign w:val="center"/>
          </w:tcPr>
          <w:p w14:paraId="2CAEA104">
            <w:pPr>
              <w:ind w:firstLine="0" w:firstLineChars="0"/>
              <w:jc w:val="center"/>
              <w:rPr>
                <w:lang w:val="en-US"/>
              </w:rPr>
            </w:pPr>
            <w:bookmarkStart w:id="91" w:name="冷却塔能耗"/>
            <w:r>
              <w:rPr>
                <w:rFonts w:hint="eastAsia"/>
                <w:lang w:val="en-US"/>
              </w:rPr>
              <w:t>30.14</w:t>
            </w:r>
            <w:bookmarkEnd w:id="91"/>
          </w:p>
        </w:tc>
        <w:tc>
          <w:tcPr>
            <w:tcW w:w="1701" w:type="dxa"/>
            <w:vMerge w:val="continue"/>
            <w:vAlign w:val="center"/>
          </w:tcPr>
          <w:p w14:paraId="4263E2CE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0D00D633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2B1E8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76042090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17623A8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多联机/单元式空调</w:t>
            </w:r>
          </w:p>
        </w:tc>
        <w:tc>
          <w:tcPr>
            <w:tcW w:w="1985" w:type="dxa"/>
            <w:vAlign w:val="center"/>
          </w:tcPr>
          <w:p w14:paraId="2E6B735B">
            <w:pPr>
              <w:ind w:firstLine="0" w:firstLineChars="0"/>
              <w:jc w:val="center"/>
              <w:rPr>
                <w:lang w:val="en-US"/>
              </w:rPr>
            </w:pPr>
            <w:bookmarkStart w:id="92" w:name="单元式空调能耗"/>
            <w:r>
              <w:rPr>
                <w:lang w:val="en-US"/>
              </w:rPr>
              <w:t>0.00</w:t>
            </w:r>
            <w:bookmarkEnd w:id="92"/>
          </w:p>
        </w:tc>
        <w:tc>
          <w:tcPr>
            <w:tcW w:w="1701" w:type="dxa"/>
            <w:vMerge w:val="continue"/>
            <w:vAlign w:val="center"/>
          </w:tcPr>
          <w:p w14:paraId="6B3533A3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730ADC4A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55573F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7E282309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bottom w:val="single" w:color="auto" w:sz="4" w:space="0"/>
            </w:tcBorders>
            <w:shd w:val="clear" w:color="auto" w:fill="FFFFFF"/>
            <w:vAlign w:val="center"/>
          </w:tcPr>
          <w:p w14:paraId="64D5022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1985" w:type="dxa"/>
            <w:vAlign w:val="center"/>
          </w:tcPr>
          <w:p w14:paraId="5AC0D368">
            <w:pPr>
              <w:ind w:firstLine="0" w:firstLineChars="0"/>
              <w:jc w:val="center"/>
              <w:rPr>
                <w:lang w:val="en-US"/>
              </w:rPr>
            </w:pPr>
            <w:bookmarkStart w:id="93" w:name="空调能耗"/>
            <w:r>
              <w:rPr>
                <w:lang w:val="en-US"/>
              </w:rPr>
              <w:t>749.50</w:t>
            </w:r>
            <w:bookmarkEnd w:id="93"/>
          </w:p>
        </w:tc>
        <w:tc>
          <w:tcPr>
            <w:tcW w:w="1701" w:type="dxa"/>
            <w:vMerge w:val="continue"/>
            <w:vAlign w:val="center"/>
          </w:tcPr>
          <w:p w14:paraId="327B27EE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39B7A58F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1C114A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  <w:shd w:val="clear" w:color="auto" w:fill="FFFFFF"/>
            <w:vAlign w:val="center"/>
          </w:tcPr>
          <w:p w14:paraId="0F2A438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</w:p>
          <w:p w14:paraId="636E15B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Eh)</w:t>
            </w: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145099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1985" w:type="dxa"/>
            <w:vAlign w:val="center"/>
          </w:tcPr>
          <w:p w14:paraId="208DD174">
            <w:pPr>
              <w:ind w:firstLine="0" w:firstLineChars="0"/>
              <w:jc w:val="center"/>
              <w:rPr>
                <w:lang w:val="en-US"/>
              </w:rPr>
            </w:pPr>
            <w:bookmarkStart w:id="94" w:name="热源能耗"/>
            <w:r>
              <w:rPr>
                <w:lang w:val="en-US"/>
              </w:rPr>
              <w:t>0.00</w:t>
            </w:r>
            <w:bookmarkEnd w:id="94"/>
          </w:p>
        </w:tc>
        <w:tc>
          <w:tcPr>
            <w:tcW w:w="1701" w:type="dxa"/>
            <w:vMerge w:val="restart"/>
            <w:vAlign w:val="center"/>
          </w:tcPr>
          <w:p w14:paraId="7BA922AF">
            <w:pPr>
              <w:ind w:firstLine="0" w:firstLineChars="0"/>
              <w:jc w:val="center"/>
              <w:rPr>
                <w:lang w:val="en-US"/>
              </w:rPr>
            </w:pPr>
            <w:bookmarkStart w:id="95" w:name="电力CO2排放因子2"/>
            <w:r>
              <w:t>0.5703</w:t>
            </w:r>
            <w:bookmarkEnd w:id="95"/>
          </w:p>
        </w:tc>
        <w:tc>
          <w:tcPr>
            <w:tcW w:w="1570" w:type="dxa"/>
            <w:vMerge w:val="restart"/>
            <w:vAlign w:val="center"/>
          </w:tcPr>
          <w:p w14:paraId="22A481B9">
            <w:pPr>
              <w:ind w:firstLine="0" w:firstLineChars="0"/>
              <w:jc w:val="center"/>
              <w:rPr>
                <w:lang w:val="en-US"/>
              </w:rPr>
            </w:pPr>
            <w:bookmarkStart w:id="96" w:name="供暖能耗_电耗CO2排放"/>
            <w:r>
              <w:t>40.987</w:t>
            </w:r>
            <w:bookmarkEnd w:id="96"/>
          </w:p>
        </w:tc>
      </w:tr>
      <w:tr w14:paraId="09F54B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5E5B8F3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991E96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1985" w:type="dxa"/>
            <w:vAlign w:val="center"/>
          </w:tcPr>
          <w:p w14:paraId="6DB3E5A3">
            <w:pPr>
              <w:ind w:firstLine="0" w:firstLineChars="0"/>
              <w:jc w:val="center"/>
              <w:rPr>
                <w:lang w:val="en-US"/>
              </w:rPr>
            </w:pPr>
            <w:bookmarkStart w:id="97" w:name="热水泵能耗"/>
            <w:r>
              <w:rPr>
                <w:lang w:val="en-US"/>
              </w:rPr>
              <w:t>3.70</w:t>
            </w:r>
            <w:bookmarkEnd w:id="97"/>
          </w:p>
        </w:tc>
        <w:tc>
          <w:tcPr>
            <w:tcW w:w="1701" w:type="dxa"/>
            <w:vMerge w:val="continue"/>
            <w:vAlign w:val="center"/>
          </w:tcPr>
          <w:p w14:paraId="297D9A8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  <w:vAlign w:val="center"/>
          </w:tcPr>
          <w:p w14:paraId="529DC758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419AD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225C0B0A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020421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热源侧</w:t>
            </w:r>
            <w:r>
              <w:rPr>
                <w:lang w:val="en-US"/>
              </w:rPr>
              <w:t>水泵</w:t>
            </w:r>
          </w:p>
        </w:tc>
        <w:tc>
          <w:tcPr>
            <w:tcW w:w="1985" w:type="dxa"/>
            <w:vAlign w:val="center"/>
          </w:tcPr>
          <w:p w14:paraId="3093724C">
            <w:pPr>
              <w:ind w:firstLine="0" w:firstLineChars="0"/>
              <w:jc w:val="center"/>
              <w:rPr>
                <w:lang w:val="en-US"/>
              </w:rPr>
            </w:pPr>
            <w:bookmarkStart w:id="98" w:name="供暖热源侧水泵能耗"/>
            <w:r>
              <w:rPr>
                <w:rFonts w:hint="eastAsia"/>
                <w:lang w:val="en-US"/>
              </w:rPr>
              <w:t>0.00</w:t>
            </w:r>
            <w:bookmarkEnd w:id="98"/>
          </w:p>
        </w:tc>
        <w:tc>
          <w:tcPr>
            <w:tcW w:w="1701" w:type="dxa"/>
            <w:vMerge w:val="continue"/>
            <w:vAlign w:val="center"/>
          </w:tcPr>
          <w:p w14:paraId="2394AB92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  <w:vAlign w:val="center"/>
          </w:tcPr>
          <w:p w14:paraId="1986D157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1BC17A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48149400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587E8DE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多联机/单元式热泵</w:t>
            </w:r>
          </w:p>
        </w:tc>
        <w:tc>
          <w:tcPr>
            <w:tcW w:w="1985" w:type="dxa"/>
            <w:vAlign w:val="center"/>
          </w:tcPr>
          <w:p w14:paraId="0A15CE54">
            <w:pPr>
              <w:ind w:firstLine="0" w:firstLineChars="0"/>
              <w:jc w:val="center"/>
              <w:rPr>
                <w:lang w:val="en-US"/>
              </w:rPr>
            </w:pPr>
            <w:bookmarkStart w:id="99" w:name="单元式热泵能耗"/>
            <w:r>
              <w:rPr>
                <w:lang w:val="en-US"/>
              </w:rPr>
              <w:t>0.00</w:t>
            </w:r>
            <w:bookmarkEnd w:id="99"/>
          </w:p>
        </w:tc>
        <w:tc>
          <w:tcPr>
            <w:tcW w:w="1701" w:type="dxa"/>
            <w:vMerge w:val="continue"/>
            <w:vAlign w:val="center"/>
          </w:tcPr>
          <w:p w14:paraId="01991AFA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  <w:vAlign w:val="center"/>
          </w:tcPr>
          <w:p w14:paraId="69AC8D9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874EB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688A5970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E960D8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1985" w:type="dxa"/>
            <w:vAlign w:val="center"/>
          </w:tcPr>
          <w:p w14:paraId="7D92E1B1">
            <w:pPr>
              <w:ind w:firstLine="0" w:firstLineChars="0"/>
              <w:jc w:val="center"/>
              <w:rPr>
                <w:lang w:val="en-US"/>
              </w:rPr>
            </w:pPr>
            <w:bookmarkStart w:id="100" w:name="供暖能耗"/>
            <w:r>
              <w:rPr>
                <w:lang w:val="en-US"/>
              </w:rPr>
              <w:t>3.70</w:t>
            </w:r>
            <w:bookmarkEnd w:id="100"/>
          </w:p>
        </w:tc>
        <w:tc>
          <w:tcPr>
            <w:tcW w:w="1701" w:type="dxa"/>
            <w:vMerge w:val="continue"/>
            <w:vAlign w:val="center"/>
          </w:tcPr>
          <w:p w14:paraId="06E92CBB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  <w:vAlign w:val="center"/>
          </w:tcPr>
          <w:p w14:paraId="3A65A4ED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51BDF7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  <w:shd w:val="clear" w:color="auto" w:fill="FFFFFF"/>
            <w:vAlign w:val="center"/>
          </w:tcPr>
          <w:p w14:paraId="6872815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</w:t>
            </w:r>
          </w:p>
          <w:p w14:paraId="0BD9E20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风机(</w:t>
            </w:r>
            <w:r>
              <w:rPr>
                <w:lang w:val="en-US"/>
              </w:rPr>
              <w:t>Ef)</w:t>
            </w: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0C1933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新排风</w:t>
            </w:r>
          </w:p>
        </w:tc>
        <w:tc>
          <w:tcPr>
            <w:tcW w:w="1985" w:type="dxa"/>
            <w:vAlign w:val="center"/>
          </w:tcPr>
          <w:p w14:paraId="5D3A83CB">
            <w:pPr>
              <w:ind w:firstLine="0" w:firstLineChars="0"/>
              <w:jc w:val="center"/>
              <w:rPr>
                <w:lang w:val="en-US"/>
              </w:rPr>
            </w:pPr>
            <w:bookmarkStart w:id="101" w:name="新排风系统能耗"/>
            <w:r>
              <w:rPr>
                <w:rFonts w:hint="eastAsia"/>
                <w:lang w:val="en-US"/>
              </w:rPr>
              <w:t>172.88</w:t>
            </w:r>
            <w:bookmarkEnd w:id="101"/>
          </w:p>
        </w:tc>
        <w:tc>
          <w:tcPr>
            <w:tcW w:w="1701" w:type="dxa"/>
            <w:vMerge w:val="restart"/>
            <w:vAlign w:val="center"/>
          </w:tcPr>
          <w:p w14:paraId="28DEED85">
            <w:pPr>
              <w:ind w:firstLine="0" w:firstLineChars="0"/>
              <w:jc w:val="center"/>
              <w:rPr>
                <w:lang w:val="en-US"/>
              </w:rPr>
            </w:pPr>
            <w:bookmarkStart w:id="102" w:name="电力CO2排放因子3"/>
            <w:r>
              <w:t>0.5703</w:t>
            </w:r>
            <w:bookmarkEnd w:id="102"/>
          </w:p>
        </w:tc>
        <w:tc>
          <w:tcPr>
            <w:tcW w:w="1570" w:type="dxa"/>
            <w:vMerge w:val="restart"/>
            <w:vAlign w:val="center"/>
          </w:tcPr>
          <w:p w14:paraId="0B4ADAF1">
            <w:pPr>
              <w:ind w:firstLine="0" w:firstLineChars="0"/>
              <w:jc w:val="center"/>
              <w:rPr>
                <w:lang w:val="en-US"/>
              </w:rPr>
            </w:pPr>
            <w:bookmarkStart w:id="103" w:name="空调动力能耗_电耗CO2排放"/>
            <w:r>
              <w:t>1929.292</w:t>
            </w:r>
            <w:bookmarkEnd w:id="103"/>
          </w:p>
        </w:tc>
      </w:tr>
      <w:tr w14:paraId="7A0DA7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7FDD885A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0C4E08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风机盘管</w:t>
            </w:r>
          </w:p>
        </w:tc>
        <w:tc>
          <w:tcPr>
            <w:tcW w:w="1985" w:type="dxa"/>
            <w:vAlign w:val="center"/>
          </w:tcPr>
          <w:p w14:paraId="4BE764CD">
            <w:pPr>
              <w:ind w:firstLine="0" w:firstLineChars="0"/>
              <w:jc w:val="center"/>
              <w:rPr>
                <w:lang w:val="en-US"/>
              </w:rPr>
            </w:pPr>
            <w:bookmarkStart w:id="104" w:name="风机盘管能耗"/>
            <w:r>
              <w:rPr>
                <w:rFonts w:hint="eastAsia"/>
                <w:lang w:val="en-US"/>
              </w:rPr>
              <w:t>1.33</w:t>
            </w:r>
            <w:bookmarkEnd w:id="104"/>
          </w:p>
        </w:tc>
        <w:tc>
          <w:tcPr>
            <w:tcW w:w="1701" w:type="dxa"/>
            <w:vMerge w:val="continue"/>
            <w:vAlign w:val="center"/>
          </w:tcPr>
          <w:p w14:paraId="0712F5C0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7D6A8217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288CD2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7182AE1A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D5E00E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1985" w:type="dxa"/>
            <w:vAlign w:val="center"/>
          </w:tcPr>
          <w:p w14:paraId="5A556639">
            <w:pPr>
              <w:ind w:firstLine="0" w:firstLineChars="0"/>
              <w:jc w:val="center"/>
              <w:rPr>
                <w:lang w:val="en-US"/>
              </w:rPr>
            </w:pPr>
            <w:bookmarkStart w:id="105" w:name="全空气系统能耗"/>
            <w:r>
              <w:rPr>
                <w:rFonts w:hint="eastAsia"/>
                <w:lang w:val="en-US"/>
              </w:rPr>
              <w:t>0.00</w:t>
            </w:r>
            <w:bookmarkEnd w:id="105"/>
          </w:p>
        </w:tc>
        <w:tc>
          <w:tcPr>
            <w:tcW w:w="1701" w:type="dxa"/>
            <w:vMerge w:val="continue"/>
            <w:vAlign w:val="center"/>
          </w:tcPr>
          <w:p w14:paraId="193F7D6A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33BB03C8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AE217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3D8545BC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CD1238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风机合计</w:t>
            </w:r>
          </w:p>
        </w:tc>
        <w:tc>
          <w:tcPr>
            <w:tcW w:w="1985" w:type="dxa"/>
            <w:vAlign w:val="center"/>
          </w:tcPr>
          <w:p w14:paraId="3E4BB60C">
            <w:pPr>
              <w:ind w:firstLine="0" w:firstLineChars="0"/>
              <w:jc w:val="center"/>
              <w:rPr>
                <w:lang w:val="en-US"/>
              </w:rPr>
            </w:pPr>
            <w:bookmarkStart w:id="106" w:name="空调动力能耗"/>
            <w:r>
              <w:rPr>
                <w:rFonts w:hint="eastAsia"/>
                <w:lang w:val="en-US"/>
              </w:rPr>
              <w:t>174.21</w:t>
            </w:r>
            <w:bookmarkEnd w:id="106"/>
          </w:p>
        </w:tc>
        <w:tc>
          <w:tcPr>
            <w:tcW w:w="1701" w:type="dxa"/>
            <w:vMerge w:val="continue"/>
            <w:vAlign w:val="center"/>
          </w:tcPr>
          <w:p w14:paraId="7993CE4F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365EB8BE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D0BE0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77" w:type="dxa"/>
            <w:gridSpan w:val="2"/>
            <w:shd w:val="clear" w:color="auto" w:fill="FFFFFF"/>
            <w:vAlign w:val="center"/>
          </w:tcPr>
          <w:p w14:paraId="7EA213D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</w:p>
        </w:tc>
        <w:tc>
          <w:tcPr>
            <w:tcW w:w="1985" w:type="dxa"/>
            <w:vAlign w:val="center"/>
          </w:tcPr>
          <w:p w14:paraId="2ADFFE0B">
            <w:pPr>
              <w:ind w:firstLine="0" w:firstLineChars="0"/>
              <w:jc w:val="center"/>
              <w:rPr>
                <w:lang w:val="en-US"/>
              </w:rPr>
            </w:pPr>
            <w:bookmarkStart w:id="107" w:name="照明能耗"/>
            <w:r>
              <w:rPr>
                <w:rFonts w:hint="eastAsia"/>
                <w:lang w:val="en-US"/>
              </w:rPr>
              <w:t>812.22</w:t>
            </w:r>
            <w:bookmarkEnd w:id="107"/>
          </w:p>
        </w:tc>
        <w:tc>
          <w:tcPr>
            <w:tcW w:w="1701" w:type="dxa"/>
            <w:vAlign w:val="center"/>
          </w:tcPr>
          <w:p w14:paraId="6E21A4DD">
            <w:pPr>
              <w:ind w:firstLine="0" w:firstLineChars="0"/>
              <w:jc w:val="center"/>
              <w:rPr>
                <w:lang w:val="en-US"/>
              </w:rPr>
            </w:pPr>
            <w:bookmarkStart w:id="108" w:name="电力CO2排放因子4"/>
            <w:r>
              <w:t>0.5703</w:t>
            </w:r>
            <w:bookmarkEnd w:id="108"/>
          </w:p>
        </w:tc>
        <w:tc>
          <w:tcPr>
            <w:tcW w:w="1570" w:type="dxa"/>
          </w:tcPr>
          <w:p w14:paraId="1BBEAD52">
            <w:pPr>
              <w:ind w:firstLine="0" w:firstLineChars="0"/>
              <w:jc w:val="center"/>
              <w:rPr>
                <w:lang w:val="en-US"/>
              </w:rPr>
            </w:pPr>
            <w:bookmarkStart w:id="109" w:name="照明能耗_电耗CO2排放"/>
            <w:r>
              <w:t>8994.981</w:t>
            </w:r>
            <w:bookmarkEnd w:id="109"/>
          </w:p>
        </w:tc>
      </w:tr>
      <w:tr w14:paraId="72F21E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  <w:shd w:val="clear" w:color="auto" w:fill="FFFFFF"/>
            <w:vAlign w:val="center"/>
          </w:tcPr>
          <w:p w14:paraId="055AF80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</w:t>
            </w:r>
            <w:r>
              <w:rPr>
                <w:lang w:val="en-US"/>
              </w:rPr>
              <w:t>(Eo)</w:t>
            </w: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0DE96CA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1985" w:type="dxa"/>
            <w:vAlign w:val="center"/>
          </w:tcPr>
          <w:p w14:paraId="4EF9E2D0">
            <w:pPr>
              <w:ind w:firstLine="0" w:firstLineChars="0"/>
              <w:jc w:val="center"/>
              <w:rPr>
                <w:lang w:val="en-US"/>
              </w:rPr>
            </w:pPr>
            <w:bookmarkStart w:id="110" w:name="动力系统能耗"/>
            <w:r>
              <w:rPr>
                <w:rFonts w:hint="eastAsia"/>
                <w:lang w:val="en-US"/>
              </w:rPr>
              <w:t>0.00</w:t>
            </w:r>
            <w:bookmarkEnd w:id="110"/>
          </w:p>
        </w:tc>
        <w:tc>
          <w:tcPr>
            <w:tcW w:w="1701" w:type="dxa"/>
            <w:vMerge w:val="restart"/>
            <w:vAlign w:val="center"/>
          </w:tcPr>
          <w:p w14:paraId="637F1C7A">
            <w:pPr>
              <w:ind w:firstLine="0" w:firstLineChars="0"/>
              <w:jc w:val="center"/>
              <w:rPr>
                <w:lang w:val="en-US"/>
              </w:rPr>
            </w:pPr>
            <w:bookmarkStart w:id="111" w:name="电力CO2排放因子6"/>
            <w:r>
              <w:t>0.5703</w:t>
            </w:r>
            <w:bookmarkEnd w:id="111"/>
          </w:p>
        </w:tc>
        <w:tc>
          <w:tcPr>
            <w:tcW w:w="1570" w:type="dxa"/>
            <w:vMerge w:val="restart"/>
            <w:vAlign w:val="center"/>
          </w:tcPr>
          <w:p w14:paraId="1E746923">
            <w:pPr>
              <w:ind w:firstLine="0" w:firstLineChars="0"/>
              <w:jc w:val="center"/>
              <w:rPr>
                <w:lang w:val="en-US"/>
              </w:rPr>
            </w:pPr>
            <w:bookmarkStart w:id="112" w:name="其他能耗_电耗CO2排放"/>
            <w:r>
              <w:t>0.000</w:t>
            </w:r>
            <w:bookmarkEnd w:id="112"/>
          </w:p>
        </w:tc>
      </w:tr>
      <w:tr w14:paraId="77C541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4D7618B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69E937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排风机</w:t>
            </w:r>
          </w:p>
        </w:tc>
        <w:tc>
          <w:tcPr>
            <w:tcW w:w="1985" w:type="dxa"/>
            <w:vAlign w:val="center"/>
          </w:tcPr>
          <w:p w14:paraId="4C8C59E1">
            <w:pPr>
              <w:ind w:firstLine="0" w:firstLineChars="0"/>
              <w:jc w:val="center"/>
              <w:rPr>
                <w:lang w:val="en-US"/>
              </w:rPr>
            </w:pPr>
            <w:bookmarkStart w:id="113" w:name="排风机能耗"/>
            <w:r>
              <w:rPr>
                <w:rFonts w:hint="eastAsia"/>
                <w:lang w:val="en-US"/>
              </w:rPr>
              <w:t>0.00</w:t>
            </w:r>
            <w:bookmarkEnd w:id="113"/>
          </w:p>
        </w:tc>
        <w:tc>
          <w:tcPr>
            <w:tcW w:w="1701" w:type="dxa"/>
            <w:vMerge w:val="continue"/>
          </w:tcPr>
          <w:p w14:paraId="3F60ED2C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04778210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1EBA5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656CEE55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F002200">
            <w:pPr>
              <w:ind w:firstLine="0" w:firstLineChars="0"/>
              <w:jc w:val="center"/>
              <w:rPr>
                <w:lang w:val="en-US"/>
              </w:rPr>
            </w:pPr>
            <w:bookmarkStart w:id="114" w:name="生活热水_电能"/>
            <w:bookmarkEnd w:id="114"/>
            <w:r>
              <w:rPr>
                <w:rFonts w:hint="eastAsia"/>
                <w:lang w:val="en-US"/>
              </w:rPr>
              <w:t>生活热水(扣减</w:t>
            </w:r>
            <w:r>
              <w:rPr>
                <w:lang w:val="en-US"/>
              </w:rPr>
              <w:t>了太阳能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985" w:type="dxa"/>
            <w:vAlign w:val="center"/>
          </w:tcPr>
          <w:p w14:paraId="63251BC9">
            <w:pPr>
              <w:ind w:firstLine="0" w:firstLineChars="0"/>
              <w:jc w:val="center"/>
              <w:rPr>
                <w:lang w:val="en-US"/>
              </w:rPr>
            </w:pPr>
            <w:bookmarkStart w:id="115" w:name="热水系统能耗"/>
            <w:r>
              <w:rPr>
                <w:rFonts w:hint="eastAsia"/>
                <w:lang w:val="en-US"/>
              </w:rPr>
              <w:t>0.00</w:t>
            </w:r>
            <w:bookmarkEnd w:id="115"/>
          </w:p>
        </w:tc>
        <w:tc>
          <w:tcPr>
            <w:tcW w:w="1701" w:type="dxa"/>
            <w:vMerge w:val="continue"/>
          </w:tcPr>
          <w:p w14:paraId="21A7DA4B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3F6E34C8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517EFB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1EF1A9C7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80AEEA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其他设备</w:t>
            </w:r>
          </w:p>
        </w:tc>
        <w:tc>
          <w:tcPr>
            <w:tcW w:w="1985" w:type="dxa"/>
            <w:vAlign w:val="center"/>
          </w:tcPr>
          <w:p w14:paraId="1672D284">
            <w:pPr>
              <w:ind w:firstLine="0" w:firstLineChars="0"/>
              <w:jc w:val="center"/>
              <w:rPr>
                <w:lang w:val="en-US"/>
              </w:rPr>
            </w:pPr>
            <w:bookmarkStart w:id="116" w:name="其他设备能耗"/>
            <w:r>
              <w:rPr>
                <w:rFonts w:hint="eastAsia"/>
                <w:lang w:val="en-US"/>
              </w:rPr>
              <w:t>0.00</w:t>
            </w:r>
            <w:bookmarkEnd w:id="116"/>
          </w:p>
        </w:tc>
        <w:tc>
          <w:tcPr>
            <w:tcW w:w="1701" w:type="dxa"/>
            <w:vMerge w:val="continue"/>
          </w:tcPr>
          <w:p w14:paraId="4E02D4DD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5DAD03FD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26762D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484114C7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03C6F21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1985" w:type="dxa"/>
            <w:vAlign w:val="center"/>
          </w:tcPr>
          <w:p w14:paraId="0241EDAB">
            <w:pPr>
              <w:ind w:firstLine="0" w:firstLineChars="0"/>
              <w:jc w:val="center"/>
              <w:rPr>
                <w:lang w:val="en-US"/>
              </w:rPr>
            </w:pPr>
            <w:bookmarkStart w:id="117" w:name="其他能耗"/>
            <w:r>
              <w:rPr>
                <w:rFonts w:hint="eastAsia"/>
                <w:lang w:val="en-US"/>
              </w:rPr>
              <w:t>0.00</w:t>
            </w:r>
            <w:bookmarkEnd w:id="117"/>
          </w:p>
        </w:tc>
        <w:tc>
          <w:tcPr>
            <w:tcW w:w="1701" w:type="dxa"/>
            <w:vMerge w:val="continue"/>
          </w:tcPr>
          <w:p w14:paraId="36476B0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6CE19DF8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F7201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D0CECE"/>
            <w:vAlign w:val="center"/>
          </w:tcPr>
          <w:p w14:paraId="1EB4C6B4">
            <w:pPr>
              <w:ind w:firstLine="0" w:firstLineChars="0"/>
              <w:jc w:val="center"/>
              <w:rPr>
                <w:lang w:val="en-US"/>
              </w:rPr>
            </w:pPr>
            <w:bookmarkStart w:id="118" w:name="化石燃料类别"/>
            <w:r>
              <w:rPr>
                <w:rFonts w:hint="eastAsia"/>
                <w:lang w:val="en-US"/>
              </w:rPr>
              <w:t>化石</w:t>
            </w:r>
            <w:r>
              <w:rPr>
                <w:lang w:val="en-US"/>
              </w:rPr>
              <w:t>燃料</w:t>
            </w:r>
            <w:bookmarkEnd w:id="118"/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D0CECE"/>
            <w:vAlign w:val="center"/>
          </w:tcPr>
          <w:p w14:paraId="1837B82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所属类别</w:t>
            </w:r>
          </w:p>
        </w:tc>
        <w:tc>
          <w:tcPr>
            <w:tcW w:w="1985" w:type="dxa"/>
            <w:shd w:val="clear" w:color="auto" w:fill="D0CECE"/>
            <w:vAlign w:val="center"/>
          </w:tcPr>
          <w:p w14:paraId="2CA0F5C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消耗量</w:t>
            </w:r>
          </w:p>
        </w:tc>
        <w:tc>
          <w:tcPr>
            <w:tcW w:w="1701" w:type="dxa"/>
            <w:shd w:val="clear" w:color="auto" w:fill="D0CECE"/>
            <w:vAlign w:val="center"/>
          </w:tcPr>
          <w:p w14:paraId="3600C66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</w:t>
            </w:r>
            <w:r>
              <w:rPr>
                <w:lang w:val="en-US"/>
              </w:rPr>
              <w:t>排放因子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tCO2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lang w:val="en-US"/>
              </w:rPr>
              <w:t>TJ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570" w:type="dxa"/>
            <w:shd w:val="clear" w:color="auto" w:fill="D0CECE"/>
            <w:vAlign w:val="center"/>
          </w:tcPr>
          <w:p w14:paraId="56C9313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碳排放量(</w:t>
            </w:r>
            <w:r>
              <w:rPr>
                <w:lang w:val="en-US"/>
              </w:rPr>
              <w:t>tCO2</w:t>
            </w:r>
            <w:r>
              <w:rPr>
                <w:rFonts w:hint="eastAsia"/>
                <w:lang w:val="en-US"/>
              </w:rPr>
              <w:t>)</w:t>
            </w:r>
          </w:p>
        </w:tc>
      </w:tr>
      <w:tr w14:paraId="58D4CD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FFFFFF"/>
            <w:vAlign w:val="center"/>
          </w:tcPr>
          <w:p w14:paraId="6785C522">
            <w:pPr>
              <w:ind w:firstLine="0" w:firstLineChars="0"/>
              <w:jc w:val="center"/>
              <w:rPr>
                <w:lang w:val="en-US"/>
              </w:rPr>
            </w:pPr>
            <w:bookmarkStart w:id="119" w:name="热源能耗市政_燃料类型"/>
            <w:r>
              <w:t>烟煤II</w:t>
            </w:r>
            <w:bookmarkEnd w:id="119"/>
            <w:r>
              <w:rPr>
                <w:rFonts w:hint="eastAsia"/>
                <w:lang w:val="en-US"/>
              </w:rPr>
              <w:t xml:space="preserve"> </w:t>
            </w:r>
            <w:bookmarkStart w:id="120" w:name="按燃料计算市政热力碳排"/>
            <w:bookmarkEnd w:id="120"/>
          </w:p>
        </w:tc>
        <w:tc>
          <w:tcPr>
            <w:tcW w:w="2551" w:type="dxa"/>
            <w:shd w:val="clear" w:color="auto" w:fill="FFFFFF"/>
            <w:vAlign w:val="center"/>
          </w:tcPr>
          <w:p w14:paraId="11E8A5D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  <w:r>
              <w:rPr>
                <w:lang w:val="en-US"/>
              </w:rPr>
              <w:t>:</w:t>
            </w:r>
            <w:r>
              <w:rPr>
                <w:rFonts w:hint="eastAsia"/>
                <w:lang w:val="en-US"/>
              </w:rPr>
              <w:t>：市政</w:t>
            </w:r>
            <w:r>
              <w:rPr>
                <w:lang w:val="en-US"/>
              </w:rPr>
              <w:t>热力</w:t>
            </w:r>
          </w:p>
        </w:tc>
        <w:tc>
          <w:tcPr>
            <w:tcW w:w="1985" w:type="dxa"/>
            <w:shd w:val="clear" w:color="auto" w:fill="FFFFFF"/>
            <w:vAlign w:val="center"/>
          </w:tcPr>
          <w:p w14:paraId="252DC4BA">
            <w:pPr>
              <w:ind w:firstLine="0" w:firstLineChars="0"/>
              <w:jc w:val="center"/>
              <w:rPr>
                <w:lang w:val="en-US"/>
              </w:rPr>
            </w:pPr>
            <w:bookmarkStart w:id="121" w:name="热源市政能耗"/>
            <w:r>
              <w:rPr>
                <w:rFonts w:hint="eastAsia"/>
                <w:lang w:val="en-US"/>
              </w:rPr>
              <w:t>929.13</w:t>
            </w:r>
            <w:bookmarkEnd w:id="121"/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kWh</w:t>
            </w:r>
            <w:r>
              <w:rPr>
                <w:rFonts w:hint="eastAsia"/>
                <w:lang w:val="en-US"/>
              </w:rPr>
              <w:t>/㎡)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67E0D4D5">
            <w:pPr>
              <w:ind w:firstLine="0" w:firstLineChars="0"/>
              <w:jc w:val="center"/>
              <w:rPr>
                <w:lang w:val="en-US"/>
              </w:rPr>
            </w:pPr>
            <w:bookmarkStart w:id="122" w:name="热源能耗市政_燃料CO2排放因子"/>
            <w:r>
              <w:t>89</w:t>
            </w:r>
            <w:bookmarkEnd w:id="122"/>
          </w:p>
        </w:tc>
        <w:tc>
          <w:tcPr>
            <w:tcW w:w="1570" w:type="dxa"/>
            <w:shd w:val="clear" w:color="auto" w:fill="FFFFFF"/>
            <w:vAlign w:val="center"/>
          </w:tcPr>
          <w:p w14:paraId="3751D13C">
            <w:pPr>
              <w:ind w:firstLine="0" w:firstLineChars="0"/>
              <w:jc w:val="center"/>
              <w:rPr>
                <w:lang w:val="en-US"/>
              </w:rPr>
            </w:pPr>
            <w:bookmarkStart w:id="123" w:name="热源能耗市政碳排放"/>
            <w:r>
              <w:t>5780.837</w:t>
            </w:r>
            <w:bookmarkEnd w:id="123"/>
          </w:p>
        </w:tc>
      </w:tr>
      <w:tr w14:paraId="76E620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D0CECE"/>
            <w:vAlign w:val="center"/>
          </w:tcPr>
          <w:p w14:paraId="22B9697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</w:t>
            </w:r>
          </w:p>
        </w:tc>
        <w:tc>
          <w:tcPr>
            <w:tcW w:w="2551" w:type="dxa"/>
            <w:shd w:val="clear" w:color="auto" w:fill="D0CECE"/>
            <w:vAlign w:val="center"/>
          </w:tcPr>
          <w:p w14:paraId="3E10620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所属类别</w:t>
            </w:r>
          </w:p>
        </w:tc>
        <w:tc>
          <w:tcPr>
            <w:tcW w:w="3686" w:type="dxa"/>
            <w:gridSpan w:val="2"/>
            <w:shd w:val="clear" w:color="auto" w:fill="D0CECE"/>
            <w:vAlign w:val="center"/>
          </w:tcPr>
          <w:p w14:paraId="158EB32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消耗</w:t>
            </w:r>
            <w:r>
              <w:rPr>
                <w:lang w:val="en-US"/>
              </w:rPr>
              <w:t>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570" w:type="dxa"/>
            <w:shd w:val="clear" w:color="auto" w:fill="D0CECE"/>
            <w:vAlign w:val="center"/>
          </w:tcPr>
          <w:p w14:paraId="1E7B2FD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碳排放量(</w:t>
            </w:r>
            <w:r>
              <w:rPr>
                <w:lang w:val="en-US"/>
              </w:rPr>
              <w:t>tCO2</w:t>
            </w:r>
            <w:r>
              <w:rPr>
                <w:rFonts w:hint="eastAsia"/>
                <w:lang w:val="en-US"/>
              </w:rPr>
              <w:t>)</w:t>
            </w:r>
          </w:p>
        </w:tc>
      </w:tr>
      <w:tr w14:paraId="05B868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FFFFFF"/>
            <w:vAlign w:val="center"/>
          </w:tcPr>
          <w:p w14:paraId="756DEBA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制冷剂</w:t>
            </w:r>
          </w:p>
        </w:tc>
        <w:tc>
          <w:tcPr>
            <w:tcW w:w="2551" w:type="dxa"/>
            <w:shd w:val="clear" w:color="auto" w:fill="FFFFFF"/>
            <w:vAlign w:val="center"/>
          </w:tcPr>
          <w:p w14:paraId="14F5C58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</w:tc>
        <w:tc>
          <w:tcPr>
            <w:tcW w:w="3686" w:type="dxa"/>
            <w:gridSpan w:val="2"/>
            <w:shd w:val="clear" w:color="auto" w:fill="FFFFFF"/>
            <w:vAlign w:val="center"/>
          </w:tcPr>
          <w:p w14:paraId="33A78284">
            <w:pPr>
              <w:ind w:firstLine="0" w:firstLineChars="0"/>
              <w:jc w:val="center"/>
              <w:rPr>
                <w:lang w:val="en-US"/>
              </w:rPr>
            </w:pPr>
            <w:bookmarkStart w:id="124" w:name="制冷剂消耗量"/>
            <w:r>
              <w:t>0</w:t>
            </w:r>
            <w:bookmarkEnd w:id="124"/>
          </w:p>
        </w:tc>
        <w:tc>
          <w:tcPr>
            <w:tcW w:w="1570" w:type="dxa"/>
            <w:shd w:val="clear" w:color="auto" w:fill="FFFFFF"/>
            <w:vAlign w:val="center"/>
          </w:tcPr>
          <w:p w14:paraId="3C46DDD1">
            <w:pPr>
              <w:ind w:firstLine="0" w:firstLineChars="0"/>
              <w:jc w:val="center"/>
              <w:rPr>
                <w:lang w:val="en-US"/>
              </w:rPr>
            </w:pPr>
            <w:bookmarkStart w:id="125" w:name="制冷剂碳排放"/>
            <w:r>
              <w:t>0.000</w:t>
            </w:r>
            <w:bookmarkEnd w:id="125"/>
          </w:p>
        </w:tc>
      </w:tr>
      <w:tr w14:paraId="72711F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D0CECE"/>
            <w:vAlign w:val="center"/>
          </w:tcPr>
          <w:p w14:paraId="7CBDF6D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</w:t>
            </w:r>
          </w:p>
        </w:tc>
        <w:tc>
          <w:tcPr>
            <w:tcW w:w="2551" w:type="dxa"/>
            <w:shd w:val="clear" w:color="auto" w:fill="D0CECE"/>
            <w:vAlign w:val="center"/>
          </w:tcPr>
          <w:p w14:paraId="1EB3ED8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类别</w:t>
            </w:r>
          </w:p>
        </w:tc>
        <w:tc>
          <w:tcPr>
            <w:tcW w:w="1985" w:type="dxa"/>
            <w:shd w:val="clear" w:color="auto" w:fill="D0CECE"/>
            <w:vAlign w:val="center"/>
          </w:tcPr>
          <w:p w14:paraId="77AC0FE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供电(</w:t>
            </w:r>
            <w:r>
              <w:rPr>
                <w:lang w:val="en-US"/>
              </w:rPr>
              <w:t>kWh</w:t>
            </w:r>
            <w:r>
              <w:rPr>
                <w:rFonts w:hint="eastAsia"/>
                <w:lang w:val="en-US"/>
              </w:rPr>
              <w:t>/㎡)</w:t>
            </w:r>
          </w:p>
        </w:tc>
        <w:tc>
          <w:tcPr>
            <w:tcW w:w="1701" w:type="dxa"/>
            <w:shd w:val="clear" w:color="auto" w:fill="D0CECE"/>
            <w:vAlign w:val="center"/>
          </w:tcPr>
          <w:p w14:paraId="1EEB3C8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</w:t>
            </w:r>
            <w:r>
              <w:rPr>
                <w:lang w:val="en-US"/>
              </w:rPr>
              <w:t>因子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kgCO2/kWh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570" w:type="dxa"/>
            <w:shd w:val="clear" w:color="auto" w:fill="D0CECE"/>
            <w:vAlign w:val="center"/>
          </w:tcPr>
          <w:p w14:paraId="417CF93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碳减排量(</w:t>
            </w:r>
            <w:r>
              <w:rPr>
                <w:lang w:val="en-US"/>
              </w:rPr>
              <w:t>tCO2</w:t>
            </w:r>
            <w:r>
              <w:rPr>
                <w:rFonts w:hint="eastAsia"/>
                <w:lang w:val="en-US"/>
              </w:rPr>
              <w:t>)</w:t>
            </w:r>
          </w:p>
        </w:tc>
      </w:tr>
      <w:tr w14:paraId="7008BA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  <w:shd w:val="clear" w:color="auto" w:fill="FFFFFF"/>
            <w:vAlign w:val="center"/>
          </w:tcPr>
          <w:p w14:paraId="6D8575F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可再生能源(</w:t>
            </w:r>
            <w:r>
              <w:rPr>
                <w:lang w:val="en-US"/>
              </w:rPr>
              <w:t>Er)</w:t>
            </w: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40AA81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光伏(</w:t>
            </w:r>
            <w:r>
              <w:rPr>
                <w:lang w:val="en-US"/>
              </w:rPr>
              <w:t>Ep)</w:t>
            </w:r>
          </w:p>
        </w:tc>
        <w:tc>
          <w:tcPr>
            <w:tcW w:w="1985" w:type="dxa"/>
            <w:vAlign w:val="center"/>
          </w:tcPr>
          <w:p w14:paraId="17E0739F">
            <w:pPr>
              <w:ind w:firstLine="0" w:firstLineChars="0"/>
              <w:jc w:val="center"/>
              <w:rPr>
                <w:lang w:val="en-US"/>
              </w:rPr>
            </w:pPr>
            <w:bookmarkStart w:id="126" w:name="光伏能耗"/>
            <w:r>
              <w:rPr>
                <w:rFonts w:hint="eastAsia"/>
                <w:lang w:val="en-US"/>
              </w:rPr>
              <w:t>765.51</w:t>
            </w:r>
            <w:bookmarkEnd w:id="126"/>
          </w:p>
        </w:tc>
        <w:tc>
          <w:tcPr>
            <w:tcW w:w="1701" w:type="dxa"/>
            <w:vMerge w:val="restart"/>
            <w:vAlign w:val="center"/>
          </w:tcPr>
          <w:p w14:paraId="18C063BF">
            <w:pPr>
              <w:ind w:firstLine="0" w:firstLineChars="0"/>
              <w:jc w:val="center"/>
              <w:rPr>
                <w:lang w:val="en-US"/>
              </w:rPr>
            </w:pPr>
            <w:bookmarkStart w:id="127" w:name="电力CO2排放因子7"/>
            <w:r>
              <w:t>0.5703</w:t>
            </w:r>
            <w:bookmarkEnd w:id="127"/>
          </w:p>
        </w:tc>
        <w:tc>
          <w:tcPr>
            <w:tcW w:w="1570" w:type="dxa"/>
          </w:tcPr>
          <w:p w14:paraId="27BF46B8">
            <w:pPr>
              <w:ind w:firstLine="0" w:firstLineChars="0"/>
              <w:jc w:val="center"/>
              <w:rPr>
                <w:lang w:val="en-US"/>
              </w:rPr>
            </w:pPr>
            <w:bookmarkStart w:id="128" w:name="光伏能耗_电耗CO2排放"/>
            <w:r>
              <w:t>8477.624</w:t>
            </w:r>
            <w:bookmarkEnd w:id="128"/>
          </w:p>
        </w:tc>
      </w:tr>
      <w:tr w14:paraId="2DFAE8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19E354FD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1402C7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风力(</w:t>
            </w:r>
            <w:r>
              <w:rPr>
                <w:lang w:val="en-US"/>
              </w:rPr>
              <w:t>Ew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985" w:type="dxa"/>
            <w:vAlign w:val="center"/>
          </w:tcPr>
          <w:p w14:paraId="55F7117F">
            <w:pPr>
              <w:ind w:firstLine="0" w:firstLineChars="0"/>
              <w:jc w:val="center"/>
              <w:rPr>
                <w:lang w:val="en-US"/>
              </w:rPr>
            </w:pPr>
            <w:bookmarkStart w:id="129" w:name="风力能耗"/>
            <w:r>
              <w:rPr>
                <w:rFonts w:hint="eastAsia"/>
                <w:lang w:val="en-US"/>
              </w:rPr>
              <w:t>0.00</w:t>
            </w:r>
            <w:bookmarkEnd w:id="129"/>
          </w:p>
        </w:tc>
        <w:tc>
          <w:tcPr>
            <w:tcW w:w="1701" w:type="dxa"/>
            <w:vMerge w:val="continue"/>
          </w:tcPr>
          <w:p w14:paraId="0267126D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</w:tcPr>
          <w:p w14:paraId="473A988B">
            <w:pPr>
              <w:ind w:firstLine="0" w:firstLineChars="0"/>
              <w:jc w:val="center"/>
              <w:rPr>
                <w:lang w:val="en-US"/>
              </w:rPr>
            </w:pPr>
            <w:bookmarkStart w:id="130" w:name="风力能耗_电耗CO2排放"/>
            <w:r>
              <w:t>0.000</w:t>
            </w:r>
            <w:bookmarkEnd w:id="130"/>
          </w:p>
        </w:tc>
      </w:tr>
      <w:tr w14:paraId="7A989C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63" w:type="dxa"/>
            <w:gridSpan w:val="4"/>
            <w:shd w:val="clear" w:color="auto" w:fill="D0CECE"/>
            <w:vAlign w:val="center"/>
          </w:tcPr>
          <w:p w14:paraId="20F4420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建筑运行碳排放合计</w:t>
            </w:r>
          </w:p>
        </w:tc>
        <w:tc>
          <w:tcPr>
            <w:tcW w:w="1570" w:type="dxa"/>
          </w:tcPr>
          <w:p w14:paraId="55961B0D">
            <w:pPr>
              <w:ind w:firstLine="0" w:firstLineChars="0"/>
              <w:jc w:val="center"/>
              <w:rPr>
                <w:lang w:val="en-US"/>
              </w:rPr>
            </w:pPr>
            <w:bookmarkStart w:id="131" w:name="建筑总碳排放"/>
            <w:r>
              <w:t>16568.830</w:t>
            </w:r>
            <w:bookmarkEnd w:id="131"/>
          </w:p>
        </w:tc>
        <w:bookmarkStart w:id="132" w:name="建筑总碳排放平米"/>
        <w:bookmarkEnd w:id="132"/>
      </w:tr>
      <w:bookmarkEnd w:id="85"/>
    </w:tbl>
    <w:p w14:paraId="4BA5F435"/>
    <w:p w14:paraId="7279F653">
      <w:pPr>
        <w:widowControl w:val="0"/>
        <w:jc w:val="both"/>
        <w:rPr>
          <w:color w:val="000000"/>
        </w:rPr>
      </w:pPr>
    </w:p>
    <w:p w14:paraId="19A63644">
      <w:pPr>
        <w:pStyle w:val="4"/>
        <w:widowControl w:val="0"/>
        <w:jc w:val="both"/>
        <w:rPr>
          <w:color w:val="000000"/>
        </w:rPr>
      </w:pPr>
      <w:bookmarkStart w:id="133" w:name="_Toc1402"/>
      <w:r>
        <w:rPr>
          <w:color w:val="000000"/>
        </w:rPr>
        <w:t>全生命周期</w:t>
      </w:r>
      <w:bookmarkEnd w:id="133"/>
    </w:p>
    <w:p w14:paraId="43F85939">
      <w:pPr>
        <w:pStyle w:val="5"/>
        <w:widowControl w:val="0"/>
        <w:jc w:val="both"/>
        <w:rPr>
          <w:color w:val="000000"/>
        </w:rPr>
      </w:pPr>
      <w:bookmarkStart w:id="134" w:name="_Toc1431"/>
      <w:r>
        <w:rPr>
          <w:color w:val="000000"/>
        </w:rPr>
        <w:t>单位面积指标</w:t>
      </w:r>
      <w:bookmarkEnd w:id="134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3741"/>
        <w:gridCol w:w="3316"/>
      </w:tblGrid>
      <w:tr w14:paraId="514E4A4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B8D0A22"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 w14:paraId="7755C56D">
            <w:pPr>
              <w:jc w:val="center"/>
            </w:pPr>
            <w:r>
              <w:t>年碳排放量(kgCO2/㎡·a)</w:t>
            </w:r>
          </w:p>
        </w:tc>
        <w:tc>
          <w:tcPr>
            <w:shd w:val="clear" w:color="auto" w:fill="E6E6E6"/>
            <w:vAlign w:val="center"/>
          </w:tcPr>
          <w:p w14:paraId="7E4B44FD">
            <w:pPr>
              <w:jc w:val="center"/>
            </w:pPr>
            <w:r>
              <w:t>碳排放量(kgCO2/㎡)</w:t>
            </w:r>
          </w:p>
        </w:tc>
      </w:tr>
      <w:tr w14:paraId="69F1EAE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9B7F9D4">
            <w:r>
              <w:t>建筑材料生产</w:t>
            </w:r>
          </w:p>
        </w:tc>
        <w:tc>
          <w:tcPr>
            <w:vAlign w:val="center"/>
          </w:tcPr>
          <w:p w14:paraId="7C3B594B">
            <w:r>
              <w:t>1.17</w:t>
            </w:r>
          </w:p>
        </w:tc>
        <w:tc>
          <w:tcPr>
            <w:vAlign w:val="center"/>
          </w:tcPr>
          <w:p w14:paraId="032F13D8">
            <w:r>
              <w:t>58.32</w:t>
            </w:r>
          </w:p>
        </w:tc>
      </w:tr>
      <w:tr w14:paraId="242B8C5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4614A18">
            <w:r>
              <w:t>建筑材料运输</w:t>
            </w:r>
          </w:p>
        </w:tc>
        <w:tc>
          <w:tcPr>
            <w:vAlign w:val="center"/>
          </w:tcPr>
          <w:p w14:paraId="2F875752">
            <w:r>
              <w:t>0.03</w:t>
            </w:r>
          </w:p>
        </w:tc>
        <w:tc>
          <w:tcPr>
            <w:vAlign w:val="center"/>
          </w:tcPr>
          <w:p w14:paraId="7306EFB0">
            <w:r>
              <w:t>1.58</w:t>
            </w:r>
          </w:p>
        </w:tc>
      </w:tr>
      <w:tr w14:paraId="7E6F268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6C93B05">
            <w:r>
              <w:t>建筑建造</w:t>
            </w:r>
          </w:p>
        </w:tc>
        <w:tc>
          <w:tcPr>
            <w:vAlign w:val="center"/>
          </w:tcPr>
          <w:p w14:paraId="1FDB6D33">
            <w:r>
              <w:t>0.24</w:t>
            </w:r>
          </w:p>
        </w:tc>
        <w:tc>
          <w:tcPr>
            <w:vAlign w:val="center"/>
          </w:tcPr>
          <w:p w14:paraId="66278912">
            <w:r>
              <w:t>11.99</w:t>
            </w:r>
          </w:p>
        </w:tc>
      </w:tr>
      <w:tr w14:paraId="60D084D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00E0158">
            <w:r>
              <w:t>建筑拆除</w:t>
            </w:r>
          </w:p>
        </w:tc>
        <w:tc>
          <w:tcPr>
            <w:vAlign w:val="center"/>
          </w:tcPr>
          <w:p w14:paraId="536C9AF5">
            <w:r>
              <w:t>0.24</w:t>
            </w:r>
          </w:p>
        </w:tc>
        <w:tc>
          <w:tcPr>
            <w:vAlign w:val="center"/>
          </w:tcPr>
          <w:p w14:paraId="2175C250">
            <w:r>
              <w:t>11.99</w:t>
            </w:r>
          </w:p>
        </w:tc>
      </w:tr>
      <w:tr w14:paraId="1542D3D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26AAC5C">
            <w:r>
              <w:t>建筑运行</w:t>
            </w:r>
          </w:p>
        </w:tc>
        <w:tc>
          <w:tcPr>
            <w:vAlign w:val="center"/>
          </w:tcPr>
          <w:p w14:paraId="02083BC8">
            <w:r>
              <w:t>17.06</w:t>
            </w:r>
          </w:p>
        </w:tc>
        <w:tc>
          <w:tcPr>
            <w:vAlign w:val="center"/>
          </w:tcPr>
          <w:p w14:paraId="63BF5140">
            <w:r>
              <w:t>853.24</w:t>
            </w:r>
          </w:p>
        </w:tc>
      </w:tr>
      <w:tr w14:paraId="70AB123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AA54A34">
            <w:r>
              <w:t>碳汇</w:t>
            </w:r>
          </w:p>
        </w:tc>
        <w:tc>
          <w:tcPr>
            <w:vAlign w:val="center"/>
          </w:tcPr>
          <w:p w14:paraId="21163733">
            <w:r>
              <w:t>-0.02</w:t>
            </w:r>
          </w:p>
        </w:tc>
        <w:tc>
          <w:tcPr>
            <w:vAlign w:val="center"/>
          </w:tcPr>
          <w:p w14:paraId="08DFCBC4">
            <w:r>
              <w:t>-1.07</w:t>
            </w:r>
          </w:p>
        </w:tc>
      </w:tr>
      <w:tr w14:paraId="45FA7C0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AFDE2FA">
            <w:r>
              <w:t>合计</w:t>
            </w:r>
          </w:p>
        </w:tc>
        <w:tc>
          <w:tcPr>
            <w:vAlign w:val="center"/>
          </w:tcPr>
          <w:p w14:paraId="35F88503">
            <w:r>
              <w:t>18.72</w:t>
            </w:r>
          </w:p>
        </w:tc>
        <w:tc>
          <w:tcPr>
            <w:vAlign w:val="center"/>
          </w:tcPr>
          <w:p w14:paraId="62EDDC6B">
            <w:r>
              <w:t>936.05</w:t>
            </w:r>
          </w:p>
        </w:tc>
      </w:tr>
    </w:tbl>
    <w:p w14:paraId="47440AE7">
      <w:pPr>
        <w:pStyle w:val="5"/>
        <w:widowControl w:val="0"/>
        <w:jc w:val="both"/>
        <w:rPr>
          <w:color w:val="000000"/>
        </w:rPr>
      </w:pPr>
      <w:bookmarkStart w:id="135" w:name="_Toc9462"/>
      <w:r>
        <w:rPr>
          <w:color w:val="000000"/>
        </w:rPr>
        <w:t>总碳排放量</w:t>
      </w:r>
      <w:bookmarkEnd w:id="135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3741"/>
        <w:gridCol w:w="3316"/>
      </w:tblGrid>
      <w:tr w14:paraId="6CE2B79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A6382DD"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 w14:paraId="54854078">
            <w:pPr>
              <w:jc w:val="center"/>
            </w:pPr>
            <w:r>
              <w:t>年碳排放量(tCO2/a)</w:t>
            </w:r>
          </w:p>
        </w:tc>
        <w:tc>
          <w:tcPr>
            <w:shd w:val="clear" w:color="auto" w:fill="E6E6E6"/>
            <w:vAlign w:val="center"/>
          </w:tcPr>
          <w:p w14:paraId="3F41E22E">
            <w:pPr>
              <w:jc w:val="center"/>
            </w:pPr>
            <w:r>
              <w:t>碳排放量(tCO2)</w:t>
            </w:r>
          </w:p>
        </w:tc>
      </w:tr>
      <w:tr w14:paraId="79082C0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D327426">
            <w:r>
              <w:t>建筑材料生产</w:t>
            </w:r>
          </w:p>
        </w:tc>
        <w:tc>
          <w:tcPr>
            <w:vAlign w:val="center"/>
          </w:tcPr>
          <w:p w14:paraId="799C4B4D">
            <w:r>
              <w:t>22.651</w:t>
            </w:r>
          </w:p>
        </w:tc>
        <w:tc>
          <w:tcPr>
            <w:vAlign w:val="center"/>
          </w:tcPr>
          <w:p w14:paraId="064C0EDE">
            <w:r>
              <w:t>1132.556</w:t>
            </w:r>
          </w:p>
        </w:tc>
      </w:tr>
      <w:tr w14:paraId="698251D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41B84D6">
            <w:r>
              <w:t>建筑材料运输</w:t>
            </w:r>
          </w:p>
        </w:tc>
        <w:tc>
          <w:tcPr>
            <w:vAlign w:val="center"/>
          </w:tcPr>
          <w:p w14:paraId="5D40FFCA">
            <w:r>
              <w:t>0.612</w:t>
            </w:r>
          </w:p>
        </w:tc>
        <w:tc>
          <w:tcPr>
            <w:vAlign w:val="center"/>
          </w:tcPr>
          <w:p w14:paraId="231E5A38">
            <w:r>
              <w:t>30.593</w:t>
            </w:r>
          </w:p>
        </w:tc>
      </w:tr>
      <w:tr w14:paraId="355C32A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63AAF48">
            <w:r>
              <w:t>建筑建造</w:t>
            </w:r>
          </w:p>
        </w:tc>
        <w:tc>
          <w:tcPr>
            <w:vAlign w:val="center"/>
          </w:tcPr>
          <w:p w14:paraId="25EF4D25">
            <w:r>
              <w:t>4.657</w:t>
            </w:r>
          </w:p>
        </w:tc>
        <w:tc>
          <w:tcPr>
            <w:vAlign w:val="center"/>
          </w:tcPr>
          <w:p w14:paraId="66DF3CF7">
            <w:r>
              <w:t>232.831</w:t>
            </w:r>
          </w:p>
        </w:tc>
      </w:tr>
      <w:tr w14:paraId="2304FFB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6314EF3">
            <w:r>
              <w:t>建筑拆除</w:t>
            </w:r>
          </w:p>
        </w:tc>
        <w:tc>
          <w:tcPr>
            <w:vAlign w:val="center"/>
          </w:tcPr>
          <w:p w14:paraId="3C8B0392">
            <w:r>
              <w:t>4.657</w:t>
            </w:r>
          </w:p>
        </w:tc>
        <w:tc>
          <w:tcPr>
            <w:vAlign w:val="center"/>
          </w:tcPr>
          <w:p w14:paraId="6545EA3A">
            <w:r>
              <w:t>232.831</w:t>
            </w:r>
          </w:p>
        </w:tc>
      </w:tr>
      <w:tr w14:paraId="30C81CB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AF4549D">
            <w:r>
              <w:t>建筑运行</w:t>
            </w:r>
          </w:p>
        </w:tc>
        <w:tc>
          <w:tcPr>
            <w:vAlign w:val="center"/>
          </w:tcPr>
          <w:p w14:paraId="2F775D13">
            <w:r>
              <w:t>331.377</w:t>
            </w:r>
          </w:p>
        </w:tc>
        <w:tc>
          <w:tcPr>
            <w:vAlign w:val="center"/>
          </w:tcPr>
          <w:p w14:paraId="1BC309E2">
            <w:r>
              <w:t>16568.830</w:t>
            </w:r>
          </w:p>
        </w:tc>
      </w:tr>
      <w:tr w14:paraId="088491A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59158C5">
            <w:r>
              <w:t>碳汇</w:t>
            </w:r>
          </w:p>
        </w:tc>
        <w:tc>
          <w:tcPr>
            <w:vAlign w:val="center"/>
          </w:tcPr>
          <w:p w14:paraId="0D7AE8EE">
            <w:r>
              <w:t>-0.415</w:t>
            </w:r>
          </w:p>
        </w:tc>
        <w:tc>
          <w:tcPr>
            <w:vAlign w:val="center"/>
          </w:tcPr>
          <w:p w14:paraId="33859876">
            <w:r>
              <w:t>-20.740</w:t>
            </w:r>
          </w:p>
        </w:tc>
      </w:tr>
      <w:tr w14:paraId="0796008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713E699">
            <w:r>
              <w:t>合计</w:t>
            </w:r>
          </w:p>
        </w:tc>
        <w:tc>
          <w:tcPr>
            <w:vAlign w:val="center"/>
          </w:tcPr>
          <w:p w14:paraId="6F530013">
            <w:r>
              <w:t>363.539</w:t>
            </w:r>
          </w:p>
        </w:tc>
        <w:tc>
          <w:tcPr>
            <w:vAlign w:val="center"/>
          </w:tcPr>
          <w:p w14:paraId="6E66796D">
            <w:r>
              <w:t>18176.901</w:t>
            </w:r>
          </w:p>
        </w:tc>
      </w:tr>
    </w:tbl>
    <w:p w14:paraId="6C19235F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562600" cy="5629275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片 48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563184" cy="5629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481EDA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562600" cy="5629275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片 49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563184" cy="5629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AD1D4B">
      <w:p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 w14:paraId="15B9887A">
      <w:pPr>
        <w:pStyle w:val="2"/>
        <w:widowControl w:val="0"/>
        <w:jc w:val="both"/>
        <w:rPr>
          <w:color w:val="000000"/>
        </w:rPr>
      </w:pPr>
      <w:bookmarkStart w:id="136" w:name="_Toc28384"/>
      <w:r>
        <w:rPr>
          <w:color w:val="000000"/>
        </w:rPr>
        <w:t>附录</w:t>
      </w:r>
      <w:bookmarkEnd w:id="136"/>
    </w:p>
    <w:p w14:paraId="451DB539">
      <w:pPr>
        <w:pStyle w:val="4"/>
        <w:widowControl w:val="0"/>
        <w:jc w:val="both"/>
        <w:rPr>
          <w:color w:val="000000"/>
        </w:rPr>
      </w:pPr>
      <w:bookmarkStart w:id="137" w:name="_Toc17275"/>
      <w:r>
        <w:rPr>
          <w:color w:val="000000"/>
        </w:rPr>
        <w:t>工作日/节假日人员逐时在室率(%)</w:t>
      </w:r>
      <w:bookmarkEnd w:id="137"/>
    </w:p>
    <w:p w14:paraId="34772FF9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7C8F1B2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E451A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DF513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5B225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81428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90674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39538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395B6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18C95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9DFD6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4B8F6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62F6D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717B7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13B0C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3057A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FCAD7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5777D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E3ADF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8CCDB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48F71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2A71D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1A686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F5EC9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71BCF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D1198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B7EE2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6114F0A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E29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书库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453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DC9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F88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40B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886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D0C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839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FC4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B0C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2AC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EAF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5A3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ABD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9FF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3A8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749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6BC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753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48B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EA7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EBD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E82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0E4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A9A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F5B021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925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442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8F6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8BD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8DF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A50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1AC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418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BAF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EB2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35D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112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660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CAB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0F1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B93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CDF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D62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13B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3C9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DFE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822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2A1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ABB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C81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9D7CB9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4FB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休息室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949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F1E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9D8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49A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CB2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7A3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131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9C0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690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257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17D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23C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347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F18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C6F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AD7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D6E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A80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201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3446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198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2CC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04F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40E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E85F8E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DBD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A35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AD8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7E2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8A0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FF7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88D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04C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F35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C7E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7ED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6EF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13B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890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8AF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DA2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6AC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CEB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C81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A65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2CE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27F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790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DAF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4DE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E03060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D3C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AEC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FE7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B3A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0E8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52A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3E0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ACB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637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30D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B8D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4DF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7AE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99B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41F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7CA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8A4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2C6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0A1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1B2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31B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4F3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453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D3E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1A3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FD2073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055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BE8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DA3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CAE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B3C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3A4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ABE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CC6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133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45C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919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0A8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D1A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A2E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C27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704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E33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F8F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5A8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78D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FDE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BB7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7B4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970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B64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1A219B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351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B1E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60E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65B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CF1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F96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6AE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C01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DDB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9A9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4BE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9A7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971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434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49C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1DC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67B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280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3CA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4B4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8CD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CEB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24E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2C4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0D2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079BFF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483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14D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292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F69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6CE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F31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E3D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672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5AE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D1C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9C3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694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EA7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742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C0B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3C4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28A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983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180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FCC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E5E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CCE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FB3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76B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D78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2DB774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56C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多媒体区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DBB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1B8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392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3EC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35E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413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659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99E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9C4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FE4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EF0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25E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086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7AF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473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295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1C4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702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8F6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1FB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E0E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118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8E6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E04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FAB0D1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1CE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42C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592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FA0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E5E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0F5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839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49C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BC9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C76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016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0EA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639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B2E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6E7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5D5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16B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D0F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37D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728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7C9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30F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21A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30E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E95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4CE72F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A30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1BF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523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83A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DE3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686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0B6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C99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5F4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A9D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3E9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5D2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92E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DEC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B29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458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5C8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297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578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85A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E3B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CF0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648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800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8D8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6900A4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6B0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784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4BD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067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81F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26A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3BD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2EE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286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2A6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924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D64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DA2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055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2A0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CA6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52F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6ED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BBF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735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022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637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358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F82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66C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B20FC6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857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实验教室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ABB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7A7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99A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381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C47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6CA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C4C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ED2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CF8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07A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E03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951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E97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ADE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19E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125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713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382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CE6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23B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739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A6F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1D2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F7B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D9E7E2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CBC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CCC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50B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780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662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CE2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B7E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BB3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404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5A5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58D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36C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F58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89E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660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9CC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FD1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E85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1C0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4BE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696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DD9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5DD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F18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9E7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D1FEC0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A43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布草间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AAE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E08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0FE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A3B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80C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4C2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8C7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92B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8D2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EA3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CE5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521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089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E4C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E83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0E2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A54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07D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A33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C23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9B3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27C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163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E8B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475655B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A56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654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2C0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2C3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B46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7EE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706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976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E74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704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AC1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A03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937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4C9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904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C9D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426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AA0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912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5B7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8A4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BC3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3DB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C24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1C0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53B402D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079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开架书库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0C4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DA2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930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A56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9CE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FEF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B50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297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E30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BE8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1E8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173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31A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1FD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E24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218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4BC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F47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4D0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9E5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D83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0D8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720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F7F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ED3BE8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DFC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B61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CA2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07A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907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B9B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B69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320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C99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634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DAF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A08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375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15D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42C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881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4CE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6E6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CDD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7F5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9D7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A24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1C1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257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93D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B8C1F8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0A2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文物修复室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EAC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382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FBA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013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E87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C25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216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0E5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F1F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260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920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7D0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CBB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BBF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772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FFB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8D2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BDD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733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680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435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B17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05A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AC4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C12ECD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1A4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F1E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F43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7CB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709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144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AF56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4B3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387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382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5D6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823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232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379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D2C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6D3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0F2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A59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C60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CD3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FE3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784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E8F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1EE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C49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6C3565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173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F37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042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F05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A82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4DA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72C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A51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3C3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D7F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27E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8DE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365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8BF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04A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F7B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F449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92C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532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402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308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8F5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354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DAA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250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1F1849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813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DE1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69B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20F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1BA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9B0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F73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6E1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880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765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B48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CE8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C9F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02D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175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5C4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D1C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E28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102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F38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3E8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699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C7E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EA1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DED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ECF2D9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99F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3AD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EA7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97B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1EF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1EC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848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360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1CE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F71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FC5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8AF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9D5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76F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98A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30C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F41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6AD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F8F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B7F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794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B0D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EAF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A07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7F4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E95193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287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A90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427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928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D3D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0DD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BFD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766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D32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D83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71B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396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407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0C2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20B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EBF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61E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D49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AAB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DAE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C5E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849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5F5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4FB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210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A07159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261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普通教室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A8D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8E2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57B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72C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EBC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8F7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C8F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DA0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AF6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E19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708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A7D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218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A8A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F32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CCB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F40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402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DFF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A38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406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E52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852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265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9061E3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DED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6E6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414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6FB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14A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5BE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6D3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FE3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D29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26B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F21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91C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DCD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80C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9CF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150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A19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A6B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E77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459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A86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3C4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775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2F4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228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50D4E4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ACF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661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DAD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B60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365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96E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DF3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A3F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9F9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F28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043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158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3DC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D57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C83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242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F15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76B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904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789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BA9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CF8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944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A4E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4C8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619209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5B6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CEC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A23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698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5DF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7C2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CFA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1A7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2A4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D2B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5E0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190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DAD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352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6B2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994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B65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124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A07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2F0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6F5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B4C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F30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287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F33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59E51C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E47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C25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00D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EC4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A0E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EA6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408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F80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632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914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480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948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F9B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A4B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57F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624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ECC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552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F50E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8A6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2FE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222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DB9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154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C57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8148B8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2FB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3C5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CC3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0EA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862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A30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70A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797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D7F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A3F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970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65B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A31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557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B7F7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200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9D0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BF5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912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1C1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EF4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F58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5D7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1BF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0AA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5F3C26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1F8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17B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EFF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993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E75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3CC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C58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BE4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1C6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2D9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363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25F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139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79D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755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04B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56A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32A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795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8A1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F0A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455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2D7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DC3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D66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71032C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545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879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EE6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AEE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04D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A72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6C9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6E5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9D9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D9A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CE1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8E8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B6C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E35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BCE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A44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32D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7E3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894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899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CCE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78B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D8D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348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223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4D3FD3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568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B49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008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EE5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3E6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CFA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0D7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E93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08B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421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172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17F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0B5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1C4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436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50E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8B2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6B2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C8D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5AD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4CF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EF9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FE2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720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7D5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F11824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A71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F1F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734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6DD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B1A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B9F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419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D3F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096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1EB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55C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AD5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626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BD6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A1E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3E6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E14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2B5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4D4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2EA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D8B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A3F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B08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30C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097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694311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3BE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398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2A3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F81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98B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BA8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C1F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92D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ABB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867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90C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E83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6C3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7F6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6F8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228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388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A16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468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309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07F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2AB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ADB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A5F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FAF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FFC13B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92B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D23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254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763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FAE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AFB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9A0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731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D88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CD5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68A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E66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7A6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87C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E30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AF1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89F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2A6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2C5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52F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7F7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68D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698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C6F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D64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17DBB1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E54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F48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5AC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3BE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B2C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D9D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31F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AE1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DC5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35A1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62C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A08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B4F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E22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008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EE3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6BC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FBB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502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403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32B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336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73F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B8C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BBC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4F52E1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842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E0A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401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2FC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97C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1DF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BCB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517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042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A33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697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69D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9BA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8DB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CBD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980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6E1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C61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43A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630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FEB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659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B1A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43F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511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43CCD8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BBB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754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B2D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6FE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DD1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088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9F7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563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753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54A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E15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B2A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0CF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131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E43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536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FAE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C65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850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8A2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410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A17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F6F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D58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27F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DBF176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FF6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75E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501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19C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E9C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6A0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D22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CE4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ACB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D9B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BBB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B27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C7E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2CF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560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74F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834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94D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135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DF1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547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F7B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615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0DE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518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F8F78B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CD8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E60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697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0A2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636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1A9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4C2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742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03F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510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5B8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73C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298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FF0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CF6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4B2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D5B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092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57B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67C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4F0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42B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AE4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255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AC5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AE5E31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573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4AA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5F3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07D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70E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9A8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C43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754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E56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6F5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0C0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4C5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E63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183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DD9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96E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590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47D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2C9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4CB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486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77A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ADE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ABB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F97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017C20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A27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6D9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997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A4B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9F6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DD5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833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B2A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07A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A6C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D00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978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886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F8A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289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835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661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CB3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E41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EA6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F4D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7AE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A5A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8F8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4A8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51B3C8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03F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238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FC7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22A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E27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7FD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D28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4D8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802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FE1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246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E2E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57C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CF5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284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E31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383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E79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96D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74E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E69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612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3C89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6F9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E92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BFFA55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30A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EAC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A31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644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D02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934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32C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432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A6F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40B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2ED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D45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6F1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2C9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ACE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65D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352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FA1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36E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047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B69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0C0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B55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018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FAA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779C9F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A97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DAC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85F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E43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699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0EC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C19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879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A25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D94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347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AE0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847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5E0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CD9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9C6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9C7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6AE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31B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2CA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24A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821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B1B7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042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FF3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890DF5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055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6A0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521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1D8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468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B56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45B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BE2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BB9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2F1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8CC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534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FC7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F91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1EE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72C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713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B1B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7C2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3B6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E4A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58D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E82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430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B5A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384FCC5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F99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8D7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519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3DE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58E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133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108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9DA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5D8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E61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8FF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1D6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8E3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DBD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5C9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D25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D81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D22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6D8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E71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6E8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414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E2D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2CD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9AD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53FB330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239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酒吧、茶座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5F5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BBB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0E0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25F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CF4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B51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44A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BAD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CFA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BCC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FF7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996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97E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6A5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194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23C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DF9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265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56C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BBE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36C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4EA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B53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5E5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34F214F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C4E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867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253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FA7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9B3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9D1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EE1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9F3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B9C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769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357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54B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ABF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4A8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FC4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358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75B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D94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D93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94E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C05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A28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875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9BE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8E6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2B72D95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822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阅览室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E0F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2F8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069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2D9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C29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400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875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CD9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ACE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B69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F4F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67C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D7E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CAD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5ED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6B1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694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5E1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694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CC8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F13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04A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FC7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9E1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6B219E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545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AD7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C4B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0FF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959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7DB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80C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37E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6A6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A65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FBD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BA6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2E9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B36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BA8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AF0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56C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F86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5A8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CBD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99A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7F2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8E1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F2B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81A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D6E01A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DE8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阅览室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0D7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4D9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95E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2B8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FB1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B41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6B1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FE0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D20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C1E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FDD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717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64D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2B2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2D0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D62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469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F60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388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661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88D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419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3E9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A63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F22745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875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ECB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5E6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609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60D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B8A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CEB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EC2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95F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407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8AE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6D4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FFF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BDE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6A2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68E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62B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06D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781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7DA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E12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468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BBB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381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C36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3653F91B">
      <w:pPr>
        <w:widowControl w:val="0"/>
        <w:jc w:val="both"/>
        <w:rPr>
          <w:color w:val="000000"/>
        </w:rPr>
      </w:pPr>
    </w:p>
    <w:p w14:paraId="7DBB82B1">
      <w:r>
        <w:t>注：上行：工作日；下行：节假日</w:t>
      </w:r>
    </w:p>
    <w:p w14:paraId="09F2A6B4">
      <w:pPr>
        <w:pStyle w:val="4"/>
      </w:pPr>
      <w:bookmarkStart w:id="138" w:name="_Toc28498"/>
      <w:r>
        <w:t>工作日/节假日照明开关时间表(%)</w:t>
      </w:r>
      <w:bookmarkEnd w:id="138"/>
    </w:p>
    <w:p w14:paraId="4C8CFDB0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6011913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1B635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39094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3A462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C5EDC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801E4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2DCEF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72A7E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94AF6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67B22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8A270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97127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0592D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5486A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23ED5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7EFB7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B8D41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B0F4B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B220C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67473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1ACBB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1C4F2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EC98D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8838A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79704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3D8D6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3D98613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52E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书库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973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631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B20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B6F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0E4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1A0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275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14C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BCA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BA7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2B2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8F7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C85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3D1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6C4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73C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525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B67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927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5FC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04F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A68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B5E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5A3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7E33441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CEB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311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498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C65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A7D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0F0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A35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B4C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9A1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A03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437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B37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D76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8EC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B37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06B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E7C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1E4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45A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5E8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6FC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2DC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088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540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A5D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61779D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912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休息室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A11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028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C5D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A87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E0C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1D2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BED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509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52A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D7E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B0F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65F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B5E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CA8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C51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4D0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FB0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817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AA9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FD1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629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0C8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814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F8E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DF204A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FA6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DAD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E73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D6B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FB4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911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EFB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638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770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0CB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2CB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586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F9A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D7F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771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334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4E0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CF2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51B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71C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B81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490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934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68A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440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89DEE8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ED5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595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D0A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DA4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8CC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CBF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21A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48C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B08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1B0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69A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971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A52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CA3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FDA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E30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B04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67D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43F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B1B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30F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0E4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2AF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C78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162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353FC7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B2F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0EF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61C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03D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316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32A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903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10C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A28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97B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EEB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098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D75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973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D5B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86C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441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619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CC0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A56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DAF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263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2A9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E08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652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8A8B1F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612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14D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91A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240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228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FBF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0FC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B44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4E5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696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2F7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4DF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865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538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175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248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25C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D52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271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E2F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BEA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796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3FE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551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6CC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518259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247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E2F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C6B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151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50B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A1A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C70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D5E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119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120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BEC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CFB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573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037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2A5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66A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16E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8ED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BCC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7FA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1EC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86F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B4D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FBC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F23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F5DDFD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41D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多媒体区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994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D88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7BE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893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FAC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10C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2CE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709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D81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578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9E3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D76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AC8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B64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B68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99D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201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788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89C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2FE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958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5A2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2F1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8F0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5A81CB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211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D99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2F5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BF1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0C3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82E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B69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474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211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C72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141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D0F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419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28F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DCD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EC2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807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2EE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BE9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FBD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4C3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05A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577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78B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83D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A69B17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334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C97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B8A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919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A63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A04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EAF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59C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05D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BC7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6D3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DFA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C23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43C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3DD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28A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7E4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CDE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67F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3F7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B06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B23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218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817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7DD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04F502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A97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2C1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917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0FD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4C7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5C0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A8F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D8A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213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3F0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2BA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C76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CF5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79E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3FB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AAE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844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406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6D1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D68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EBA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B52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A49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63E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BD8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5DC468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8B4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实验教室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C6B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7E7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F95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7A9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6E4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F26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1BC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3F2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801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D56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E0E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8BD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6B3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6A3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717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2E1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0E7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DFE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A7A9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8D8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20A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382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4E5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321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916359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9EE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164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875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3A2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297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DB2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4E7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903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6C7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3C0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123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EF1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AD8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4BB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156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DC2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45B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1F7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68C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123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B87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BE9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E18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0A1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576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B8A6C5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A8E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布草间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B18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4AE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100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CA7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BC2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81C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A61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3F7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64E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B6A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176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B28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7BD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257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E34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EC1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93E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534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1C8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9B4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7AA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37D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A33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0F8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741B9F1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81A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622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095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E33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0B8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BEC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E90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1A0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449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A41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9E0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C88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671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859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76F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160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B80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7BE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D7C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520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60E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F80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523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E67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0A0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0957E1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6A3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开架书库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9C7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CAB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D0C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25C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77A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A96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4F7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A4C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547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6E6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070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C2E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A75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CCF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125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566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02B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DC1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08C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03C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DBE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FA4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A95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DE2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0138140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191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515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8DF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ED9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065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FD1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E39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22D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BFA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7EE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80D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B04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A5F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327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24B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397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148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4DF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22F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F09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B55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A52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682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562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904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1EA4BB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6FC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文物修复室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5DD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7E8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448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225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47A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D22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7AB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E44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8A7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99B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B62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4D3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F5C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17C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76D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CC4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D87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7DB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1F9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28E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8A9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7E3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4F4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876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0A46DCA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02E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DA8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403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3FC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87A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882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4B9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B95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386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8E9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414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7C4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F76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333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A52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851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5F4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29A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E70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26F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495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BE3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CC0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BA9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FD9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E04D1E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F97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CEE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811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1C3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B2A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698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384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E69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971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196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6FD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312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4B3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56F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5FE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CAB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829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2C0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C07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267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27A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7EB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DDF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457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3DC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4BFCFF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C92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14F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93A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06E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9C2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7E4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CCB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634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B68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034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1EE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C78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83C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D48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ADA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92B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511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A84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4FE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F7C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75C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7E4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E7B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813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04B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D6C04C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4FD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4E9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407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E2A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BC6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276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83D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497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89B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3DC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325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BE7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32B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B0D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896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C49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45B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C70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FB3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927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4AA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33B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E1D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E37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F10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0B0EDD7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280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A10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BAC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8BD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2CE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D7F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D43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500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997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BE7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84A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320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D48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D2F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9ED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5BB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ACE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19F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710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222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E84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583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F9C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15A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A30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76DE99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843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普通教室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CE9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64A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0F3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FC2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11E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8F1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751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C57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025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A6A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731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472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F00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A20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0E4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AB1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05D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824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267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C46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7CD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EFC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A4C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F60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AFD403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B61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AE5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66D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CAB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309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3A7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B0C5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07E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CD9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E11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9B5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C79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8ED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4D6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EB7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D3B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871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52C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1DC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D3E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292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F10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A78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41E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29B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8CEAC8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5A3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86D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F26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0FD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4F7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666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E8A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A88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F9F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D44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465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170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A24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B67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132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2D5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D69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578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84D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822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CDD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F9E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79C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774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2D9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C67B88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529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71D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978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61C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106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EFE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045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90C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FBF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64F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BCC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FDB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C19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B3B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7EF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E40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F1A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602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518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EC8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B8B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E80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56D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4ED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5B9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D7335D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FD1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5AB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3A5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BDD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E65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9B8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A25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2A7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DB0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C5D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83D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96C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79B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547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62E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377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3C9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C69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1AF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B3C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746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17B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B38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3D8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766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DBBA0D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67E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CE6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F96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BF7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5FF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98A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C74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1C7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380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3EC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EEA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A03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FF4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366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F0A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5BE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8EA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16F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E58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123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CE5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94B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43D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7EF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2E8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F9FFF0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A16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27E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C48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5F2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199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350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D44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A45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EF2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5D3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C4B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7AD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D50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CDB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060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08D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C07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941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F3B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7A3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2B7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9C7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797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9FB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07B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10E283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425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EDC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8FB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E35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448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E47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D27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567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508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6C5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6AC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E87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E03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265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145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5BC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D57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357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500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91C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722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992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95D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E43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A59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DF0695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8CF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C90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6C3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299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DE6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825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BF4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8B5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578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13E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40E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2AE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4DC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139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B66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135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B06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AE5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508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A80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441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550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648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A65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93E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5814C8B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3A4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D28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74A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93F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C28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CF0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C33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483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FD4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6C2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8D1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43F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7D1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C1A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BD9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6C7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B63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507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7E1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122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CB4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50E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E96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4AA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FF8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662769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467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1DA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94D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AA0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90E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8EE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9E2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0F8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8B1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88F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43F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C50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164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7F3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7B1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440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09D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962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A53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636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44D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527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DFA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05E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551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2080EC4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B9F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48F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953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399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B45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EA1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36A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CF0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50D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EA7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832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D88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7CC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75F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13B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5EC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A05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FBA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324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918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C9C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04A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E7B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C4A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58B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7A8889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3C7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9D1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591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B28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297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4AD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A03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56E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29E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532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FE2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78D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A74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EBF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775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8FC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ECA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B43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9A2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B5F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3CA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A23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85B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7B7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F3B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18F37E2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0C3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42A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4A7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BFD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E27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59F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D23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4F0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C2D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AEF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98F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3AD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DB5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4BC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2D2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981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E23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11F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635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753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89E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E6B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813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354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767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0BB60DE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4DE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9C8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9B4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0D5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569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4BB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0AC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7E6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1A0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9B3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12D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982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8AF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CA2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4F4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D12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2EE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FDA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679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B0C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D71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DEF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045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714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CF9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177BE3F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F08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9F0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EB1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804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94D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4AE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006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23F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79F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48A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49E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73D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708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FFE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8DC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E68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A8B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052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60C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CDD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28A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1E9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7A8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393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DA0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F37F90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B47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966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014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A46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856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05C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CC1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5F0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05A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6D6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113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10E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930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9AB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D2E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905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C18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23A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FF9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41A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E57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844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9D7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161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24A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2F31CFD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318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D8D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436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690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455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728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D9F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E97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ADA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087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4EA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E3D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3EA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34D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497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57E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713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636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24E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405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702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3C8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64B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CE1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690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7FA550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D8C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F37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BE2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59A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A6E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C96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38D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AD3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5E5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EA0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75D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63B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63C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DA0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49D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443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F2B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4E5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5B0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CBE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AEA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44D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C53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B22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A90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A5A390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EC9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FC9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096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8B3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ED5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D9E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8E2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866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497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C3F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488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473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E7F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9F7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132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F3B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FD7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726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F78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F45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9E1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530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E5D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13E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43E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13C82F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F70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78F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FDC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059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4C5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6F1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179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C9A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44A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D85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704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D01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1DB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3B9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B6A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EFC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8F4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9C1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3B3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BC2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7E0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87E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EA6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203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0F0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482D7A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90A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E0F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1E2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021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09D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3DE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BF7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07D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7B6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5CB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F27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FC0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172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9F6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BD1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F0A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2CB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9CE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60C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8F9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522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542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51A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B54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21E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3CE369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B17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A3A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1C5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6EE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3F6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759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D4E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BD9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31B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98B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78B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9C5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834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05F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A79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142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2F4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A63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B58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A6E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90E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C12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D07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A94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D64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5656DE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B5E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46B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2B5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106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7D9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2DD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F3B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C38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778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A50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251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7CB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777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A4F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9E5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4B4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1FB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177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001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6CF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079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EB4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57D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95E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F44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02D967A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FF6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酒吧、茶座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3EA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1AC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C21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9BB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E8F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EC2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204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F94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A6F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26F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0FE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025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308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239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766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CA9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059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225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406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A5C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93E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91B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4F9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032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58B857E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7B3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3E0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7EA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64E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9B6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C66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C2B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30A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2C1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BEA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FD3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6D1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3A5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2F3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23F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6A1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11E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1E6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7D6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084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3C3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70F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EF8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E7B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B8C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511433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53A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阅览室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AC7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A82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DAF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C3C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81B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918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05D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FAF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623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D8F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A00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110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978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E86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7A2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09E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D90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23E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B67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997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65A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244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BBD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D9D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912EF0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68A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34B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273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21B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D38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B10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B25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95E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4B7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C56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A38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FFD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637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2C5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B04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EA2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22C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80B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F61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4FC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333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953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054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024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F61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748426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610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阅览室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860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887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612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327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25F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437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3BB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22F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9A2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7CE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0C2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974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169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2EB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DD2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D91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73C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AED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7EC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967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F32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A6F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A96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DD2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909A9F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91F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5C5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7BB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7FB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BFB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EF0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CCB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044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F5F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DB3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0F3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5F8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D0D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D44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3F1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434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82B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F99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C6E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388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9E6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3EE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00D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4ED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862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05B5FDF5"/>
    <w:p w14:paraId="4A45DCC2">
      <w:r>
        <w:t>注：上行：工作日；下行：节假日</w:t>
      </w:r>
    </w:p>
    <w:p w14:paraId="531C59BD">
      <w:pPr>
        <w:pStyle w:val="4"/>
      </w:pPr>
      <w:bookmarkStart w:id="139" w:name="_Toc27847"/>
      <w:r>
        <w:t>工作日/节假日设备逐时使用率(%)</w:t>
      </w:r>
      <w:bookmarkEnd w:id="139"/>
    </w:p>
    <w:p w14:paraId="30D8F4DC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523E7C7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843A4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9A123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24D54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D8E27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3B6DC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40A43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32331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E3C37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40F31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4A6B9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05A7A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15055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2A48D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C6E63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BFA90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FC737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08CB6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E606F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B1AD1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62E63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02130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4E391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4C6EC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1913A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AFB4F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2124E3F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41E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书库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DD6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53A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8BC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FE5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16B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86F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BB5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C53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F6B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BD0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0FC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379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824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335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13A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C42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C5A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55F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6AD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AA2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01C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9EA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BB8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E42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B481BD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9E3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CED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8A1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4F2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75D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13E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C71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0D8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8AE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4FE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E21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78A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EA0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374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DA6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5EC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654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AF2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138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491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8EA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36A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5EA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B27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2DB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4AE6A7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9F8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休息室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E46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AB4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79D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879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7CB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732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138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A2B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DF5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C0D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8AD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3A6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E62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E34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5C8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D16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077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F6E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BFDC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AC7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504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178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496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B64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A3D49D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CA5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F75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77A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4E3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20F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418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095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26F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571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B29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CEF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F95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CD5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676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089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808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5DE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062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74B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B84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FBF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DF3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E5C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973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F99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4FAB89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18E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EA4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058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33F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8F1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17D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BFA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8CC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E19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D81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7DA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E1A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394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5C7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346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518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4C8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C34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1ED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3D1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9A3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8F0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3B8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52D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24A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996FDC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D95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C17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424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EBE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711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B6E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D22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7C9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620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19D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101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BEB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F3B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D95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F31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33C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D39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10D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689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D1C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F1A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4E8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6AE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9D5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C94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7F21BF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4C8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EE5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C43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3EE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684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B0E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434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AD9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2CE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902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8F2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E40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D3B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8EE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6F6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655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601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20D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AA0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80A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28A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1FF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7FC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1EA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A27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14FAAE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1D4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CCB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6FF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6E3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F04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3D1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EEC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EDB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711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B67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C26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6E6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080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F02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F6B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967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A77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C56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9E9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4CE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601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BBF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73F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03E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736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1B2079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481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多媒体区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5F6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69C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9DB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4B9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261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460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8C4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0F1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70B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63B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17C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8B6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585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6F6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656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452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5CF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A7F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A5D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F1A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AAA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23D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6C2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92E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80DF96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621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7A1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8F9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240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A93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28C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033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223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E4E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9FF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D06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C31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516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44C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A2C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837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BA3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EAC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E56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91E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DC6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59D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D1C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BD4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9E9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6C08ED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0D1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E67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461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410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6C9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CF9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4BA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561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740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BDD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C8E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9CD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D7A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205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F19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99D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517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ADE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FD7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45F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ED9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A1C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197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7FF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8C3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FC012D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46B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21C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29E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5C2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523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DA1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505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C57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977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45B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88F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82B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0BA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B82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504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CF4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347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C5C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934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F73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E6F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D95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A00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01F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BCB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7E6555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7F0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实验教室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0AC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F33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FFA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973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972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408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E9F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4AF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C2A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A6C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EAD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CD0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512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CFF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E21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4BE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A10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7B7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B35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83B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033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92B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F1E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B50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5FE586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795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424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BB8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1AC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AFD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E03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DC6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DF8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87C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664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703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6E9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561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8DD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985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F2D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AD3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AAD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811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20D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7D1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98B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86E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EB4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F98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603700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D12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布草间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3B5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DE6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6BC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826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64E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DF1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F89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807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318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630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2A2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2C3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ACD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49F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FD7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187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48D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249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96C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AD3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E97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7C4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C73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4A4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B088C5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EC0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F33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D80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621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6A7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7A4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E86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A9D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5B6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160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647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613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40D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BEF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9AC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685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5F6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949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093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6D3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9C6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09B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2E2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76B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ACC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EF69EE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F9A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开架书库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977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9BE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4D9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934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96C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1E7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1D0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32F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942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2EA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6A5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B36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BDD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20E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1D2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7E3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7C8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EB9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0C1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46A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D9C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A9C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704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82D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79E7A2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98B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437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A07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968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D48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7F6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F0D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97D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96E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BBE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C1A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534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C41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147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351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B38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B26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FDD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1ED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D97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EA2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66B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31B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18B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E7D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7A2FE1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4D1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文物修复室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27D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C05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1D4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068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7BB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218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064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BB6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249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464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18D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88D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C25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AEE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E5F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DDA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B93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58A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EEE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945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943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CCE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117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D0C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F77BCC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121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E42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040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55D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8BE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82E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4F9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963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2AF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9AF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6D5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943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623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768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6EC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73E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227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7CD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33D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CD3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A56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1AC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4D1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77A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C8D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7C736D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E14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4D8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596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02D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79A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29E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A47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D9E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FBF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607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05D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007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E8D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D6D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DD7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686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634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677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9C1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A4B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FC9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69E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1F3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B18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DE5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ACECCB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F17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829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32C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092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29A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980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D30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418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E5A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B46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B00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BD6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05D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5E0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CFF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304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764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4E0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C2B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D11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3A9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D4F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61A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93D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D64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0C8673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099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9A8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106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F0B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DAD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BBB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0E3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5C3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6F7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0BD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F92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268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781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8E7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DF1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E33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C8F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CA7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5A9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A73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4BE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7EA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69B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DBF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08A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950DD1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4D5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F08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1E8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776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E57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5AA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7DC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D25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74F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364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EC1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1C1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408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0FA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014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C08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AEB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F6A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7FC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A92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E17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0B7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747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5A0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D90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BE1390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36C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普通教室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FD9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B98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31B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133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1F8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5DE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B1C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A21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268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EAC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78A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EB0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E25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BD0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552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BB1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E12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86A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C9E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63A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ABC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EA5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3E3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8BD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73C59C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65D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FDA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E48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1A1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987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ECE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B59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70A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188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B51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73C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E11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064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6C5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AAE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49F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2E3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503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389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039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08E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03B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8C2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318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7E1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88EFB4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434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D20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17F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235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6BF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858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01B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0DA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049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94A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EFE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83B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478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200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4D5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345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3CF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B1B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CCF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860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E61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B9E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529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EDF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32D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D7C291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A81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CBB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F6B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0E7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F6C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6C2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9E8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34B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070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358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5C2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24B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A5C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B80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9FF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829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856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4EC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D28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D8F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B91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51D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CBA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989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726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379733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57A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4AE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51B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895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2D2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0F6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8B2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FF4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91A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751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920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A0A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844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B26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39B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32F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00C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086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EE4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330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901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736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2A4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D48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A18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C26A8F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9BF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0DF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A7B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4D9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9DD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295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27C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1FA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F51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765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A2C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2EB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BC4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FE5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FC2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98B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C62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6E5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1F6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4F2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7E0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5DB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AAA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1F1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5C5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81BDE6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C73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6F2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7AE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312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AAC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697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C1D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762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727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883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1DD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830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70C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4D3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818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4CC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7CA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221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8DE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695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B64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0CA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BF1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0E4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C57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54D747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07F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D22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522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287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221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7DA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8AF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044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3FC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809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D5B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30A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D0E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CC3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08C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FBE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F85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5B3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B3A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D2D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1E5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307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B42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C3B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5D5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B9E411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EEF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31A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134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EFF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76F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4E0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532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20E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22F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734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5D6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CFF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A55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5D6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513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38D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1C0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290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C26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98D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FCA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093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48F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507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720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C7707A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9A8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79E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4BB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320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65F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3D0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AA4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555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922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F2D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16C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869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E8F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776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7DE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71B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9F7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03E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0D1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665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8F3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6D0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51E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AA8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521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1B42C7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60E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BE2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477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9E4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1E1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3E9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AE4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793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18C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C20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F29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CBC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A65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3D2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175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F6C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E48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B0F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E57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F8E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F3F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115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FC5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DD5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D8E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538F21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068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C26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B68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320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7EC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46F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F5D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460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32A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239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C81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A8A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D04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719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D00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D2D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6FA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37A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280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4A0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296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533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74A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269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BEC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A3820B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A60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1DB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BE1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E23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1F2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104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1D8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8FD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34C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F92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8AF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BF2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0B7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20A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76E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49F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9C3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A22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7A5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9F2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57F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34A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C6F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501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2C9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4B29897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3BD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CA5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678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B91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ECD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7C0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28F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BBD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08A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E9B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E6B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744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94B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277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8AF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B1D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B0E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811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CEC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960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E4D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D0A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60B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3AC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45A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5FA8691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80A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4C1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0DC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A29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A85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8DB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76A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611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EDE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4BB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27B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BB8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A8A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6EE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5DC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231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8C7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7B6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6CF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175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B9F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9F8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324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2D5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0F4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67FBDFD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30F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282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721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7A9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2CB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5E6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3B1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D3A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396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269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0A9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E9B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BB9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16E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2DA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59D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837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12C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A9A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A3C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E5F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B2E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3BF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853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A52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411895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627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A42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E37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703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C0B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3DD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4BD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E74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AE1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A92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365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B2F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422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57B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723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5A3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9E0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049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5F8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25D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37D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8B6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0B6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A52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FD4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2ADB38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D25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1A7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4A6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8BF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443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F73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235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71F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4EA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8EE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6E1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B14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DF6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8E4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187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C2D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12F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18F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053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2B5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56E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319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29D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502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50E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057618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BF2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818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FA8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CEA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951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D77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105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C64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1D2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CF8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53D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F77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E84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EF1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C61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8D1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ABC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772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022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12A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EA0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A32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C6A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BB4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19D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D419D3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753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193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F2A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C16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270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C3D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C35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187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2A9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46D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260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EA5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0C6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389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6F4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FE2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A40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CC5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14C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F24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EB2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209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4D9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820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BB4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878B20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335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D90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5E4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54F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D5E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480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F20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C5D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CF3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501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527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CE8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02F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95F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DD2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A57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6A5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D76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22F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D63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65C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8EE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8E0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BAE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B20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E0502B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B00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4C3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1F7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07D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8D2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45E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F89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0E7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D98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7E0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485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9ED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1D6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21B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A84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FB4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A71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84B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E31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06A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985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E2D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31B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847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7C0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42A411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CD8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20A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547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4F0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B76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73F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A60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A1F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372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CEC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FD0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D2C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1A9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821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4BD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E3E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B62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A01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84A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29D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654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463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6BC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DDF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00F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6822EF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F06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669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B8E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D20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EA4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94D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9AD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469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1E8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3E2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B29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EF9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369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3B7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A4C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842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0C9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667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F27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0B7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A92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BE6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713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5C5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156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8C6ED5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290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酒吧、茶座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2DC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10B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DCA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592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7C8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BFC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1BD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DEE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ADB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859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619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DA7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C91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393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924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D27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A23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362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72F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4D4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FDB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C5C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D4E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8CC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9C77E7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229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B75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54E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A3E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9C5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69F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CBC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B66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2F7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62E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CFA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8CF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21E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403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40F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F03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41E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1AE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9BF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C06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EEB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883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7D1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134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690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C1B13B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FA2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阅览室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0BF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7EB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57C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698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DBE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017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F04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3D7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047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AB8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4E3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30C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174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031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CED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654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9EA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726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422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F24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99C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84C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661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3B1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A26A49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560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203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26C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D63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74D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E07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A70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C4D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1FA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AA6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B95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B51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DB1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B55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2AA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148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AD0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208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69F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C25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C4D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D5C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8D9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3CA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F62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849551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503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阅览室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9B8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3AC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30F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A39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153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A10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649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1F2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0A8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465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4DD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A29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7BA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CC5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64F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F41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4A6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B4B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B27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590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E63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67B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D03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2F3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7C02C6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D57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72B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928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F91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ACC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CD6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156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806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6DA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8BB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5EB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117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1E4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F1B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678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AF9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7BF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933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812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8E7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B26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0CC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515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91E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960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7C440FF3"/>
    <w:p w14:paraId="0681D1A8">
      <w:r>
        <w:t>注：上行：工作日；下行：节假日</w:t>
      </w:r>
    </w:p>
    <w:p w14:paraId="3051416C">
      <w:pPr>
        <w:pStyle w:val="4"/>
      </w:pPr>
      <w:bookmarkStart w:id="140" w:name="_Toc14245"/>
      <w:r>
        <w:t>工作日/节假日空调系统运行时间表(1:开,0:关)</w:t>
      </w:r>
      <w:bookmarkEnd w:id="140"/>
    </w:p>
    <w:p w14:paraId="1344EEDF">
      <w:r>
        <w:t>采暖期：</w:t>
      </w:r>
    </w:p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4518D37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8E389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396A2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760B6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8E650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DA50B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A7D95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5DFB3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C63E9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74571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22B70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EDC63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FD1C0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14732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4C009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46D1B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F34C9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A1E1E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6D07E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9AFDD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297C1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7C98A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0C8FF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19FB4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F1F6A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3342B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4285476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257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F1CC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455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231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AF5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423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830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DE4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A43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37C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B47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AC2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8DA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31C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3FE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A36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14D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D9B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6D5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108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DEA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2B9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521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0CC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820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5D4D43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31B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E2D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EFE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614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7A6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941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59A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9AD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85B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CB0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A35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D75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798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B2F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F23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D09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322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B6A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9DE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F3B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8C7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D08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B23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36A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075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4C9B701E">
      <w:r>
        <w:t>供冷期：</w:t>
      </w:r>
    </w:p>
    <w:p w14:paraId="7B35673B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07C4A18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4FFF1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E9CFB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4A4EE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D567F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3ACBB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B35A0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12DFD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15180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0A2EC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7190B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A2ED5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4BF83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FAFE4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71F5F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712D9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9E6FB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F92A6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479B5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BF1CC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8E31C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E931A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49851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7C1E5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99705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631E8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3BE1CC2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462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E53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687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D75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FDB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AF5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CF4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686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D55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039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AA0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AE9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817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552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339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0CD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77D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D45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9B5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FC5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FE1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5AE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42D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CAC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736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8FF077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EFC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21F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742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F24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36C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30A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FCB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71E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319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C48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AED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E8F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854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8BA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24E0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579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518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B6B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497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B5E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E01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90E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8BC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C50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95D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1DB1BD16"/>
    <w:p w14:paraId="04058623">
      <w:r>
        <w:t>注：上行：工作日；下行：节假日</w:t>
      </w:r>
    </w:p>
    <w:p w14:paraId="485A52D3">
      <w:pPr>
        <w:pStyle w:val="4"/>
      </w:pPr>
      <w:bookmarkStart w:id="141" w:name="_Toc31431"/>
      <w:r>
        <w:t>工作日/节假日新风运行时间表(%)</w:t>
      </w:r>
      <w:bookmarkEnd w:id="141"/>
    </w:p>
    <w:p w14:paraId="0E444545">
      <w:r>
        <w:t>采暖期：</w:t>
      </w:r>
    </w:p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0484FC4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41E88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A07E9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705CF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02E77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EC464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56991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EEAD6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C06A0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0EFE9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D0EB9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58ECC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CDD57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BE354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F994E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C5563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647FC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1DBB9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A7FE0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56019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92D7E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40519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132D5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5DFF3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FD75A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10F7D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719D049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539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CC1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095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6E2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BE1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927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DBA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E6B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8E0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66A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A53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E18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562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2AF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32F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A3F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399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AEA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05C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E5C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FD2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903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DF1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978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4E0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300E58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A6F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3C9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127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696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B09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B47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37A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ED8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693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608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462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57F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2B2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10C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3DE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D5E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56D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7BE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6CC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7A0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323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946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4DA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8F1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6DB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36BC1D9C">
      <w:r>
        <w:t>供冷期：</w:t>
      </w:r>
    </w:p>
    <w:p w14:paraId="2EB09CD1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2786F40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0CEC1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C40DF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9C547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CD853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AEF05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BEC23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6AD58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68FDD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AB3F9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1A2C7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79F7D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C8091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86665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3E034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BD4D5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EF445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9194C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A15C8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717A5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743A7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2A94E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B4F9F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93B43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ACF62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54AD5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3BD5037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BA1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37F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77D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5C9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9FBB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94C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8ED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3BB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49D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40C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327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151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C65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4E6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FE6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CA0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8CF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408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4FD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603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038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6D2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015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397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F61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25B31C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DEE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15F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8D0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292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C6E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EB3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E9F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064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F36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7BF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309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821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F2E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2F7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BA4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EF1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3D5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EB7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BE9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2D5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000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599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E1D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3B4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4B3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046BA30C"/>
    <w:p w14:paraId="55658532">
      <w:r>
        <w:t>注：上行：工作日；下行：节假日</w:t>
      </w:r>
    </w:p>
    <w:p w14:paraId="3E0AD34E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A841D8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separate"/>
    </w:r>
    <w:r>
      <w:rPr>
        <w:rStyle w:val="21"/>
      </w:rPr>
      <w:t>2</w:t>
    </w:r>
    <w:r>
      <w:rPr>
        <w:rStyle w:val="21"/>
      </w:rPr>
      <w:fldChar w:fldCharType="end"/>
    </w:r>
  </w:p>
  <w:p w14:paraId="66F2ABF2"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72B5BD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end"/>
    </w:r>
  </w:p>
  <w:p w14:paraId="10B2C8DD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FC7C32">
    <w:pPr>
      <w:pStyle w:val="15"/>
      <w:jc w:val="left"/>
    </w:pPr>
    <w:r>
      <w:rPr>
        <w:lang w:val="en-US"/>
      </w:rPr>
      <w:drawing>
        <wp:inline distT="0" distB="0" distL="0" distR="0">
          <wp:extent cx="854075" cy="163830"/>
          <wp:effectExtent l="0" t="0" r="3175" b="762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2911194"/>
    <w:rsid w:val="000118E3"/>
    <w:rsid w:val="00033A7A"/>
    <w:rsid w:val="00036AFE"/>
    <w:rsid w:val="00037A4C"/>
    <w:rsid w:val="00057DFB"/>
    <w:rsid w:val="000D5BDD"/>
    <w:rsid w:val="000E707C"/>
    <w:rsid w:val="000F4300"/>
    <w:rsid w:val="000F7EF2"/>
    <w:rsid w:val="00104C39"/>
    <w:rsid w:val="00115900"/>
    <w:rsid w:val="00122AE1"/>
    <w:rsid w:val="0014776A"/>
    <w:rsid w:val="001D5BEF"/>
    <w:rsid w:val="001F2EAE"/>
    <w:rsid w:val="00203A7D"/>
    <w:rsid w:val="00235D41"/>
    <w:rsid w:val="002555B8"/>
    <w:rsid w:val="002B2EC4"/>
    <w:rsid w:val="002C0A18"/>
    <w:rsid w:val="002F76F2"/>
    <w:rsid w:val="0030437C"/>
    <w:rsid w:val="003121F7"/>
    <w:rsid w:val="00314D29"/>
    <w:rsid w:val="00316C9C"/>
    <w:rsid w:val="00343409"/>
    <w:rsid w:val="00380EFC"/>
    <w:rsid w:val="00383B66"/>
    <w:rsid w:val="00394EE0"/>
    <w:rsid w:val="00396FF3"/>
    <w:rsid w:val="003E0BD9"/>
    <w:rsid w:val="0045611F"/>
    <w:rsid w:val="00483CEF"/>
    <w:rsid w:val="00484061"/>
    <w:rsid w:val="0049561F"/>
    <w:rsid w:val="004C2B83"/>
    <w:rsid w:val="004D230F"/>
    <w:rsid w:val="004D449D"/>
    <w:rsid w:val="004E66E1"/>
    <w:rsid w:val="00517BC7"/>
    <w:rsid w:val="005215FB"/>
    <w:rsid w:val="00534262"/>
    <w:rsid w:val="0056173B"/>
    <w:rsid w:val="005755BA"/>
    <w:rsid w:val="005A5ADF"/>
    <w:rsid w:val="005C264D"/>
    <w:rsid w:val="005C48E7"/>
    <w:rsid w:val="005D18B6"/>
    <w:rsid w:val="005E385A"/>
    <w:rsid w:val="005F23B3"/>
    <w:rsid w:val="006740FD"/>
    <w:rsid w:val="00681D10"/>
    <w:rsid w:val="00694FCA"/>
    <w:rsid w:val="006A48CE"/>
    <w:rsid w:val="006D0150"/>
    <w:rsid w:val="006E3B8E"/>
    <w:rsid w:val="00732438"/>
    <w:rsid w:val="007429D0"/>
    <w:rsid w:val="007B5194"/>
    <w:rsid w:val="007D7FC4"/>
    <w:rsid w:val="007F1D28"/>
    <w:rsid w:val="00807CA3"/>
    <w:rsid w:val="00810375"/>
    <w:rsid w:val="0082048F"/>
    <w:rsid w:val="008244A0"/>
    <w:rsid w:val="00824A6F"/>
    <w:rsid w:val="008450AE"/>
    <w:rsid w:val="00853D5D"/>
    <w:rsid w:val="00883D6C"/>
    <w:rsid w:val="008D3D30"/>
    <w:rsid w:val="00902539"/>
    <w:rsid w:val="0092018E"/>
    <w:rsid w:val="00931867"/>
    <w:rsid w:val="00932BF3"/>
    <w:rsid w:val="009677EB"/>
    <w:rsid w:val="00995051"/>
    <w:rsid w:val="009A4B86"/>
    <w:rsid w:val="009B7E26"/>
    <w:rsid w:val="009D1406"/>
    <w:rsid w:val="009D4E84"/>
    <w:rsid w:val="009F0577"/>
    <w:rsid w:val="009F1D79"/>
    <w:rsid w:val="009F2B9E"/>
    <w:rsid w:val="00A051FC"/>
    <w:rsid w:val="00A23AC4"/>
    <w:rsid w:val="00A32590"/>
    <w:rsid w:val="00A355BD"/>
    <w:rsid w:val="00A471F7"/>
    <w:rsid w:val="00A67DF0"/>
    <w:rsid w:val="00A8066B"/>
    <w:rsid w:val="00A86D97"/>
    <w:rsid w:val="00AA0855"/>
    <w:rsid w:val="00AA47FE"/>
    <w:rsid w:val="00AA684C"/>
    <w:rsid w:val="00AB02C1"/>
    <w:rsid w:val="00B10F3C"/>
    <w:rsid w:val="00B31357"/>
    <w:rsid w:val="00B41640"/>
    <w:rsid w:val="00B55B22"/>
    <w:rsid w:val="00B55D3D"/>
    <w:rsid w:val="00B60841"/>
    <w:rsid w:val="00B87AC0"/>
    <w:rsid w:val="00BA2E58"/>
    <w:rsid w:val="00BE2303"/>
    <w:rsid w:val="00BE5164"/>
    <w:rsid w:val="00C37EE3"/>
    <w:rsid w:val="00C63237"/>
    <w:rsid w:val="00C67778"/>
    <w:rsid w:val="00C82E0F"/>
    <w:rsid w:val="00C97E25"/>
    <w:rsid w:val="00CB5E85"/>
    <w:rsid w:val="00CE28AA"/>
    <w:rsid w:val="00D40158"/>
    <w:rsid w:val="00D43C46"/>
    <w:rsid w:val="00D62A9A"/>
    <w:rsid w:val="00DA608E"/>
    <w:rsid w:val="00DB1679"/>
    <w:rsid w:val="00DB4CC2"/>
    <w:rsid w:val="00DC2F5E"/>
    <w:rsid w:val="00DC73AD"/>
    <w:rsid w:val="00DD6833"/>
    <w:rsid w:val="00DE70B5"/>
    <w:rsid w:val="00DF470C"/>
    <w:rsid w:val="00E01CCF"/>
    <w:rsid w:val="00E3135C"/>
    <w:rsid w:val="00E81ACD"/>
    <w:rsid w:val="00EB2016"/>
    <w:rsid w:val="00F04642"/>
    <w:rsid w:val="00F4490D"/>
    <w:rsid w:val="00F45EC2"/>
    <w:rsid w:val="00F47A9B"/>
    <w:rsid w:val="00F54441"/>
    <w:rsid w:val="00F75DD1"/>
    <w:rsid w:val="00FA4B87"/>
    <w:rsid w:val="00FF2243"/>
    <w:rsid w:val="00FF6380"/>
    <w:rsid w:val="42911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name="toc 1"/>
    <w:lsdException w:unhideWhenUsed="0" w:uiPriority="0" w:name="toc 2"/>
    <w:lsdException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4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semiHidden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page number"/>
    <w:basedOn w:val="20"/>
    <w:uiPriority w:val="0"/>
  </w:style>
  <w:style w:type="character" w:styleId="22">
    <w:name w:val="Hyperlink"/>
    <w:uiPriority w:val="0"/>
    <w:rPr>
      <w:color w:val="0000FF"/>
      <w:u w:val="single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character" w:customStyle="1" w:styleId="24">
    <w:name w:val="标题 1 字符"/>
    <w:basedOn w:val="20"/>
    <w:link w:val="2"/>
    <w:uiPriority w:val="0"/>
    <w:rPr>
      <w:b/>
      <w:bCs/>
      <w:kern w:val="3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numbering" Target="numbering.xml"/><Relationship Id="rId15" Type="http://schemas.openxmlformats.org/officeDocument/2006/relationships/image" Target="media/image10.png"/><Relationship Id="rId14" Type="http://schemas.openxmlformats.org/officeDocument/2006/relationships/image" Target="media/image9.png"/><Relationship Id="rId13" Type="http://schemas.openxmlformats.org/officeDocument/2006/relationships/image" Target="media/image8.bmp"/><Relationship Id="rId12" Type="http://schemas.openxmlformats.org/officeDocument/2006/relationships/image" Target="media/image7.bmp"/><Relationship Id="rId11" Type="http://schemas.openxmlformats.org/officeDocument/2006/relationships/image" Target="media/image6.bmp"/><Relationship Id="rId10" Type="http://schemas.openxmlformats.org/officeDocument/2006/relationships/image" Target="media/image5.bmp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ZS\AppData\Local\Temp\tmp3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tmp3.dotx</Template>
  <Pages>26</Pages>
  <Words>9029</Words>
  <Characters>14229</Characters>
  <Lines>24</Lines>
  <Paragraphs>7</Paragraphs>
  <TotalTime>0</TotalTime>
  <ScaleCrop>false</ScaleCrop>
  <LinksUpToDate>false</LinksUpToDate>
  <CharactersWithSpaces>22446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2024-12-23T16:20:00Z</dcterms:created>
  <dc:creator>那些年的往事！！！</dc:creator>
  <cp:lastModifiedBy>那些年的往事！！！</cp:lastModifiedBy>
  <dcterms:modified xsi:type="dcterms:W3CDTF">2024-12-23T16:20:59Z</dcterms:modified>
  <dc:title>建筑碳排放报告书</dc:title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6EB66976720547D3AB53A78468242F20_11</vt:lpwstr>
  </property>
  <property fmtid="{D5CDD505-2E9C-101B-9397-08002B2CF9AE}" pid="3" name="KSOProductBuildVer">
    <vt:lpwstr>2052-12.1.0.19770</vt:lpwstr>
  </property>
</Properties>
</file>